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7036" w14:textId="77777777" w:rsidR="00C660F1" w:rsidRDefault="00C660F1" w:rsidP="00C660F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14:paraId="09ECBEAF" w14:textId="77777777" w:rsidR="00C660F1" w:rsidRPr="007B17D3" w:rsidRDefault="00C660F1" w:rsidP="00C660F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PENGARUH LIKUIDITAS </w:t>
      </w:r>
      <w:r w:rsidRPr="007B17D3">
        <w:rPr>
          <w:rFonts w:ascii="Arial" w:hAnsi="Arial" w:cs="Arial"/>
          <w:b/>
          <w:sz w:val="24"/>
          <w:szCs w:val="24"/>
        </w:rPr>
        <w:t>TERHADAP</w:t>
      </w:r>
      <w:r>
        <w:rPr>
          <w:rFonts w:ascii="Arial" w:hAnsi="Arial" w:cs="Arial"/>
          <w:b/>
          <w:sz w:val="24"/>
          <w:szCs w:val="24"/>
        </w:rPr>
        <w:t xml:space="preserve"> PROFITABILITAS</w:t>
      </w:r>
      <w:r w:rsidRPr="007B17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PADA </w:t>
      </w:r>
      <w:r w:rsidRPr="007B17D3">
        <w:rPr>
          <w:rFonts w:ascii="Arial" w:hAnsi="Arial" w:cs="Arial"/>
          <w:b/>
          <w:sz w:val="24"/>
          <w:szCs w:val="24"/>
        </w:rPr>
        <w:t xml:space="preserve">PERUSAHAAN MANUFAKTUR </w:t>
      </w:r>
      <w:r>
        <w:rPr>
          <w:rFonts w:ascii="Arial" w:hAnsi="Arial" w:cs="Arial"/>
          <w:b/>
          <w:sz w:val="24"/>
          <w:szCs w:val="24"/>
        </w:rPr>
        <w:t xml:space="preserve">(SEKTOR ANEKA INDUSTRI) </w:t>
      </w:r>
      <w:r w:rsidRPr="007B17D3">
        <w:rPr>
          <w:rFonts w:ascii="Arial" w:hAnsi="Arial" w:cs="Arial"/>
          <w:b/>
          <w:sz w:val="24"/>
          <w:szCs w:val="24"/>
        </w:rPr>
        <w:t xml:space="preserve">YANG TERDAFTAR DI BURSA EFEK INDONESIA </w:t>
      </w:r>
    </w:p>
    <w:p w14:paraId="5A5BE4D0" w14:textId="77777777" w:rsidR="00C660F1" w:rsidRDefault="00C660F1" w:rsidP="00C660F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TAHUN 2019-2020</w:t>
      </w:r>
    </w:p>
    <w:p w14:paraId="1265E3F8" w14:textId="77777777" w:rsidR="00C660F1" w:rsidRPr="006038DD" w:rsidRDefault="00C660F1" w:rsidP="00C660F1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SKRIPSI</w:t>
      </w:r>
    </w:p>
    <w:p w14:paraId="69E763DA" w14:textId="77777777" w:rsidR="00C660F1" w:rsidRPr="00536F67" w:rsidRDefault="00C660F1" w:rsidP="00C660F1">
      <w:pPr>
        <w:tabs>
          <w:tab w:val="left" w:pos="426"/>
        </w:tabs>
        <w:spacing w:line="240" w:lineRule="auto"/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Diajukan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Untuk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Melengkapi</w:t>
      </w:r>
      <w:proofErr w:type="spellEnd"/>
      <w:r>
        <w:rPr>
          <w:rFonts w:ascii="Arial" w:hAnsi="Arial" w:cs="Arial"/>
          <w:bCs/>
        </w:rPr>
        <w:t xml:space="preserve"> Program </w:t>
      </w:r>
      <w:proofErr w:type="spellStart"/>
      <w:r>
        <w:rPr>
          <w:rFonts w:ascii="Arial" w:hAnsi="Arial" w:cs="Arial"/>
          <w:bCs/>
        </w:rPr>
        <w:t>P</w:t>
      </w:r>
      <w:r w:rsidRPr="00536F67">
        <w:rPr>
          <w:rFonts w:ascii="Arial" w:hAnsi="Arial" w:cs="Arial"/>
          <w:bCs/>
        </w:rPr>
        <w:t>erkuliahan</w:t>
      </w:r>
      <w:proofErr w:type="spellEnd"/>
      <w:r w:rsidRPr="00536F67">
        <w:rPr>
          <w:rFonts w:ascii="Arial" w:hAnsi="Arial" w:cs="Arial"/>
          <w:bCs/>
        </w:rPr>
        <w:t xml:space="preserve"> S1 </w:t>
      </w:r>
    </w:p>
    <w:p w14:paraId="6CEE9C53" w14:textId="77777777" w:rsidR="00C660F1" w:rsidRPr="00536F67" w:rsidRDefault="00C660F1" w:rsidP="00C660F1">
      <w:pPr>
        <w:tabs>
          <w:tab w:val="left" w:pos="426"/>
        </w:tabs>
        <w:spacing w:line="240" w:lineRule="auto"/>
        <w:jc w:val="center"/>
        <w:rPr>
          <w:rFonts w:ascii="Arial" w:hAnsi="Arial" w:cs="Arial"/>
          <w:bCs/>
        </w:rPr>
      </w:pPr>
      <w:r w:rsidRPr="00536F67">
        <w:rPr>
          <w:rFonts w:ascii="Arial" w:hAnsi="Arial" w:cs="Arial"/>
          <w:bCs/>
        </w:rPr>
        <w:t xml:space="preserve">Program Studi </w:t>
      </w:r>
      <w:proofErr w:type="spellStart"/>
      <w:r>
        <w:rPr>
          <w:rFonts w:ascii="Arial" w:hAnsi="Arial" w:cs="Arial"/>
          <w:bCs/>
        </w:rPr>
        <w:t>Departemen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536F67">
        <w:rPr>
          <w:rFonts w:ascii="Arial" w:hAnsi="Arial" w:cs="Arial"/>
          <w:bCs/>
        </w:rPr>
        <w:t>Administrasi</w:t>
      </w:r>
      <w:proofErr w:type="spellEnd"/>
      <w:r w:rsidRPr="00536F67">
        <w:rPr>
          <w:rFonts w:ascii="Arial" w:hAnsi="Arial" w:cs="Arial"/>
          <w:bCs/>
        </w:rPr>
        <w:t xml:space="preserve"> </w:t>
      </w:r>
      <w:proofErr w:type="spellStart"/>
      <w:r w:rsidRPr="00536F67">
        <w:rPr>
          <w:rFonts w:ascii="Arial" w:hAnsi="Arial" w:cs="Arial"/>
          <w:bCs/>
        </w:rPr>
        <w:t>Bisnis</w:t>
      </w:r>
      <w:proofErr w:type="spellEnd"/>
    </w:p>
    <w:p w14:paraId="18F01F34" w14:textId="77777777" w:rsidR="00C660F1" w:rsidRPr="00905D52" w:rsidRDefault="00C660F1" w:rsidP="00C660F1">
      <w:pPr>
        <w:tabs>
          <w:tab w:val="left" w:pos="426"/>
        </w:tabs>
        <w:rPr>
          <w:rFonts w:ascii="Arial" w:hAnsi="Arial" w:cs="Arial"/>
        </w:rPr>
      </w:pPr>
    </w:p>
    <w:p w14:paraId="4EE9DBE4" w14:textId="77777777" w:rsidR="00C660F1" w:rsidRDefault="00C660F1" w:rsidP="00C660F1">
      <w:pPr>
        <w:tabs>
          <w:tab w:val="left" w:pos="426"/>
        </w:tabs>
        <w:jc w:val="center"/>
        <w:rPr>
          <w:rFonts w:ascii="Arial" w:hAnsi="Arial" w:cs="Arial"/>
          <w:lang w:val="id-ID"/>
        </w:rPr>
      </w:pPr>
    </w:p>
    <w:p w14:paraId="7CA59709" w14:textId="77777777" w:rsidR="00C660F1" w:rsidRPr="00461A7E" w:rsidRDefault="00C660F1" w:rsidP="00C660F1">
      <w:pPr>
        <w:tabs>
          <w:tab w:val="left" w:pos="426"/>
        </w:tabs>
        <w:spacing w:line="240" w:lineRule="auto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</w:rPr>
        <w:drawing>
          <wp:inline distT="0" distB="0" distL="0" distR="0" wp14:anchorId="533AA6BC" wp14:editId="0C1B611A">
            <wp:extent cx="2381250" cy="2114550"/>
            <wp:effectExtent l="0" t="0" r="0" b="0"/>
            <wp:docPr id="1844738205" name="Picture 1844738205" descr="Description: logo-STIA-300x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-STIA-300x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13" cy="21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032F8" w14:textId="77777777" w:rsidR="00C660F1" w:rsidRDefault="00C660F1" w:rsidP="00C660F1">
      <w:pPr>
        <w:tabs>
          <w:tab w:val="left" w:pos="426"/>
        </w:tabs>
        <w:spacing w:line="240" w:lineRule="auto"/>
        <w:rPr>
          <w:rFonts w:ascii="Times New Roman" w:hAnsi="Times New Roman"/>
          <w:b/>
          <w:u w:val="single"/>
          <w:lang w:val="id-ID"/>
        </w:rPr>
      </w:pPr>
    </w:p>
    <w:p w14:paraId="57D05A4A" w14:textId="77777777" w:rsidR="00C660F1" w:rsidRDefault="00C660F1" w:rsidP="00C660F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u w:val="single"/>
          <w:lang w:val="id-ID"/>
        </w:rPr>
      </w:pPr>
    </w:p>
    <w:p w14:paraId="6F24AF02" w14:textId="77777777" w:rsidR="00C660F1" w:rsidRPr="00F37C39" w:rsidRDefault="00C660F1" w:rsidP="00C660F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u w:val="single"/>
          <w:lang w:val="id-ID"/>
        </w:rPr>
      </w:pPr>
    </w:p>
    <w:p w14:paraId="6D5ACFAB" w14:textId="77777777" w:rsidR="00C660F1" w:rsidRDefault="00C660F1" w:rsidP="00C660F1">
      <w:pPr>
        <w:tabs>
          <w:tab w:val="left" w:pos="426"/>
        </w:tabs>
        <w:spacing w:after="0"/>
        <w:jc w:val="center"/>
        <w:rPr>
          <w:rFonts w:ascii="Arial" w:hAnsi="Arial" w:cs="Arial"/>
          <w:lang w:val="id-ID"/>
        </w:rPr>
      </w:pPr>
      <w:r w:rsidRPr="00BC1204">
        <w:rPr>
          <w:rFonts w:ascii="Arial" w:hAnsi="Arial" w:cs="Arial"/>
          <w:lang w:val="id-ID"/>
        </w:rPr>
        <w:t>Oleh :</w:t>
      </w:r>
    </w:p>
    <w:p w14:paraId="4FDDBB59" w14:textId="77777777" w:rsidR="00C660F1" w:rsidRPr="0087452F" w:rsidRDefault="00C660F1" w:rsidP="00C660F1">
      <w:pPr>
        <w:tabs>
          <w:tab w:val="left" w:pos="42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Riska Juliana</w:t>
      </w:r>
    </w:p>
    <w:p w14:paraId="08691249" w14:textId="77777777" w:rsidR="00C660F1" w:rsidRPr="0087452F" w:rsidRDefault="00C660F1" w:rsidP="00C660F1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410"/>
          <w:tab w:val="left" w:pos="2552"/>
          <w:tab w:val="left" w:pos="269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>NIM. 21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id-ID"/>
        </w:rPr>
        <w:t>.057.2020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>0574</w:t>
      </w:r>
    </w:p>
    <w:p w14:paraId="41EF42E7" w14:textId="77777777" w:rsidR="00C660F1" w:rsidRPr="00C3245C" w:rsidRDefault="00C660F1" w:rsidP="00C660F1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en-ID"/>
        </w:rPr>
      </w:pPr>
    </w:p>
    <w:p w14:paraId="12E65D3B" w14:textId="77777777" w:rsidR="00C660F1" w:rsidRPr="00C3245C" w:rsidRDefault="00C660F1" w:rsidP="00C660F1">
      <w:pPr>
        <w:tabs>
          <w:tab w:val="left" w:pos="426"/>
        </w:tabs>
        <w:spacing w:after="120" w:line="240" w:lineRule="auto"/>
        <w:jc w:val="center"/>
        <w:rPr>
          <w:rFonts w:ascii="Arial" w:hAnsi="Arial" w:cs="Arial"/>
          <w:b/>
        </w:rPr>
      </w:pPr>
      <w:r w:rsidRPr="00C3245C">
        <w:rPr>
          <w:rFonts w:ascii="Arial" w:hAnsi="Arial" w:cs="Arial"/>
          <w:b/>
        </w:rPr>
        <w:t>PROGRAM STUDI</w:t>
      </w:r>
      <w:r w:rsidRPr="00C3245C">
        <w:rPr>
          <w:rFonts w:ascii="Arial" w:hAnsi="Arial" w:cs="Arial"/>
          <w:b/>
          <w:lang w:val="id-ID"/>
        </w:rPr>
        <w:t xml:space="preserve"> ADMINISTRASI </w:t>
      </w:r>
      <w:r w:rsidRPr="00C3245C">
        <w:rPr>
          <w:rFonts w:ascii="Arial" w:hAnsi="Arial" w:cs="Arial"/>
          <w:b/>
        </w:rPr>
        <w:t>BISNIS</w:t>
      </w:r>
    </w:p>
    <w:p w14:paraId="2A935496" w14:textId="77777777" w:rsidR="00C660F1" w:rsidRPr="00C3245C" w:rsidRDefault="00C660F1" w:rsidP="00C660F1">
      <w:pPr>
        <w:tabs>
          <w:tab w:val="left" w:pos="426"/>
        </w:tabs>
        <w:spacing w:after="120" w:line="240" w:lineRule="auto"/>
        <w:jc w:val="center"/>
        <w:rPr>
          <w:rFonts w:ascii="Arial" w:hAnsi="Arial" w:cs="Arial"/>
          <w:b/>
          <w:lang w:val="id-ID"/>
        </w:rPr>
      </w:pPr>
      <w:r w:rsidRPr="00C3245C">
        <w:rPr>
          <w:rFonts w:ascii="Arial" w:hAnsi="Arial" w:cs="Arial"/>
          <w:b/>
          <w:lang w:val="id-ID"/>
        </w:rPr>
        <w:t>SEKOLAH TINGGI ILMU ADMINISTRASI TABALONG</w:t>
      </w:r>
    </w:p>
    <w:p w14:paraId="7120C226" w14:textId="77777777" w:rsidR="00C660F1" w:rsidRPr="00C3245C" w:rsidRDefault="00C660F1" w:rsidP="00C660F1">
      <w:pPr>
        <w:tabs>
          <w:tab w:val="left" w:pos="426"/>
        </w:tabs>
        <w:spacing w:after="120" w:line="240" w:lineRule="auto"/>
        <w:jc w:val="center"/>
        <w:rPr>
          <w:rFonts w:ascii="Arial" w:hAnsi="Arial" w:cs="Arial"/>
          <w:b/>
        </w:rPr>
      </w:pPr>
      <w:r w:rsidRPr="00C3245C">
        <w:rPr>
          <w:rFonts w:ascii="Arial" w:hAnsi="Arial" w:cs="Arial"/>
          <w:b/>
          <w:lang w:val="id-ID"/>
        </w:rPr>
        <w:t>TAHUN AKADEMIK 20</w:t>
      </w:r>
      <w:r w:rsidRPr="00C3245C">
        <w:rPr>
          <w:rFonts w:ascii="Arial" w:hAnsi="Arial" w:cs="Arial"/>
          <w:b/>
        </w:rPr>
        <w:t>20</w:t>
      </w:r>
      <w:r w:rsidRPr="00C3245C">
        <w:rPr>
          <w:rFonts w:ascii="Arial" w:hAnsi="Arial" w:cs="Arial"/>
          <w:b/>
          <w:lang w:val="id-ID"/>
        </w:rPr>
        <w:t>/202</w:t>
      </w:r>
      <w:r w:rsidRPr="00C3245C">
        <w:rPr>
          <w:rFonts w:ascii="Arial" w:hAnsi="Arial" w:cs="Arial"/>
          <w:b/>
        </w:rPr>
        <w:t>1</w:t>
      </w:r>
    </w:p>
    <w:p w14:paraId="10C52CD6" w14:textId="77777777" w:rsidR="00C660F1" w:rsidRDefault="00C660F1" w:rsidP="00C660F1">
      <w:pPr>
        <w:spacing w:after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LEMBAR PERSETUJUAN</w:t>
      </w:r>
    </w:p>
    <w:p w14:paraId="7755B91F" w14:textId="77777777" w:rsidR="00C660F1" w:rsidRDefault="00C660F1" w:rsidP="00C660F1">
      <w:pPr>
        <w:spacing w:after="0"/>
        <w:jc w:val="both"/>
        <w:rPr>
          <w:rFonts w:ascii="Arial" w:hAnsi="Arial"/>
        </w:rPr>
      </w:pPr>
    </w:p>
    <w:p w14:paraId="2EABE0FC" w14:textId="77777777" w:rsidR="00C660F1" w:rsidRDefault="00C660F1" w:rsidP="00C660F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PENGARUH LIKUIDITAS </w:t>
      </w:r>
      <w:r w:rsidRPr="007B17D3">
        <w:rPr>
          <w:rFonts w:ascii="Arial" w:hAnsi="Arial" w:cs="Arial"/>
          <w:b/>
          <w:sz w:val="24"/>
          <w:szCs w:val="24"/>
        </w:rPr>
        <w:t>TERHADAP</w:t>
      </w:r>
      <w:r>
        <w:rPr>
          <w:rFonts w:ascii="Arial" w:hAnsi="Arial" w:cs="Arial"/>
          <w:b/>
          <w:sz w:val="24"/>
          <w:szCs w:val="24"/>
        </w:rPr>
        <w:t xml:space="preserve"> PROFITABILITAS</w:t>
      </w:r>
      <w:r w:rsidRPr="007B17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PADA </w:t>
      </w:r>
      <w:r w:rsidRPr="007B17D3">
        <w:rPr>
          <w:rFonts w:ascii="Arial" w:hAnsi="Arial" w:cs="Arial"/>
          <w:b/>
          <w:sz w:val="24"/>
          <w:szCs w:val="24"/>
        </w:rPr>
        <w:t xml:space="preserve">PERUSAHAAN MANUFAKTUR </w:t>
      </w:r>
      <w:r>
        <w:rPr>
          <w:rFonts w:ascii="Arial" w:hAnsi="Arial" w:cs="Arial"/>
          <w:b/>
          <w:sz w:val="24"/>
          <w:szCs w:val="24"/>
        </w:rPr>
        <w:t xml:space="preserve">(SEKTOR ANEKA INDUSTRI) </w:t>
      </w:r>
      <w:r w:rsidRPr="007B17D3">
        <w:rPr>
          <w:rFonts w:ascii="Arial" w:hAnsi="Arial" w:cs="Arial"/>
          <w:b/>
          <w:sz w:val="24"/>
          <w:szCs w:val="24"/>
        </w:rPr>
        <w:t xml:space="preserve">YANG TERDAFTAR DI BURSA EFEK INDONESIA </w:t>
      </w:r>
    </w:p>
    <w:p w14:paraId="12E2EDCE" w14:textId="77777777" w:rsidR="00C660F1" w:rsidRPr="002F55A1" w:rsidRDefault="00C660F1" w:rsidP="00C660F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TAHUN 2019-2020</w:t>
      </w:r>
    </w:p>
    <w:p w14:paraId="26C9AB8A" w14:textId="77777777" w:rsidR="00C660F1" w:rsidRDefault="00C660F1" w:rsidP="00C660F1">
      <w:pPr>
        <w:spacing w:after="0"/>
        <w:jc w:val="center"/>
        <w:rPr>
          <w:rFonts w:ascii="Arial" w:hAnsi="Arial"/>
          <w:bCs/>
          <w:sz w:val="24"/>
          <w:szCs w:val="24"/>
        </w:rPr>
      </w:pPr>
    </w:p>
    <w:p w14:paraId="21C68D59" w14:textId="77777777" w:rsidR="00C660F1" w:rsidRDefault="00C660F1" w:rsidP="00C660F1">
      <w:pPr>
        <w:spacing w:after="0"/>
        <w:jc w:val="center"/>
        <w:rPr>
          <w:rFonts w:ascii="Arial" w:hAnsi="Arial"/>
          <w:bCs/>
          <w:sz w:val="24"/>
          <w:szCs w:val="24"/>
          <w:lang w:val="id-ID"/>
        </w:rPr>
      </w:pPr>
    </w:p>
    <w:p w14:paraId="59295C5B" w14:textId="77777777" w:rsidR="00C660F1" w:rsidRDefault="00C660F1" w:rsidP="00C660F1">
      <w:pPr>
        <w:spacing w:after="0"/>
        <w:jc w:val="center"/>
        <w:rPr>
          <w:rFonts w:ascii="Arial" w:hAnsi="Arial"/>
          <w:bCs/>
          <w:sz w:val="24"/>
          <w:szCs w:val="24"/>
        </w:rPr>
      </w:pPr>
    </w:p>
    <w:p w14:paraId="22C904C6" w14:textId="77777777" w:rsidR="00C660F1" w:rsidRDefault="00C660F1" w:rsidP="00C660F1">
      <w:pPr>
        <w:spacing w:after="0"/>
        <w:jc w:val="center"/>
        <w:rPr>
          <w:rFonts w:ascii="Arial" w:hAnsi="Arial"/>
          <w:bCs/>
          <w:sz w:val="24"/>
          <w:szCs w:val="24"/>
        </w:rPr>
      </w:pPr>
    </w:p>
    <w:p w14:paraId="14C8E11F" w14:textId="77777777" w:rsidR="00C660F1" w:rsidRDefault="00C660F1" w:rsidP="00C660F1">
      <w:pPr>
        <w:spacing w:after="0"/>
        <w:jc w:val="center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Oleh</w:t>
      </w:r>
    </w:p>
    <w:p w14:paraId="797116C9" w14:textId="77777777" w:rsidR="00C660F1" w:rsidRDefault="00C660F1" w:rsidP="00C660F1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RISKA JULIANA</w:t>
      </w:r>
    </w:p>
    <w:p w14:paraId="02840387" w14:textId="77777777" w:rsidR="00C660F1" w:rsidRDefault="00C660F1" w:rsidP="00C660F1">
      <w:pPr>
        <w:spacing w:after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NIM. 217.057.20202.0574</w:t>
      </w:r>
    </w:p>
    <w:p w14:paraId="1D87F1BD" w14:textId="77777777" w:rsidR="00C660F1" w:rsidRDefault="00C660F1" w:rsidP="00C660F1">
      <w:pPr>
        <w:spacing w:after="0"/>
        <w:jc w:val="both"/>
      </w:pPr>
    </w:p>
    <w:p w14:paraId="0351B323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  <w:b/>
        </w:rPr>
      </w:pPr>
    </w:p>
    <w:p w14:paraId="7051F72A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  <w:b/>
        </w:rPr>
      </w:pPr>
    </w:p>
    <w:p w14:paraId="138401F8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  <w:b/>
        </w:rPr>
      </w:pPr>
    </w:p>
    <w:p w14:paraId="4A4C4D4D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  <w:b/>
        </w:rPr>
      </w:pPr>
    </w:p>
    <w:p w14:paraId="6C3E6461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  <w:b/>
        </w:rPr>
      </w:pPr>
    </w:p>
    <w:p w14:paraId="309DBC2C" w14:textId="709BC8FC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Tanjung, </w:t>
      </w:r>
      <w:r w:rsidR="00B21023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juli 2021</w:t>
      </w:r>
    </w:p>
    <w:p w14:paraId="2E48C338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</w:p>
    <w:p w14:paraId="38761003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</w:p>
    <w:p w14:paraId="245126AC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</w:p>
    <w:p w14:paraId="58455752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</w:p>
    <w:p w14:paraId="7733BF86" w14:textId="77777777" w:rsidR="00C660F1" w:rsidRPr="002F55A1" w:rsidRDefault="00C660F1" w:rsidP="00C660F1">
      <w:pPr>
        <w:pStyle w:val="NoSpacing1"/>
        <w:spacing w:line="360" w:lineRule="auto"/>
        <w:jc w:val="center"/>
        <w:rPr>
          <w:rFonts w:ascii="Arial" w:hAnsi="Arial"/>
          <w:b/>
          <w:bCs/>
        </w:rPr>
      </w:pPr>
      <w:r w:rsidRPr="002F55A1">
        <w:rPr>
          <w:rFonts w:ascii="Arial" w:hAnsi="Arial"/>
          <w:b/>
          <w:bCs/>
        </w:rPr>
        <w:t>Dr. H Jauhar Arifin, Drs, MM</w:t>
      </w:r>
    </w:p>
    <w:p w14:paraId="1747769C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NIK. 005 057 022</w:t>
      </w:r>
    </w:p>
    <w:p w14:paraId="2B9E0D20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PEMBIMBING  </w:t>
      </w:r>
    </w:p>
    <w:p w14:paraId="696A3EEB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</w:p>
    <w:p w14:paraId="2BFCA35A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</w:p>
    <w:p w14:paraId="16136F57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</w:p>
    <w:p w14:paraId="02A32690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</w:p>
    <w:p w14:paraId="480B2081" w14:textId="77777777" w:rsidR="00C660F1" w:rsidRDefault="00C660F1" w:rsidP="00C660F1">
      <w:pPr>
        <w:pStyle w:val="NoSpacing1"/>
        <w:spacing w:line="360" w:lineRule="auto"/>
        <w:jc w:val="center"/>
        <w:rPr>
          <w:rFonts w:ascii="Arial" w:hAnsi="Arial"/>
        </w:rPr>
      </w:pPr>
    </w:p>
    <w:p w14:paraId="6DEAC590" w14:textId="77777777" w:rsidR="00C660F1" w:rsidRDefault="00C660F1" w:rsidP="00C660F1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LEMBAR PENGESAHAN</w:t>
      </w:r>
    </w:p>
    <w:p w14:paraId="62AA07D7" w14:textId="77777777" w:rsidR="00C660F1" w:rsidRDefault="00C660F1" w:rsidP="00C660F1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SKRIPSI</w:t>
      </w:r>
    </w:p>
    <w:p w14:paraId="2FFBBDEA" w14:textId="77777777" w:rsidR="00C660F1" w:rsidRPr="002F55A1" w:rsidRDefault="00C660F1" w:rsidP="00C660F1">
      <w:pPr>
        <w:tabs>
          <w:tab w:val="left" w:pos="426"/>
        </w:tabs>
        <w:jc w:val="center"/>
        <w:rPr>
          <w:rFonts w:ascii="Arial" w:hAnsi="Arial" w:cs="Arial"/>
          <w:bCs/>
          <w:sz w:val="24"/>
          <w:szCs w:val="24"/>
        </w:rPr>
      </w:pPr>
      <w:r w:rsidRPr="002F55A1">
        <w:rPr>
          <w:rFonts w:ascii="Arial" w:hAnsi="Arial" w:cs="Arial"/>
          <w:bCs/>
          <w:sz w:val="24"/>
          <w:szCs w:val="24"/>
        </w:rPr>
        <w:t>PENGARUH LIKUIDITAS TERHADAP PROFITABILITAS PADA PERUSAHAAN MANUFAKTUR (SEKTOR ANEKA INDUSTRI) YANG TERDAFTAR DI BURSA EFEK INDONESIA TAHUN 2019-2020</w:t>
      </w:r>
    </w:p>
    <w:p w14:paraId="67B188AE" w14:textId="77777777" w:rsidR="00C660F1" w:rsidRDefault="00C660F1" w:rsidP="00C660F1">
      <w:pPr>
        <w:pStyle w:val="NoSpacing"/>
        <w:spacing w:line="360" w:lineRule="auto"/>
        <w:jc w:val="center"/>
        <w:rPr>
          <w:rFonts w:ascii="Arial" w:hAnsi="Arial" w:cs="Arial"/>
        </w:rPr>
      </w:pPr>
    </w:p>
    <w:p w14:paraId="20D570C7" w14:textId="77777777" w:rsidR="00C660F1" w:rsidRPr="004D4799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ab/>
        <w:t xml:space="preserve">: Riska Juliana </w:t>
      </w:r>
    </w:p>
    <w:p w14:paraId="3754358B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217.057.20202.0574</w:t>
      </w:r>
    </w:p>
    <w:p w14:paraId="3496F8A1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Studi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Bisnis</w:t>
      </w:r>
      <w:proofErr w:type="spellEnd"/>
    </w:p>
    <w:p w14:paraId="1ECCF7E1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Disetujui</w:t>
      </w:r>
      <w:proofErr w:type="spellEnd"/>
      <w:r>
        <w:rPr>
          <w:rFonts w:ascii="Arial" w:hAnsi="Arial" w:cs="Arial"/>
        </w:rPr>
        <w:t xml:space="preserve"> oleh</w:t>
      </w:r>
    </w:p>
    <w:p w14:paraId="384E3FD7" w14:textId="77777777" w:rsidR="00C660F1" w:rsidRDefault="00C660F1" w:rsidP="00C660F1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ab/>
        <w:t>: Dr. H Jauhar Arifin, Drs, 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(....................)</w:t>
      </w:r>
    </w:p>
    <w:p w14:paraId="2CF3F16D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NIK. 005 057 022</w:t>
      </w:r>
    </w:p>
    <w:p w14:paraId="25819FAB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78D71804" w14:textId="77777777" w:rsidR="00C660F1" w:rsidRDefault="00C660F1" w:rsidP="00C660F1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ab/>
        <w:t xml:space="preserve">: Shinta </w:t>
      </w:r>
      <w:proofErr w:type="spellStart"/>
      <w:r>
        <w:rPr>
          <w:rFonts w:ascii="Arial" w:hAnsi="Arial" w:cs="Arial"/>
        </w:rPr>
        <w:t>Avriyanti</w:t>
      </w:r>
      <w:proofErr w:type="spellEnd"/>
      <w:r>
        <w:rPr>
          <w:rFonts w:ascii="Arial" w:hAnsi="Arial" w:cs="Arial"/>
        </w:rPr>
        <w:t>, SE., M.AB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(....................)</w:t>
      </w:r>
    </w:p>
    <w:p w14:paraId="6EC15ACB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NIK. 005 057 058</w:t>
      </w:r>
    </w:p>
    <w:p w14:paraId="0AC51C01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46D00863" w14:textId="77777777" w:rsidR="00C660F1" w:rsidRDefault="00C660F1" w:rsidP="00C660F1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ab/>
        <w:t xml:space="preserve">: Drs. H. </w:t>
      </w:r>
      <w:proofErr w:type="spellStart"/>
      <w:r>
        <w:rPr>
          <w:rFonts w:ascii="Arial" w:hAnsi="Arial" w:cs="Arial"/>
        </w:rPr>
        <w:t>Kiswanul</w:t>
      </w:r>
      <w:proofErr w:type="spellEnd"/>
      <w:r>
        <w:rPr>
          <w:rFonts w:ascii="Arial" w:hAnsi="Arial" w:cs="Arial"/>
        </w:rPr>
        <w:t xml:space="preserve"> Arifin, M.SI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(....................)</w:t>
      </w:r>
    </w:p>
    <w:p w14:paraId="35DE9662" w14:textId="77777777" w:rsidR="00C660F1" w:rsidRPr="004D4799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NIK. 055 057 002</w:t>
      </w:r>
    </w:p>
    <w:p w14:paraId="373BEDF7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1124F7B2" w14:textId="47F8B59A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Dinyatakan</w:t>
      </w:r>
      <w:proofErr w:type="spellEnd"/>
      <w:r>
        <w:rPr>
          <w:rFonts w:ascii="Arial" w:hAnsi="Arial" w:cs="Arial"/>
        </w:rPr>
        <w:t xml:space="preserve"> LULUS/TIDAK LULUS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mempertahankan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Strata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(S-1) pada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B21023">
        <w:rPr>
          <w:rFonts w:ascii="Arial" w:hAnsi="Arial" w:cs="Arial"/>
        </w:rPr>
        <w:t>23 Agustus 2021</w:t>
      </w:r>
    </w:p>
    <w:p w14:paraId="523F2EC5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5CF223DD" w14:textId="406A7DB6" w:rsidR="00C660F1" w:rsidRDefault="00C660F1" w:rsidP="00C660F1">
      <w:pPr>
        <w:pStyle w:val="NoSpacing"/>
        <w:spacing w:line="360" w:lineRule="auto"/>
        <w:ind w:left="50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Tabalong</w:t>
      </w:r>
      <w:proofErr w:type="spellEnd"/>
      <w:r w:rsidR="00B21023">
        <w:rPr>
          <w:rFonts w:ascii="Arial" w:hAnsi="Arial" w:cs="Arial"/>
        </w:rPr>
        <w:t xml:space="preserve">, 23 Agustus </w:t>
      </w:r>
      <w:r>
        <w:rPr>
          <w:rFonts w:ascii="Arial" w:hAnsi="Arial" w:cs="Arial"/>
        </w:rPr>
        <w:t>2021</w:t>
      </w:r>
    </w:p>
    <w:p w14:paraId="5056CF7E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Koordinat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prodi</w:t>
      </w:r>
      <w:proofErr w:type="spellEnd"/>
      <w:r>
        <w:rPr>
          <w:rFonts w:ascii="Arial" w:hAnsi="Arial" w:cs="Arial"/>
        </w:rPr>
        <w:tab/>
      </w:r>
    </w:p>
    <w:p w14:paraId="2D62F86E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STIA </w:t>
      </w:r>
      <w:proofErr w:type="spellStart"/>
      <w:r>
        <w:rPr>
          <w:rFonts w:ascii="Arial" w:hAnsi="Arial" w:cs="Arial"/>
        </w:rPr>
        <w:t>Tabalong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Bisnis</w:t>
      </w:r>
      <w:proofErr w:type="spellEnd"/>
    </w:p>
    <w:p w14:paraId="48E15DC4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08D6FED3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3AFA973B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887D36" w14:textId="77777777" w:rsidR="00C660F1" w:rsidRDefault="00C660F1" w:rsidP="00C660F1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H. JAUHAR ARIFIN, Drs, M.M.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SHINTA AVRIYANTI, SE., M.AB</w:t>
      </w:r>
    </w:p>
    <w:p w14:paraId="21386519" w14:textId="77777777" w:rsidR="00C660F1" w:rsidRDefault="00C660F1" w:rsidP="00C660F1">
      <w:pPr>
        <w:pStyle w:val="NoSpacing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NIK. 005 057 022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NIK. 005 057 058</w:t>
      </w:r>
    </w:p>
    <w:p w14:paraId="0B8B39D1" w14:textId="77777777" w:rsidR="00C660F1" w:rsidRDefault="00C660F1" w:rsidP="00C660F1">
      <w:pPr>
        <w:pStyle w:val="NoSpacing"/>
        <w:spacing w:line="480" w:lineRule="auto"/>
        <w:jc w:val="both"/>
        <w:rPr>
          <w:rFonts w:ascii="Arial" w:hAnsi="Arial" w:cs="Arial"/>
        </w:rPr>
      </w:pPr>
    </w:p>
    <w:p w14:paraId="7735B035" w14:textId="77777777" w:rsidR="00C660F1" w:rsidRDefault="00C660F1" w:rsidP="00C660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LEMBAR PERNYATAAN ORSINALITAS</w:t>
      </w:r>
    </w:p>
    <w:p w14:paraId="61B5E4AD" w14:textId="77777777" w:rsidR="00C660F1" w:rsidRDefault="00C660F1" w:rsidP="00C660F1">
      <w:pPr>
        <w:jc w:val="center"/>
        <w:rPr>
          <w:rFonts w:ascii="Arial" w:hAnsi="Arial" w:cs="Arial"/>
        </w:rPr>
      </w:pPr>
    </w:p>
    <w:p w14:paraId="1A12B1C4" w14:textId="77777777" w:rsidR="00C660F1" w:rsidRDefault="00C660F1" w:rsidP="00C660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Saya 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</w:p>
    <w:p w14:paraId="5A3A7BC7" w14:textId="77777777" w:rsidR="00C660F1" w:rsidRDefault="00C660F1" w:rsidP="00C660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Riska Juliana</w:t>
      </w:r>
    </w:p>
    <w:p w14:paraId="10AB5764" w14:textId="77777777" w:rsidR="00C660F1" w:rsidRDefault="00C660F1" w:rsidP="00C660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217 057 20202 0574</w:t>
      </w:r>
    </w:p>
    <w:p w14:paraId="18443F7E" w14:textId="77777777" w:rsidR="00C660F1" w:rsidRDefault="00C660F1" w:rsidP="00C660F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Bisnis</w:t>
      </w:r>
      <w:proofErr w:type="spellEnd"/>
    </w:p>
    <w:p w14:paraId="0D44860A" w14:textId="77777777" w:rsidR="00C660F1" w:rsidRDefault="00C660F1" w:rsidP="00C660F1">
      <w:pPr>
        <w:ind w:left="1418" w:hanging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Perusahaan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(Sektor Aneka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)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 </w:t>
      </w:r>
    </w:p>
    <w:p w14:paraId="18D6E921" w14:textId="77777777" w:rsidR="00C660F1" w:rsidRDefault="00C660F1" w:rsidP="00C660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sebenar-benarnya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sepanjang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oleh orang lain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akademik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Perguruan</w:t>
      </w:r>
      <w:proofErr w:type="spellEnd"/>
      <w:r>
        <w:rPr>
          <w:rFonts w:ascii="Arial" w:hAnsi="Arial" w:cs="Arial"/>
        </w:rPr>
        <w:t xml:space="preserve"> Tinggi dan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pendapat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diterbitkan</w:t>
      </w:r>
      <w:proofErr w:type="spellEnd"/>
      <w:r>
        <w:rPr>
          <w:rFonts w:ascii="Arial" w:hAnsi="Arial" w:cs="Arial"/>
        </w:rPr>
        <w:t xml:space="preserve"> oleh orang lain, </w:t>
      </w:r>
      <w:proofErr w:type="spellStart"/>
      <w:r>
        <w:rPr>
          <w:rFonts w:ascii="Arial" w:hAnsi="Arial" w:cs="Arial"/>
        </w:rPr>
        <w:t>kecuali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dikutip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disebutkan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kutipan</w:t>
      </w:r>
      <w:proofErr w:type="spellEnd"/>
      <w:r>
        <w:rPr>
          <w:rFonts w:ascii="Arial" w:hAnsi="Arial" w:cs="Arial"/>
        </w:rPr>
        <w:t xml:space="preserve"> dan daftar Pustaka.</w:t>
      </w:r>
    </w:p>
    <w:p w14:paraId="07BA5302" w14:textId="77777777" w:rsidR="00C660F1" w:rsidRDefault="00C660F1" w:rsidP="00C660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ternyata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dibuktikan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unsur-unsur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jiplakan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digugurkan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gelar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dibatalkan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diproses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>.</w:t>
      </w:r>
    </w:p>
    <w:p w14:paraId="120F3A2A" w14:textId="77777777" w:rsidR="00C660F1" w:rsidRDefault="00C660F1" w:rsidP="00C660F1">
      <w:pPr>
        <w:jc w:val="both"/>
        <w:rPr>
          <w:rFonts w:ascii="Arial" w:hAnsi="Arial" w:cs="Arial"/>
        </w:rPr>
      </w:pPr>
    </w:p>
    <w:p w14:paraId="6D3706D7" w14:textId="77777777" w:rsidR="00C660F1" w:rsidRDefault="00C660F1" w:rsidP="00C660F1">
      <w:pPr>
        <w:ind w:right="474"/>
        <w:jc w:val="right"/>
        <w:rPr>
          <w:rFonts w:ascii="Arial" w:hAnsi="Arial" w:cs="Arial"/>
        </w:rPr>
      </w:pPr>
      <w:r>
        <w:rPr>
          <w:rFonts w:ascii="Arial" w:hAnsi="Arial" w:cs="Arial"/>
        </w:rPr>
        <w:t>Tanjung,   Juli 2021</w:t>
      </w:r>
    </w:p>
    <w:p w14:paraId="730E5F09" w14:textId="77777777" w:rsidR="00C660F1" w:rsidRDefault="00C660F1" w:rsidP="00C660F1">
      <w:pPr>
        <w:ind w:right="474"/>
        <w:jc w:val="right"/>
        <w:rPr>
          <w:rFonts w:ascii="Arial" w:hAnsi="Arial" w:cs="Arial"/>
        </w:rPr>
      </w:pPr>
    </w:p>
    <w:p w14:paraId="0960E312" w14:textId="77777777" w:rsidR="00C660F1" w:rsidRDefault="00C660F1" w:rsidP="00C660F1">
      <w:pPr>
        <w:ind w:right="474"/>
        <w:jc w:val="right"/>
        <w:rPr>
          <w:rFonts w:ascii="Arial" w:hAnsi="Arial" w:cs="Arial"/>
        </w:rPr>
      </w:pPr>
    </w:p>
    <w:p w14:paraId="64F3D452" w14:textId="77777777" w:rsidR="00C660F1" w:rsidRDefault="00C660F1" w:rsidP="00C660F1">
      <w:pPr>
        <w:ind w:right="474"/>
        <w:jc w:val="right"/>
        <w:rPr>
          <w:rFonts w:ascii="Arial" w:hAnsi="Arial" w:cs="Arial"/>
        </w:rPr>
      </w:pPr>
    </w:p>
    <w:p w14:paraId="79254320" w14:textId="77777777" w:rsidR="00C660F1" w:rsidRDefault="00C660F1" w:rsidP="00C660F1">
      <w:pPr>
        <w:ind w:right="474"/>
        <w:jc w:val="center"/>
        <w:rPr>
          <w:rFonts w:ascii="Arial" w:hAnsi="Arial" w:cs="Arial"/>
        </w:rPr>
      </w:pPr>
      <w:r>
        <w:rPr>
          <w:rFonts w:ascii="Arial" w:hAnsi="Arial" w:cs="Arial"/>
          <w:lang w:val="en-MY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>Riska Juliana</w:t>
      </w:r>
    </w:p>
    <w:p w14:paraId="258D0DB3" w14:textId="77777777" w:rsidR="00C660F1" w:rsidRDefault="00C660F1" w:rsidP="00C660F1">
      <w:pPr>
        <w:ind w:left="4320" w:firstLine="720"/>
        <w:jc w:val="center"/>
      </w:pPr>
      <w:r>
        <w:rPr>
          <w:rFonts w:ascii="Arial" w:hAnsi="Arial" w:cs="Arial"/>
          <w:lang w:val="en-MY"/>
        </w:rPr>
        <w:t xml:space="preserve">    </w:t>
      </w:r>
      <w:r>
        <w:rPr>
          <w:rFonts w:ascii="Arial" w:hAnsi="Arial" w:cs="Arial"/>
        </w:rPr>
        <w:t>NIM. 217.057.20202.0574</w:t>
      </w:r>
    </w:p>
    <w:p w14:paraId="2F53553C" w14:textId="77777777" w:rsidR="00C660F1" w:rsidRDefault="00C660F1" w:rsidP="00C660F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UCAPAN TERIMA KASIH</w:t>
      </w:r>
    </w:p>
    <w:p w14:paraId="2AF9A408" w14:textId="77777777" w:rsidR="00C660F1" w:rsidRDefault="00C660F1" w:rsidP="00C660F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kesempatan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sebesar-besarnya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membantu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membimbing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lain :</w:t>
      </w:r>
    </w:p>
    <w:p w14:paraId="46169A74" w14:textId="77777777" w:rsidR="00C660F1" w:rsidRDefault="00C660F1" w:rsidP="00C660F1">
      <w:pPr>
        <w:pStyle w:val="ListParagraph"/>
        <w:numPr>
          <w:ilvl w:val="0"/>
          <w:numId w:val="32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H. Jauhar </w:t>
      </w:r>
      <w:proofErr w:type="spellStart"/>
      <w:r>
        <w:rPr>
          <w:rFonts w:ascii="Arial" w:hAnsi="Arial" w:cs="Arial"/>
        </w:rPr>
        <w:t>Arifin,Drs</w:t>
      </w:r>
      <w:proofErr w:type="spellEnd"/>
      <w:r>
        <w:rPr>
          <w:rFonts w:ascii="Arial" w:hAnsi="Arial" w:cs="Arial"/>
        </w:rPr>
        <w:t xml:space="preserve">., M.M,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Dosen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Seminar yang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bimbingan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pengerjaan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14:paraId="6C301BEB" w14:textId="77777777" w:rsidR="00C660F1" w:rsidRDefault="00C660F1" w:rsidP="00C660F1">
      <w:pPr>
        <w:pStyle w:val="ListParagraph"/>
        <w:numPr>
          <w:ilvl w:val="0"/>
          <w:numId w:val="32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H. Jauhar </w:t>
      </w:r>
      <w:proofErr w:type="spellStart"/>
      <w:r>
        <w:rPr>
          <w:rFonts w:ascii="Arial" w:hAnsi="Arial" w:cs="Arial"/>
        </w:rPr>
        <w:t>Arifin,Drs</w:t>
      </w:r>
      <w:proofErr w:type="spellEnd"/>
      <w:r>
        <w:rPr>
          <w:rFonts w:ascii="Arial" w:hAnsi="Arial" w:cs="Arial"/>
        </w:rPr>
        <w:t xml:space="preserve">., M.M,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Dosen </w:t>
      </w: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 xml:space="preserve"> I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saran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petunjuk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pengerjaan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14:paraId="0CAC0707" w14:textId="77777777" w:rsidR="00C660F1" w:rsidRDefault="00C660F1" w:rsidP="00C660F1">
      <w:pPr>
        <w:pStyle w:val="ListParagraph"/>
        <w:numPr>
          <w:ilvl w:val="0"/>
          <w:numId w:val="32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Drs. H </w:t>
      </w:r>
      <w:proofErr w:type="spellStart"/>
      <w:r>
        <w:rPr>
          <w:rFonts w:ascii="Arial" w:hAnsi="Arial" w:cs="Arial"/>
        </w:rPr>
        <w:t>Kiswanul</w:t>
      </w:r>
      <w:proofErr w:type="spellEnd"/>
      <w:r>
        <w:rPr>
          <w:rFonts w:ascii="Arial" w:hAnsi="Arial" w:cs="Arial"/>
        </w:rPr>
        <w:t xml:space="preserve"> Arifin., </w:t>
      </w:r>
      <w:proofErr w:type="spellStart"/>
      <w:r>
        <w:rPr>
          <w:rFonts w:ascii="Arial" w:hAnsi="Arial" w:cs="Arial"/>
        </w:rPr>
        <w:t>M.Si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Dosen </w:t>
      </w: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 xml:space="preserve"> II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saran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pengerjaan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</w:p>
    <w:p w14:paraId="3E964660" w14:textId="77777777" w:rsidR="00C660F1" w:rsidRDefault="00C660F1" w:rsidP="00C660F1">
      <w:pPr>
        <w:pStyle w:val="ListParagraph"/>
        <w:numPr>
          <w:ilvl w:val="0"/>
          <w:numId w:val="32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Ahmad Farhani, </w:t>
      </w:r>
      <w:proofErr w:type="spellStart"/>
      <w:r>
        <w:rPr>
          <w:rFonts w:ascii="Arial" w:hAnsi="Arial" w:cs="Arial"/>
        </w:rPr>
        <w:t>S.Kom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</w:t>
      </w:r>
      <w:proofErr w:type="spellEnd"/>
      <w:r>
        <w:rPr>
          <w:rFonts w:ascii="Arial" w:hAnsi="Arial" w:cs="Arial"/>
        </w:rPr>
        <w:t xml:space="preserve"> Dosen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Metode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Bisnis</w:t>
      </w:r>
      <w:proofErr w:type="spellEnd"/>
      <w:r>
        <w:rPr>
          <w:rFonts w:ascii="Arial" w:hAnsi="Arial" w:cs="Arial"/>
        </w:rPr>
        <w:t xml:space="preserve">, yang mana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pengerjaan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</w:p>
    <w:p w14:paraId="26169882" w14:textId="77777777" w:rsidR="00C660F1" w:rsidRDefault="00C660F1" w:rsidP="00C660F1">
      <w:pPr>
        <w:pStyle w:val="ListParagraph"/>
        <w:numPr>
          <w:ilvl w:val="0"/>
          <w:numId w:val="32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orang </w:t>
      </w:r>
      <w:proofErr w:type="spellStart"/>
      <w:r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yang mana </w:t>
      </w:r>
      <w:proofErr w:type="spellStart"/>
      <w:r>
        <w:rPr>
          <w:rFonts w:ascii="Arial" w:hAnsi="Arial" w:cs="Arial"/>
        </w:rPr>
        <w:t>terus-menerus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nasehat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semangat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henti-hentinya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menggarap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14:paraId="4BE57F94" w14:textId="77777777" w:rsidR="00C660F1" w:rsidRDefault="00C660F1" w:rsidP="00C660F1">
      <w:pPr>
        <w:pStyle w:val="ListParagraph"/>
        <w:numPr>
          <w:ilvl w:val="0"/>
          <w:numId w:val="32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mendoakan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memberi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semangat</w:t>
      </w:r>
      <w:proofErr w:type="spellEnd"/>
      <w:r>
        <w:rPr>
          <w:rFonts w:ascii="Arial" w:hAnsi="Arial" w:cs="Arial"/>
        </w:rPr>
        <w:t>.</w:t>
      </w:r>
    </w:p>
    <w:p w14:paraId="3E5C2E20" w14:textId="77777777" w:rsidR="00C660F1" w:rsidRDefault="00C660F1" w:rsidP="00C660F1">
      <w:pPr>
        <w:pStyle w:val="ListParagraph"/>
        <w:numPr>
          <w:ilvl w:val="0"/>
          <w:numId w:val="32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Teman-</w:t>
      </w:r>
      <w:proofErr w:type="spellStart"/>
      <w:r>
        <w:rPr>
          <w:rFonts w:ascii="Arial" w:hAnsi="Arial" w:cs="Arial"/>
        </w:rPr>
        <w:t>teman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seperjuangan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</w:rPr>
        <w:t>Imraatussolichah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Saidaturrahmah</w:t>
      </w:r>
      <w:proofErr w:type="spellEnd"/>
      <w:r>
        <w:rPr>
          <w:rFonts w:ascii="Arial" w:hAnsi="Arial" w:cs="Arial"/>
        </w:rPr>
        <w:t xml:space="preserve">, Anna </w:t>
      </w:r>
      <w:proofErr w:type="spellStart"/>
      <w:r>
        <w:rPr>
          <w:rFonts w:ascii="Arial" w:hAnsi="Arial" w:cs="Arial"/>
        </w:rPr>
        <w:t>Maulidatul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Etifah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Malalenting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Mahdianor</w:t>
      </w:r>
      <w:proofErr w:type="spellEnd"/>
      <w:r>
        <w:rPr>
          <w:rFonts w:ascii="Arial" w:hAnsi="Arial" w:cs="Arial"/>
        </w:rPr>
        <w:t xml:space="preserve"> Megawati, yang mana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>.</w:t>
      </w:r>
    </w:p>
    <w:p w14:paraId="716267E6" w14:textId="77777777" w:rsidR="00C660F1" w:rsidRDefault="00C660F1" w:rsidP="00C660F1">
      <w:pPr>
        <w:pStyle w:val="ListParagraph"/>
        <w:numPr>
          <w:ilvl w:val="0"/>
          <w:numId w:val="32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14:paraId="6738E06F" w14:textId="77777777" w:rsidR="00C660F1" w:rsidRDefault="00C660F1" w:rsidP="00C660F1">
      <w:pPr>
        <w:spacing w:after="160" w:line="480" w:lineRule="auto"/>
        <w:contextualSpacing/>
        <w:jc w:val="both"/>
        <w:rPr>
          <w:rFonts w:ascii="Arial" w:hAnsi="Arial" w:cs="Arial"/>
        </w:rPr>
      </w:pPr>
    </w:p>
    <w:p w14:paraId="0C06E229" w14:textId="77777777" w:rsidR="00C660F1" w:rsidRDefault="00C660F1" w:rsidP="00C660F1">
      <w:pPr>
        <w:spacing w:after="160" w:line="480" w:lineRule="auto"/>
        <w:contextualSpacing/>
        <w:jc w:val="both"/>
        <w:rPr>
          <w:rFonts w:ascii="Arial" w:hAnsi="Arial" w:cs="Arial"/>
        </w:rPr>
      </w:pPr>
    </w:p>
    <w:p w14:paraId="7F1EFE94" w14:textId="77777777" w:rsidR="00C660F1" w:rsidRPr="00AE5AAA" w:rsidRDefault="00C660F1" w:rsidP="00C660F1">
      <w:pPr>
        <w:spacing w:after="160" w:line="480" w:lineRule="auto"/>
        <w:contextualSpacing/>
        <w:jc w:val="both"/>
        <w:rPr>
          <w:rFonts w:ascii="Arial" w:hAnsi="Arial" w:cs="Arial"/>
        </w:rPr>
      </w:pPr>
    </w:p>
    <w:p w14:paraId="6319831A" w14:textId="77777777" w:rsidR="00C660F1" w:rsidRDefault="00C660F1" w:rsidP="00C660F1">
      <w:pPr>
        <w:pStyle w:val="ListParagraph"/>
        <w:numPr>
          <w:ilvl w:val="0"/>
          <w:numId w:val="32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terimakasih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melewati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14:paraId="64C768B7" w14:textId="77777777" w:rsidR="00C660F1" w:rsidRDefault="00C660F1" w:rsidP="00C660F1">
      <w:pPr>
        <w:spacing w:line="48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Semoga</w:t>
      </w:r>
      <w:proofErr w:type="spellEnd"/>
      <w:r>
        <w:rPr>
          <w:rFonts w:ascii="Arial" w:hAnsi="Arial" w:cs="Arial"/>
        </w:rPr>
        <w:t xml:space="preserve"> Allah SWT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balasan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sebaik-baiknya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Aamiin</w:t>
      </w:r>
      <w:proofErr w:type="spellEnd"/>
      <w:r>
        <w:rPr>
          <w:rFonts w:ascii="Arial" w:hAnsi="Arial" w:cs="Arial"/>
        </w:rPr>
        <w:t>.</w:t>
      </w:r>
    </w:p>
    <w:p w14:paraId="51092060" w14:textId="77777777" w:rsidR="00C660F1" w:rsidRDefault="00C660F1" w:rsidP="00C660F1">
      <w:pPr>
        <w:spacing w:line="480" w:lineRule="auto"/>
        <w:jc w:val="both"/>
        <w:rPr>
          <w:rFonts w:ascii="Arial" w:hAnsi="Arial" w:cs="Arial"/>
        </w:rPr>
      </w:pPr>
    </w:p>
    <w:p w14:paraId="662BF24B" w14:textId="77777777" w:rsidR="00C660F1" w:rsidRDefault="00C660F1" w:rsidP="00C660F1">
      <w:pPr>
        <w:pStyle w:val="NoSpacing1"/>
        <w:spacing w:line="360" w:lineRule="auto"/>
        <w:rPr>
          <w:rFonts w:ascii="Arial" w:hAnsi="Arial"/>
        </w:rPr>
      </w:pPr>
    </w:p>
    <w:p w14:paraId="3EFB04E8" w14:textId="77777777" w:rsidR="00C660F1" w:rsidRDefault="00C660F1" w:rsidP="00C660F1">
      <w:pPr>
        <w:pStyle w:val="NoSpacing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3EF81412" w14:textId="77777777" w:rsidR="00C660F1" w:rsidRDefault="00C660F1" w:rsidP="00C660F1">
      <w:pPr>
        <w:rPr>
          <w:lang w:val="id-ID"/>
        </w:rPr>
      </w:pPr>
    </w:p>
    <w:p w14:paraId="4E26BD92" w14:textId="77777777" w:rsidR="00C660F1" w:rsidRDefault="00C660F1" w:rsidP="00C660F1">
      <w:pPr>
        <w:rPr>
          <w:lang w:val="id-ID"/>
        </w:rPr>
      </w:pPr>
    </w:p>
    <w:p w14:paraId="3F436B5F" w14:textId="77777777" w:rsidR="00C660F1" w:rsidRDefault="00C660F1" w:rsidP="00C660F1">
      <w:pPr>
        <w:rPr>
          <w:lang w:val="id-ID"/>
        </w:rPr>
      </w:pPr>
    </w:p>
    <w:p w14:paraId="187AF37B" w14:textId="77777777" w:rsidR="00C660F1" w:rsidRDefault="00C660F1" w:rsidP="00C660F1">
      <w:pPr>
        <w:rPr>
          <w:lang w:val="id-ID"/>
        </w:rPr>
      </w:pPr>
    </w:p>
    <w:p w14:paraId="3FDB729A" w14:textId="77777777" w:rsidR="00C660F1" w:rsidRDefault="00C660F1" w:rsidP="00C660F1">
      <w:pPr>
        <w:rPr>
          <w:lang w:val="id-ID"/>
        </w:rPr>
      </w:pPr>
    </w:p>
    <w:p w14:paraId="60C84B45" w14:textId="77777777" w:rsidR="00C660F1" w:rsidRDefault="00C660F1" w:rsidP="00C660F1">
      <w:pPr>
        <w:rPr>
          <w:lang w:val="id-ID"/>
        </w:rPr>
      </w:pPr>
    </w:p>
    <w:p w14:paraId="7EFC8149" w14:textId="77777777" w:rsidR="00C660F1" w:rsidRDefault="00C660F1" w:rsidP="00C660F1">
      <w:pPr>
        <w:rPr>
          <w:lang w:val="id-ID"/>
        </w:rPr>
      </w:pPr>
    </w:p>
    <w:p w14:paraId="37F8CAF3" w14:textId="77777777" w:rsidR="00C660F1" w:rsidRDefault="00C660F1" w:rsidP="00C660F1">
      <w:pPr>
        <w:rPr>
          <w:lang w:val="id-ID"/>
        </w:rPr>
      </w:pPr>
    </w:p>
    <w:p w14:paraId="5E8EA8D0" w14:textId="77777777" w:rsidR="00C660F1" w:rsidRDefault="00C660F1" w:rsidP="00C660F1">
      <w:pPr>
        <w:rPr>
          <w:lang w:val="id-ID"/>
        </w:rPr>
      </w:pPr>
    </w:p>
    <w:p w14:paraId="21EF19EB" w14:textId="77777777" w:rsidR="00C660F1" w:rsidRDefault="00C660F1" w:rsidP="00C660F1">
      <w:pPr>
        <w:rPr>
          <w:lang w:val="id-ID"/>
        </w:rPr>
      </w:pPr>
    </w:p>
    <w:p w14:paraId="6CC2047D" w14:textId="77777777" w:rsidR="00C660F1" w:rsidRDefault="00C660F1" w:rsidP="00C660F1">
      <w:pPr>
        <w:rPr>
          <w:lang w:val="id-ID"/>
        </w:rPr>
      </w:pPr>
    </w:p>
    <w:p w14:paraId="6A33317C" w14:textId="77777777" w:rsidR="00C660F1" w:rsidRDefault="00C660F1" w:rsidP="00C660F1">
      <w:pPr>
        <w:rPr>
          <w:lang w:val="id-ID"/>
        </w:rPr>
      </w:pPr>
    </w:p>
    <w:p w14:paraId="7B8759E9" w14:textId="77777777" w:rsidR="00C660F1" w:rsidRDefault="00C660F1" w:rsidP="00C660F1">
      <w:pPr>
        <w:rPr>
          <w:rFonts w:ascii="Arial" w:hAnsi="Arial" w:cs="Arial"/>
          <w:b/>
          <w:sz w:val="24"/>
          <w:szCs w:val="24"/>
        </w:rPr>
      </w:pPr>
    </w:p>
    <w:p w14:paraId="4886C3E6" w14:textId="77777777" w:rsidR="00C660F1" w:rsidRDefault="00C660F1" w:rsidP="00C660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ABSTRAK</w:t>
      </w:r>
    </w:p>
    <w:p w14:paraId="75162ED6" w14:textId="77777777" w:rsidR="00C660F1" w:rsidRDefault="00C660F1" w:rsidP="00C660F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6F0FB13D" w14:textId="77777777" w:rsidR="00C660F1" w:rsidRDefault="00C660F1" w:rsidP="00C660F1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Riska Juliana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NIM 217.057.20202.0574</w:t>
      </w:r>
      <w:r>
        <w:rPr>
          <w:rFonts w:ascii="Arial" w:hAnsi="Arial" w:cs="Arial"/>
        </w:rPr>
        <w:t xml:space="preserve">, Program Sarjana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Bisnis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Tinggi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Tabalong</w:t>
      </w:r>
      <w:proofErr w:type="spellEnd"/>
      <w:r>
        <w:rPr>
          <w:rFonts w:ascii="Arial" w:hAnsi="Arial" w:cs="Arial"/>
        </w:rPr>
        <w:t xml:space="preserve">, 2021.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(Sektor Aneka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) Pada Perusahaan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2019-2020. Dosen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Dr. H. Jauhar </w:t>
      </w:r>
      <w:proofErr w:type="spellStart"/>
      <w:r>
        <w:rPr>
          <w:rFonts w:ascii="Arial" w:hAnsi="Arial" w:cs="Arial"/>
          <w:b/>
        </w:rPr>
        <w:t>Arifin,Drs</w:t>
      </w:r>
      <w:proofErr w:type="spellEnd"/>
      <w:r>
        <w:rPr>
          <w:rFonts w:ascii="Arial" w:hAnsi="Arial" w:cs="Arial"/>
          <w:b/>
        </w:rPr>
        <w:t>., M.M</w:t>
      </w:r>
    </w:p>
    <w:p w14:paraId="480F67C5" w14:textId="77777777" w:rsidR="00C660F1" w:rsidRDefault="00C660F1" w:rsidP="00C660F1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Profitabilitas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suatu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diukur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menghubungkan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antara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keuntungan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laba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diperoleh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kegiatan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pokok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kekayaan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asset yang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dimiliki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menghasilkan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keuntungan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( </w:t>
      </w:r>
      <w:r>
        <w:rPr>
          <w:rFonts w:ascii="Arial" w:hAnsi="Arial" w:cs="Arial"/>
          <w:i/>
          <w:color w:val="000000" w:themeColor="text1"/>
          <w:shd w:val="clear" w:color="auto" w:fill="FFFFFF"/>
        </w:rPr>
        <w:t>operating asset</w:t>
      </w:r>
      <w:r>
        <w:rPr>
          <w:rFonts w:ascii="Arial" w:hAnsi="Arial" w:cs="Arial"/>
          <w:color w:val="000000" w:themeColor="text1"/>
          <w:shd w:val="clear" w:color="auto" w:fill="FFFFFF"/>
        </w:rPr>
        <w:t>).</w:t>
      </w:r>
    </w:p>
    <w:p w14:paraId="120CDF17" w14:textId="77777777" w:rsidR="00C660F1" w:rsidRDefault="00C660F1" w:rsidP="00C660F1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deskriptif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kuantitatif</w:t>
      </w:r>
      <w:proofErr w:type="spellEnd"/>
      <w:r>
        <w:rPr>
          <w:rFonts w:ascii="Arial" w:hAnsi="Arial" w:cs="Arial"/>
        </w:rPr>
        <w:t xml:space="preserve">. Sampel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industeri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yang </w:t>
      </w:r>
      <w:proofErr w:type="spellStart"/>
      <w:r>
        <w:rPr>
          <w:rFonts w:ascii="Arial" w:hAnsi="Arial" w:cs="Arial"/>
        </w:rPr>
        <w:t>membagikan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 yang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32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.</w:t>
      </w:r>
      <w:r>
        <w:t xml:space="preserve"> </w:t>
      </w:r>
      <w:r>
        <w:rPr>
          <w:rFonts w:ascii="Arial" w:hAnsi="Arial" w:cs="Arial"/>
        </w:rPr>
        <w:t xml:space="preserve">Dalam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mengumpulkan</w:t>
      </w:r>
      <w:proofErr w:type="spellEnd"/>
      <w:r>
        <w:rPr>
          <w:rFonts w:ascii="Arial" w:hAnsi="Arial" w:cs="Arial"/>
        </w:rPr>
        <w:t xml:space="preserve"> data-data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tercatat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dipublikasikan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Annual Report</w:t>
      </w:r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dikeluarkan</w:t>
      </w:r>
      <w:proofErr w:type="spellEnd"/>
      <w:r>
        <w:rPr>
          <w:rFonts w:ascii="Arial" w:hAnsi="Arial" w:cs="Arial"/>
        </w:rPr>
        <w:t xml:space="preserve"> oleh website </w:t>
      </w:r>
      <w:proofErr w:type="spellStart"/>
      <w:r>
        <w:rPr>
          <w:rFonts w:ascii="Arial" w:hAnsi="Arial" w:cs="Arial"/>
        </w:rPr>
        <w:t>resmi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milik</w:t>
      </w:r>
      <w:proofErr w:type="spellEnd"/>
      <w:r>
        <w:rPr>
          <w:rFonts w:ascii="Arial" w:hAnsi="Arial" w:cs="Arial"/>
        </w:rPr>
        <w:t xml:space="preserve"> WFE </w:t>
      </w:r>
      <w:r>
        <w:rPr>
          <w:rFonts w:ascii="Arial" w:hAnsi="Arial" w:cs="Arial"/>
          <w:i/>
        </w:rPr>
        <w:t>(World Federation of Exchanges)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IDX </w:t>
      </w:r>
      <w:r>
        <w:rPr>
          <w:rFonts w:ascii="Arial" w:hAnsi="Arial" w:cs="Arial"/>
          <w:i/>
        </w:rPr>
        <w:t xml:space="preserve">(Indonesia Stock Exchange).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program SPSS (</w:t>
      </w:r>
      <w:r>
        <w:rPr>
          <w:rFonts w:ascii="Arial" w:hAnsi="Arial" w:cs="Arial"/>
          <w:color w:val="000000"/>
          <w:shd w:val="clear" w:color="auto" w:fill="FFFFFF"/>
        </w:rPr>
        <w:t>Statistical Package for the Social Sciences)</w:t>
      </w:r>
    </w:p>
    <w:p w14:paraId="12D725C3" w14:textId="77777777" w:rsidR="00C660F1" w:rsidRDefault="00C660F1" w:rsidP="00C660F1">
      <w:pPr>
        <w:spacing w:after="0" w:line="240" w:lineRule="auto"/>
        <w:ind w:firstLine="72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  <w:bCs/>
        </w:rPr>
        <w:t xml:space="preserve"> pada </w:t>
      </w:r>
      <w:proofErr w:type="spellStart"/>
      <w:r>
        <w:rPr>
          <w:rFonts w:ascii="Arial" w:hAnsi="Arial" w:cs="Arial"/>
          <w:bCs/>
        </w:rPr>
        <w:t>perusahaan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manufaktur</w:t>
      </w:r>
      <w:proofErr w:type="spellEnd"/>
      <w:r>
        <w:rPr>
          <w:rFonts w:ascii="Arial" w:hAnsi="Arial" w:cs="Arial"/>
          <w:bCs/>
        </w:rPr>
        <w:t xml:space="preserve"> ( sector </w:t>
      </w:r>
      <w:proofErr w:type="spellStart"/>
      <w:r>
        <w:rPr>
          <w:rFonts w:ascii="Arial" w:hAnsi="Arial" w:cs="Arial"/>
          <w:bCs/>
        </w:rPr>
        <w:t>aneka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industri</w:t>
      </w:r>
      <w:proofErr w:type="spellEnd"/>
      <w:r>
        <w:rPr>
          <w:rFonts w:ascii="Arial" w:hAnsi="Arial" w:cs="Arial"/>
          <w:bCs/>
        </w:rPr>
        <w:t xml:space="preserve">) yang </w:t>
      </w:r>
      <w:proofErr w:type="spellStart"/>
      <w:r>
        <w:rPr>
          <w:rFonts w:ascii="Arial" w:hAnsi="Arial" w:cs="Arial"/>
          <w:bCs/>
        </w:rPr>
        <w:t>terdaftar</w:t>
      </w:r>
      <w:proofErr w:type="spellEnd"/>
      <w:r>
        <w:rPr>
          <w:rFonts w:ascii="Arial" w:hAnsi="Arial" w:cs="Arial"/>
          <w:bCs/>
        </w:rPr>
        <w:t xml:space="preserve"> di bursa </w:t>
      </w:r>
      <w:proofErr w:type="spellStart"/>
      <w:r>
        <w:rPr>
          <w:rFonts w:ascii="Arial" w:hAnsi="Arial" w:cs="Arial"/>
          <w:bCs/>
        </w:rPr>
        <w:t>efek</w:t>
      </w:r>
      <w:proofErr w:type="spellEnd"/>
      <w:r>
        <w:rPr>
          <w:rFonts w:ascii="Arial" w:hAnsi="Arial" w:cs="Arial"/>
          <w:bCs/>
        </w:rPr>
        <w:t xml:space="preserve"> Indonesia </w:t>
      </w:r>
      <w:proofErr w:type="spellStart"/>
      <w:r>
        <w:rPr>
          <w:rFonts w:ascii="Arial" w:hAnsi="Arial" w:cs="Arial"/>
          <w:bCs/>
        </w:rPr>
        <w:t>tahun</w:t>
      </w:r>
      <w:proofErr w:type="spellEnd"/>
      <w:r>
        <w:rPr>
          <w:rFonts w:ascii="Arial" w:hAnsi="Arial" w:cs="Arial"/>
          <w:bCs/>
        </w:rPr>
        <w:t xml:space="preserve"> 2019-2020. Dan </w:t>
      </w:r>
      <w:proofErr w:type="spellStart"/>
      <w:r>
        <w:rPr>
          <w:rFonts w:ascii="Arial" w:hAnsi="Arial" w:cs="Arial"/>
          <w:bCs/>
        </w:rPr>
        <w:t>besarnya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pengaruh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  <w:bCs/>
        </w:rPr>
        <w:t xml:space="preserve"> pada </w:t>
      </w:r>
      <w:proofErr w:type="spellStart"/>
      <w:r>
        <w:rPr>
          <w:rFonts w:ascii="Arial" w:hAnsi="Arial" w:cs="Arial"/>
          <w:bCs/>
        </w:rPr>
        <w:t>perusahaan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manufaktur</w:t>
      </w:r>
      <w:proofErr w:type="spellEnd"/>
      <w:r>
        <w:rPr>
          <w:rFonts w:ascii="Arial" w:hAnsi="Arial" w:cs="Arial"/>
          <w:bCs/>
        </w:rPr>
        <w:t xml:space="preserve"> ( sector </w:t>
      </w:r>
      <w:proofErr w:type="spellStart"/>
      <w:r>
        <w:rPr>
          <w:rFonts w:ascii="Arial" w:hAnsi="Arial" w:cs="Arial"/>
          <w:bCs/>
        </w:rPr>
        <w:t>aneka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industri</w:t>
      </w:r>
      <w:proofErr w:type="spellEnd"/>
      <w:r>
        <w:rPr>
          <w:rFonts w:ascii="Arial" w:hAnsi="Arial" w:cs="Arial"/>
          <w:bCs/>
        </w:rPr>
        <w:t xml:space="preserve">) yang </w:t>
      </w:r>
      <w:proofErr w:type="spellStart"/>
      <w:r>
        <w:rPr>
          <w:rFonts w:ascii="Arial" w:hAnsi="Arial" w:cs="Arial"/>
          <w:bCs/>
        </w:rPr>
        <w:t>terdaftar</w:t>
      </w:r>
      <w:proofErr w:type="spellEnd"/>
      <w:r>
        <w:rPr>
          <w:rFonts w:ascii="Arial" w:hAnsi="Arial" w:cs="Arial"/>
          <w:bCs/>
        </w:rPr>
        <w:t xml:space="preserve"> di bursa </w:t>
      </w:r>
      <w:proofErr w:type="spellStart"/>
      <w:r>
        <w:rPr>
          <w:rFonts w:ascii="Arial" w:hAnsi="Arial" w:cs="Arial"/>
          <w:bCs/>
        </w:rPr>
        <w:t>efek</w:t>
      </w:r>
      <w:proofErr w:type="spellEnd"/>
      <w:r>
        <w:rPr>
          <w:rFonts w:ascii="Arial" w:hAnsi="Arial" w:cs="Arial"/>
          <w:bCs/>
        </w:rPr>
        <w:t xml:space="preserve"> Indonesia </w:t>
      </w:r>
      <w:proofErr w:type="spellStart"/>
      <w:r>
        <w:rPr>
          <w:rFonts w:ascii="Arial" w:hAnsi="Arial" w:cs="Arial"/>
          <w:bCs/>
        </w:rPr>
        <w:t>tahun</w:t>
      </w:r>
      <w:proofErr w:type="spellEnd"/>
      <w:r>
        <w:rPr>
          <w:rFonts w:ascii="Arial" w:hAnsi="Arial" w:cs="Arial"/>
          <w:bCs/>
        </w:rPr>
        <w:t xml:space="preserve"> 2019-2020 </w:t>
      </w:r>
      <w:proofErr w:type="spellStart"/>
      <w:r>
        <w:rPr>
          <w:rFonts w:ascii="Arial" w:hAnsi="Arial" w:cs="Arial"/>
          <w:bCs/>
        </w:rPr>
        <w:t>adalah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sebesar</w:t>
      </w:r>
      <w:proofErr w:type="spellEnd"/>
      <w:r>
        <w:rPr>
          <w:rFonts w:ascii="Arial" w:hAnsi="Arial" w:cs="Arial"/>
          <w:bCs/>
        </w:rPr>
        <w:t xml:space="preserve"> 48 % dan </w:t>
      </w:r>
      <w:proofErr w:type="spellStart"/>
      <w:r>
        <w:rPr>
          <w:rFonts w:ascii="Arial" w:hAnsi="Arial" w:cs="Arial"/>
          <w:bCs/>
        </w:rPr>
        <w:t>sisanya</w:t>
      </w:r>
      <w:proofErr w:type="spellEnd"/>
      <w:r>
        <w:rPr>
          <w:rFonts w:ascii="Arial" w:hAnsi="Arial" w:cs="Arial"/>
          <w:bCs/>
        </w:rPr>
        <w:t xml:space="preserve"> 62% </w:t>
      </w:r>
      <w:proofErr w:type="spellStart"/>
      <w:r>
        <w:rPr>
          <w:rFonts w:ascii="Arial" w:hAnsi="Arial" w:cs="Arial"/>
          <w:bCs/>
        </w:rPr>
        <w:t>dipengaruhi</w:t>
      </w:r>
      <w:proofErr w:type="spellEnd"/>
      <w:r>
        <w:rPr>
          <w:rFonts w:ascii="Arial" w:hAnsi="Arial" w:cs="Arial"/>
          <w:bCs/>
        </w:rPr>
        <w:t xml:space="preserve"> oleh factor lain di </w:t>
      </w:r>
      <w:proofErr w:type="spellStart"/>
      <w:r>
        <w:rPr>
          <w:rFonts w:ascii="Arial" w:hAnsi="Arial" w:cs="Arial"/>
          <w:bCs/>
        </w:rPr>
        <w:t>luar</w:t>
      </w:r>
      <w:proofErr w:type="spellEnd"/>
      <w:r>
        <w:rPr>
          <w:rFonts w:ascii="Arial" w:hAnsi="Arial" w:cs="Arial"/>
          <w:bCs/>
        </w:rPr>
        <w:t xml:space="preserve"> model </w:t>
      </w:r>
      <w:proofErr w:type="spellStart"/>
      <w:r>
        <w:rPr>
          <w:rFonts w:ascii="Arial" w:hAnsi="Arial" w:cs="Arial"/>
          <w:bCs/>
        </w:rPr>
        <w:t>penelitian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ini</w:t>
      </w:r>
      <w:proofErr w:type="spellEnd"/>
      <w:r>
        <w:rPr>
          <w:rFonts w:ascii="Arial" w:hAnsi="Arial" w:cs="Arial"/>
          <w:bCs/>
        </w:rPr>
        <w:t>.</w:t>
      </w:r>
    </w:p>
    <w:p w14:paraId="62D06A5A" w14:textId="77777777" w:rsidR="00C660F1" w:rsidRDefault="00C660F1" w:rsidP="00C660F1">
      <w:pPr>
        <w:tabs>
          <w:tab w:val="left" w:pos="3045"/>
        </w:tabs>
        <w:spacing w:after="0" w:line="240" w:lineRule="auto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708CE798" w14:textId="77777777" w:rsidR="00C660F1" w:rsidRDefault="00C660F1" w:rsidP="00C660F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Kata </w:t>
      </w:r>
      <w:proofErr w:type="spellStart"/>
      <w:r>
        <w:rPr>
          <w:rFonts w:ascii="Arial" w:hAnsi="Arial" w:cs="Arial"/>
          <w:b/>
          <w:bCs/>
        </w:rPr>
        <w:t>kunci</w:t>
      </w:r>
      <w:proofErr w:type="spellEnd"/>
      <w:r>
        <w:rPr>
          <w:rFonts w:ascii="Arial" w:hAnsi="Arial" w:cs="Arial"/>
          <w:bCs/>
        </w:rPr>
        <w:t xml:space="preserve"> :</w:t>
      </w:r>
      <w:proofErr w:type="spellStart"/>
      <w:r>
        <w:rPr>
          <w:rFonts w:ascii="Arial" w:hAnsi="Arial" w:cs="Arial"/>
          <w:bCs/>
        </w:rPr>
        <w:t>Pengaruh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Likuiditas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Profitabilitas</w:t>
      </w:r>
      <w:proofErr w:type="spellEnd"/>
      <w:r>
        <w:rPr>
          <w:rFonts w:ascii="Arial" w:hAnsi="Arial" w:cs="Arial"/>
          <w:bCs/>
        </w:rPr>
        <w:t>, SPSS.</w:t>
      </w:r>
    </w:p>
    <w:p w14:paraId="689D9772" w14:textId="77777777" w:rsidR="00C660F1" w:rsidRDefault="00C660F1" w:rsidP="00C660F1">
      <w:pPr>
        <w:rPr>
          <w:lang w:val="id-ID"/>
        </w:rPr>
      </w:pPr>
    </w:p>
    <w:p w14:paraId="00C7D98B" w14:textId="77777777" w:rsidR="00C660F1" w:rsidRDefault="00C660F1" w:rsidP="00C660F1">
      <w:pPr>
        <w:rPr>
          <w:lang w:val="id-ID"/>
        </w:rPr>
      </w:pPr>
    </w:p>
    <w:p w14:paraId="0DF156E8" w14:textId="77777777" w:rsidR="00C660F1" w:rsidRDefault="00C660F1" w:rsidP="00C660F1">
      <w:pPr>
        <w:rPr>
          <w:lang w:val="id-ID"/>
        </w:rPr>
      </w:pPr>
    </w:p>
    <w:p w14:paraId="7E9FB89A" w14:textId="77777777" w:rsidR="00C660F1" w:rsidRDefault="00C660F1" w:rsidP="00C660F1">
      <w:pPr>
        <w:rPr>
          <w:lang w:val="id-ID"/>
        </w:rPr>
      </w:pPr>
    </w:p>
    <w:p w14:paraId="5079EBBC" w14:textId="77777777" w:rsidR="00C660F1" w:rsidRDefault="00C660F1" w:rsidP="00C660F1">
      <w:pPr>
        <w:rPr>
          <w:lang w:val="id-ID"/>
        </w:rPr>
      </w:pPr>
    </w:p>
    <w:p w14:paraId="70557039" w14:textId="77777777" w:rsidR="00C660F1" w:rsidRDefault="00C660F1" w:rsidP="00C660F1">
      <w:pPr>
        <w:rPr>
          <w:lang w:val="id-ID"/>
        </w:rPr>
      </w:pPr>
    </w:p>
    <w:p w14:paraId="18BF2E40" w14:textId="77777777" w:rsidR="00C660F1" w:rsidRDefault="00C660F1" w:rsidP="00C660F1">
      <w:pPr>
        <w:rPr>
          <w:lang w:val="id-ID"/>
        </w:rPr>
      </w:pPr>
    </w:p>
    <w:p w14:paraId="795E0452" w14:textId="77777777" w:rsidR="00C660F1" w:rsidRDefault="00C660F1" w:rsidP="00C660F1">
      <w:pPr>
        <w:rPr>
          <w:lang w:val="id-ID"/>
        </w:rPr>
      </w:pPr>
    </w:p>
    <w:p w14:paraId="26D8AB09" w14:textId="77777777" w:rsidR="00C660F1" w:rsidRDefault="00C660F1" w:rsidP="00C660F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9160007"/>
      <w:r>
        <w:rPr>
          <w:rFonts w:ascii="Arial" w:hAnsi="Arial" w:cs="Arial"/>
          <w:b/>
          <w:bCs/>
          <w:sz w:val="24"/>
          <w:szCs w:val="24"/>
        </w:rPr>
        <w:lastRenderedPageBreak/>
        <w:t>KATA PENGANTAR</w:t>
      </w:r>
    </w:p>
    <w:p w14:paraId="61264BD0" w14:textId="77777777" w:rsidR="00C660F1" w:rsidRDefault="00C660F1" w:rsidP="00C660F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53758B6" w14:textId="77777777" w:rsidR="00C660F1" w:rsidRDefault="00C660F1" w:rsidP="00C660F1">
      <w:pPr>
        <w:spacing w:line="480" w:lineRule="auto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Segala </w:t>
      </w:r>
      <w:proofErr w:type="spellStart"/>
      <w:r>
        <w:rPr>
          <w:rFonts w:ascii="Arial" w:hAnsi="Arial" w:cs="Arial"/>
        </w:rPr>
        <w:t>puji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syukur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panjatkan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Allah SWT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rahmat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hidayah</w:t>
      </w:r>
      <w:proofErr w:type="spellEnd"/>
      <w:r>
        <w:rPr>
          <w:rFonts w:ascii="Arial" w:hAnsi="Arial" w:cs="Arial"/>
        </w:rPr>
        <w:t xml:space="preserve">-Nya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dilimpahkan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  <w:b/>
          <w:bCs/>
        </w:rPr>
        <w:t>PENGARUH LIKUIDITAS  TERHADAP PROFITABILITAS PADA PERUSAHAAN MANUFAKTUR (SEKTOR ANEKA INDUSTRI) YANG TERDAFTAR DI BURSA EFEK INDONESIA PADA TAHUN 2019-2020 .</w:t>
      </w:r>
    </w:p>
    <w:p w14:paraId="0752F20C" w14:textId="77777777" w:rsidR="00C660F1" w:rsidRDefault="00C660F1" w:rsidP="00C660F1">
      <w:pPr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S1 pada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Tinggi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Tabalong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sempurna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kekurangan</w:t>
      </w:r>
      <w:proofErr w:type="spellEnd"/>
      <w:r>
        <w:rPr>
          <w:rFonts w:ascii="Arial" w:hAnsi="Arial" w:cs="Arial"/>
        </w:rPr>
        <w:t xml:space="preserve">. Oleh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kritik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saranyang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membangun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Semoga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>.</w:t>
      </w:r>
    </w:p>
    <w:p w14:paraId="141C651E" w14:textId="77777777" w:rsidR="00C660F1" w:rsidRDefault="00C660F1" w:rsidP="00C660F1">
      <w:pPr>
        <w:spacing w:line="480" w:lineRule="auto"/>
        <w:ind w:firstLine="720"/>
        <w:jc w:val="both"/>
        <w:rPr>
          <w:rFonts w:ascii="Arial" w:hAnsi="Arial" w:cs="Arial"/>
        </w:rPr>
      </w:pPr>
    </w:p>
    <w:p w14:paraId="205FF090" w14:textId="77777777" w:rsidR="00C660F1" w:rsidRDefault="00C660F1" w:rsidP="00C660F1">
      <w:pPr>
        <w:spacing w:line="480" w:lineRule="auto"/>
        <w:ind w:right="425" w:firstLine="720"/>
        <w:jc w:val="right"/>
        <w:rPr>
          <w:rFonts w:ascii="Arial" w:hAnsi="Arial" w:cs="Arial"/>
        </w:rPr>
      </w:pPr>
      <w:r>
        <w:rPr>
          <w:rFonts w:ascii="Arial" w:hAnsi="Arial" w:cs="Arial"/>
          <w:lang w:val="en-MY"/>
        </w:rPr>
        <w:t xml:space="preserve">    </w:t>
      </w:r>
      <w:r>
        <w:rPr>
          <w:rFonts w:ascii="Arial" w:hAnsi="Arial" w:cs="Arial"/>
        </w:rPr>
        <w:t>Tanjung,</w:t>
      </w:r>
      <w:r>
        <w:rPr>
          <w:rFonts w:ascii="Arial" w:hAnsi="Arial" w:cs="Arial"/>
          <w:lang w:val="en-MY"/>
        </w:rPr>
        <w:t xml:space="preserve"> 16</w:t>
      </w:r>
      <w:r>
        <w:rPr>
          <w:rFonts w:ascii="Arial" w:hAnsi="Arial" w:cs="Arial"/>
        </w:rPr>
        <w:t xml:space="preserve"> Juli 2021</w:t>
      </w:r>
    </w:p>
    <w:p w14:paraId="1B9C94CA" w14:textId="77777777" w:rsidR="00C660F1" w:rsidRDefault="00C660F1" w:rsidP="00C660F1">
      <w:pPr>
        <w:spacing w:line="480" w:lineRule="auto"/>
        <w:ind w:right="992" w:firstLine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Penulis</w:t>
      </w:r>
      <w:proofErr w:type="spellEnd"/>
    </w:p>
    <w:p w14:paraId="6104C001" w14:textId="77777777" w:rsidR="00C660F1" w:rsidRDefault="00C660F1" w:rsidP="00C660F1">
      <w:pPr>
        <w:spacing w:line="480" w:lineRule="auto"/>
        <w:ind w:right="425" w:firstLine="720"/>
        <w:jc w:val="right"/>
        <w:rPr>
          <w:rFonts w:ascii="Arial" w:hAnsi="Arial" w:cs="Arial"/>
        </w:rPr>
      </w:pPr>
    </w:p>
    <w:p w14:paraId="0E46D02A" w14:textId="77777777" w:rsidR="00C660F1" w:rsidRDefault="00C660F1" w:rsidP="00C660F1">
      <w:pPr>
        <w:spacing w:line="480" w:lineRule="auto"/>
        <w:ind w:left="5760" w:right="425"/>
        <w:rPr>
          <w:rFonts w:ascii="Arial" w:hAnsi="Arial" w:cs="Arial"/>
        </w:rPr>
      </w:pPr>
      <w:r>
        <w:rPr>
          <w:rFonts w:ascii="Arial" w:hAnsi="Arial" w:cs="Arial"/>
          <w:lang w:val="en-MY"/>
        </w:rPr>
        <w:t xml:space="preserve">    </w:t>
      </w:r>
      <w:r>
        <w:rPr>
          <w:rFonts w:ascii="Arial" w:hAnsi="Arial" w:cs="Arial"/>
        </w:rPr>
        <w:t>Riska Juliana</w:t>
      </w:r>
    </w:p>
    <w:p w14:paraId="4DACA104" w14:textId="77777777" w:rsidR="00C660F1" w:rsidRDefault="00C660F1" w:rsidP="00C660F1">
      <w:pPr>
        <w:spacing w:line="480" w:lineRule="auto"/>
        <w:ind w:right="49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NIM.217.057.20202.0574</w:t>
      </w:r>
      <w:bookmarkEnd w:id="0"/>
    </w:p>
    <w:p w14:paraId="72A9F469" w14:textId="77777777" w:rsidR="00C660F1" w:rsidRDefault="00C660F1" w:rsidP="00C660F1"/>
    <w:p w14:paraId="6759F006" w14:textId="77777777" w:rsidR="00C660F1" w:rsidRDefault="00C660F1" w:rsidP="00C660F1">
      <w:pPr>
        <w:rPr>
          <w:rFonts w:ascii="Arial" w:hAnsi="Arial" w:cs="Arial"/>
          <w:b/>
          <w:sz w:val="24"/>
          <w:szCs w:val="24"/>
        </w:rPr>
      </w:pPr>
    </w:p>
    <w:p w14:paraId="2C7173CA" w14:textId="77777777" w:rsidR="00C660F1" w:rsidRDefault="00C660F1" w:rsidP="00C660F1">
      <w:pPr>
        <w:spacing w:after="0" w:line="480" w:lineRule="auto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/>
          <w:b/>
          <w:sz w:val="28"/>
          <w:szCs w:val="28"/>
        </w:rPr>
        <w:lastRenderedPageBreak/>
        <w:t>DAFTAR ISI</w:t>
      </w:r>
    </w:p>
    <w:p w14:paraId="1773E181" w14:textId="77777777" w:rsidR="00C660F1" w:rsidRDefault="00C660F1" w:rsidP="00C660F1">
      <w:pPr>
        <w:spacing w:after="0"/>
        <w:jc w:val="right"/>
        <w:rPr>
          <w:rFonts w:ascii="Arial" w:cs="Arial"/>
          <w:lang w:val="id-ID"/>
        </w:rPr>
      </w:pPr>
      <w:r>
        <w:rPr>
          <w:rFonts w:ascii="Arial" w:cs="Arial"/>
        </w:rPr>
        <w:t>Halaman</w:t>
      </w:r>
    </w:p>
    <w:p w14:paraId="539ED287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</w:rPr>
      </w:pPr>
      <w:r>
        <w:rPr>
          <w:rFonts w:ascii="Arial" w:cs="Arial"/>
          <w:b/>
          <w:lang w:val="id-ID"/>
        </w:rPr>
        <w:t xml:space="preserve">HALAMAN </w:t>
      </w:r>
      <w:r>
        <w:rPr>
          <w:rFonts w:ascii="Arial" w:cs="Arial"/>
          <w:b/>
        </w:rPr>
        <w:t>JUDUL</w:t>
      </w:r>
      <w:r>
        <w:rPr>
          <w:rFonts w:ascii="Arial" w:cs="Arial"/>
          <w:lang w:val="id-ID"/>
        </w:rPr>
        <w:tab/>
      </w:r>
      <w:proofErr w:type="spellStart"/>
      <w:r>
        <w:rPr>
          <w:rFonts w:ascii="Arial" w:cs="Arial"/>
        </w:rPr>
        <w:t>i</w:t>
      </w:r>
      <w:proofErr w:type="spellEnd"/>
    </w:p>
    <w:p w14:paraId="0EFF5585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</w:rPr>
      </w:pPr>
      <w:r>
        <w:rPr>
          <w:rFonts w:ascii="Arial" w:cs="Arial"/>
          <w:b/>
        </w:rPr>
        <w:t>LEMBAR PENGESAHAN</w:t>
      </w:r>
      <w:r>
        <w:rPr>
          <w:rFonts w:ascii="Arial" w:cs="Arial"/>
        </w:rPr>
        <w:tab/>
        <w:t>ii</w:t>
      </w:r>
    </w:p>
    <w:p w14:paraId="748085F0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</w:rPr>
      </w:pPr>
      <w:r>
        <w:rPr>
          <w:rFonts w:ascii="Arial" w:cs="Arial"/>
          <w:b/>
        </w:rPr>
        <w:t>LEMBAR PERNYATAAN ORISINALITAS</w:t>
      </w:r>
      <w:r>
        <w:rPr>
          <w:rFonts w:ascii="Arial" w:cs="Arial"/>
        </w:rPr>
        <w:tab/>
        <w:t>iii</w:t>
      </w:r>
    </w:p>
    <w:p w14:paraId="019F31FE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</w:rPr>
      </w:pPr>
      <w:r>
        <w:rPr>
          <w:rFonts w:ascii="Arial" w:cs="Arial"/>
          <w:b/>
        </w:rPr>
        <w:t>SURAT BEBAS PLAGIASI</w:t>
      </w:r>
      <w:r>
        <w:rPr>
          <w:rFonts w:ascii="Arial" w:cs="Arial"/>
          <w:lang w:val="id-ID"/>
        </w:rPr>
        <w:tab/>
      </w:r>
      <w:r>
        <w:rPr>
          <w:rFonts w:ascii="Arial" w:cs="Arial"/>
        </w:rPr>
        <w:t>iv</w:t>
      </w:r>
    </w:p>
    <w:p w14:paraId="534D7CAB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</w:rPr>
      </w:pPr>
      <w:r>
        <w:rPr>
          <w:rFonts w:ascii="Arial" w:cs="Arial"/>
          <w:b/>
        </w:rPr>
        <w:t>UCAPAN TERIMA KASIH</w:t>
      </w:r>
      <w:r>
        <w:rPr>
          <w:rFonts w:ascii="Arial" w:cs="Arial"/>
        </w:rPr>
        <w:tab/>
        <w:t>v</w:t>
      </w:r>
    </w:p>
    <w:p w14:paraId="5EB48A15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</w:rPr>
      </w:pPr>
      <w:r>
        <w:rPr>
          <w:rFonts w:ascii="Arial" w:cs="Arial"/>
          <w:b/>
        </w:rPr>
        <w:t>ABSTRAK</w:t>
      </w:r>
      <w:r>
        <w:rPr>
          <w:rFonts w:ascii="Arial" w:cs="Arial"/>
          <w:lang w:val="id-ID"/>
        </w:rPr>
        <w:tab/>
      </w:r>
      <w:r>
        <w:rPr>
          <w:rFonts w:ascii="Arial" w:cs="Arial"/>
        </w:rPr>
        <w:t>vi</w:t>
      </w:r>
    </w:p>
    <w:p w14:paraId="4F222464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  <w:lang w:val="id-ID"/>
        </w:rPr>
      </w:pPr>
      <w:r>
        <w:rPr>
          <w:rFonts w:ascii="Arial" w:cs="Arial"/>
          <w:b/>
        </w:rPr>
        <w:t>KATA PENGANTAR</w:t>
      </w:r>
      <w:r>
        <w:rPr>
          <w:rFonts w:ascii="Arial" w:cs="Arial"/>
          <w:lang w:val="id-ID"/>
        </w:rPr>
        <w:tab/>
      </w:r>
      <w:r>
        <w:rPr>
          <w:rFonts w:ascii="Arial" w:cs="Arial"/>
        </w:rPr>
        <w:t>vi</w:t>
      </w:r>
      <w:r>
        <w:rPr>
          <w:rFonts w:ascii="Arial" w:cs="Arial"/>
          <w:lang w:val="id-ID"/>
        </w:rPr>
        <w:t>i</w:t>
      </w:r>
    </w:p>
    <w:p w14:paraId="6BDAE538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</w:rPr>
      </w:pPr>
      <w:r>
        <w:rPr>
          <w:rFonts w:ascii="Arial" w:cs="Arial"/>
          <w:b/>
        </w:rPr>
        <w:t>DAFTAR ISI</w:t>
      </w:r>
      <w:r>
        <w:rPr>
          <w:rFonts w:ascii="Arial" w:cs="Arial"/>
          <w:lang w:val="id-ID"/>
        </w:rPr>
        <w:tab/>
      </w:r>
      <w:r>
        <w:rPr>
          <w:rFonts w:ascii="Arial" w:cs="Arial"/>
        </w:rPr>
        <w:t>viii</w:t>
      </w:r>
    </w:p>
    <w:p w14:paraId="47988DD4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</w:rPr>
      </w:pPr>
      <w:r>
        <w:rPr>
          <w:rFonts w:ascii="Arial" w:cs="Arial"/>
          <w:b/>
        </w:rPr>
        <w:t>DAFTAR TABEL</w:t>
      </w:r>
      <w:r>
        <w:rPr>
          <w:rFonts w:ascii="Arial" w:cs="Arial"/>
          <w:lang w:val="id-ID"/>
        </w:rPr>
        <w:tab/>
      </w:r>
      <w:r>
        <w:rPr>
          <w:rFonts w:ascii="Arial" w:cs="Arial"/>
        </w:rPr>
        <w:t>ix</w:t>
      </w:r>
    </w:p>
    <w:p w14:paraId="4285DADA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</w:rPr>
      </w:pPr>
      <w:r>
        <w:rPr>
          <w:rFonts w:ascii="Arial" w:cs="Arial"/>
          <w:b/>
        </w:rPr>
        <w:t>DAFTAR GAMBAR</w:t>
      </w:r>
      <w:r>
        <w:rPr>
          <w:rFonts w:ascii="Arial" w:cs="Arial"/>
          <w:lang w:val="id-ID"/>
        </w:rPr>
        <w:tab/>
      </w:r>
      <w:r>
        <w:rPr>
          <w:rFonts w:ascii="Arial" w:cs="Arial"/>
        </w:rPr>
        <w:t>x</w:t>
      </w:r>
    </w:p>
    <w:p w14:paraId="2429B90F" w14:textId="77777777" w:rsidR="00C660F1" w:rsidRDefault="00C660F1" w:rsidP="00C660F1">
      <w:pPr>
        <w:tabs>
          <w:tab w:val="left" w:leader="dot" w:pos="7290"/>
          <w:tab w:val="left" w:pos="7920"/>
        </w:tabs>
        <w:spacing w:after="0" w:line="480" w:lineRule="auto"/>
        <w:rPr>
          <w:rFonts w:ascii="Arial" w:cs="Arial"/>
        </w:rPr>
      </w:pPr>
      <w:r>
        <w:rPr>
          <w:rFonts w:ascii="Arial" w:cs="Arial"/>
          <w:b/>
        </w:rPr>
        <w:t>DAFTAR LAMPIRAN</w:t>
      </w:r>
      <w:r>
        <w:rPr>
          <w:rFonts w:ascii="Arial" w:cs="Arial"/>
        </w:rPr>
        <w:tab/>
        <w:t>xii</w:t>
      </w:r>
    </w:p>
    <w:p w14:paraId="6FAD4272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  <w:sz w:val="6"/>
          <w:lang w:val="id-ID"/>
        </w:rPr>
      </w:pPr>
    </w:p>
    <w:p w14:paraId="64DB12FC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ind w:left="993" w:hanging="993"/>
        <w:rPr>
          <w:rFonts w:ascii="Arial" w:cs="Arial"/>
          <w:b/>
        </w:rPr>
      </w:pPr>
      <w:r>
        <w:rPr>
          <w:rFonts w:ascii="Arial" w:cs="Arial"/>
          <w:b/>
        </w:rPr>
        <w:t xml:space="preserve">BAB I </w:t>
      </w:r>
      <w:r>
        <w:rPr>
          <w:rFonts w:ascii="Arial" w:cs="Arial"/>
          <w:b/>
          <w:lang w:val="id-ID"/>
        </w:rPr>
        <w:tab/>
      </w:r>
      <w:r>
        <w:rPr>
          <w:rFonts w:ascii="Arial" w:cs="Arial"/>
          <w:b/>
        </w:rPr>
        <w:t>PENDAHULUAN</w:t>
      </w:r>
    </w:p>
    <w:p w14:paraId="43744C40" w14:textId="77777777" w:rsidR="00C660F1" w:rsidRDefault="00C660F1" w:rsidP="00C660F1">
      <w:pPr>
        <w:pStyle w:val="ListParagraph"/>
        <w:numPr>
          <w:ilvl w:val="0"/>
          <w:numId w:val="33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</w:rPr>
      </w:pPr>
      <w:r>
        <w:rPr>
          <w:rFonts w:ascii="Arial" w:cs="Arial"/>
        </w:rPr>
        <w:t>Latar</w:t>
      </w:r>
      <w:r>
        <w:rPr>
          <w:rFonts w:ascii="Arial" w:cs="Arial"/>
          <w:lang w:val="id-ID"/>
        </w:rPr>
        <w:t xml:space="preserve"> </w:t>
      </w:r>
      <w:proofErr w:type="spellStart"/>
      <w:r>
        <w:rPr>
          <w:rFonts w:ascii="Arial" w:cs="Arial"/>
        </w:rPr>
        <w:t>Belakang</w:t>
      </w:r>
      <w:proofErr w:type="spellEnd"/>
      <w:r>
        <w:rPr>
          <w:rFonts w:ascii="Arial" w:cs="Arial"/>
        </w:rPr>
        <w:tab/>
        <w:t>1</w:t>
      </w:r>
    </w:p>
    <w:p w14:paraId="5F9E1302" w14:textId="77777777" w:rsidR="00C660F1" w:rsidRDefault="00C660F1" w:rsidP="00C660F1">
      <w:pPr>
        <w:pStyle w:val="ListParagraph"/>
        <w:numPr>
          <w:ilvl w:val="0"/>
          <w:numId w:val="33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</w:rPr>
      </w:pPr>
      <w:proofErr w:type="spellStart"/>
      <w:r>
        <w:rPr>
          <w:rFonts w:ascii="Arial" w:cs="Arial"/>
        </w:rPr>
        <w:t>Rumusan</w:t>
      </w:r>
      <w:proofErr w:type="spellEnd"/>
      <w:r>
        <w:rPr>
          <w:rFonts w:ascii="Arial" w:cs="Arial"/>
        </w:rPr>
        <w:t xml:space="preserve"> Masalah</w:t>
      </w:r>
      <w:r>
        <w:rPr>
          <w:rFonts w:ascii="Arial" w:cs="Arial"/>
        </w:rPr>
        <w:tab/>
        <w:t>3</w:t>
      </w:r>
    </w:p>
    <w:p w14:paraId="4E4C12CF" w14:textId="77777777" w:rsidR="00C660F1" w:rsidRDefault="00C660F1" w:rsidP="00C660F1">
      <w:pPr>
        <w:pStyle w:val="ListParagraph"/>
        <w:numPr>
          <w:ilvl w:val="0"/>
          <w:numId w:val="33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</w:rPr>
      </w:pPr>
      <w:r>
        <w:rPr>
          <w:rFonts w:ascii="Arial" w:cs="Arial"/>
        </w:rPr>
        <w:t xml:space="preserve">Tujuan </w:t>
      </w:r>
      <w:proofErr w:type="spellStart"/>
      <w:r>
        <w:rPr>
          <w:rFonts w:ascii="Arial" w:cs="Arial"/>
        </w:rPr>
        <w:t>Penelitian</w:t>
      </w:r>
      <w:proofErr w:type="spellEnd"/>
      <w:r>
        <w:rPr>
          <w:rFonts w:ascii="Arial" w:cs="Arial"/>
        </w:rPr>
        <w:tab/>
        <w:t>4</w:t>
      </w:r>
    </w:p>
    <w:p w14:paraId="577A7C4B" w14:textId="77777777" w:rsidR="00C660F1" w:rsidRDefault="00C660F1" w:rsidP="00C660F1">
      <w:pPr>
        <w:pStyle w:val="ListParagraph"/>
        <w:numPr>
          <w:ilvl w:val="0"/>
          <w:numId w:val="33"/>
        </w:numPr>
        <w:tabs>
          <w:tab w:val="left" w:pos="1418"/>
          <w:tab w:val="left" w:leader="dot" w:pos="7290"/>
          <w:tab w:val="left" w:pos="7920"/>
        </w:tabs>
        <w:spacing w:after="0" w:line="480" w:lineRule="auto"/>
        <w:ind w:left="993"/>
        <w:contextualSpacing w:val="0"/>
        <w:rPr>
          <w:rFonts w:ascii="Arial" w:cs="Arial"/>
        </w:rPr>
      </w:pPr>
      <w:r>
        <w:rPr>
          <w:rFonts w:ascii="Arial" w:cs="Arial"/>
        </w:rPr>
        <w:t xml:space="preserve">Manfaat </w:t>
      </w:r>
      <w:proofErr w:type="spellStart"/>
      <w:r>
        <w:rPr>
          <w:rFonts w:ascii="Arial" w:cs="Arial"/>
        </w:rPr>
        <w:t>Penelitian</w:t>
      </w:r>
      <w:proofErr w:type="spellEnd"/>
      <w:r>
        <w:rPr>
          <w:rFonts w:ascii="Arial" w:cs="Arial"/>
          <w:lang w:val="id-ID"/>
        </w:rPr>
        <w:tab/>
      </w:r>
      <w:r>
        <w:rPr>
          <w:rFonts w:ascii="Arial" w:cs="Arial"/>
        </w:rPr>
        <w:t>4</w:t>
      </w:r>
    </w:p>
    <w:p w14:paraId="10FF3512" w14:textId="77777777" w:rsidR="00C660F1" w:rsidRDefault="00C660F1" w:rsidP="00C660F1">
      <w:pPr>
        <w:tabs>
          <w:tab w:val="left" w:pos="990"/>
          <w:tab w:val="left" w:leader="dot" w:pos="7290"/>
          <w:tab w:val="left" w:pos="7920"/>
        </w:tabs>
        <w:spacing w:after="0"/>
        <w:rPr>
          <w:rFonts w:ascii="Arial" w:cs="Arial"/>
          <w:b/>
        </w:rPr>
      </w:pPr>
      <w:r>
        <w:rPr>
          <w:rFonts w:ascii="Arial" w:cs="Arial"/>
          <w:b/>
        </w:rPr>
        <w:t>BAB II</w:t>
      </w:r>
      <w:r>
        <w:rPr>
          <w:rFonts w:ascii="Arial" w:cs="Arial"/>
          <w:b/>
        </w:rPr>
        <w:tab/>
        <w:t>TINJAUAN PUSTAKA</w:t>
      </w:r>
    </w:p>
    <w:p w14:paraId="29A3B5A1" w14:textId="77777777" w:rsidR="00C660F1" w:rsidRDefault="00C660F1" w:rsidP="00C660F1">
      <w:pPr>
        <w:pStyle w:val="ListParagraph"/>
        <w:numPr>
          <w:ilvl w:val="0"/>
          <w:numId w:val="34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  <w:lang w:val="id-ID"/>
        </w:rPr>
      </w:pPr>
      <w:proofErr w:type="spellStart"/>
      <w:r>
        <w:rPr>
          <w:rFonts w:ascii="Arial" w:cs="Arial"/>
        </w:rPr>
        <w:t>Penelitian</w:t>
      </w:r>
      <w:proofErr w:type="spellEnd"/>
      <w:r>
        <w:rPr>
          <w:rFonts w:ascii="Arial" w:cs="Arial"/>
        </w:rPr>
        <w:t xml:space="preserve"> </w:t>
      </w:r>
      <w:proofErr w:type="spellStart"/>
      <w:r>
        <w:rPr>
          <w:rFonts w:ascii="Arial" w:cs="Arial"/>
        </w:rPr>
        <w:t>Terdahulu</w:t>
      </w:r>
      <w:proofErr w:type="spellEnd"/>
      <w:r>
        <w:rPr>
          <w:rFonts w:ascii="Arial" w:cs="Arial"/>
          <w:lang w:val="id-ID"/>
        </w:rPr>
        <w:tab/>
      </w:r>
      <w:r>
        <w:rPr>
          <w:rFonts w:ascii="Arial" w:cs="Arial"/>
        </w:rPr>
        <w:t>7</w:t>
      </w:r>
    </w:p>
    <w:p w14:paraId="087B9CE9" w14:textId="77777777" w:rsidR="00C660F1" w:rsidRDefault="00C660F1" w:rsidP="00C660F1">
      <w:pPr>
        <w:pStyle w:val="ListParagraph"/>
        <w:numPr>
          <w:ilvl w:val="0"/>
          <w:numId w:val="34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  <w:lang w:val="id-ID"/>
        </w:rPr>
      </w:pPr>
      <w:proofErr w:type="spellStart"/>
      <w:r>
        <w:rPr>
          <w:rFonts w:ascii="Arial" w:cs="Arial"/>
        </w:rPr>
        <w:t>Kerangka</w:t>
      </w:r>
      <w:proofErr w:type="spellEnd"/>
      <w:r>
        <w:rPr>
          <w:rFonts w:ascii="Arial" w:cs="Arial"/>
        </w:rPr>
        <w:t xml:space="preserve"> Teori</w:t>
      </w:r>
      <w:r>
        <w:rPr>
          <w:rFonts w:ascii="Arial" w:cs="Arial"/>
          <w:lang w:val="id-ID"/>
        </w:rPr>
        <w:tab/>
      </w:r>
      <w:r>
        <w:rPr>
          <w:rFonts w:ascii="Arial" w:cs="Arial"/>
        </w:rPr>
        <w:t>9</w:t>
      </w:r>
    </w:p>
    <w:p w14:paraId="093F4BB3" w14:textId="77777777" w:rsidR="00C660F1" w:rsidRDefault="00C660F1" w:rsidP="00C660F1">
      <w:pPr>
        <w:pStyle w:val="ListParagraph"/>
        <w:numPr>
          <w:ilvl w:val="0"/>
          <w:numId w:val="35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contextualSpacing w:val="0"/>
        <w:rPr>
          <w:rFonts w:ascii="Arial" w:cs="Arial"/>
          <w:lang w:val="id-ID"/>
        </w:rPr>
      </w:pPr>
      <w:proofErr w:type="spellStart"/>
      <w:r>
        <w:rPr>
          <w:rFonts w:ascii="Arial" w:cs="Arial"/>
        </w:rPr>
        <w:t>Likuiditas</w:t>
      </w:r>
      <w:proofErr w:type="spellEnd"/>
      <w:r>
        <w:rPr>
          <w:rFonts w:ascii="Arial" w:cs="Arial"/>
        </w:rPr>
        <w:tab/>
        <w:t>9</w:t>
      </w:r>
    </w:p>
    <w:p w14:paraId="5C47B637" w14:textId="77777777" w:rsidR="00C660F1" w:rsidRDefault="00C660F1" w:rsidP="00C660F1">
      <w:pPr>
        <w:pStyle w:val="ListParagraph"/>
        <w:numPr>
          <w:ilvl w:val="0"/>
          <w:numId w:val="35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contextualSpacing w:val="0"/>
        <w:rPr>
          <w:rFonts w:ascii="Arial" w:cs="Arial"/>
          <w:lang w:val="id-ID"/>
        </w:rPr>
      </w:pPr>
      <w:proofErr w:type="spellStart"/>
      <w:r>
        <w:rPr>
          <w:rFonts w:ascii="Arial" w:cs="Arial"/>
        </w:rPr>
        <w:t>Penjelasan</w:t>
      </w:r>
      <w:proofErr w:type="spellEnd"/>
      <w:r>
        <w:rPr>
          <w:rFonts w:ascii="Arial" w:cs="Arial"/>
        </w:rPr>
        <w:t xml:space="preserve"> </w:t>
      </w:r>
      <w:proofErr w:type="spellStart"/>
      <w:r>
        <w:rPr>
          <w:rFonts w:ascii="Arial" w:cs="Arial"/>
        </w:rPr>
        <w:t>Indikator</w:t>
      </w:r>
      <w:proofErr w:type="spellEnd"/>
      <w:r>
        <w:rPr>
          <w:rFonts w:ascii="Arial" w:cs="Arial"/>
        </w:rPr>
        <w:t xml:space="preserve"> </w:t>
      </w:r>
      <w:proofErr w:type="spellStart"/>
      <w:r>
        <w:rPr>
          <w:rFonts w:ascii="Arial" w:cs="Arial"/>
        </w:rPr>
        <w:t>Likuiditas</w:t>
      </w:r>
      <w:proofErr w:type="spellEnd"/>
      <w:r>
        <w:rPr>
          <w:rFonts w:ascii="Arial" w:cs="Arial"/>
          <w:lang w:val="id-ID"/>
        </w:rPr>
        <w:tab/>
      </w:r>
      <w:r>
        <w:rPr>
          <w:rFonts w:ascii="Arial" w:cs="Arial"/>
        </w:rPr>
        <w:t>10</w:t>
      </w:r>
    </w:p>
    <w:p w14:paraId="462651EB" w14:textId="77777777" w:rsidR="00C660F1" w:rsidRDefault="00C660F1" w:rsidP="00C660F1">
      <w:pPr>
        <w:pStyle w:val="ListParagraph"/>
        <w:numPr>
          <w:ilvl w:val="0"/>
          <w:numId w:val="35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contextualSpacing w:val="0"/>
        <w:rPr>
          <w:rFonts w:ascii="Arial" w:cs="Arial"/>
          <w:lang w:val="id-ID"/>
        </w:rPr>
      </w:pPr>
      <w:proofErr w:type="spellStart"/>
      <w:r>
        <w:rPr>
          <w:rFonts w:ascii="Arial" w:cs="Arial"/>
          <w:lang w:val="en-ID"/>
        </w:rPr>
        <w:t>Profitabilitas</w:t>
      </w:r>
      <w:proofErr w:type="spellEnd"/>
      <w:r>
        <w:rPr>
          <w:rFonts w:ascii="Arial" w:cs="Arial"/>
          <w:lang w:val="id-ID"/>
        </w:rPr>
        <w:tab/>
      </w:r>
      <w:r>
        <w:rPr>
          <w:rFonts w:ascii="Arial" w:cs="Arial"/>
        </w:rPr>
        <w:t>11</w:t>
      </w:r>
    </w:p>
    <w:p w14:paraId="47217A77" w14:textId="77777777" w:rsidR="00C660F1" w:rsidRDefault="00C660F1" w:rsidP="00C660F1">
      <w:pPr>
        <w:pStyle w:val="ListParagraph"/>
        <w:numPr>
          <w:ilvl w:val="0"/>
          <w:numId w:val="35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contextualSpacing w:val="0"/>
        <w:rPr>
          <w:rFonts w:ascii="Arial" w:cs="Arial"/>
          <w:lang w:val="id-ID"/>
        </w:rPr>
      </w:pPr>
      <w:proofErr w:type="spellStart"/>
      <w:r>
        <w:rPr>
          <w:rFonts w:ascii="Arial" w:cs="Arial"/>
        </w:rPr>
        <w:t>Penjelasan</w:t>
      </w:r>
      <w:proofErr w:type="spellEnd"/>
      <w:r>
        <w:rPr>
          <w:rFonts w:ascii="Arial" w:cs="Arial"/>
        </w:rPr>
        <w:t xml:space="preserve"> </w:t>
      </w:r>
      <w:proofErr w:type="spellStart"/>
      <w:r>
        <w:rPr>
          <w:rFonts w:ascii="Arial" w:cs="Arial"/>
        </w:rPr>
        <w:t>Indikator</w:t>
      </w:r>
      <w:proofErr w:type="spellEnd"/>
      <w:r>
        <w:rPr>
          <w:rFonts w:ascii="Arial" w:cs="Arial"/>
        </w:rPr>
        <w:t xml:space="preserve"> </w:t>
      </w:r>
      <w:proofErr w:type="spellStart"/>
      <w:r>
        <w:rPr>
          <w:rFonts w:ascii="Arial" w:cs="Arial"/>
        </w:rPr>
        <w:t>Profitabilitas</w:t>
      </w:r>
      <w:proofErr w:type="spellEnd"/>
      <w:r>
        <w:rPr>
          <w:rFonts w:ascii="Arial" w:cs="Arial"/>
          <w:lang w:val="id-ID"/>
        </w:rPr>
        <w:tab/>
      </w:r>
      <w:r>
        <w:rPr>
          <w:rFonts w:ascii="Arial" w:cs="Arial"/>
        </w:rPr>
        <w:t>12</w:t>
      </w:r>
    </w:p>
    <w:p w14:paraId="6A63F5C1" w14:textId="77777777" w:rsidR="00C660F1" w:rsidRDefault="00C660F1" w:rsidP="00C660F1">
      <w:pPr>
        <w:pStyle w:val="ListParagraph"/>
        <w:tabs>
          <w:tab w:val="left" w:leader="dot" w:pos="7290"/>
          <w:tab w:val="left" w:pos="7920"/>
        </w:tabs>
        <w:spacing w:after="0" w:line="360" w:lineRule="auto"/>
        <w:ind w:left="633"/>
        <w:rPr>
          <w:rFonts w:ascii="Arial" w:cs="Arial"/>
          <w:lang w:val="id-ID"/>
        </w:rPr>
      </w:pPr>
      <w:r>
        <w:rPr>
          <w:rFonts w:ascii="Arial" w:cs="Arial"/>
          <w:lang w:val="en-MY"/>
        </w:rPr>
        <w:t xml:space="preserve">C.         </w:t>
      </w:r>
      <w:proofErr w:type="spellStart"/>
      <w:r>
        <w:rPr>
          <w:rFonts w:ascii="Arial" w:cs="Arial"/>
        </w:rPr>
        <w:t>Kerangka</w:t>
      </w:r>
      <w:proofErr w:type="spellEnd"/>
      <w:r>
        <w:rPr>
          <w:rFonts w:ascii="Arial" w:cs="Arial"/>
        </w:rPr>
        <w:t xml:space="preserve"> Konseptual</w:t>
      </w:r>
      <w:r>
        <w:rPr>
          <w:rFonts w:ascii="Arial" w:cs="Arial"/>
          <w:lang w:val="en-MY"/>
        </w:rPr>
        <w:t xml:space="preserve">    </w:t>
      </w:r>
      <w:r>
        <w:rPr>
          <w:rFonts w:ascii="Arial" w:cs="Arial"/>
          <w:lang w:val="id-ID"/>
        </w:rPr>
        <w:tab/>
      </w:r>
      <w:r>
        <w:rPr>
          <w:rFonts w:ascii="Arial" w:cs="Arial"/>
        </w:rPr>
        <w:t>14</w:t>
      </w:r>
    </w:p>
    <w:p w14:paraId="17D7D4BE" w14:textId="77777777" w:rsidR="00C660F1" w:rsidRDefault="00C660F1" w:rsidP="00C660F1">
      <w:pPr>
        <w:pStyle w:val="ListParagraph"/>
        <w:tabs>
          <w:tab w:val="left" w:leader="dot" w:pos="7290"/>
          <w:tab w:val="left" w:pos="7920"/>
        </w:tabs>
        <w:spacing w:after="0" w:line="480" w:lineRule="auto"/>
        <w:ind w:left="633"/>
        <w:rPr>
          <w:rFonts w:ascii="Arial" w:cs="Arial"/>
          <w:lang w:val="id-ID"/>
        </w:rPr>
      </w:pPr>
      <w:r>
        <w:rPr>
          <w:rFonts w:ascii="Arial" w:cs="Arial"/>
          <w:lang w:val="en-MY"/>
        </w:rPr>
        <w:t xml:space="preserve">D.         </w:t>
      </w:r>
      <w:proofErr w:type="spellStart"/>
      <w:r>
        <w:rPr>
          <w:rFonts w:ascii="Arial" w:cs="Arial"/>
        </w:rPr>
        <w:t>Hipotesis</w:t>
      </w:r>
      <w:proofErr w:type="spellEnd"/>
      <w:r>
        <w:rPr>
          <w:rFonts w:ascii="Arial" w:cs="Arial"/>
        </w:rPr>
        <w:t xml:space="preserve"> </w:t>
      </w:r>
      <w:proofErr w:type="spellStart"/>
      <w:r>
        <w:rPr>
          <w:rFonts w:ascii="Arial" w:cs="Arial"/>
        </w:rPr>
        <w:t>Penelitian</w:t>
      </w:r>
      <w:proofErr w:type="spellEnd"/>
      <w:r>
        <w:rPr>
          <w:rFonts w:ascii="Arial" w:cs="Arial"/>
        </w:rPr>
        <w:tab/>
        <w:t>14</w:t>
      </w:r>
    </w:p>
    <w:p w14:paraId="4E093884" w14:textId="77777777" w:rsidR="00C660F1" w:rsidRDefault="00C660F1" w:rsidP="00C660F1">
      <w:pPr>
        <w:tabs>
          <w:tab w:val="left" w:pos="993"/>
          <w:tab w:val="left" w:leader="dot" w:pos="7290"/>
          <w:tab w:val="left" w:pos="7920"/>
        </w:tabs>
        <w:spacing w:after="0"/>
        <w:rPr>
          <w:rFonts w:ascii="Arial" w:cs="Arial"/>
          <w:b/>
        </w:rPr>
      </w:pPr>
      <w:r>
        <w:rPr>
          <w:rFonts w:ascii="Arial" w:cs="Arial"/>
          <w:b/>
        </w:rPr>
        <w:t xml:space="preserve">BAB </w:t>
      </w:r>
      <w:r>
        <w:rPr>
          <w:rFonts w:ascii="Arial" w:cs="Arial"/>
          <w:b/>
          <w:lang w:val="id-ID"/>
        </w:rPr>
        <w:t>III</w:t>
      </w:r>
      <w:r>
        <w:rPr>
          <w:rFonts w:ascii="Arial" w:cs="Arial"/>
          <w:b/>
          <w:lang w:val="id-ID"/>
        </w:rPr>
        <w:tab/>
      </w:r>
      <w:r>
        <w:rPr>
          <w:rFonts w:ascii="Arial" w:cs="Arial"/>
          <w:b/>
        </w:rPr>
        <w:t>METODE PENELITIAN</w:t>
      </w:r>
    </w:p>
    <w:p w14:paraId="52CA0255" w14:textId="77777777" w:rsidR="00C660F1" w:rsidRDefault="00C660F1" w:rsidP="00C660F1">
      <w:pPr>
        <w:pStyle w:val="ListParagraph"/>
        <w:numPr>
          <w:ilvl w:val="0"/>
          <w:numId w:val="36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  <w:lang w:val="id-ID"/>
        </w:rPr>
      </w:pPr>
      <w:proofErr w:type="spellStart"/>
      <w:r>
        <w:rPr>
          <w:rFonts w:ascii="Arial" w:cs="Arial"/>
        </w:rPr>
        <w:t>Pendekatan</w:t>
      </w:r>
      <w:proofErr w:type="spellEnd"/>
      <w:r>
        <w:rPr>
          <w:rFonts w:ascii="Arial" w:cs="Arial"/>
        </w:rPr>
        <w:t xml:space="preserve"> </w:t>
      </w:r>
      <w:proofErr w:type="spellStart"/>
      <w:r>
        <w:rPr>
          <w:rFonts w:ascii="Arial" w:cs="Arial"/>
        </w:rPr>
        <w:t>Penelitian</w:t>
      </w:r>
      <w:proofErr w:type="spellEnd"/>
      <w:r>
        <w:rPr>
          <w:rFonts w:ascii="Arial" w:cs="Arial"/>
          <w:lang w:val="id-ID"/>
        </w:rPr>
        <w:tab/>
      </w:r>
      <w:r>
        <w:rPr>
          <w:rFonts w:ascii="Arial" w:cs="Arial"/>
        </w:rPr>
        <w:t>15</w:t>
      </w:r>
    </w:p>
    <w:p w14:paraId="2AC863AD" w14:textId="77777777" w:rsidR="00C660F1" w:rsidRDefault="00C660F1" w:rsidP="00C660F1">
      <w:pPr>
        <w:pStyle w:val="ListParagraph"/>
        <w:numPr>
          <w:ilvl w:val="0"/>
          <w:numId w:val="36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  <w:lang w:val="id-ID"/>
        </w:rPr>
      </w:pPr>
      <w:r>
        <w:rPr>
          <w:rFonts w:ascii="Arial" w:cs="Arial"/>
        </w:rPr>
        <w:t xml:space="preserve">Lokasi </w:t>
      </w:r>
      <w:proofErr w:type="spellStart"/>
      <w:r>
        <w:rPr>
          <w:rFonts w:ascii="Arial" w:cs="Arial"/>
        </w:rPr>
        <w:t>Penelitian</w:t>
      </w:r>
      <w:proofErr w:type="spellEnd"/>
      <w:r>
        <w:rPr>
          <w:rFonts w:ascii="Arial" w:cs="Arial"/>
          <w:lang w:val="id-ID"/>
        </w:rPr>
        <w:tab/>
      </w:r>
      <w:r>
        <w:rPr>
          <w:rFonts w:ascii="Arial" w:cs="Arial"/>
        </w:rPr>
        <w:t>15</w:t>
      </w:r>
    </w:p>
    <w:p w14:paraId="64A4B3CB" w14:textId="77777777" w:rsidR="00C660F1" w:rsidRPr="00AE5AAA" w:rsidRDefault="00C660F1" w:rsidP="00C660F1">
      <w:pPr>
        <w:pStyle w:val="ListParagraph"/>
        <w:numPr>
          <w:ilvl w:val="0"/>
          <w:numId w:val="36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  <w:lang w:val="id-ID"/>
        </w:rPr>
      </w:pPr>
      <w:r>
        <w:rPr>
          <w:rFonts w:ascii="Arial" w:cs="Arial"/>
        </w:rPr>
        <w:t xml:space="preserve">Jadwal </w:t>
      </w:r>
      <w:proofErr w:type="spellStart"/>
      <w:r>
        <w:rPr>
          <w:rFonts w:ascii="Arial" w:cs="Arial"/>
        </w:rPr>
        <w:t>Penelitian</w:t>
      </w:r>
      <w:proofErr w:type="spellEnd"/>
      <w:r>
        <w:rPr>
          <w:rFonts w:ascii="Arial" w:cs="Arial"/>
          <w:lang w:val="id-ID"/>
        </w:rPr>
        <w:tab/>
      </w:r>
      <w:r>
        <w:rPr>
          <w:rFonts w:ascii="Arial" w:cs="Arial"/>
        </w:rPr>
        <w:t>15</w:t>
      </w:r>
    </w:p>
    <w:p w14:paraId="1D926BAF" w14:textId="77777777" w:rsidR="00C660F1" w:rsidRDefault="00C660F1" w:rsidP="00C660F1">
      <w:pPr>
        <w:pStyle w:val="ListParagraph"/>
        <w:tabs>
          <w:tab w:val="left" w:pos="1418"/>
          <w:tab w:val="left" w:leader="dot" w:pos="7290"/>
          <w:tab w:val="left" w:pos="7920"/>
        </w:tabs>
        <w:spacing w:line="360" w:lineRule="auto"/>
        <w:ind w:left="993"/>
        <w:rPr>
          <w:rFonts w:ascii="Arial" w:cs="Arial"/>
        </w:rPr>
      </w:pPr>
    </w:p>
    <w:p w14:paraId="1539D27F" w14:textId="77777777" w:rsidR="00C660F1" w:rsidRDefault="00C660F1" w:rsidP="00C660F1">
      <w:pPr>
        <w:pStyle w:val="ListParagraph"/>
        <w:tabs>
          <w:tab w:val="left" w:pos="1418"/>
          <w:tab w:val="left" w:leader="dot" w:pos="7290"/>
          <w:tab w:val="left" w:pos="7920"/>
        </w:tabs>
        <w:spacing w:line="360" w:lineRule="auto"/>
        <w:ind w:left="993"/>
        <w:rPr>
          <w:rFonts w:ascii="Arial" w:cs="Arial"/>
        </w:rPr>
      </w:pPr>
    </w:p>
    <w:p w14:paraId="664D1545" w14:textId="77777777" w:rsidR="00C660F1" w:rsidRDefault="00C660F1" w:rsidP="00C660F1">
      <w:pPr>
        <w:pStyle w:val="ListParagraph"/>
        <w:numPr>
          <w:ilvl w:val="0"/>
          <w:numId w:val="36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  <w:lang w:val="id-ID"/>
        </w:rPr>
      </w:pPr>
      <w:proofErr w:type="spellStart"/>
      <w:r>
        <w:rPr>
          <w:rFonts w:ascii="Arial" w:cs="Arial"/>
        </w:rPr>
        <w:t>Populasi</w:t>
      </w:r>
      <w:proofErr w:type="spellEnd"/>
      <w:r>
        <w:rPr>
          <w:rFonts w:ascii="Arial" w:cs="Arial"/>
        </w:rPr>
        <w:t xml:space="preserve"> dan Sampel</w:t>
      </w:r>
      <w:r>
        <w:rPr>
          <w:rFonts w:ascii="Arial" w:cs="Arial"/>
        </w:rPr>
        <w:tab/>
        <w:t>16</w:t>
      </w:r>
    </w:p>
    <w:p w14:paraId="3635EEAE" w14:textId="77777777" w:rsidR="00C660F1" w:rsidRDefault="00C660F1" w:rsidP="00C660F1">
      <w:pPr>
        <w:pStyle w:val="ListParagraph"/>
        <w:numPr>
          <w:ilvl w:val="0"/>
          <w:numId w:val="36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  <w:lang w:val="id-ID"/>
        </w:rPr>
      </w:pPr>
      <w:proofErr w:type="spellStart"/>
      <w:r>
        <w:rPr>
          <w:rFonts w:ascii="Arial" w:cs="Arial"/>
        </w:rPr>
        <w:t>Variabel</w:t>
      </w:r>
      <w:proofErr w:type="spellEnd"/>
      <w:r>
        <w:rPr>
          <w:rFonts w:ascii="Arial" w:cs="Arial"/>
        </w:rPr>
        <w:t xml:space="preserve"> </w:t>
      </w:r>
      <w:proofErr w:type="spellStart"/>
      <w:r>
        <w:rPr>
          <w:rFonts w:ascii="Arial" w:cs="Arial"/>
        </w:rPr>
        <w:t>Penelitian</w:t>
      </w:r>
      <w:proofErr w:type="spellEnd"/>
      <w:r>
        <w:rPr>
          <w:rFonts w:ascii="Arial" w:cs="Arial"/>
          <w:lang w:val="id-ID"/>
        </w:rPr>
        <w:tab/>
      </w:r>
      <w:r>
        <w:rPr>
          <w:rFonts w:ascii="Arial" w:cs="Arial"/>
        </w:rPr>
        <w:t>19</w:t>
      </w:r>
    </w:p>
    <w:p w14:paraId="4E12514B" w14:textId="77777777" w:rsidR="00C660F1" w:rsidRDefault="00C660F1" w:rsidP="00C660F1">
      <w:pPr>
        <w:pStyle w:val="ListParagraph"/>
        <w:numPr>
          <w:ilvl w:val="0"/>
          <w:numId w:val="36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  <w:lang w:val="id-ID"/>
        </w:rPr>
      </w:pPr>
      <w:proofErr w:type="spellStart"/>
      <w:r>
        <w:rPr>
          <w:rFonts w:ascii="Arial" w:cs="Arial"/>
        </w:rPr>
        <w:t>Definisi</w:t>
      </w:r>
      <w:proofErr w:type="spellEnd"/>
      <w:r>
        <w:rPr>
          <w:rFonts w:ascii="Arial" w:cs="Arial"/>
        </w:rPr>
        <w:t xml:space="preserve"> </w:t>
      </w:r>
      <w:proofErr w:type="spellStart"/>
      <w:r>
        <w:rPr>
          <w:rFonts w:ascii="Arial" w:cs="Arial"/>
        </w:rPr>
        <w:t>Operasional</w:t>
      </w:r>
      <w:proofErr w:type="spellEnd"/>
      <w:r>
        <w:rPr>
          <w:rFonts w:ascii="Arial" w:cs="Arial"/>
        </w:rPr>
        <w:t xml:space="preserve"> </w:t>
      </w:r>
      <w:proofErr w:type="spellStart"/>
      <w:r>
        <w:rPr>
          <w:rFonts w:ascii="Arial" w:cs="Arial"/>
        </w:rPr>
        <w:t>Variabel</w:t>
      </w:r>
      <w:proofErr w:type="spellEnd"/>
      <w:r>
        <w:rPr>
          <w:rFonts w:ascii="Arial" w:cs="Arial"/>
          <w:lang w:val="id-ID"/>
        </w:rPr>
        <w:tab/>
      </w:r>
      <w:r>
        <w:rPr>
          <w:rFonts w:ascii="Arial" w:cs="Arial"/>
        </w:rPr>
        <w:t>20</w:t>
      </w:r>
    </w:p>
    <w:p w14:paraId="2FC57A0C" w14:textId="77777777" w:rsidR="00C660F1" w:rsidRDefault="00C660F1" w:rsidP="00C660F1">
      <w:pPr>
        <w:pStyle w:val="ListParagraph"/>
        <w:numPr>
          <w:ilvl w:val="0"/>
          <w:numId w:val="36"/>
        </w:numPr>
        <w:tabs>
          <w:tab w:val="left" w:pos="1418"/>
          <w:tab w:val="left" w:leader="dot" w:pos="7290"/>
          <w:tab w:val="left" w:pos="7920"/>
        </w:tabs>
        <w:spacing w:after="0" w:line="360" w:lineRule="auto"/>
        <w:ind w:left="993"/>
        <w:contextualSpacing w:val="0"/>
        <w:rPr>
          <w:rFonts w:ascii="Arial" w:cs="Arial"/>
          <w:lang w:val="id-ID"/>
        </w:rPr>
      </w:pPr>
      <w:r>
        <w:rPr>
          <w:rFonts w:ascii="Arial" w:cs="Arial"/>
        </w:rPr>
        <w:t xml:space="preserve">Teknik </w:t>
      </w:r>
      <w:proofErr w:type="spellStart"/>
      <w:r>
        <w:rPr>
          <w:rFonts w:ascii="Arial" w:cs="Arial"/>
        </w:rPr>
        <w:t>Pengumpulan</w:t>
      </w:r>
      <w:proofErr w:type="spellEnd"/>
      <w:r>
        <w:rPr>
          <w:rFonts w:ascii="Arial" w:cs="Arial"/>
        </w:rPr>
        <w:t xml:space="preserve"> Data</w:t>
      </w:r>
      <w:r>
        <w:rPr>
          <w:rFonts w:ascii="Arial" w:cs="Arial"/>
          <w:lang w:val="id-ID"/>
        </w:rPr>
        <w:tab/>
      </w:r>
      <w:r>
        <w:rPr>
          <w:rFonts w:ascii="Arial" w:cs="Arial"/>
        </w:rPr>
        <w:t>21</w:t>
      </w:r>
    </w:p>
    <w:p w14:paraId="1ABAA38B" w14:textId="2C487320" w:rsidR="00C660F1" w:rsidRPr="00C660F1" w:rsidRDefault="00C660F1" w:rsidP="00C660F1">
      <w:pPr>
        <w:pStyle w:val="ListParagraph"/>
        <w:numPr>
          <w:ilvl w:val="0"/>
          <w:numId w:val="36"/>
        </w:numPr>
        <w:tabs>
          <w:tab w:val="left" w:pos="1418"/>
          <w:tab w:val="left" w:leader="dot" w:pos="7290"/>
          <w:tab w:val="left" w:pos="7920"/>
        </w:tabs>
        <w:spacing w:after="0" w:line="480" w:lineRule="auto"/>
        <w:ind w:left="993"/>
        <w:contextualSpacing w:val="0"/>
        <w:rPr>
          <w:rFonts w:ascii="Arial" w:cs="Arial"/>
          <w:lang w:val="id-ID"/>
        </w:rPr>
      </w:pPr>
      <w:proofErr w:type="spellStart"/>
      <w:r>
        <w:rPr>
          <w:rFonts w:ascii="Arial" w:cs="Arial"/>
        </w:rPr>
        <w:t>Analisis</w:t>
      </w:r>
      <w:proofErr w:type="spellEnd"/>
      <w:r>
        <w:rPr>
          <w:rFonts w:ascii="Arial" w:cs="Arial"/>
        </w:rPr>
        <w:t xml:space="preserve"> Data</w:t>
      </w:r>
      <w:r>
        <w:rPr>
          <w:rFonts w:ascii="Arial" w:cs="Arial"/>
          <w:lang w:val="id-ID"/>
        </w:rPr>
        <w:tab/>
      </w:r>
      <w:r>
        <w:rPr>
          <w:rFonts w:ascii="Arial" w:cs="Arial"/>
        </w:rPr>
        <w:t>2</w:t>
      </w:r>
      <w:r>
        <w:rPr>
          <w:rFonts w:ascii="Arial" w:cs="Arial"/>
          <w:lang w:val="en-MY"/>
        </w:rPr>
        <w:t>1</w:t>
      </w:r>
    </w:p>
    <w:p w14:paraId="229C13B0" w14:textId="77777777" w:rsidR="00C660F1" w:rsidRDefault="00C660F1" w:rsidP="00C660F1">
      <w:pPr>
        <w:tabs>
          <w:tab w:val="left" w:pos="993"/>
          <w:tab w:val="left" w:leader="dot" w:pos="7290"/>
          <w:tab w:val="left" w:pos="7920"/>
        </w:tabs>
        <w:spacing w:after="0"/>
        <w:rPr>
          <w:rFonts w:ascii="Arial" w:cs="Arial"/>
          <w:b/>
        </w:rPr>
      </w:pPr>
      <w:r>
        <w:rPr>
          <w:rFonts w:ascii="Arial" w:cs="Arial"/>
          <w:b/>
        </w:rPr>
        <w:t xml:space="preserve">BAB </w:t>
      </w:r>
      <w:r>
        <w:rPr>
          <w:rFonts w:ascii="Arial" w:cs="Arial"/>
          <w:b/>
          <w:lang w:val="id-ID"/>
        </w:rPr>
        <w:t>IV</w:t>
      </w:r>
      <w:r>
        <w:rPr>
          <w:rFonts w:ascii="Arial" w:cs="Arial"/>
          <w:b/>
        </w:rPr>
        <w:tab/>
        <w:t>HASIL PENELITIAN DAN PEMBAHASAN</w:t>
      </w:r>
    </w:p>
    <w:p w14:paraId="58AC0726" w14:textId="2AFD1625" w:rsidR="00C660F1" w:rsidRDefault="00C660F1" w:rsidP="00C660F1">
      <w:pPr>
        <w:pStyle w:val="ListParagraph"/>
        <w:numPr>
          <w:ilvl w:val="0"/>
          <w:numId w:val="37"/>
        </w:numPr>
        <w:spacing w:after="0" w:line="360" w:lineRule="auto"/>
        <w:ind w:hanging="502"/>
        <w:contextualSpacing w:val="0"/>
        <w:rPr>
          <w:rFonts w:ascii="Arial" w:cs="Arial"/>
        </w:rPr>
      </w:pPr>
      <w:proofErr w:type="spellStart"/>
      <w:r>
        <w:rPr>
          <w:rFonts w:ascii="Arial" w:cs="Arial"/>
        </w:rPr>
        <w:t>Deskripsi</w:t>
      </w:r>
      <w:proofErr w:type="spellEnd"/>
      <w:r>
        <w:rPr>
          <w:rFonts w:ascii="Arial" w:cs="Arial"/>
        </w:rPr>
        <w:t xml:space="preserve"> Data</w:t>
      </w:r>
      <w:r>
        <w:rPr>
          <w:rFonts w:ascii="Arial" w:cs="Arial"/>
        </w:rPr>
        <w:t>…………………………………………………………………………………</w:t>
      </w:r>
      <w:r>
        <w:rPr>
          <w:rFonts w:ascii="Arial" w:cs="Arial"/>
        </w:rPr>
        <w:t>27</w:t>
      </w:r>
    </w:p>
    <w:p w14:paraId="5A9B3031" w14:textId="621446C1" w:rsidR="00C660F1" w:rsidRDefault="00C660F1" w:rsidP="00C660F1">
      <w:pPr>
        <w:pStyle w:val="ListParagraph"/>
        <w:numPr>
          <w:ilvl w:val="0"/>
          <w:numId w:val="37"/>
        </w:numPr>
        <w:spacing w:after="0" w:line="360" w:lineRule="auto"/>
        <w:ind w:hanging="502"/>
        <w:contextualSpacing w:val="0"/>
        <w:rPr>
          <w:rFonts w:ascii="Arial" w:cs="Arial"/>
        </w:rPr>
      </w:pPr>
      <w:proofErr w:type="spellStart"/>
      <w:r>
        <w:rPr>
          <w:rFonts w:ascii="Arial" w:cs="Arial"/>
        </w:rPr>
        <w:t>Pengujian</w:t>
      </w:r>
      <w:proofErr w:type="spellEnd"/>
      <w:r>
        <w:rPr>
          <w:rFonts w:ascii="Arial" w:cs="Arial"/>
        </w:rPr>
        <w:t xml:space="preserve"> </w:t>
      </w:r>
      <w:proofErr w:type="spellStart"/>
      <w:r>
        <w:rPr>
          <w:rFonts w:ascii="Arial" w:cs="Arial"/>
        </w:rPr>
        <w:t>Hipotesis</w:t>
      </w:r>
      <w:proofErr w:type="spellEnd"/>
      <w:r>
        <w:rPr>
          <w:rFonts w:ascii="Arial" w:cs="Arial"/>
        </w:rPr>
        <w:t>……………………………………………</w:t>
      </w:r>
      <w:r w:rsidR="008D20E8">
        <w:rPr>
          <w:rFonts w:ascii="Arial" w:cs="Arial"/>
          <w:lang w:val="en-MY"/>
        </w:rPr>
        <w:t>…………………………</w:t>
      </w:r>
      <w:r w:rsidR="008D20E8">
        <w:rPr>
          <w:rFonts w:ascii="Arial" w:cs="Arial"/>
          <w:lang w:val="en-MY"/>
        </w:rPr>
        <w:t>.</w:t>
      </w:r>
      <w:r>
        <w:rPr>
          <w:rFonts w:ascii="Arial" w:cs="Arial"/>
          <w:lang w:val="en-MY"/>
        </w:rPr>
        <w:t xml:space="preserve"> 47</w:t>
      </w:r>
    </w:p>
    <w:p w14:paraId="0E94BD84" w14:textId="44B76444" w:rsidR="00C660F1" w:rsidRDefault="00C660F1" w:rsidP="00C660F1">
      <w:pPr>
        <w:pStyle w:val="ListParagraph"/>
        <w:numPr>
          <w:ilvl w:val="0"/>
          <w:numId w:val="37"/>
        </w:numPr>
        <w:spacing w:after="0" w:line="480" w:lineRule="auto"/>
        <w:ind w:rightChars="59" w:right="130" w:hanging="502"/>
        <w:contextualSpacing w:val="0"/>
        <w:rPr>
          <w:rFonts w:ascii="Arial" w:cs="Arial"/>
        </w:rPr>
      </w:pPr>
      <w:proofErr w:type="spellStart"/>
      <w:r>
        <w:rPr>
          <w:rFonts w:ascii="Arial" w:cs="Arial"/>
        </w:rPr>
        <w:t>Pembahasan</w:t>
      </w:r>
      <w:proofErr w:type="spellEnd"/>
      <w:r>
        <w:rPr>
          <w:rFonts w:ascii="Arial" w:cs="Arial"/>
        </w:rPr>
        <w:t>…</w:t>
      </w:r>
      <w:r w:rsidR="008D20E8">
        <w:rPr>
          <w:rFonts w:ascii="Arial" w:cs="Arial"/>
        </w:rPr>
        <w:t>………………………………</w:t>
      </w:r>
      <w:r w:rsidR="008D20E8">
        <w:rPr>
          <w:rFonts w:ascii="Arial" w:cs="Arial"/>
        </w:rPr>
        <w:t>..</w:t>
      </w:r>
      <w:r>
        <w:rPr>
          <w:rFonts w:ascii="Arial" w:cs="Arial"/>
        </w:rPr>
        <w:t>………………………………………………</w:t>
      </w:r>
      <w:r w:rsidR="008D20E8">
        <w:rPr>
          <w:rFonts w:ascii="Arial" w:cs="Arial"/>
        </w:rPr>
        <w:t xml:space="preserve"> </w:t>
      </w:r>
      <w:r>
        <w:rPr>
          <w:rFonts w:ascii="Arial" w:cs="Arial"/>
          <w:lang w:val="en-MY"/>
        </w:rPr>
        <w:t>50</w:t>
      </w:r>
    </w:p>
    <w:p w14:paraId="7B373223" w14:textId="77777777" w:rsidR="00C660F1" w:rsidRDefault="00C660F1" w:rsidP="00C660F1">
      <w:pPr>
        <w:tabs>
          <w:tab w:val="left" w:pos="993"/>
          <w:tab w:val="left" w:leader="dot" w:pos="7290"/>
          <w:tab w:val="left" w:pos="7920"/>
        </w:tabs>
        <w:spacing w:after="0"/>
        <w:rPr>
          <w:rFonts w:ascii="Arial" w:cs="Arial"/>
          <w:b/>
        </w:rPr>
      </w:pPr>
      <w:r>
        <w:rPr>
          <w:rFonts w:ascii="Arial" w:cs="Arial"/>
          <w:b/>
        </w:rPr>
        <w:t>BAB V</w:t>
      </w:r>
      <w:r>
        <w:rPr>
          <w:rFonts w:ascii="Arial" w:cs="Arial"/>
          <w:b/>
        </w:rPr>
        <w:tab/>
        <w:t>PENUTUP</w:t>
      </w:r>
    </w:p>
    <w:p w14:paraId="0F8B69F8" w14:textId="74C5CAF9" w:rsidR="00C660F1" w:rsidRDefault="00C660F1" w:rsidP="00C660F1">
      <w:pPr>
        <w:pStyle w:val="ListParagraph"/>
        <w:numPr>
          <w:ilvl w:val="0"/>
          <w:numId w:val="38"/>
        </w:numPr>
        <w:spacing w:after="0" w:line="360" w:lineRule="auto"/>
        <w:ind w:hanging="513"/>
        <w:contextualSpacing w:val="0"/>
        <w:rPr>
          <w:rFonts w:ascii="Arial" w:cs="Arial"/>
        </w:rPr>
      </w:pPr>
      <w:r>
        <w:rPr>
          <w:rFonts w:ascii="Arial" w:cs="Arial"/>
        </w:rPr>
        <w:t>Kesimpulan</w:t>
      </w:r>
      <w:r>
        <w:rPr>
          <w:rFonts w:ascii="Arial" w:cs="Arial"/>
        </w:rPr>
        <w:t>………………………………………………………</w:t>
      </w:r>
      <w:r w:rsidR="008D20E8">
        <w:rPr>
          <w:rFonts w:ascii="Arial" w:cs="Arial"/>
          <w:lang w:val="en-MY"/>
        </w:rPr>
        <w:t>………………………………</w:t>
      </w:r>
      <w:r>
        <w:rPr>
          <w:rFonts w:ascii="Arial" w:cs="Arial"/>
          <w:lang w:val="en-MY"/>
        </w:rPr>
        <w:t>51</w:t>
      </w:r>
    </w:p>
    <w:p w14:paraId="726D0F4E" w14:textId="40088EC2" w:rsidR="00C660F1" w:rsidRDefault="00C660F1" w:rsidP="00C660F1">
      <w:pPr>
        <w:pStyle w:val="ListParagraph"/>
        <w:numPr>
          <w:ilvl w:val="0"/>
          <w:numId w:val="38"/>
        </w:numPr>
        <w:spacing w:after="0" w:line="480" w:lineRule="auto"/>
        <w:ind w:hanging="513"/>
        <w:contextualSpacing w:val="0"/>
        <w:rPr>
          <w:rFonts w:ascii="Arial" w:cs="Arial"/>
        </w:rPr>
      </w:pPr>
      <w:r>
        <w:rPr>
          <w:rFonts w:ascii="Arial" w:cs="Arial"/>
        </w:rPr>
        <w:t>Saran</w:t>
      </w:r>
      <w:r>
        <w:rPr>
          <w:rFonts w:ascii="Arial" w:cs="Arial"/>
        </w:rPr>
        <w:t>………………………………………………………………</w:t>
      </w:r>
      <w:r w:rsidR="008D20E8">
        <w:rPr>
          <w:rFonts w:ascii="Arial" w:cs="Arial"/>
        </w:rPr>
        <w:t>………………………………</w:t>
      </w:r>
      <w:r w:rsidR="008D20E8">
        <w:rPr>
          <w:rFonts w:ascii="Arial" w:cs="Arial"/>
        </w:rPr>
        <w:t>..</w:t>
      </w:r>
      <w:r>
        <w:rPr>
          <w:rFonts w:ascii="Arial" w:cs="Arial"/>
          <w:lang w:val="en-MY"/>
        </w:rPr>
        <w:t>51</w:t>
      </w:r>
    </w:p>
    <w:p w14:paraId="5CF116B9" w14:textId="77777777" w:rsidR="00C660F1" w:rsidRDefault="00C660F1" w:rsidP="00C660F1">
      <w:pPr>
        <w:tabs>
          <w:tab w:val="left" w:leader="dot" w:pos="7290"/>
          <w:tab w:val="left" w:pos="7920"/>
        </w:tabs>
        <w:spacing w:after="0" w:line="480" w:lineRule="auto"/>
        <w:rPr>
          <w:rFonts w:ascii="Arial" w:cs="Arial"/>
        </w:rPr>
      </w:pPr>
      <w:r>
        <w:rPr>
          <w:rFonts w:ascii="Arial" w:cs="Arial"/>
          <w:b/>
          <w:lang w:val="id-ID"/>
        </w:rPr>
        <w:t>DAFTAR PUSTAKA</w:t>
      </w:r>
    </w:p>
    <w:p w14:paraId="2801ACEC" w14:textId="77777777" w:rsidR="00C660F1" w:rsidRDefault="00C660F1" w:rsidP="00C660F1">
      <w:pPr>
        <w:tabs>
          <w:tab w:val="left" w:leader="dot" w:pos="7290"/>
          <w:tab w:val="left" w:pos="7920"/>
        </w:tabs>
        <w:spacing w:after="0"/>
        <w:rPr>
          <w:rFonts w:ascii="Arial" w:cs="Arial"/>
          <w:b/>
        </w:rPr>
      </w:pPr>
      <w:r>
        <w:rPr>
          <w:rFonts w:ascii="Arial" w:cs="Arial"/>
          <w:b/>
        </w:rPr>
        <w:t>LAMPIRAN</w:t>
      </w:r>
    </w:p>
    <w:p w14:paraId="199053CA" w14:textId="77777777" w:rsidR="00C660F1" w:rsidRPr="00C660F1" w:rsidRDefault="00C660F1" w:rsidP="00C660F1">
      <w:pPr>
        <w:tabs>
          <w:tab w:val="left" w:pos="1418"/>
          <w:tab w:val="left" w:leader="dot" w:pos="7290"/>
          <w:tab w:val="left" w:pos="7920"/>
        </w:tabs>
        <w:spacing w:after="0" w:line="480" w:lineRule="auto"/>
        <w:rPr>
          <w:rFonts w:ascii="Arial" w:cs="Arial"/>
          <w:lang w:val="id-ID"/>
        </w:rPr>
      </w:pPr>
    </w:p>
    <w:p w14:paraId="575BF335" w14:textId="77777777" w:rsidR="00C660F1" w:rsidRDefault="00C660F1">
      <w:pPr>
        <w:jc w:val="center"/>
        <w:rPr>
          <w:rFonts w:ascii="Arial" w:hAnsi="Arial" w:cs="Arial"/>
          <w:b/>
          <w:sz w:val="24"/>
          <w:szCs w:val="24"/>
        </w:rPr>
      </w:pPr>
    </w:p>
    <w:p w14:paraId="516F70D3" w14:textId="77777777" w:rsidR="00C660F1" w:rsidRDefault="00C660F1">
      <w:pPr>
        <w:jc w:val="center"/>
        <w:rPr>
          <w:rFonts w:ascii="Arial" w:hAnsi="Arial" w:cs="Arial"/>
          <w:b/>
          <w:sz w:val="24"/>
          <w:szCs w:val="24"/>
        </w:rPr>
      </w:pPr>
    </w:p>
    <w:p w14:paraId="5CDB5DB3" w14:textId="77777777" w:rsidR="00C660F1" w:rsidRDefault="00C660F1">
      <w:pPr>
        <w:jc w:val="center"/>
        <w:rPr>
          <w:rFonts w:ascii="Arial" w:hAnsi="Arial" w:cs="Arial"/>
          <w:b/>
          <w:sz w:val="24"/>
          <w:szCs w:val="24"/>
        </w:rPr>
      </w:pPr>
    </w:p>
    <w:p w14:paraId="1CA284B3" w14:textId="77777777" w:rsidR="00C660F1" w:rsidRDefault="00C660F1">
      <w:pPr>
        <w:jc w:val="center"/>
        <w:rPr>
          <w:rFonts w:ascii="Arial" w:hAnsi="Arial" w:cs="Arial"/>
          <w:b/>
          <w:sz w:val="24"/>
          <w:szCs w:val="24"/>
        </w:rPr>
      </w:pPr>
    </w:p>
    <w:p w14:paraId="4C6A1622" w14:textId="77777777" w:rsidR="00C660F1" w:rsidRDefault="00C660F1">
      <w:pPr>
        <w:jc w:val="center"/>
        <w:rPr>
          <w:rFonts w:ascii="Arial" w:hAnsi="Arial" w:cs="Arial"/>
          <w:b/>
          <w:sz w:val="24"/>
          <w:szCs w:val="24"/>
        </w:rPr>
      </w:pPr>
    </w:p>
    <w:p w14:paraId="586FBE0E" w14:textId="77777777" w:rsidR="00C660F1" w:rsidRDefault="00C660F1">
      <w:pPr>
        <w:jc w:val="center"/>
        <w:rPr>
          <w:rFonts w:ascii="Arial" w:hAnsi="Arial" w:cs="Arial"/>
          <w:b/>
          <w:sz w:val="24"/>
          <w:szCs w:val="24"/>
        </w:rPr>
      </w:pPr>
    </w:p>
    <w:p w14:paraId="59C89F8B" w14:textId="77777777" w:rsidR="00C660F1" w:rsidRDefault="00C660F1">
      <w:pPr>
        <w:jc w:val="center"/>
        <w:rPr>
          <w:rFonts w:ascii="Arial" w:hAnsi="Arial" w:cs="Arial"/>
          <w:b/>
          <w:sz w:val="24"/>
          <w:szCs w:val="24"/>
        </w:rPr>
      </w:pPr>
    </w:p>
    <w:p w14:paraId="7CCAE6B0" w14:textId="77777777" w:rsidR="00C660F1" w:rsidRDefault="00C660F1" w:rsidP="008D20E8">
      <w:pPr>
        <w:rPr>
          <w:rFonts w:ascii="Arial" w:hAnsi="Arial" w:cs="Arial"/>
          <w:b/>
          <w:sz w:val="24"/>
          <w:szCs w:val="24"/>
        </w:rPr>
      </w:pPr>
    </w:p>
    <w:p w14:paraId="3D7E7CDD" w14:textId="77777777" w:rsidR="008D20E8" w:rsidRDefault="008D20E8" w:rsidP="008D20E8">
      <w:pPr>
        <w:rPr>
          <w:rFonts w:ascii="Arial" w:hAnsi="Arial" w:cs="Arial"/>
          <w:b/>
          <w:sz w:val="24"/>
          <w:szCs w:val="24"/>
        </w:rPr>
      </w:pPr>
    </w:p>
    <w:p w14:paraId="30458DBE" w14:textId="77777777" w:rsidR="00C660F1" w:rsidRDefault="00C660F1">
      <w:pPr>
        <w:jc w:val="center"/>
        <w:rPr>
          <w:rFonts w:ascii="Arial" w:hAnsi="Arial" w:cs="Arial"/>
          <w:b/>
          <w:sz w:val="24"/>
          <w:szCs w:val="24"/>
        </w:rPr>
      </w:pPr>
    </w:p>
    <w:p w14:paraId="78E64FD3" w14:textId="0F00E45D" w:rsidR="00B15298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ABSTRAK</w:t>
      </w:r>
    </w:p>
    <w:p w14:paraId="369154ED" w14:textId="77777777" w:rsidR="00B15298" w:rsidRDefault="00B1529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0073EAEF" w14:textId="77777777" w:rsidR="00B15298" w:rsidRDefault="00000000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Riska Juliana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NIM 217.057.20202.0574</w:t>
      </w:r>
      <w:r>
        <w:rPr>
          <w:rFonts w:ascii="Arial" w:hAnsi="Arial" w:cs="Arial"/>
        </w:rPr>
        <w:t xml:space="preserve">, Program Sarjana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Bisnis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Tinggi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Tabalong</w:t>
      </w:r>
      <w:proofErr w:type="spellEnd"/>
      <w:r>
        <w:rPr>
          <w:rFonts w:ascii="Arial" w:hAnsi="Arial" w:cs="Arial"/>
        </w:rPr>
        <w:t xml:space="preserve">, 2021.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(Sektor Aneka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) Pada Perusahaan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2019-2020. Dosen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Dr. H. Jauhar </w:t>
      </w:r>
      <w:proofErr w:type="spellStart"/>
      <w:r>
        <w:rPr>
          <w:rFonts w:ascii="Arial" w:hAnsi="Arial" w:cs="Arial"/>
          <w:b/>
        </w:rPr>
        <w:t>Arifin,Drs</w:t>
      </w:r>
      <w:proofErr w:type="spellEnd"/>
      <w:r>
        <w:rPr>
          <w:rFonts w:ascii="Arial" w:hAnsi="Arial" w:cs="Arial"/>
          <w:b/>
        </w:rPr>
        <w:t>., M.M</w:t>
      </w:r>
    </w:p>
    <w:p w14:paraId="7A087656" w14:textId="77777777" w:rsidR="00B15298" w:rsidRDefault="00000000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Profitabilitas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suatu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diukur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menghubungkan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antara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keuntungan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laba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diperoleh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kegiatan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pokok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kekayaan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asset yang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dimiliki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menghasilkan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keuntungan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( </w:t>
      </w:r>
      <w:r>
        <w:rPr>
          <w:rFonts w:ascii="Arial" w:hAnsi="Arial" w:cs="Arial"/>
          <w:i/>
          <w:color w:val="000000" w:themeColor="text1"/>
          <w:shd w:val="clear" w:color="auto" w:fill="FFFFFF"/>
        </w:rPr>
        <w:t>operating asset</w:t>
      </w:r>
      <w:r>
        <w:rPr>
          <w:rFonts w:ascii="Arial" w:hAnsi="Arial" w:cs="Arial"/>
          <w:color w:val="000000" w:themeColor="text1"/>
          <w:shd w:val="clear" w:color="auto" w:fill="FFFFFF"/>
        </w:rPr>
        <w:t>).</w:t>
      </w:r>
    </w:p>
    <w:p w14:paraId="31B0C531" w14:textId="77777777" w:rsidR="00B15298" w:rsidRDefault="00000000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deskriptif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kuantitatif</w:t>
      </w:r>
      <w:proofErr w:type="spellEnd"/>
      <w:r>
        <w:rPr>
          <w:rFonts w:ascii="Arial" w:hAnsi="Arial" w:cs="Arial"/>
        </w:rPr>
        <w:t xml:space="preserve">. Sampel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industeri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yang </w:t>
      </w:r>
      <w:proofErr w:type="spellStart"/>
      <w:r>
        <w:rPr>
          <w:rFonts w:ascii="Arial" w:hAnsi="Arial" w:cs="Arial"/>
        </w:rPr>
        <w:t>membagikan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 yang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32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.</w:t>
      </w:r>
      <w:r>
        <w:t xml:space="preserve"> </w:t>
      </w:r>
      <w:r>
        <w:rPr>
          <w:rFonts w:ascii="Arial" w:hAnsi="Arial" w:cs="Arial"/>
        </w:rPr>
        <w:t xml:space="preserve">Dalam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mengumpulkan</w:t>
      </w:r>
      <w:proofErr w:type="spellEnd"/>
      <w:r>
        <w:rPr>
          <w:rFonts w:ascii="Arial" w:hAnsi="Arial" w:cs="Arial"/>
        </w:rPr>
        <w:t xml:space="preserve"> data-data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tercatat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dipublikasikan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Annual Report</w:t>
      </w:r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dikeluarkan</w:t>
      </w:r>
      <w:proofErr w:type="spellEnd"/>
      <w:r>
        <w:rPr>
          <w:rFonts w:ascii="Arial" w:hAnsi="Arial" w:cs="Arial"/>
        </w:rPr>
        <w:t xml:space="preserve"> oleh website </w:t>
      </w:r>
      <w:proofErr w:type="spellStart"/>
      <w:r>
        <w:rPr>
          <w:rFonts w:ascii="Arial" w:hAnsi="Arial" w:cs="Arial"/>
        </w:rPr>
        <w:t>resmi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milik</w:t>
      </w:r>
      <w:proofErr w:type="spellEnd"/>
      <w:r>
        <w:rPr>
          <w:rFonts w:ascii="Arial" w:hAnsi="Arial" w:cs="Arial"/>
        </w:rPr>
        <w:t xml:space="preserve"> WFE </w:t>
      </w:r>
      <w:r>
        <w:rPr>
          <w:rFonts w:ascii="Arial" w:hAnsi="Arial" w:cs="Arial"/>
          <w:i/>
        </w:rPr>
        <w:t>(World Federation of Exchanges)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IDX </w:t>
      </w:r>
      <w:r>
        <w:rPr>
          <w:rFonts w:ascii="Arial" w:hAnsi="Arial" w:cs="Arial"/>
          <w:i/>
        </w:rPr>
        <w:t xml:space="preserve">(Indonesia Stock Exchange).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program SPSS (</w:t>
      </w:r>
      <w:r>
        <w:rPr>
          <w:rFonts w:ascii="Arial" w:hAnsi="Arial" w:cs="Arial"/>
          <w:color w:val="000000"/>
          <w:shd w:val="clear" w:color="auto" w:fill="FFFFFF"/>
        </w:rPr>
        <w:t>Statistical Package for the Social Sciences)</w:t>
      </w:r>
    </w:p>
    <w:p w14:paraId="6589C93B" w14:textId="77777777" w:rsidR="00B15298" w:rsidRDefault="00000000">
      <w:pPr>
        <w:spacing w:after="0" w:line="240" w:lineRule="auto"/>
        <w:ind w:firstLine="72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  <w:bCs/>
        </w:rPr>
        <w:t xml:space="preserve"> pada </w:t>
      </w:r>
      <w:proofErr w:type="spellStart"/>
      <w:r>
        <w:rPr>
          <w:rFonts w:ascii="Arial" w:hAnsi="Arial" w:cs="Arial"/>
          <w:bCs/>
        </w:rPr>
        <w:t>perusahaan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manufaktur</w:t>
      </w:r>
      <w:proofErr w:type="spellEnd"/>
      <w:r>
        <w:rPr>
          <w:rFonts w:ascii="Arial" w:hAnsi="Arial" w:cs="Arial"/>
          <w:bCs/>
        </w:rPr>
        <w:t xml:space="preserve"> ( sector </w:t>
      </w:r>
      <w:proofErr w:type="spellStart"/>
      <w:r>
        <w:rPr>
          <w:rFonts w:ascii="Arial" w:hAnsi="Arial" w:cs="Arial"/>
          <w:bCs/>
        </w:rPr>
        <w:t>aneka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industri</w:t>
      </w:r>
      <w:proofErr w:type="spellEnd"/>
      <w:r>
        <w:rPr>
          <w:rFonts w:ascii="Arial" w:hAnsi="Arial" w:cs="Arial"/>
          <w:bCs/>
        </w:rPr>
        <w:t xml:space="preserve">) yang </w:t>
      </w:r>
      <w:proofErr w:type="spellStart"/>
      <w:r>
        <w:rPr>
          <w:rFonts w:ascii="Arial" w:hAnsi="Arial" w:cs="Arial"/>
          <w:bCs/>
        </w:rPr>
        <w:t>terdaftar</w:t>
      </w:r>
      <w:proofErr w:type="spellEnd"/>
      <w:r>
        <w:rPr>
          <w:rFonts w:ascii="Arial" w:hAnsi="Arial" w:cs="Arial"/>
          <w:bCs/>
        </w:rPr>
        <w:t xml:space="preserve"> di bursa </w:t>
      </w:r>
      <w:proofErr w:type="spellStart"/>
      <w:r>
        <w:rPr>
          <w:rFonts w:ascii="Arial" w:hAnsi="Arial" w:cs="Arial"/>
          <w:bCs/>
        </w:rPr>
        <w:t>efek</w:t>
      </w:r>
      <w:proofErr w:type="spellEnd"/>
      <w:r>
        <w:rPr>
          <w:rFonts w:ascii="Arial" w:hAnsi="Arial" w:cs="Arial"/>
          <w:bCs/>
        </w:rPr>
        <w:t xml:space="preserve"> Indonesia </w:t>
      </w:r>
      <w:proofErr w:type="spellStart"/>
      <w:r>
        <w:rPr>
          <w:rFonts w:ascii="Arial" w:hAnsi="Arial" w:cs="Arial"/>
          <w:bCs/>
        </w:rPr>
        <w:t>tahun</w:t>
      </w:r>
      <w:proofErr w:type="spellEnd"/>
      <w:r>
        <w:rPr>
          <w:rFonts w:ascii="Arial" w:hAnsi="Arial" w:cs="Arial"/>
          <w:bCs/>
        </w:rPr>
        <w:t xml:space="preserve"> 2019-2020. Dan </w:t>
      </w:r>
      <w:proofErr w:type="spellStart"/>
      <w:r>
        <w:rPr>
          <w:rFonts w:ascii="Arial" w:hAnsi="Arial" w:cs="Arial"/>
          <w:bCs/>
        </w:rPr>
        <w:t>besarnya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pengaruh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  <w:bCs/>
        </w:rPr>
        <w:t xml:space="preserve"> pada </w:t>
      </w:r>
      <w:proofErr w:type="spellStart"/>
      <w:r>
        <w:rPr>
          <w:rFonts w:ascii="Arial" w:hAnsi="Arial" w:cs="Arial"/>
          <w:bCs/>
        </w:rPr>
        <w:t>perusahaan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manufaktur</w:t>
      </w:r>
      <w:proofErr w:type="spellEnd"/>
      <w:r>
        <w:rPr>
          <w:rFonts w:ascii="Arial" w:hAnsi="Arial" w:cs="Arial"/>
          <w:bCs/>
        </w:rPr>
        <w:t xml:space="preserve"> ( sector </w:t>
      </w:r>
      <w:proofErr w:type="spellStart"/>
      <w:r>
        <w:rPr>
          <w:rFonts w:ascii="Arial" w:hAnsi="Arial" w:cs="Arial"/>
          <w:bCs/>
        </w:rPr>
        <w:t>aneka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industri</w:t>
      </w:r>
      <w:proofErr w:type="spellEnd"/>
      <w:r>
        <w:rPr>
          <w:rFonts w:ascii="Arial" w:hAnsi="Arial" w:cs="Arial"/>
          <w:bCs/>
        </w:rPr>
        <w:t xml:space="preserve">) yang </w:t>
      </w:r>
      <w:proofErr w:type="spellStart"/>
      <w:r>
        <w:rPr>
          <w:rFonts w:ascii="Arial" w:hAnsi="Arial" w:cs="Arial"/>
          <w:bCs/>
        </w:rPr>
        <w:t>terdaftar</w:t>
      </w:r>
      <w:proofErr w:type="spellEnd"/>
      <w:r>
        <w:rPr>
          <w:rFonts w:ascii="Arial" w:hAnsi="Arial" w:cs="Arial"/>
          <w:bCs/>
        </w:rPr>
        <w:t xml:space="preserve"> di bursa </w:t>
      </w:r>
      <w:proofErr w:type="spellStart"/>
      <w:r>
        <w:rPr>
          <w:rFonts w:ascii="Arial" w:hAnsi="Arial" w:cs="Arial"/>
          <w:bCs/>
        </w:rPr>
        <w:t>efek</w:t>
      </w:r>
      <w:proofErr w:type="spellEnd"/>
      <w:r>
        <w:rPr>
          <w:rFonts w:ascii="Arial" w:hAnsi="Arial" w:cs="Arial"/>
          <w:bCs/>
        </w:rPr>
        <w:t xml:space="preserve"> Indonesia </w:t>
      </w:r>
      <w:proofErr w:type="spellStart"/>
      <w:r>
        <w:rPr>
          <w:rFonts w:ascii="Arial" w:hAnsi="Arial" w:cs="Arial"/>
          <w:bCs/>
        </w:rPr>
        <w:t>tahun</w:t>
      </w:r>
      <w:proofErr w:type="spellEnd"/>
      <w:r>
        <w:rPr>
          <w:rFonts w:ascii="Arial" w:hAnsi="Arial" w:cs="Arial"/>
          <w:bCs/>
        </w:rPr>
        <w:t xml:space="preserve"> 2019-2020 </w:t>
      </w:r>
      <w:proofErr w:type="spellStart"/>
      <w:r>
        <w:rPr>
          <w:rFonts w:ascii="Arial" w:hAnsi="Arial" w:cs="Arial"/>
          <w:bCs/>
        </w:rPr>
        <w:t>adalah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sebesar</w:t>
      </w:r>
      <w:proofErr w:type="spellEnd"/>
      <w:r>
        <w:rPr>
          <w:rFonts w:ascii="Arial" w:hAnsi="Arial" w:cs="Arial"/>
          <w:bCs/>
        </w:rPr>
        <w:t xml:space="preserve"> 48 % dan </w:t>
      </w:r>
      <w:proofErr w:type="spellStart"/>
      <w:r>
        <w:rPr>
          <w:rFonts w:ascii="Arial" w:hAnsi="Arial" w:cs="Arial"/>
          <w:bCs/>
        </w:rPr>
        <w:t>sisanya</w:t>
      </w:r>
      <w:proofErr w:type="spellEnd"/>
      <w:r>
        <w:rPr>
          <w:rFonts w:ascii="Arial" w:hAnsi="Arial" w:cs="Arial"/>
          <w:bCs/>
        </w:rPr>
        <w:t xml:space="preserve"> 62% </w:t>
      </w:r>
      <w:proofErr w:type="spellStart"/>
      <w:r>
        <w:rPr>
          <w:rFonts w:ascii="Arial" w:hAnsi="Arial" w:cs="Arial"/>
          <w:bCs/>
        </w:rPr>
        <w:t>dipengaruhi</w:t>
      </w:r>
      <w:proofErr w:type="spellEnd"/>
      <w:r>
        <w:rPr>
          <w:rFonts w:ascii="Arial" w:hAnsi="Arial" w:cs="Arial"/>
          <w:bCs/>
        </w:rPr>
        <w:t xml:space="preserve"> oleh factor lain di </w:t>
      </w:r>
      <w:proofErr w:type="spellStart"/>
      <w:r>
        <w:rPr>
          <w:rFonts w:ascii="Arial" w:hAnsi="Arial" w:cs="Arial"/>
          <w:bCs/>
        </w:rPr>
        <w:t>luar</w:t>
      </w:r>
      <w:proofErr w:type="spellEnd"/>
      <w:r>
        <w:rPr>
          <w:rFonts w:ascii="Arial" w:hAnsi="Arial" w:cs="Arial"/>
          <w:bCs/>
        </w:rPr>
        <w:t xml:space="preserve"> model </w:t>
      </w:r>
      <w:proofErr w:type="spellStart"/>
      <w:r>
        <w:rPr>
          <w:rFonts w:ascii="Arial" w:hAnsi="Arial" w:cs="Arial"/>
          <w:bCs/>
        </w:rPr>
        <w:t>penelitian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ini</w:t>
      </w:r>
      <w:proofErr w:type="spellEnd"/>
      <w:r>
        <w:rPr>
          <w:rFonts w:ascii="Arial" w:hAnsi="Arial" w:cs="Arial"/>
          <w:bCs/>
        </w:rPr>
        <w:t>.</w:t>
      </w:r>
    </w:p>
    <w:p w14:paraId="71F9D3DE" w14:textId="77777777" w:rsidR="00B15298" w:rsidRDefault="00000000">
      <w:pPr>
        <w:tabs>
          <w:tab w:val="left" w:pos="3045"/>
        </w:tabs>
        <w:spacing w:after="0" w:line="240" w:lineRule="auto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841DA05" w14:textId="77777777" w:rsidR="00B15298" w:rsidRDefault="0000000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Kata </w:t>
      </w:r>
      <w:proofErr w:type="spellStart"/>
      <w:r>
        <w:rPr>
          <w:rFonts w:ascii="Arial" w:hAnsi="Arial" w:cs="Arial"/>
          <w:b/>
          <w:bCs/>
        </w:rPr>
        <w:t>kunci</w:t>
      </w:r>
      <w:proofErr w:type="spellEnd"/>
      <w:r>
        <w:rPr>
          <w:rFonts w:ascii="Arial" w:hAnsi="Arial" w:cs="Arial"/>
          <w:bCs/>
        </w:rPr>
        <w:t xml:space="preserve"> :</w:t>
      </w:r>
      <w:proofErr w:type="spellStart"/>
      <w:r>
        <w:rPr>
          <w:rFonts w:ascii="Arial" w:hAnsi="Arial" w:cs="Arial"/>
          <w:bCs/>
        </w:rPr>
        <w:t>Pengaruh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Likuiditas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Profitabilitas</w:t>
      </w:r>
      <w:proofErr w:type="spellEnd"/>
      <w:r>
        <w:rPr>
          <w:rFonts w:ascii="Arial" w:hAnsi="Arial" w:cs="Arial"/>
          <w:bCs/>
        </w:rPr>
        <w:t>, SPSS.</w:t>
      </w:r>
    </w:p>
    <w:p w14:paraId="3155BAB9" w14:textId="77777777" w:rsidR="00B15298" w:rsidRDefault="00B15298">
      <w:pPr>
        <w:spacing w:line="480" w:lineRule="auto"/>
        <w:jc w:val="both"/>
        <w:rPr>
          <w:rFonts w:ascii="Arial" w:hAnsi="Arial" w:cs="Arial"/>
          <w:b/>
        </w:rPr>
        <w:sectPr w:rsidR="00B15298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40E91AEE" w14:textId="77777777" w:rsidR="00B15298" w:rsidRDefault="00B15298">
      <w:pPr>
        <w:spacing w:line="480" w:lineRule="auto"/>
        <w:jc w:val="both"/>
        <w:rPr>
          <w:rFonts w:ascii="Arial" w:hAnsi="Arial" w:cs="Arial"/>
          <w:b/>
        </w:rPr>
      </w:pPr>
    </w:p>
    <w:p w14:paraId="49BB007D" w14:textId="77777777" w:rsidR="00B15298" w:rsidRDefault="00000000">
      <w:pPr>
        <w:spacing w:line="480" w:lineRule="auto"/>
        <w:ind w:left="288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 I</w:t>
      </w:r>
    </w:p>
    <w:p w14:paraId="260EA80F" w14:textId="77777777" w:rsidR="00B15298" w:rsidRDefault="00000000">
      <w:pPr>
        <w:spacing w:line="480" w:lineRule="auto"/>
        <w:ind w:left="216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PENDAHULUAN</w:t>
      </w:r>
    </w:p>
    <w:p w14:paraId="1B520977" w14:textId="77777777" w:rsidR="00B15298" w:rsidRDefault="000000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LATAR BELAKANG</w:t>
      </w:r>
    </w:p>
    <w:p w14:paraId="3541CEAE" w14:textId="77777777" w:rsidR="00B15298" w:rsidRDefault="00000000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Darsono dan Ashari (2005)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rasio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membayar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kewajiban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Sedangkan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Sartono</w:t>
      </w:r>
      <w:proofErr w:type="spellEnd"/>
      <w:r>
        <w:rPr>
          <w:rFonts w:ascii="Arial" w:hAnsi="Arial" w:cs="Arial"/>
        </w:rPr>
        <w:t xml:space="preserve"> (2010)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membayar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kewajiban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tepat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waktunya</w:t>
      </w:r>
      <w:proofErr w:type="spellEnd"/>
      <w:r>
        <w:rPr>
          <w:rFonts w:ascii="Arial" w:hAnsi="Arial" w:cs="Arial"/>
        </w:rPr>
        <w:t xml:space="preserve">. Perusahaan yang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terhindar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kegagalan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melunasi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pendeknya</w:t>
      </w:r>
      <w:proofErr w:type="spellEnd"/>
      <w:r>
        <w:rPr>
          <w:rFonts w:ascii="Arial" w:hAnsi="Arial" w:cs="Arial"/>
        </w:rPr>
        <w:t xml:space="preserve">. Perusahaan yang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profit yang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. Perusahaan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kemungkinan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cash,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menarik</w:t>
      </w:r>
      <w:proofErr w:type="spellEnd"/>
      <w:r>
        <w:rPr>
          <w:rFonts w:ascii="Arial" w:hAnsi="Arial" w:cs="Arial"/>
        </w:rPr>
        <w:t xml:space="preserve"> investor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menanamkan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modalnya</w:t>
      </w:r>
      <w:proofErr w:type="spellEnd"/>
      <w:r>
        <w:rPr>
          <w:rFonts w:ascii="Arial" w:hAnsi="Arial" w:cs="Arial"/>
        </w:rPr>
        <w:t xml:space="preserve">. Tingkat modal yang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hutang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bunga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dibayar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kecil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besarnya</w:t>
      </w:r>
      <w:proofErr w:type="spellEnd"/>
      <w:r>
        <w:rPr>
          <w:rFonts w:ascii="Arial" w:hAnsi="Arial" w:cs="Arial"/>
        </w:rPr>
        <w:t xml:space="preserve"> profit yang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walaupun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dibayar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Mardiyanto</w:t>
      </w:r>
      <w:proofErr w:type="spellEnd"/>
      <w:r>
        <w:rPr>
          <w:rFonts w:ascii="Arial" w:hAnsi="Arial" w:cs="Arial"/>
        </w:rPr>
        <w:t xml:space="preserve"> (2008) </w:t>
      </w:r>
      <w:proofErr w:type="spellStart"/>
      <w:r>
        <w:rPr>
          <w:rFonts w:ascii="Arial" w:hAnsi="Arial" w:cs="Arial"/>
        </w:rPr>
        <w:t>mengungkapkan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indikator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rendah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Artinya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kemungkinan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kegagalan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membayar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kewajiban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>.</w:t>
      </w:r>
    </w:p>
    <w:p w14:paraId="38A2C8BF" w14:textId="77777777" w:rsidR="00B15298" w:rsidRDefault="00000000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  <w:sectPr w:rsidR="00B1529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indikator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membayar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kewajiban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</w:t>
      </w:r>
      <w:proofErr w:type="spellEnd"/>
      <w:r>
        <w:rPr>
          <w:rFonts w:ascii="Arial" w:hAnsi="Arial" w:cs="Arial"/>
        </w:rPr>
        <w:t xml:space="preserve"> </w:t>
      </w:r>
    </w:p>
    <w:p w14:paraId="57FC1191" w14:textId="77777777" w:rsidR="00B15298" w:rsidRDefault="00000000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pada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jatuh</w:t>
      </w:r>
      <w:proofErr w:type="spellEnd"/>
      <w:r>
        <w:rPr>
          <w:rFonts w:ascii="Arial" w:hAnsi="Arial" w:cs="Arial"/>
        </w:rPr>
        <w:t xml:space="preserve"> tempo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tersedia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Syamsuddin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Ristanti</w:t>
      </w:r>
      <w:proofErr w:type="spellEnd"/>
      <w:r>
        <w:rPr>
          <w:rFonts w:ascii="Arial" w:hAnsi="Arial" w:cs="Arial"/>
        </w:rPr>
        <w:t xml:space="preserve">, 2015).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kewajiban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tepat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waktunya</w:t>
      </w:r>
      <w:proofErr w:type="spellEnd"/>
      <w:r>
        <w:rPr>
          <w:rFonts w:ascii="Arial" w:hAnsi="Arial" w:cs="Arial"/>
        </w:rPr>
        <w:t xml:space="preserve">. Perusahaan yang </w:t>
      </w:r>
      <w:proofErr w:type="spellStart"/>
      <w:r>
        <w:rPr>
          <w:rFonts w:ascii="Arial" w:hAnsi="Arial" w:cs="Arial"/>
        </w:rPr>
        <w:t>likuid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dipercaya</w:t>
      </w:r>
      <w:proofErr w:type="spellEnd"/>
      <w:r>
        <w:rPr>
          <w:rFonts w:ascii="Arial" w:hAnsi="Arial" w:cs="Arial"/>
        </w:rPr>
        <w:t xml:space="preserve"> oleh investor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dianggap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. 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disebabkan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dana internal yang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dana </w:t>
      </w:r>
      <w:proofErr w:type="spellStart"/>
      <w:r>
        <w:rPr>
          <w:rFonts w:ascii="Arial" w:hAnsi="Arial" w:cs="Arial"/>
        </w:rPr>
        <w:t>internalnya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dahulu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membiayai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investasinya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eksternal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hutang</w:t>
      </w:r>
      <w:proofErr w:type="spellEnd"/>
      <w:r>
        <w:rPr>
          <w:rFonts w:ascii="Arial" w:hAnsi="Arial" w:cs="Arial"/>
        </w:rPr>
        <w:t xml:space="preserve">. Brealey dan Myers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Uremadu</w:t>
      </w:r>
      <w:proofErr w:type="spellEnd"/>
      <w:r>
        <w:rPr>
          <w:rFonts w:ascii="Arial" w:hAnsi="Arial" w:cs="Arial"/>
        </w:rPr>
        <w:t xml:space="preserve"> et al (2012) </w:t>
      </w:r>
      <w:proofErr w:type="spellStart"/>
      <w:r>
        <w:rPr>
          <w:rFonts w:ascii="Arial" w:hAnsi="Arial" w:cs="Arial"/>
        </w:rPr>
        <w:t>mengatakan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Investor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tertarik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menghasilkan</w:t>
      </w:r>
      <w:proofErr w:type="spellEnd"/>
      <w:r>
        <w:rPr>
          <w:rFonts w:ascii="Arial" w:hAnsi="Arial" w:cs="Arial"/>
        </w:rPr>
        <w:t xml:space="preserve"> uang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membayar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kewajibannya.Dalam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Current Ratio </w:t>
      </w:r>
      <w:proofErr w:type="spellStart"/>
      <w:r>
        <w:rPr>
          <w:rFonts w:ascii="Arial" w:hAnsi="Arial" w:cs="Arial"/>
        </w:rPr>
        <w:t>dikarenakan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melunasi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kewajiban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>.</w:t>
      </w:r>
    </w:p>
    <w:p w14:paraId="7C3ABAC5" w14:textId="77777777" w:rsidR="00B15298" w:rsidRDefault="00000000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mewujudkan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keuntungan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pengukuran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manjemennya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Wiagustini</w:t>
      </w:r>
      <w:proofErr w:type="spellEnd"/>
      <w:r>
        <w:rPr>
          <w:rFonts w:ascii="Arial" w:hAnsi="Arial" w:cs="Arial"/>
        </w:rPr>
        <w:t xml:space="preserve">, 2010: 76). </w:t>
      </w:r>
      <w:proofErr w:type="spellStart"/>
      <w:r>
        <w:rPr>
          <w:rFonts w:ascii="Arial" w:hAnsi="Arial" w:cs="Arial"/>
        </w:rPr>
        <w:t>Pengukuran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kinerjanya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berbeda-beda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 xml:space="preserve"> (Hafsah dan Sari, 2015).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menghubungkan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keuntungan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asset yang </w:t>
      </w:r>
      <w:proofErr w:type="spellStart"/>
      <w:r>
        <w:rPr>
          <w:rFonts w:ascii="Arial" w:hAnsi="Arial" w:cs="Arial"/>
        </w:rPr>
        <w:t>dimiliki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menghasilkan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keuntungan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(operating asset). </w:t>
      </w: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mengukur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pembagian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keuntungan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finansial</w:t>
      </w:r>
      <w:proofErr w:type="spellEnd"/>
      <w:r>
        <w:rPr>
          <w:rFonts w:ascii="Arial" w:hAnsi="Arial" w:cs="Arial"/>
        </w:rPr>
        <w:t xml:space="preserve"> (Fareed et al., 2016). </w:t>
      </w:r>
      <w:proofErr w:type="spellStart"/>
      <w:r>
        <w:rPr>
          <w:rFonts w:ascii="Arial" w:hAnsi="Arial" w:cs="Arial"/>
        </w:rPr>
        <w:t>Rasio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keuntungan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Safitri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dkk</w:t>
      </w:r>
      <w:proofErr w:type="spellEnd"/>
      <w:r>
        <w:rPr>
          <w:rFonts w:ascii="Arial" w:hAnsi="Arial" w:cs="Arial"/>
        </w:rPr>
        <w:t>., 2014)</w:t>
      </w:r>
    </w:p>
    <w:p w14:paraId="741C0243" w14:textId="77777777" w:rsidR="00B15298" w:rsidRDefault="00000000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tunjang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jurnal</w:t>
      </w:r>
      <w:proofErr w:type="spellEnd"/>
      <w:r>
        <w:rPr>
          <w:rFonts w:ascii="Arial" w:hAnsi="Arial" w:cs="Arial"/>
        </w:rPr>
        <w:t xml:space="preserve"> ( Bunga Asri Novita, Sofie 2015 ) Hasil uji </w:t>
      </w:r>
      <w:proofErr w:type="spellStart"/>
      <w:r>
        <w:rPr>
          <w:rFonts w:ascii="Arial" w:hAnsi="Arial" w:cs="Arial"/>
        </w:rPr>
        <w:t>hipotetis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>.</w:t>
      </w:r>
    </w:p>
    <w:p w14:paraId="718FB75A" w14:textId="77777777" w:rsidR="00B15298" w:rsidRDefault="00000000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berbanding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terbalik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Jurnal</w:t>
      </w:r>
      <w:proofErr w:type="spellEnd"/>
      <w:r>
        <w:rPr>
          <w:rFonts w:ascii="Arial" w:hAnsi="Arial" w:cs="Arial"/>
        </w:rPr>
        <w:t xml:space="preserve"> ( Ni Wayan </w:t>
      </w:r>
      <w:proofErr w:type="spellStart"/>
      <w:r>
        <w:rPr>
          <w:rFonts w:ascii="Arial" w:hAnsi="Arial" w:cs="Arial"/>
        </w:rPr>
        <w:t>Pradnyanita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Sukmayanti</w:t>
      </w:r>
      <w:proofErr w:type="spellEnd"/>
      <w:r>
        <w:rPr>
          <w:rFonts w:ascii="Arial" w:hAnsi="Arial" w:cs="Arial"/>
        </w:rPr>
        <w:t xml:space="preserve">, Nyoman </w:t>
      </w:r>
      <w:proofErr w:type="spellStart"/>
      <w:r>
        <w:rPr>
          <w:rFonts w:ascii="Arial" w:hAnsi="Arial" w:cs="Arial"/>
        </w:rPr>
        <w:t>Triaryati</w:t>
      </w:r>
      <w:proofErr w:type="spellEnd"/>
      <w:r>
        <w:rPr>
          <w:rFonts w:ascii="Arial" w:hAnsi="Arial" w:cs="Arial"/>
        </w:rPr>
        <w:t xml:space="preserve"> )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negative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property dan Real Estate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2014-2016. Hasil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menunujukan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menurunkan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pemanfaatan</w:t>
      </w:r>
      <w:proofErr w:type="spellEnd"/>
      <w:r>
        <w:rPr>
          <w:rFonts w:ascii="Arial" w:hAnsi="Arial" w:cs="Arial"/>
        </w:rPr>
        <w:t xml:space="preserve"> kas yang </w:t>
      </w:r>
      <w:proofErr w:type="spellStart"/>
      <w:r>
        <w:rPr>
          <w:rFonts w:ascii="Arial" w:hAnsi="Arial" w:cs="Arial"/>
        </w:rPr>
        <w:t>maksimal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pembangunan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belakang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tertarik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‘’ </w:t>
      </w:r>
      <w:proofErr w:type="spellStart"/>
      <w:r>
        <w:rPr>
          <w:rFonts w:ascii="Arial" w:hAnsi="Arial" w:cs="Arial"/>
          <w:b/>
        </w:rPr>
        <w:t>Pengaruh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Likuditas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Terhadap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Profitabilas</w:t>
      </w:r>
      <w:proofErr w:type="spellEnd"/>
      <w:r>
        <w:rPr>
          <w:rFonts w:ascii="Arial" w:hAnsi="Arial" w:cs="Arial"/>
          <w:b/>
        </w:rPr>
        <w:t xml:space="preserve"> pada Perusahaan </w:t>
      </w:r>
      <w:proofErr w:type="spellStart"/>
      <w:r>
        <w:rPr>
          <w:rFonts w:ascii="Arial" w:hAnsi="Arial" w:cs="Arial"/>
          <w:b/>
        </w:rPr>
        <w:t>Manufaktur</w:t>
      </w:r>
      <w:proofErr w:type="spellEnd"/>
      <w:r>
        <w:rPr>
          <w:rFonts w:ascii="Arial" w:hAnsi="Arial" w:cs="Arial"/>
          <w:b/>
        </w:rPr>
        <w:t xml:space="preserve"> yang </w:t>
      </w:r>
      <w:proofErr w:type="spellStart"/>
      <w:r>
        <w:rPr>
          <w:rFonts w:ascii="Arial" w:hAnsi="Arial" w:cs="Arial"/>
          <w:b/>
        </w:rPr>
        <w:t>Terdaftar</w:t>
      </w:r>
      <w:proofErr w:type="spellEnd"/>
      <w:r>
        <w:rPr>
          <w:rFonts w:ascii="Arial" w:hAnsi="Arial" w:cs="Arial"/>
          <w:b/>
        </w:rPr>
        <w:t xml:space="preserve"> di Bursa </w:t>
      </w:r>
      <w:proofErr w:type="spellStart"/>
      <w:r>
        <w:rPr>
          <w:rFonts w:ascii="Arial" w:hAnsi="Arial" w:cs="Arial"/>
          <w:b/>
        </w:rPr>
        <w:t>Efek</w:t>
      </w:r>
      <w:proofErr w:type="spellEnd"/>
      <w:r>
        <w:rPr>
          <w:rFonts w:ascii="Arial" w:hAnsi="Arial" w:cs="Arial"/>
          <w:b/>
        </w:rPr>
        <w:t xml:space="preserve"> Indonesia </w:t>
      </w:r>
      <w:proofErr w:type="spellStart"/>
      <w:r>
        <w:rPr>
          <w:rFonts w:ascii="Arial" w:hAnsi="Arial" w:cs="Arial"/>
          <w:b/>
        </w:rPr>
        <w:t>periode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tahun</w:t>
      </w:r>
      <w:proofErr w:type="spellEnd"/>
      <w:r>
        <w:rPr>
          <w:rFonts w:ascii="Arial" w:hAnsi="Arial" w:cs="Arial"/>
          <w:b/>
        </w:rPr>
        <w:t xml:space="preserve"> 2019-2020 (Sektor Aneka </w:t>
      </w:r>
      <w:proofErr w:type="spellStart"/>
      <w:r>
        <w:rPr>
          <w:rFonts w:ascii="Arial" w:hAnsi="Arial" w:cs="Arial"/>
          <w:b/>
        </w:rPr>
        <w:t>Industri</w:t>
      </w:r>
      <w:proofErr w:type="spellEnd"/>
      <w:r>
        <w:rPr>
          <w:rFonts w:ascii="Arial" w:hAnsi="Arial" w:cs="Arial"/>
          <w:b/>
        </w:rPr>
        <w:t xml:space="preserve"> ).’’</w:t>
      </w:r>
      <w:r>
        <w:rPr>
          <w:rFonts w:ascii="Arial" w:hAnsi="Arial" w:cs="Arial"/>
        </w:rPr>
        <w:t xml:space="preserve"> </w:t>
      </w:r>
    </w:p>
    <w:p w14:paraId="3179F101" w14:textId="77777777" w:rsidR="00B15298" w:rsidRDefault="00B15298">
      <w:pPr>
        <w:pStyle w:val="ListParagraph"/>
        <w:spacing w:line="480" w:lineRule="auto"/>
        <w:ind w:firstLine="720"/>
        <w:jc w:val="both"/>
        <w:rPr>
          <w:rFonts w:ascii="Arial" w:hAnsi="Arial" w:cs="Arial"/>
        </w:rPr>
      </w:pPr>
    </w:p>
    <w:p w14:paraId="2E1F9033" w14:textId="77777777" w:rsidR="00B15298" w:rsidRDefault="000000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RUMUSAN MASALAH</w:t>
      </w:r>
    </w:p>
    <w:p w14:paraId="0BEBD065" w14:textId="77777777" w:rsidR="00B15298" w:rsidRDefault="00000000">
      <w:pPr>
        <w:spacing w:line="480" w:lineRule="auto"/>
        <w:ind w:left="72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belakang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: </w:t>
      </w:r>
    </w:p>
    <w:p w14:paraId="70A65A53" w14:textId="77777777" w:rsidR="00B15298" w:rsidRDefault="00000000">
      <w:pPr>
        <w:pStyle w:val="ListParagraph"/>
        <w:numPr>
          <w:ilvl w:val="0"/>
          <w:numId w:val="2"/>
        </w:numPr>
        <w:spacing w:line="480" w:lineRule="auto"/>
        <w:ind w:left="1134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2019-2020?</w:t>
      </w:r>
    </w:p>
    <w:p w14:paraId="38E425BA" w14:textId="77777777" w:rsidR="00B15298" w:rsidRDefault="00000000">
      <w:pPr>
        <w:pStyle w:val="ListParagraph"/>
        <w:numPr>
          <w:ilvl w:val="0"/>
          <w:numId w:val="2"/>
        </w:numPr>
        <w:spacing w:line="480" w:lineRule="auto"/>
        <w:ind w:left="1134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2019-2020?</w:t>
      </w:r>
    </w:p>
    <w:p w14:paraId="238828EA" w14:textId="77777777" w:rsidR="00B15298" w:rsidRDefault="00B15298">
      <w:pPr>
        <w:pStyle w:val="ListParagraph"/>
        <w:spacing w:line="480" w:lineRule="auto"/>
        <w:ind w:left="3120"/>
        <w:jc w:val="both"/>
        <w:rPr>
          <w:rFonts w:ascii="Arial" w:hAnsi="Arial" w:cs="Arial"/>
        </w:rPr>
      </w:pPr>
    </w:p>
    <w:p w14:paraId="39965267" w14:textId="77777777" w:rsidR="00B15298" w:rsidRDefault="000000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TUJUAN PENELITIAN</w:t>
      </w:r>
    </w:p>
    <w:p w14:paraId="56E41880" w14:textId="77777777" w:rsidR="00B15298" w:rsidRDefault="0000000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2019-2020.</w:t>
      </w:r>
    </w:p>
    <w:p w14:paraId="078CD399" w14:textId="77777777" w:rsidR="00B15298" w:rsidRDefault="0000000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2019-2020.</w:t>
      </w:r>
    </w:p>
    <w:p w14:paraId="409E5A0A" w14:textId="77777777" w:rsidR="00B15298" w:rsidRDefault="0000000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MANFAAT PENELITIAN</w:t>
      </w:r>
    </w:p>
    <w:p w14:paraId="15F11A16" w14:textId="77777777" w:rsidR="00B15298" w:rsidRDefault="0000000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Adapun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dihasilkan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:</w:t>
      </w:r>
    </w:p>
    <w:p w14:paraId="5D827969" w14:textId="77777777" w:rsidR="00B15298" w:rsidRDefault="0000000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Manfaat </w:t>
      </w:r>
      <w:proofErr w:type="spellStart"/>
      <w:r>
        <w:rPr>
          <w:rFonts w:ascii="Arial" w:hAnsi="Arial" w:cs="Arial"/>
        </w:rPr>
        <w:t>Teoritis</w:t>
      </w:r>
      <w:proofErr w:type="spellEnd"/>
    </w:p>
    <w:p w14:paraId="71788C8E" w14:textId="77777777" w:rsidR="00B15298" w:rsidRDefault="0000000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Teori</w:t>
      </w:r>
    </w:p>
    <w:p w14:paraId="38B51481" w14:textId="77777777" w:rsidR="00B15298" w:rsidRDefault="00000000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Rinny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Meidiyustiani</w:t>
      </w:r>
      <w:proofErr w:type="spellEnd"/>
      <w:r>
        <w:rPr>
          <w:rFonts w:ascii="Arial" w:hAnsi="Arial" w:cs="Arial"/>
        </w:rPr>
        <w:t>, 2017</w:t>
      </w:r>
      <w:r>
        <w:rPr>
          <w:rFonts w:ascii="Arial" w:hAnsi="Arial" w:cs="Arial"/>
          <w:color w:val="000000" w:themeColor="text1"/>
        </w:rPr>
        <w:t xml:space="preserve">)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(current ratio)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>.</w:t>
      </w:r>
    </w:p>
    <w:p w14:paraId="15E06884" w14:textId="77777777" w:rsidR="00B15298" w:rsidRDefault="00000000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</w:rPr>
        <w:t>Septy</w:t>
      </w:r>
      <w:proofErr w:type="spellEnd"/>
      <w:r>
        <w:rPr>
          <w:rFonts w:ascii="Arial" w:hAnsi="Arial" w:cs="Arial"/>
        </w:rPr>
        <w:t xml:space="preserve"> Wulan Sari</w:t>
      </w:r>
      <w:r>
        <w:rPr>
          <w:rFonts w:ascii="Arial" w:hAnsi="Arial" w:cs="Arial"/>
          <w:color w:val="000000" w:themeColor="text1"/>
        </w:rPr>
        <w:t xml:space="preserve">, Imam Hidayat, 2016)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(1)Dari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linier </w:t>
      </w:r>
      <w:proofErr w:type="spellStart"/>
      <w:r>
        <w:rPr>
          <w:rFonts w:ascii="Arial" w:hAnsi="Arial" w:cs="Arial"/>
        </w:rPr>
        <w:t>berganda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</w:t>
      </w:r>
      <w:proofErr w:type="spellEnd"/>
      <w:r>
        <w:rPr>
          <w:rFonts w:ascii="Arial" w:hAnsi="Arial" w:cs="Arial"/>
        </w:rPr>
        <w:t xml:space="preserve"> modal yang </w:t>
      </w:r>
      <w:proofErr w:type="spellStart"/>
      <w:r>
        <w:rPr>
          <w:rFonts w:ascii="Arial" w:hAnsi="Arial" w:cs="Arial"/>
        </w:rPr>
        <w:t>dihitung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debt to equity ratio (DER)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b1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1,952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debt to equity ratio (DER)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searah</w:t>
      </w:r>
      <w:proofErr w:type="spellEnd"/>
      <w:r>
        <w:rPr>
          <w:rFonts w:ascii="Arial" w:hAnsi="Arial" w:cs="Arial"/>
        </w:rPr>
        <w:t xml:space="preserve">), (2)Dari </w:t>
      </w:r>
      <w:proofErr w:type="spellStart"/>
      <w:r>
        <w:rPr>
          <w:rFonts w:ascii="Arial" w:hAnsi="Arial" w:cs="Arial"/>
        </w:rPr>
        <w:lastRenderedPageBreak/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linier </w:t>
      </w:r>
      <w:proofErr w:type="spellStart"/>
      <w:r>
        <w:rPr>
          <w:rFonts w:ascii="Arial" w:hAnsi="Arial" w:cs="Arial"/>
        </w:rPr>
        <w:t>berganda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perhitungannya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current ratio (CR)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b2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0,043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current ratio (CR)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searah</w:t>
      </w:r>
      <w:proofErr w:type="spellEnd"/>
      <w:r>
        <w:rPr>
          <w:rFonts w:ascii="Arial" w:hAnsi="Arial" w:cs="Arial"/>
        </w:rPr>
        <w:t>).</w:t>
      </w:r>
    </w:p>
    <w:p w14:paraId="5D1646A6" w14:textId="77777777" w:rsidR="00B15298" w:rsidRDefault="0000000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Tidak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Teori</w:t>
      </w:r>
    </w:p>
    <w:p w14:paraId="3AA13F13" w14:textId="77777777" w:rsidR="00B15298" w:rsidRDefault="00000000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(Bunga Asri Novita, Sofie, 2015) </w:t>
      </w:r>
      <w:r>
        <w:rPr>
          <w:rFonts w:ascii="Arial" w:hAnsi="Arial" w:cs="Arial"/>
        </w:rPr>
        <w:t xml:space="preserve"> Hasil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return on asset,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Struktur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return on equity,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. Hasil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>.</w:t>
      </w:r>
    </w:p>
    <w:p w14:paraId="56FD7D8A" w14:textId="77777777" w:rsidR="00B15298" w:rsidRDefault="00000000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(Novia </w:t>
      </w:r>
      <w:proofErr w:type="spellStart"/>
      <w:r>
        <w:rPr>
          <w:rFonts w:ascii="Arial" w:hAnsi="Arial" w:cs="Arial"/>
        </w:rPr>
        <w:t>Dwiyanthi</w:t>
      </w:r>
      <w:proofErr w:type="spellEnd"/>
      <w:r>
        <w:rPr>
          <w:rFonts w:ascii="Arial" w:hAnsi="Arial" w:cs="Arial"/>
        </w:rPr>
        <w:t xml:space="preserve">, Gede Merta </w:t>
      </w:r>
      <w:proofErr w:type="spellStart"/>
      <w:r>
        <w:rPr>
          <w:rFonts w:ascii="Arial" w:hAnsi="Arial" w:cs="Arial"/>
        </w:rPr>
        <w:t>Sudiartha</w:t>
      </w:r>
      <w:proofErr w:type="spellEnd"/>
      <w:r>
        <w:rPr>
          <w:rFonts w:ascii="Arial" w:hAnsi="Arial" w:cs="Arial"/>
        </w:rPr>
        <w:t>, 2015</w:t>
      </w:r>
      <w:r>
        <w:rPr>
          <w:rFonts w:ascii="Arial" w:hAnsi="Arial" w:cs="Arial"/>
          <w:color w:val="000000" w:themeColor="text1"/>
        </w:rPr>
        <w:t xml:space="preserve">)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pembahasan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khususnya</w:t>
      </w:r>
      <w:proofErr w:type="spellEnd"/>
      <w:r>
        <w:rPr>
          <w:rFonts w:ascii="Arial" w:hAnsi="Arial" w:cs="Arial"/>
        </w:rPr>
        <w:t xml:space="preserve"> current ratio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negatif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2013-2015. Bila current ratio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kecil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Perputaran</w:t>
      </w:r>
      <w:proofErr w:type="spellEnd"/>
      <w:r>
        <w:rPr>
          <w:rFonts w:ascii="Arial" w:hAnsi="Arial" w:cs="Arial"/>
        </w:rPr>
        <w:t xml:space="preserve"> kas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2013-2015. Bila </w:t>
      </w:r>
      <w:proofErr w:type="spellStart"/>
      <w:r>
        <w:rPr>
          <w:rFonts w:ascii="Arial" w:hAnsi="Arial" w:cs="Arial"/>
        </w:rPr>
        <w:t>perputaran</w:t>
      </w:r>
      <w:proofErr w:type="spellEnd"/>
      <w:r>
        <w:rPr>
          <w:rFonts w:ascii="Arial" w:hAnsi="Arial" w:cs="Arial"/>
        </w:rPr>
        <w:t xml:space="preserve"> kas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tinggi,maka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Perputaran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piutang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2013-2015. Bila </w:t>
      </w:r>
      <w:proofErr w:type="spellStart"/>
      <w:r>
        <w:rPr>
          <w:rFonts w:ascii="Arial" w:hAnsi="Arial" w:cs="Arial"/>
        </w:rPr>
        <w:t>perputaran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piutang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tinggi,maka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Perputaran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2013-2015.</w:t>
      </w:r>
    </w:p>
    <w:p w14:paraId="55C5F577" w14:textId="77777777" w:rsidR="00B15298" w:rsidRDefault="0000000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lang w:val="zh-CN"/>
        </w:rPr>
      </w:pPr>
      <w:r>
        <w:rPr>
          <w:rFonts w:ascii="Arial" w:hAnsi="Arial" w:cs="Arial"/>
          <w:bCs/>
        </w:rPr>
        <w:t xml:space="preserve">Manfaat </w:t>
      </w:r>
      <w:proofErr w:type="spellStart"/>
      <w:r>
        <w:rPr>
          <w:rFonts w:ascii="Arial" w:hAnsi="Arial" w:cs="Arial"/>
          <w:bCs/>
        </w:rPr>
        <w:t>Praktis</w:t>
      </w:r>
      <w:proofErr w:type="spellEnd"/>
    </w:p>
    <w:p w14:paraId="2666CA5F" w14:textId="77777777" w:rsidR="00B15298" w:rsidRDefault="0000000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zh-CN"/>
        </w:rPr>
      </w:pPr>
      <w:proofErr w:type="spellStart"/>
      <w:r>
        <w:rPr>
          <w:rFonts w:ascii="Arial" w:hAnsi="Arial" w:cs="Arial"/>
        </w:rPr>
        <w:t>Akademis</w:t>
      </w:r>
      <w:proofErr w:type="spellEnd"/>
    </w:p>
    <w:p w14:paraId="506E66D1" w14:textId="77777777" w:rsidR="00B15298" w:rsidRDefault="00000000">
      <w:pPr>
        <w:pStyle w:val="ListParagraph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Hasil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referensi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khususnya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pascasarjana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bisnis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nantinya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berkelanjutan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Hasil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pemahaman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BEI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>.</w:t>
      </w:r>
    </w:p>
    <w:p w14:paraId="366B44A1" w14:textId="77777777" w:rsidR="00B15298" w:rsidRDefault="00000000">
      <w:pPr>
        <w:pStyle w:val="ListParagraph"/>
        <w:widowControl w:val="0"/>
        <w:numPr>
          <w:ilvl w:val="3"/>
          <w:numId w:val="7"/>
        </w:numPr>
        <w:autoSpaceDE w:val="0"/>
        <w:autoSpaceDN w:val="0"/>
        <w:spacing w:after="0" w:line="480" w:lineRule="auto"/>
        <w:ind w:left="851" w:right="49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Penulis</w:t>
      </w:r>
      <w:proofErr w:type="spellEnd"/>
    </w:p>
    <w:p w14:paraId="4C34B31F" w14:textId="77777777" w:rsidR="00B15298" w:rsidRDefault="00000000">
      <w:pPr>
        <w:pStyle w:val="ListParagraph"/>
        <w:widowControl w:val="0"/>
        <w:autoSpaceDE w:val="0"/>
        <w:autoSpaceDN w:val="0"/>
        <w:spacing w:after="0" w:line="480" w:lineRule="auto"/>
        <w:ind w:left="851" w:right="49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Indonesia.</w:t>
      </w:r>
    </w:p>
    <w:p w14:paraId="1CC895EA" w14:textId="77777777" w:rsidR="00B15298" w:rsidRDefault="00B15298">
      <w:pPr>
        <w:spacing w:line="480" w:lineRule="auto"/>
        <w:rPr>
          <w:rFonts w:ascii="Arial" w:hAnsi="Arial" w:cs="Arial"/>
          <w:b/>
          <w:color w:val="000000" w:themeColor="text1"/>
          <w:lang w:val="zh-CN"/>
        </w:rPr>
      </w:pPr>
    </w:p>
    <w:p w14:paraId="562BE9D4" w14:textId="77777777" w:rsidR="00B15298" w:rsidRDefault="00B15298">
      <w:pPr>
        <w:spacing w:line="480" w:lineRule="auto"/>
        <w:jc w:val="center"/>
        <w:rPr>
          <w:rFonts w:ascii="Arial" w:hAnsi="Arial" w:cs="Arial"/>
          <w:b/>
          <w:color w:val="000000" w:themeColor="text1"/>
          <w:lang w:val="zh-CN"/>
        </w:rPr>
        <w:sectPr w:rsidR="00B15298">
          <w:headerReference w:type="default" r:id="rId14"/>
          <w:headerReference w:type="first" r:id="rId15"/>
          <w:pgSz w:w="11906" w:h="16838"/>
          <w:pgMar w:top="2268" w:right="1701" w:bottom="1701" w:left="2268" w:header="709" w:footer="709" w:gutter="0"/>
          <w:pgNumType w:start="2"/>
          <w:cols w:space="708"/>
          <w:docGrid w:linePitch="360"/>
        </w:sectPr>
      </w:pPr>
    </w:p>
    <w:p w14:paraId="6DB65037" w14:textId="77777777" w:rsidR="00B15298" w:rsidRDefault="00000000">
      <w:pPr>
        <w:spacing w:line="480" w:lineRule="auto"/>
        <w:jc w:val="center"/>
        <w:rPr>
          <w:rFonts w:ascii="Arial" w:hAnsi="Arial" w:cs="Arial"/>
          <w:b/>
          <w:color w:val="000000" w:themeColor="text1"/>
          <w:lang w:val="zh-CN"/>
        </w:rPr>
      </w:pPr>
      <w:r>
        <w:rPr>
          <w:rFonts w:ascii="Arial" w:hAnsi="Arial" w:cs="Arial"/>
          <w:b/>
          <w:color w:val="000000" w:themeColor="text1"/>
          <w:lang w:val="zh-CN"/>
        </w:rPr>
        <w:lastRenderedPageBreak/>
        <w:t>BAB II</w:t>
      </w:r>
    </w:p>
    <w:p w14:paraId="063044E5" w14:textId="77777777" w:rsidR="00B15298" w:rsidRDefault="00000000">
      <w:pPr>
        <w:spacing w:line="480" w:lineRule="auto"/>
        <w:jc w:val="center"/>
        <w:rPr>
          <w:rFonts w:ascii="Arial" w:hAnsi="Arial" w:cs="Arial"/>
          <w:b/>
          <w:color w:val="000000" w:themeColor="text1"/>
          <w:lang w:val="zh-CN"/>
        </w:rPr>
      </w:pPr>
      <w:r>
        <w:rPr>
          <w:rFonts w:ascii="Arial" w:hAnsi="Arial" w:cs="Arial"/>
          <w:b/>
          <w:color w:val="000000" w:themeColor="text1"/>
          <w:lang w:val="zh-CN"/>
        </w:rPr>
        <w:t>Tinjauan Pustaka</w:t>
      </w:r>
    </w:p>
    <w:p w14:paraId="04CFC2DD" w14:textId="77777777" w:rsidR="00B15298" w:rsidRDefault="0000000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color w:val="000000" w:themeColor="text1"/>
          <w:lang w:val="zh-CN"/>
        </w:rPr>
      </w:pPr>
      <w:r>
        <w:rPr>
          <w:rFonts w:ascii="Arial" w:hAnsi="Arial" w:cs="Arial"/>
          <w:b/>
          <w:color w:val="000000" w:themeColor="text1"/>
          <w:lang w:val="zh-CN"/>
        </w:rPr>
        <w:t>Penelitian Terdahulu</w:t>
      </w:r>
    </w:p>
    <w:p w14:paraId="31733835" w14:textId="77777777" w:rsidR="00B15298" w:rsidRDefault="0000000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color w:val="000000" w:themeColor="text1"/>
          <w:lang w:val="zh-CN"/>
        </w:rPr>
      </w:pPr>
      <w:r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</w:rPr>
        <w:t xml:space="preserve">Ni Wayan </w:t>
      </w:r>
      <w:proofErr w:type="spellStart"/>
      <w:r>
        <w:rPr>
          <w:rFonts w:ascii="Arial" w:hAnsi="Arial" w:cs="Arial"/>
        </w:rPr>
        <w:t>Pradnyanita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Sukmayanti</w:t>
      </w:r>
      <w:proofErr w:type="spellEnd"/>
      <w:r>
        <w:rPr>
          <w:rFonts w:ascii="Arial" w:hAnsi="Arial" w:cs="Arial"/>
        </w:rPr>
        <w:t xml:space="preserve">, Nyoman </w:t>
      </w:r>
      <w:proofErr w:type="spellStart"/>
      <w:r>
        <w:rPr>
          <w:rFonts w:ascii="Arial" w:hAnsi="Arial" w:cs="Arial"/>
        </w:rPr>
        <w:t>Triaryati</w:t>
      </w:r>
      <w:proofErr w:type="spellEnd"/>
      <w:r>
        <w:rPr>
          <w:rFonts w:ascii="Arial" w:hAnsi="Arial" w:cs="Arial"/>
        </w:rPr>
        <w:t>, 2019</w:t>
      </w:r>
      <w:r>
        <w:rPr>
          <w:rFonts w:ascii="Arial" w:hAnsi="Arial" w:cs="Arial"/>
          <w:color w:val="000000" w:themeColor="text1"/>
        </w:rPr>
        <w:t xml:space="preserve">)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Perusahaan Property dan Real Estate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2014-2016. Hasil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menurunkan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pemanfaatan</w:t>
      </w:r>
      <w:proofErr w:type="spellEnd"/>
      <w:r>
        <w:rPr>
          <w:rFonts w:ascii="Arial" w:hAnsi="Arial" w:cs="Arial"/>
        </w:rPr>
        <w:t xml:space="preserve"> kas yang </w:t>
      </w:r>
      <w:proofErr w:type="spellStart"/>
      <w:r>
        <w:rPr>
          <w:rFonts w:ascii="Arial" w:hAnsi="Arial" w:cs="Arial"/>
        </w:rPr>
        <w:t>maksimal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pembangunan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>.</w:t>
      </w:r>
    </w:p>
    <w:p w14:paraId="2C400B44" w14:textId="77777777" w:rsidR="00B15298" w:rsidRDefault="0000000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color w:val="000000" w:themeColor="text1"/>
          <w:lang w:val="zh-CN"/>
        </w:rPr>
      </w:pPr>
      <w:r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</w:rPr>
        <w:t>Septy</w:t>
      </w:r>
      <w:proofErr w:type="spellEnd"/>
      <w:r>
        <w:rPr>
          <w:rFonts w:ascii="Arial" w:hAnsi="Arial" w:cs="Arial"/>
        </w:rPr>
        <w:t xml:space="preserve"> Wulan Sari</w:t>
      </w:r>
      <w:r>
        <w:rPr>
          <w:rFonts w:ascii="Arial" w:hAnsi="Arial" w:cs="Arial"/>
          <w:color w:val="000000" w:themeColor="text1"/>
        </w:rPr>
        <w:t xml:space="preserve">, Imam Hidayat, 2016)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(1)Dari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linier </w:t>
      </w:r>
      <w:proofErr w:type="spellStart"/>
      <w:r>
        <w:rPr>
          <w:rFonts w:ascii="Arial" w:hAnsi="Arial" w:cs="Arial"/>
        </w:rPr>
        <w:t>berganda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</w:t>
      </w:r>
      <w:proofErr w:type="spellEnd"/>
      <w:r>
        <w:rPr>
          <w:rFonts w:ascii="Arial" w:hAnsi="Arial" w:cs="Arial"/>
        </w:rPr>
        <w:t xml:space="preserve"> modal yang </w:t>
      </w:r>
      <w:proofErr w:type="spellStart"/>
      <w:r>
        <w:rPr>
          <w:rFonts w:ascii="Arial" w:hAnsi="Arial" w:cs="Arial"/>
        </w:rPr>
        <w:t>dihitung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debt to equity ratio (DER)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b1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1,952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debt to equity ratio (DER)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searah</w:t>
      </w:r>
      <w:proofErr w:type="spellEnd"/>
      <w:r>
        <w:rPr>
          <w:rFonts w:ascii="Arial" w:hAnsi="Arial" w:cs="Arial"/>
        </w:rPr>
        <w:t xml:space="preserve">), (2)Dari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linier </w:t>
      </w:r>
      <w:proofErr w:type="spellStart"/>
      <w:r>
        <w:rPr>
          <w:rFonts w:ascii="Arial" w:hAnsi="Arial" w:cs="Arial"/>
        </w:rPr>
        <w:t>berganda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perhitungannya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current ratio (CR)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b2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0,043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current ratio (CR)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searah</w:t>
      </w:r>
      <w:proofErr w:type="spellEnd"/>
      <w:r>
        <w:rPr>
          <w:rFonts w:ascii="Arial" w:hAnsi="Arial" w:cs="Arial"/>
        </w:rPr>
        <w:t>).</w:t>
      </w:r>
    </w:p>
    <w:p w14:paraId="2FFD0A84" w14:textId="77777777" w:rsidR="00B15298" w:rsidRDefault="0000000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color w:val="000000" w:themeColor="text1"/>
          <w:lang w:val="zh-CN"/>
        </w:rPr>
      </w:pPr>
      <w:r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</w:rPr>
        <w:t>Rinny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Meidiyustiani</w:t>
      </w:r>
      <w:proofErr w:type="spellEnd"/>
      <w:r>
        <w:rPr>
          <w:rFonts w:ascii="Arial" w:hAnsi="Arial" w:cs="Arial"/>
        </w:rPr>
        <w:t>, 2017</w:t>
      </w:r>
      <w:r>
        <w:rPr>
          <w:rFonts w:ascii="Arial" w:hAnsi="Arial" w:cs="Arial"/>
          <w:color w:val="000000" w:themeColor="text1"/>
        </w:rPr>
        <w:t xml:space="preserve">)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(current ratio)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14:paraId="1989497D" w14:textId="77777777" w:rsidR="00B15298" w:rsidRDefault="00B15298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color w:val="000000" w:themeColor="text1"/>
          <w:lang w:val="zh-CN"/>
        </w:rPr>
        <w:sectPr w:rsidR="00B15298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2268" w:right="1701" w:bottom="1701" w:left="2268" w:header="709" w:footer="709" w:gutter="0"/>
          <w:pgNumType w:start="7"/>
          <w:cols w:space="708"/>
          <w:titlePg/>
          <w:docGrid w:linePitch="360"/>
        </w:sectPr>
      </w:pPr>
    </w:p>
    <w:p w14:paraId="42D50A97" w14:textId="77777777" w:rsidR="00B15298" w:rsidRDefault="0000000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color w:val="000000" w:themeColor="text1"/>
          <w:lang w:val="zh-CN"/>
        </w:rPr>
      </w:pPr>
      <w:r>
        <w:rPr>
          <w:rFonts w:ascii="Arial" w:hAnsi="Arial" w:cs="Arial"/>
          <w:color w:val="000000" w:themeColor="text1"/>
        </w:rPr>
        <w:lastRenderedPageBreak/>
        <w:t xml:space="preserve">(Bunga Asri Novita, Sofie, 2015) </w:t>
      </w:r>
      <w:r>
        <w:rPr>
          <w:rFonts w:ascii="Arial" w:hAnsi="Arial" w:cs="Arial"/>
        </w:rPr>
        <w:t xml:space="preserve"> Hasil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return on asset,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Struktur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return on equity,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. Hasil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>.</w:t>
      </w:r>
    </w:p>
    <w:p w14:paraId="020415F4" w14:textId="77777777" w:rsidR="00B15298" w:rsidRDefault="0000000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color w:val="000000" w:themeColor="text1"/>
          <w:lang w:val="zh-CN"/>
        </w:rPr>
      </w:pPr>
      <w:r>
        <w:rPr>
          <w:rFonts w:ascii="Arial" w:hAnsi="Arial" w:cs="Arial"/>
        </w:rPr>
        <w:t xml:space="preserve">(Novia </w:t>
      </w:r>
      <w:proofErr w:type="spellStart"/>
      <w:r>
        <w:rPr>
          <w:rFonts w:ascii="Arial" w:hAnsi="Arial" w:cs="Arial"/>
        </w:rPr>
        <w:t>Dwiyanthi</w:t>
      </w:r>
      <w:proofErr w:type="spellEnd"/>
      <w:r>
        <w:rPr>
          <w:rFonts w:ascii="Arial" w:hAnsi="Arial" w:cs="Arial"/>
        </w:rPr>
        <w:t xml:space="preserve">, Gede Merta </w:t>
      </w:r>
      <w:proofErr w:type="spellStart"/>
      <w:r>
        <w:rPr>
          <w:rFonts w:ascii="Arial" w:hAnsi="Arial" w:cs="Arial"/>
        </w:rPr>
        <w:t>Sudiartha</w:t>
      </w:r>
      <w:proofErr w:type="spellEnd"/>
      <w:r>
        <w:rPr>
          <w:rFonts w:ascii="Arial" w:hAnsi="Arial" w:cs="Arial"/>
        </w:rPr>
        <w:t>, 2015</w:t>
      </w:r>
      <w:r>
        <w:rPr>
          <w:rFonts w:ascii="Arial" w:hAnsi="Arial" w:cs="Arial"/>
          <w:color w:val="000000" w:themeColor="text1"/>
        </w:rPr>
        <w:t xml:space="preserve">)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pembahasan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khususnya</w:t>
      </w:r>
      <w:proofErr w:type="spellEnd"/>
      <w:r>
        <w:rPr>
          <w:rFonts w:ascii="Arial" w:hAnsi="Arial" w:cs="Arial"/>
        </w:rPr>
        <w:t xml:space="preserve"> current ratio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negatif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2013-2015. Bila current ratio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kecil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Perputaran</w:t>
      </w:r>
      <w:proofErr w:type="spellEnd"/>
      <w:r>
        <w:rPr>
          <w:rFonts w:ascii="Arial" w:hAnsi="Arial" w:cs="Arial"/>
        </w:rPr>
        <w:t xml:space="preserve"> kas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2013-2015. Bila </w:t>
      </w:r>
      <w:proofErr w:type="spellStart"/>
      <w:r>
        <w:rPr>
          <w:rFonts w:ascii="Arial" w:hAnsi="Arial" w:cs="Arial"/>
        </w:rPr>
        <w:t>perputaran</w:t>
      </w:r>
      <w:proofErr w:type="spellEnd"/>
      <w:r>
        <w:rPr>
          <w:rFonts w:ascii="Arial" w:hAnsi="Arial" w:cs="Arial"/>
        </w:rPr>
        <w:t xml:space="preserve"> kas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tinggi,maka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Perputaran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piutang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2013-2015. Bila </w:t>
      </w:r>
      <w:proofErr w:type="spellStart"/>
      <w:r>
        <w:rPr>
          <w:rFonts w:ascii="Arial" w:hAnsi="Arial" w:cs="Arial"/>
        </w:rPr>
        <w:t>perputaran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piutang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tinggi,maka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Perputaran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2013-2015.</w:t>
      </w:r>
    </w:p>
    <w:p w14:paraId="71CAF5F9" w14:textId="77777777" w:rsidR="00B15298" w:rsidRDefault="0000000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KERANGKA TEORI</w:t>
      </w:r>
    </w:p>
    <w:p w14:paraId="124B447A" w14:textId="77777777" w:rsidR="00B15298" w:rsidRDefault="00000000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Likuiditas</w:t>
      </w:r>
      <w:proofErr w:type="spellEnd"/>
    </w:p>
    <w:p w14:paraId="6C8EBFD4" w14:textId="77777777" w:rsidR="00B15298" w:rsidRDefault="00000000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Likuiditas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merupakan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kemampuan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membayar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kewajiban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jangka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pendek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Likuiditas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berguna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mengetahui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kemampuan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membiayai</w:t>
      </w:r>
      <w:proofErr w:type="spellEnd"/>
      <w:r>
        <w:rPr>
          <w:rFonts w:ascii="Arial" w:hAnsi="Arial" w:cs="Arial"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</w:rPr>
        <w:t>memenuhi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kewajiban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utang pada </w:t>
      </w:r>
      <w:proofErr w:type="spellStart"/>
      <w:r>
        <w:rPr>
          <w:rFonts w:ascii="Arial" w:hAnsi="Arial" w:cs="Arial"/>
          <w:color w:val="000000" w:themeColor="text1"/>
        </w:rPr>
        <w:t>saat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ditagih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jatuh</w:t>
      </w:r>
      <w:proofErr w:type="spellEnd"/>
      <w:r>
        <w:rPr>
          <w:rFonts w:ascii="Arial" w:hAnsi="Arial" w:cs="Arial"/>
          <w:color w:val="000000" w:themeColor="text1"/>
        </w:rPr>
        <w:t xml:space="preserve"> tempo (Kasmir,2016:145). Perusahaan yang </w:t>
      </w:r>
      <w:proofErr w:type="spellStart"/>
      <w:r>
        <w:rPr>
          <w:rFonts w:ascii="Arial" w:hAnsi="Arial" w:cs="Arial"/>
          <w:color w:val="000000" w:themeColor="text1"/>
        </w:rPr>
        <w:t>memiliki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likuiditas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baik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dikatakan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memiliki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kinerja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baik</w:t>
      </w:r>
      <w:proofErr w:type="spellEnd"/>
      <w:r>
        <w:rPr>
          <w:rFonts w:ascii="Arial" w:hAnsi="Arial" w:cs="Arial"/>
          <w:color w:val="000000" w:themeColor="text1"/>
        </w:rPr>
        <w:t xml:space="preserve"> oleh investor. Hal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menarik</w:t>
      </w:r>
      <w:proofErr w:type="spellEnd"/>
      <w:r>
        <w:rPr>
          <w:rFonts w:ascii="Arial" w:hAnsi="Arial" w:cs="Arial"/>
          <w:color w:val="000000" w:themeColor="text1"/>
        </w:rPr>
        <w:t xml:space="preserve"> investor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menanamkan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modalnya</w:t>
      </w:r>
      <w:proofErr w:type="spellEnd"/>
      <w:r>
        <w:rPr>
          <w:rFonts w:ascii="Arial" w:hAnsi="Arial" w:cs="Arial"/>
          <w:color w:val="000000" w:themeColor="text1"/>
        </w:rPr>
        <w:t xml:space="preserve"> pada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Likuiditas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diukur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Current Ratio (CR), yang </w:t>
      </w:r>
      <w:proofErr w:type="spellStart"/>
      <w:r>
        <w:rPr>
          <w:rFonts w:ascii="Arial" w:hAnsi="Arial" w:cs="Arial"/>
          <w:color w:val="000000" w:themeColor="text1"/>
        </w:rPr>
        <w:t>merupakan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rasio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antara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aktiva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lancar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dibagi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hutang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lancar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14:paraId="3B621B1B" w14:textId="77777777" w:rsidR="00B15298" w:rsidRDefault="00000000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Likuiditas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merupakan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suatu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indikator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mengenai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kemampuan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membayar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semua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kewajiban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finansial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jangka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pendek</w:t>
      </w:r>
      <w:proofErr w:type="spellEnd"/>
      <w:r>
        <w:rPr>
          <w:rFonts w:ascii="Arial" w:hAnsi="Arial" w:cs="Arial"/>
          <w:color w:val="000000" w:themeColor="text1"/>
        </w:rPr>
        <w:t xml:space="preserve"> pada </w:t>
      </w:r>
      <w:proofErr w:type="spellStart"/>
      <w:r>
        <w:rPr>
          <w:rFonts w:ascii="Arial" w:hAnsi="Arial" w:cs="Arial"/>
          <w:color w:val="000000" w:themeColor="text1"/>
        </w:rPr>
        <w:t>saat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jatuh</w:t>
      </w:r>
      <w:proofErr w:type="spellEnd"/>
      <w:r>
        <w:rPr>
          <w:rFonts w:ascii="Arial" w:hAnsi="Arial" w:cs="Arial"/>
          <w:color w:val="000000" w:themeColor="text1"/>
        </w:rPr>
        <w:t xml:space="preserve"> tempo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aktiva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lancar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tersedia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color w:val="000000" w:themeColor="text1"/>
        </w:rPr>
        <w:t>Syamsuddin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Ristanti</w:t>
      </w:r>
      <w:proofErr w:type="spellEnd"/>
      <w:r>
        <w:rPr>
          <w:rFonts w:ascii="Arial" w:hAnsi="Arial" w:cs="Arial"/>
          <w:color w:val="000000" w:themeColor="text1"/>
        </w:rPr>
        <w:t xml:space="preserve">, 2015). </w:t>
      </w:r>
      <w:proofErr w:type="spellStart"/>
      <w:r>
        <w:rPr>
          <w:rFonts w:ascii="Arial" w:hAnsi="Arial" w:cs="Arial"/>
          <w:color w:val="000000" w:themeColor="text1"/>
        </w:rPr>
        <w:t>Likuiditas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merupakan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kemampuan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memenuhi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kewajiban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jangka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pendek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tepat</w:t>
      </w:r>
      <w:proofErr w:type="spellEnd"/>
      <w:r>
        <w:rPr>
          <w:rFonts w:ascii="Arial" w:hAnsi="Arial" w:cs="Arial"/>
          <w:color w:val="000000" w:themeColor="text1"/>
        </w:rPr>
        <w:t xml:space="preserve"> pada </w:t>
      </w:r>
      <w:proofErr w:type="spellStart"/>
      <w:r>
        <w:rPr>
          <w:rFonts w:ascii="Arial" w:hAnsi="Arial" w:cs="Arial"/>
          <w:color w:val="000000" w:themeColor="text1"/>
        </w:rPr>
        <w:t>waktunya</w:t>
      </w:r>
      <w:proofErr w:type="spellEnd"/>
      <w:r>
        <w:rPr>
          <w:rFonts w:ascii="Arial" w:hAnsi="Arial" w:cs="Arial"/>
          <w:color w:val="000000" w:themeColor="text1"/>
        </w:rPr>
        <w:t xml:space="preserve">. Perusahaan yang </w:t>
      </w:r>
      <w:proofErr w:type="spellStart"/>
      <w:r>
        <w:rPr>
          <w:rFonts w:ascii="Arial" w:hAnsi="Arial" w:cs="Arial"/>
          <w:color w:val="000000" w:themeColor="text1"/>
        </w:rPr>
        <w:t>likuid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dipercaya</w:t>
      </w:r>
      <w:proofErr w:type="spellEnd"/>
      <w:r>
        <w:rPr>
          <w:rFonts w:ascii="Arial" w:hAnsi="Arial" w:cs="Arial"/>
          <w:color w:val="000000" w:themeColor="text1"/>
        </w:rPr>
        <w:t xml:space="preserve"> oleh investor </w:t>
      </w:r>
      <w:proofErr w:type="spellStart"/>
      <w:r>
        <w:rPr>
          <w:rFonts w:ascii="Arial" w:hAnsi="Arial" w:cs="Arial"/>
          <w:color w:val="000000" w:themeColor="text1"/>
        </w:rPr>
        <w:t>karena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dianggap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kinerja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baik</w:t>
      </w:r>
      <w:proofErr w:type="spellEnd"/>
      <w:r>
        <w:rPr>
          <w:rFonts w:ascii="Arial" w:hAnsi="Arial" w:cs="Arial"/>
          <w:color w:val="000000" w:themeColor="text1"/>
        </w:rPr>
        <w:t xml:space="preserve">. Hal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disebabkan</w:t>
      </w:r>
      <w:proofErr w:type="spellEnd"/>
      <w:r>
        <w:rPr>
          <w:rFonts w:ascii="Arial" w:hAnsi="Arial" w:cs="Arial"/>
          <w:color w:val="000000" w:themeColor="text1"/>
        </w:rPr>
        <w:t xml:space="preserve"> 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memiliki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tingkat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likuiditas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tinggi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mempunyai</w:t>
      </w:r>
      <w:proofErr w:type="spellEnd"/>
      <w:r>
        <w:rPr>
          <w:rFonts w:ascii="Arial" w:hAnsi="Arial" w:cs="Arial"/>
          <w:color w:val="000000" w:themeColor="text1"/>
        </w:rPr>
        <w:t xml:space="preserve"> dana internal yang </w:t>
      </w:r>
      <w:proofErr w:type="spellStart"/>
      <w:r>
        <w:rPr>
          <w:rFonts w:ascii="Arial" w:hAnsi="Arial" w:cs="Arial"/>
          <w:color w:val="000000" w:themeColor="text1"/>
        </w:rPr>
        <w:t>besar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sehingga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 juga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dana </w:t>
      </w:r>
      <w:proofErr w:type="spellStart"/>
      <w:r>
        <w:rPr>
          <w:rFonts w:ascii="Arial" w:hAnsi="Arial" w:cs="Arial"/>
          <w:color w:val="000000" w:themeColor="text1"/>
        </w:rPr>
        <w:t>internalnya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terlebih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dahulu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membiayai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lastRenderedPageBreak/>
        <w:t>investasinya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sebelum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pembiayaan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eksternal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melalui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hutang</w:t>
      </w:r>
      <w:proofErr w:type="spellEnd"/>
      <w:r>
        <w:rPr>
          <w:rFonts w:ascii="Arial" w:hAnsi="Arial" w:cs="Arial"/>
          <w:color w:val="000000" w:themeColor="text1"/>
        </w:rPr>
        <w:t xml:space="preserve">. Brealey dan Myers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Uremadu</w:t>
      </w:r>
      <w:proofErr w:type="spellEnd"/>
      <w:r>
        <w:rPr>
          <w:rFonts w:ascii="Arial" w:hAnsi="Arial" w:cs="Arial"/>
          <w:color w:val="000000" w:themeColor="text1"/>
        </w:rPr>
        <w:t xml:space="preserve"> et al (2012) </w:t>
      </w:r>
      <w:proofErr w:type="spellStart"/>
      <w:r>
        <w:rPr>
          <w:rFonts w:ascii="Arial" w:hAnsi="Arial" w:cs="Arial"/>
          <w:color w:val="000000" w:themeColor="text1"/>
        </w:rPr>
        <w:t>mengatakan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bahwa</w:t>
      </w:r>
      <w:proofErr w:type="spellEnd"/>
      <w:r>
        <w:rPr>
          <w:rFonts w:ascii="Arial" w:hAnsi="Arial" w:cs="Arial"/>
          <w:color w:val="000000" w:themeColor="text1"/>
        </w:rPr>
        <w:t xml:space="preserve"> Investor </w:t>
      </w:r>
      <w:proofErr w:type="spellStart"/>
      <w:r>
        <w:rPr>
          <w:rFonts w:ascii="Arial" w:hAnsi="Arial" w:cs="Arial"/>
          <w:color w:val="000000" w:themeColor="text1"/>
        </w:rPr>
        <w:t>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tertarik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terhadap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menghasilkan</w:t>
      </w:r>
      <w:proofErr w:type="spellEnd"/>
      <w:r>
        <w:rPr>
          <w:rFonts w:ascii="Arial" w:hAnsi="Arial" w:cs="Arial"/>
          <w:color w:val="000000" w:themeColor="text1"/>
        </w:rPr>
        <w:t xml:space="preserve"> uang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membayar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hutang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kewajibannya.Dalam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penelitian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Current Ratio </w:t>
      </w:r>
      <w:proofErr w:type="spellStart"/>
      <w:r>
        <w:rPr>
          <w:rFonts w:ascii="Arial" w:hAnsi="Arial" w:cs="Arial"/>
          <w:color w:val="000000" w:themeColor="text1"/>
        </w:rPr>
        <w:t>dikarenakan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ingin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mengetahui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kemampuan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 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melunasi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kewajiban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jangka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pendek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aktiva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lancar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14:paraId="3DB6B4A6" w14:textId="77777777" w:rsidR="00B15298" w:rsidRDefault="00B15298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  <w:color w:val="000000" w:themeColor="text1"/>
        </w:rPr>
      </w:pPr>
    </w:p>
    <w:p w14:paraId="253D15FA" w14:textId="77777777" w:rsidR="00B15298" w:rsidRDefault="00000000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Penjelasan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Indikator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Likuiditas</w:t>
      </w:r>
      <w:proofErr w:type="spellEnd"/>
    </w:p>
    <w:p w14:paraId="3380F136" w14:textId="77777777" w:rsidR="00B15298" w:rsidRDefault="00000000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Current Ratio</w:t>
      </w:r>
    </w:p>
    <w:p w14:paraId="74B272D7" w14:textId="77777777" w:rsidR="00B15298" w:rsidRDefault="00000000">
      <w:pPr>
        <w:pStyle w:val="ListParagraph"/>
        <w:spacing w:line="480" w:lineRule="auto"/>
        <w:ind w:left="1440" w:firstLine="403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000000" w:themeColor="text1"/>
        </w:rPr>
        <w:t>Menurut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Kasmir   ( 2012:134) current  ratio </w:t>
      </w:r>
      <w:proofErr w:type="spellStart"/>
      <w:r>
        <w:rPr>
          <w:rFonts w:ascii="Arial" w:eastAsia="Times New Roman" w:hAnsi="Arial" w:cs="Arial"/>
          <w:color w:val="000000" w:themeColor="text1"/>
        </w:rPr>
        <w:t>adalah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</w:t>
      </w:r>
      <w:proofErr w:type="spellStart"/>
      <w:r>
        <w:rPr>
          <w:rFonts w:ascii="Arial" w:eastAsia="Times New Roman" w:hAnsi="Arial" w:cs="Arial"/>
          <w:color w:val="000000" w:themeColor="text1"/>
        </w:rPr>
        <w:t>rasio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</w:t>
      </w:r>
      <w:proofErr w:type="spellStart"/>
      <w:r>
        <w:rPr>
          <w:rFonts w:ascii="Arial" w:eastAsia="Times New Roman" w:hAnsi="Arial" w:cs="Arial"/>
          <w:color w:val="000000" w:themeColor="text1"/>
        </w:rPr>
        <w:t>untuk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</w:t>
      </w:r>
      <w:proofErr w:type="spellStart"/>
      <w:r>
        <w:rPr>
          <w:rFonts w:ascii="Arial" w:eastAsia="Times New Roman" w:hAnsi="Arial" w:cs="Arial"/>
          <w:color w:val="000000" w:themeColor="text1"/>
        </w:rPr>
        <w:t>mengukur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kemampuan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 </w:t>
      </w:r>
      <w:proofErr w:type="spellStart"/>
      <w:r>
        <w:rPr>
          <w:rFonts w:ascii="Arial" w:eastAsia="Times New Roman" w:hAnsi="Arial" w:cs="Arial"/>
          <w:color w:val="000000" w:themeColor="text1"/>
        </w:rPr>
        <w:t>perusahaan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 </w:t>
      </w:r>
      <w:proofErr w:type="spellStart"/>
      <w:r>
        <w:rPr>
          <w:rFonts w:ascii="Arial" w:eastAsia="Times New Roman" w:hAnsi="Arial" w:cs="Arial"/>
          <w:color w:val="000000" w:themeColor="text1"/>
        </w:rPr>
        <w:t>dalam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 </w:t>
      </w:r>
      <w:proofErr w:type="spellStart"/>
      <w:r>
        <w:rPr>
          <w:rFonts w:ascii="Arial" w:eastAsia="Times New Roman" w:hAnsi="Arial" w:cs="Arial"/>
          <w:color w:val="000000" w:themeColor="text1"/>
        </w:rPr>
        <w:t>membayar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kewajiban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</w:t>
      </w:r>
      <w:proofErr w:type="spellStart"/>
      <w:r>
        <w:rPr>
          <w:rFonts w:ascii="Arial" w:eastAsia="Times New Roman" w:hAnsi="Arial" w:cs="Arial"/>
          <w:color w:val="000000" w:themeColor="text1"/>
        </w:rPr>
        <w:t>jangka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</w:t>
      </w:r>
      <w:proofErr w:type="spellStart"/>
      <w:r>
        <w:rPr>
          <w:rFonts w:ascii="Arial" w:eastAsia="Times New Roman" w:hAnsi="Arial" w:cs="Arial"/>
          <w:color w:val="000000" w:themeColor="text1"/>
        </w:rPr>
        <w:t>pendek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</w:t>
      </w:r>
      <w:proofErr w:type="spellStart"/>
      <w:r>
        <w:rPr>
          <w:rFonts w:ascii="Arial" w:eastAsia="Times New Roman" w:hAnsi="Arial" w:cs="Arial"/>
          <w:color w:val="000000" w:themeColor="text1"/>
        </w:rPr>
        <w:t>atau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</w:t>
      </w:r>
      <w:proofErr w:type="spellStart"/>
      <w:r>
        <w:rPr>
          <w:rFonts w:ascii="Arial" w:eastAsia="Times New Roman" w:hAnsi="Arial" w:cs="Arial"/>
          <w:color w:val="000000" w:themeColor="text1"/>
        </w:rPr>
        <w:t>hutang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yang </w:t>
      </w:r>
      <w:proofErr w:type="spellStart"/>
      <w:r>
        <w:rPr>
          <w:rFonts w:ascii="Arial" w:eastAsia="Times New Roman" w:hAnsi="Arial" w:cs="Arial"/>
          <w:color w:val="000000" w:themeColor="text1"/>
        </w:rPr>
        <w:t>segera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</w:t>
      </w:r>
      <w:proofErr w:type="spellStart"/>
      <w:r>
        <w:rPr>
          <w:rFonts w:ascii="Arial" w:eastAsia="Times New Roman" w:hAnsi="Arial" w:cs="Arial"/>
          <w:color w:val="000000" w:themeColor="text1"/>
        </w:rPr>
        <w:t>jatuh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tempo  pada  </w:t>
      </w:r>
      <w:proofErr w:type="spellStart"/>
      <w:r>
        <w:rPr>
          <w:rFonts w:ascii="Arial" w:eastAsia="Times New Roman" w:hAnsi="Arial" w:cs="Arial"/>
          <w:color w:val="000000" w:themeColor="text1"/>
        </w:rPr>
        <w:t>saat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di  </w:t>
      </w:r>
      <w:proofErr w:type="spellStart"/>
      <w:r>
        <w:rPr>
          <w:rFonts w:ascii="Arial" w:eastAsia="Times New Roman" w:hAnsi="Arial" w:cs="Arial"/>
          <w:color w:val="000000" w:themeColor="text1"/>
        </w:rPr>
        <w:t>tagih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</w:t>
      </w:r>
      <w:proofErr w:type="spellStart"/>
      <w:r>
        <w:rPr>
          <w:rFonts w:ascii="Arial" w:eastAsia="Times New Roman" w:hAnsi="Arial" w:cs="Arial"/>
          <w:color w:val="000000" w:themeColor="text1"/>
        </w:rPr>
        <w:t>secara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keseluruhan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   </w:t>
      </w:r>
      <w:proofErr w:type="spellStart"/>
      <w:r>
        <w:rPr>
          <w:rFonts w:ascii="Arial" w:eastAsia="Times New Roman" w:hAnsi="Arial" w:cs="Arial"/>
          <w:color w:val="000000" w:themeColor="text1"/>
        </w:rPr>
        <w:t>Dengan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 kata    lain,    </w:t>
      </w:r>
      <w:proofErr w:type="spellStart"/>
      <w:r>
        <w:rPr>
          <w:rFonts w:ascii="Arial" w:eastAsia="Times New Roman" w:hAnsi="Arial" w:cs="Arial"/>
          <w:color w:val="000000" w:themeColor="text1"/>
        </w:rPr>
        <w:t>seberapa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banyak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aktifa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lancar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yang </w:t>
      </w:r>
      <w:proofErr w:type="spellStart"/>
      <w:r>
        <w:rPr>
          <w:rFonts w:ascii="Arial" w:eastAsia="Times New Roman" w:hAnsi="Arial" w:cs="Arial"/>
          <w:color w:val="000000" w:themeColor="text1"/>
        </w:rPr>
        <w:t>tersedia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untuk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untuk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menutupi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</w:t>
      </w:r>
      <w:proofErr w:type="spellStart"/>
      <w:r>
        <w:rPr>
          <w:rFonts w:ascii="Arial" w:eastAsia="Times New Roman" w:hAnsi="Arial" w:cs="Arial"/>
          <w:color w:val="000000" w:themeColor="text1"/>
        </w:rPr>
        <w:t>kewajiban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jangka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</w:t>
      </w:r>
      <w:proofErr w:type="spellStart"/>
      <w:r>
        <w:rPr>
          <w:rFonts w:ascii="Arial" w:eastAsia="Times New Roman" w:hAnsi="Arial" w:cs="Arial"/>
          <w:color w:val="000000" w:themeColor="text1"/>
        </w:rPr>
        <w:t>pendek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 yang </w:t>
      </w:r>
      <w:proofErr w:type="spellStart"/>
      <w:r>
        <w:rPr>
          <w:rFonts w:ascii="Arial" w:eastAsia="Times New Roman" w:hAnsi="Arial" w:cs="Arial"/>
          <w:color w:val="000000" w:themeColor="text1"/>
        </w:rPr>
        <w:t>segera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jatuh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tempo.  </w:t>
      </w:r>
      <w:proofErr w:type="spellStart"/>
      <w:r>
        <w:rPr>
          <w:rFonts w:ascii="Arial" w:eastAsia="Times New Roman" w:hAnsi="Arial" w:cs="Arial"/>
          <w:color w:val="000000" w:themeColor="text1"/>
        </w:rPr>
        <w:t>rasio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lancar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dapat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pula di </w:t>
      </w:r>
      <w:proofErr w:type="spellStart"/>
      <w:r>
        <w:rPr>
          <w:rFonts w:ascii="Arial" w:eastAsia="Times New Roman" w:hAnsi="Arial" w:cs="Arial"/>
          <w:color w:val="000000" w:themeColor="text1"/>
        </w:rPr>
        <w:t>katakan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</w:t>
      </w:r>
      <w:proofErr w:type="spellStart"/>
      <w:r>
        <w:rPr>
          <w:rFonts w:ascii="Arial" w:eastAsia="Times New Roman" w:hAnsi="Arial" w:cs="Arial"/>
          <w:color w:val="000000" w:themeColor="text1"/>
        </w:rPr>
        <w:t>sebagai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</w:t>
      </w:r>
      <w:proofErr w:type="spellStart"/>
      <w:r>
        <w:rPr>
          <w:rFonts w:ascii="Arial" w:eastAsia="Times New Roman" w:hAnsi="Arial" w:cs="Arial"/>
          <w:color w:val="000000" w:themeColor="text1"/>
        </w:rPr>
        <w:t>bentuk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</w:t>
      </w:r>
      <w:proofErr w:type="spellStart"/>
      <w:r>
        <w:rPr>
          <w:rFonts w:ascii="Arial" w:eastAsia="Times New Roman" w:hAnsi="Arial" w:cs="Arial"/>
          <w:color w:val="000000" w:themeColor="text1"/>
        </w:rPr>
        <w:t>tingkat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  </w:t>
      </w:r>
      <w:proofErr w:type="spellStart"/>
      <w:r>
        <w:rPr>
          <w:rFonts w:ascii="Arial" w:eastAsia="Times New Roman" w:hAnsi="Arial" w:cs="Arial"/>
          <w:color w:val="000000" w:themeColor="text1"/>
        </w:rPr>
        <w:t>keamanan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suatu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perusahaan</w:t>
      </w:r>
      <w:proofErr w:type="spellEnd"/>
      <w:r>
        <w:rPr>
          <w:rFonts w:ascii="Arial" w:eastAsia="Times New Roman" w:hAnsi="Arial" w:cs="Arial"/>
          <w:color w:val="000000" w:themeColor="text1"/>
        </w:rPr>
        <w:t>”.</w:t>
      </w:r>
    </w:p>
    <w:p w14:paraId="7CEC9438" w14:textId="77777777" w:rsidR="00B15298" w:rsidRDefault="00000000">
      <w:pPr>
        <w:pStyle w:val="NormalWeb"/>
        <w:shd w:val="clear" w:color="auto" w:fill="FFFFFF"/>
        <w:spacing w:before="0" w:beforeAutospacing="0" w:after="300" w:afterAutospacing="0" w:line="480" w:lineRule="auto"/>
        <w:ind w:left="1440" w:firstLine="403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Rasio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tidak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hanya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dimaksudkan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untuk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menilai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masala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likuiditas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tetapi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juga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menilai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penggunaan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modal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kerja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entitas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Posisi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likuidita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sentitas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mungkin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secara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implisit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terlihat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sehat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jika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rasio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lancar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lebih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tinggi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dari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satu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tidak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sehat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jika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rasionya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kurang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dari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satu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Rasio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lancar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memberikan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petunjuk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kepada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pengguna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atau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pembaca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apakah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entitas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mungkin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mengalami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masala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atau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tidak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untuk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melunasi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kewajiban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lancarnya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dengan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menggunakan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kas yang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tersedia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dan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aset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lancar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lainnya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menjadi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kas.</w:t>
      </w:r>
    </w:p>
    <w:p w14:paraId="1AFF1AC3" w14:textId="77777777" w:rsidR="00B15298" w:rsidRDefault="00B15298">
      <w:pPr>
        <w:pStyle w:val="ListParagraph"/>
        <w:spacing w:line="480" w:lineRule="auto"/>
        <w:ind w:left="1080"/>
        <w:jc w:val="both"/>
        <w:rPr>
          <w:rFonts w:ascii="Arial" w:hAnsi="Arial" w:cs="Arial"/>
          <w:b/>
          <w:color w:val="000000" w:themeColor="text1"/>
        </w:rPr>
      </w:pPr>
    </w:p>
    <w:p w14:paraId="47B26C67" w14:textId="77777777" w:rsidR="00B15298" w:rsidRDefault="00000000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Profitabilitas</w:t>
      </w:r>
      <w:proofErr w:type="spellEnd"/>
    </w:p>
    <w:p w14:paraId="22F582C9" w14:textId="77777777" w:rsidR="00B15298" w:rsidRDefault="00000000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hd w:val="clear" w:color="auto" w:fill="FFFFFF"/>
        </w:rPr>
        <w:t>Menurut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Sutrisno (2009:16)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Profitabilitas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kemampuan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menghasilkan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keuntungan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semua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modal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bekerja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didalamnya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3FA72AEB" w14:textId="77777777" w:rsidR="00B15298" w:rsidRDefault="00000000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  <w:color w:val="202124"/>
          <w:shd w:val="clear" w:color="auto" w:fill="FFFFFF"/>
        </w:rPr>
      </w:pP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beroperasi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keuntungan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menghubungkan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keuntungan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menghasilkan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keuntungan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(operating asset).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mempertahankan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kelangsungan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. Perusahaan yang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memanfaatkan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tercapai</w:t>
      </w:r>
      <w:proofErr w:type="spellEnd"/>
      <w:r>
        <w:rPr>
          <w:rFonts w:ascii="Arial" w:hAnsi="Arial" w:cs="Arial"/>
        </w:rPr>
        <w:t xml:space="preserve">. Laba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penjualan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dikurangi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Ratnasari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Bidiyanto</w:t>
      </w:r>
      <w:proofErr w:type="spellEnd"/>
      <w:r>
        <w:rPr>
          <w:rFonts w:ascii="Arial" w:hAnsi="Arial" w:cs="Arial"/>
        </w:rPr>
        <w:t>, 2016).</w:t>
      </w:r>
    </w:p>
    <w:p w14:paraId="0B26414E" w14:textId="77777777" w:rsidR="00B15298" w:rsidRDefault="00B15298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  <w:b/>
          <w:color w:val="000000" w:themeColor="text1"/>
        </w:rPr>
      </w:pPr>
    </w:p>
    <w:p w14:paraId="55A40F32" w14:textId="77777777" w:rsidR="00B15298" w:rsidRDefault="00B15298">
      <w:pPr>
        <w:pStyle w:val="ListParagraph"/>
        <w:spacing w:line="480" w:lineRule="auto"/>
        <w:ind w:left="1418" w:firstLine="360"/>
        <w:jc w:val="both"/>
        <w:rPr>
          <w:rFonts w:ascii="Arial" w:hAnsi="Arial" w:cs="Arial"/>
          <w:b/>
          <w:color w:val="000000" w:themeColor="text1"/>
        </w:rPr>
      </w:pPr>
    </w:p>
    <w:p w14:paraId="11E7E468" w14:textId="77777777" w:rsidR="00B15298" w:rsidRDefault="00B15298">
      <w:pPr>
        <w:pStyle w:val="ListParagraph"/>
        <w:spacing w:line="480" w:lineRule="auto"/>
        <w:ind w:left="1418" w:firstLine="360"/>
        <w:jc w:val="both"/>
        <w:rPr>
          <w:rFonts w:ascii="Arial" w:hAnsi="Arial" w:cs="Arial"/>
          <w:b/>
          <w:color w:val="000000" w:themeColor="text1"/>
        </w:rPr>
      </w:pPr>
    </w:p>
    <w:p w14:paraId="08322B33" w14:textId="77777777" w:rsidR="00B15298" w:rsidRDefault="00B15298">
      <w:pPr>
        <w:pStyle w:val="ListParagraph"/>
        <w:spacing w:line="480" w:lineRule="auto"/>
        <w:ind w:left="1418" w:firstLine="360"/>
        <w:jc w:val="both"/>
        <w:rPr>
          <w:rFonts w:ascii="Arial" w:hAnsi="Arial" w:cs="Arial"/>
          <w:b/>
          <w:color w:val="000000" w:themeColor="text1"/>
        </w:rPr>
      </w:pPr>
    </w:p>
    <w:p w14:paraId="07AFE699" w14:textId="77777777" w:rsidR="00B15298" w:rsidRDefault="00B15298">
      <w:pPr>
        <w:pStyle w:val="ListParagraph"/>
        <w:spacing w:line="480" w:lineRule="auto"/>
        <w:ind w:left="1418" w:firstLine="360"/>
        <w:jc w:val="both"/>
        <w:rPr>
          <w:rFonts w:ascii="Arial" w:hAnsi="Arial" w:cs="Arial"/>
          <w:b/>
          <w:color w:val="000000" w:themeColor="text1"/>
        </w:rPr>
      </w:pPr>
    </w:p>
    <w:p w14:paraId="022E2F5D" w14:textId="77777777" w:rsidR="00B15298" w:rsidRDefault="00B15298">
      <w:pPr>
        <w:pStyle w:val="ListParagraph"/>
        <w:spacing w:line="480" w:lineRule="auto"/>
        <w:ind w:left="1418" w:firstLine="360"/>
        <w:jc w:val="both"/>
        <w:rPr>
          <w:rFonts w:ascii="Arial" w:hAnsi="Arial" w:cs="Arial"/>
          <w:b/>
          <w:color w:val="000000" w:themeColor="text1"/>
        </w:rPr>
      </w:pPr>
    </w:p>
    <w:p w14:paraId="40DBA39B" w14:textId="77777777" w:rsidR="00B15298" w:rsidRDefault="00000000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Penjelasan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Indikator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Profitabilitas</w:t>
      </w:r>
      <w:proofErr w:type="spellEnd"/>
    </w:p>
    <w:p w14:paraId="45203A37" w14:textId="77777777" w:rsidR="00B15298" w:rsidRDefault="00000000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Return On Asset</w:t>
      </w:r>
    </w:p>
    <w:p w14:paraId="006636B6" w14:textId="77777777" w:rsidR="00B15298" w:rsidRDefault="00000000">
      <w:pPr>
        <w:pStyle w:val="ListParagraph"/>
        <w:tabs>
          <w:tab w:val="left" w:pos="4320"/>
        </w:tabs>
        <w:spacing w:line="480" w:lineRule="auto"/>
        <w:ind w:left="1440" w:firstLine="403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Brigham dan Huston (2010: 146)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mempengaruhi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yakni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, dan utang pada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diproksikan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return on asset (ROA). ROA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salah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menghitung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membandingkan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total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. Ini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menghasilkan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memanfaatkan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(Carlo dan Daniele, 2016). ROA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ROA,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dikarenakan</w:t>
      </w:r>
      <w:proofErr w:type="spellEnd"/>
      <w:r>
        <w:rPr>
          <w:rFonts w:ascii="Arial" w:hAnsi="Arial" w:cs="Arial"/>
        </w:rPr>
        <w:t xml:space="preserve"> ROA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salah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bersifat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menyeluruh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lazim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keseluruhan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000000" w:themeColor="text1"/>
        </w:rPr>
        <w:t xml:space="preserve">. </w:t>
      </w:r>
    </w:p>
    <w:p w14:paraId="6C4D98B7" w14:textId="77777777" w:rsidR="00B15298" w:rsidRDefault="00000000">
      <w:pPr>
        <w:pStyle w:val="ListParagraph"/>
        <w:tabs>
          <w:tab w:val="left" w:pos="4320"/>
        </w:tabs>
        <w:spacing w:line="480" w:lineRule="auto"/>
        <w:ind w:left="1440" w:firstLine="40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Return on Assets </w:t>
      </w:r>
      <w:proofErr w:type="spellStart"/>
      <w:r>
        <w:rPr>
          <w:rFonts w:ascii="Arial" w:eastAsia="Times New Roman" w:hAnsi="Arial" w:cs="Arial"/>
        </w:rPr>
        <w:t>atau</w:t>
      </w:r>
      <w:proofErr w:type="spellEnd"/>
      <w:r>
        <w:rPr>
          <w:rFonts w:ascii="Arial" w:eastAsia="Times New Roman" w:hAnsi="Arial" w:cs="Arial"/>
        </w:rPr>
        <w:t xml:space="preserve"> ROA </w:t>
      </w:r>
      <w:proofErr w:type="spellStart"/>
      <w:r>
        <w:rPr>
          <w:rFonts w:ascii="Arial" w:eastAsia="Times New Roman" w:hAnsi="Arial" w:cs="Arial"/>
        </w:rPr>
        <w:t>menurut</w:t>
      </w:r>
      <w:proofErr w:type="spellEnd"/>
      <w:r>
        <w:rPr>
          <w:rFonts w:ascii="Arial" w:eastAsia="Times New Roman" w:hAnsi="Arial" w:cs="Arial"/>
        </w:rPr>
        <w:t xml:space="preserve"> para </w:t>
      </w:r>
      <w:proofErr w:type="spellStart"/>
      <w:r>
        <w:rPr>
          <w:rFonts w:ascii="Arial" w:eastAsia="Times New Roman" w:hAnsi="Arial" w:cs="Arial"/>
        </w:rPr>
        <w:t>ahli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seperti</w:t>
      </w:r>
      <w:proofErr w:type="spellEnd"/>
      <w:r>
        <w:rPr>
          <w:rFonts w:ascii="Arial" w:eastAsia="Times New Roman" w:hAnsi="Arial" w:cs="Arial"/>
        </w:rPr>
        <w:t xml:space="preserve"> Kasmir </w:t>
      </w:r>
      <w:proofErr w:type="spellStart"/>
      <w:r>
        <w:rPr>
          <w:rFonts w:ascii="Arial" w:eastAsia="Times New Roman" w:hAnsi="Arial" w:cs="Arial"/>
        </w:rPr>
        <w:t>mengungkapkan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bahwa</w:t>
      </w:r>
      <w:proofErr w:type="spellEnd"/>
      <w:r>
        <w:rPr>
          <w:rFonts w:ascii="Arial" w:eastAsia="Times New Roman" w:hAnsi="Arial" w:cs="Arial"/>
        </w:rPr>
        <w:t xml:space="preserve"> ROA </w:t>
      </w:r>
      <w:proofErr w:type="spellStart"/>
      <w:r>
        <w:rPr>
          <w:rFonts w:ascii="Arial" w:eastAsia="Times New Roman" w:hAnsi="Arial" w:cs="Arial"/>
        </w:rPr>
        <w:t>merupakan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rasio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menunjukan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hasil</w:t>
      </w:r>
      <w:proofErr w:type="spellEnd"/>
      <w:r>
        <w:rPr>
          <w:rFonts w:ascii="Arial" w:eastAsia="Times New Roman" w:hAnsi="Arial" w:cs="Arial"/>
        </w:rPr>
        <w:t xml:space="preserve"> (return) </w:t>
      </w:r>
      <w:proofErr w:type="spellStart"/>
      <w:r>
        <w:rPr>
          <w:rFonts w:ascii="Arial" w:eastAsia="Times New Roman" w:hAnsi="Arial" w:cs="Arial"/>
        </w:rPr>
        <w:t>atas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jumlah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aktiva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digunakan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dalam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perusahaan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Rasio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ini</w:t>
      </w:r>
      <w:proofErr w:type="spellEnd"/>
      <w:r>
        <w:rPr>
          <w:rFonts w:ascii="Arial" w:eastAsia="Times New Roman" w:hAnsi="Arial" w:cs="Arial"/>
        </w:rPr>
        <w:t xml:space="preserve"> juga </w:t>
      </w:r>
      <w:proofErr w:type="spellStart"/>
      <w:r>
        <w:rPr>
          <w:rFonts w:ascii="Arial" w:eastAsia="Times New Roman" w:hAnsi="Arial" w:cs="Arial"/>
        </w:rPr>
        <w:t>merupakan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suatu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ukuran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tentang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efektivitas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manajemen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dalam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mengelola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investasinya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Semakin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kecil</w:t>
      </w:r>
      <w:proofErr w:type="spellEnd"/>
      <w:r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rendah</w:t>
      </w:r>
      <w:proofErr w:type="spellEnd"/>
      <w:r>
        <w:rPr>
          <w:rFonts w:ascii="Arial" w:eastAsia="Times New Roman" w:hAnsi="Arial" w:cs="Arial"/>
        </w:rPr>
        <w:t xml:space="preserve">) </w:t>
      </w:r>
      <w:proofErr w:type="spellStart"/>
      <w:r>
        <w:rPr>
          <w:rFonts w:ascii="Arial" w:eastAsia="Times New Roman" w:hAnsi="Arial" w:cs="Arial"/>
        </w:rPr>
        <w:t>rasio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dari</w:t>
      </w:r>
      <w:proofErr w:type="spellEnd"/>
      <w:r>
        <w:rPr>
          <w:rFonts w:ascii="Arial" w:eastAsia="Times New Roman" w:hAnsi="Arial" w:cs="Arial"/>
        </w:rPr>
        <w:t xml:space="preserve"> ROA, </w:t>
      </w:r>
      <w:proofErr w:type="spellStart"/>
      <w:r>
        <w:rPr>
          <w:rFonts w:ascii="Arial" w:eastAsia="Times New Roman" w:hAnsi="Arial" w:cs="Arial"/>
        </w:rPr>
        <w:t>maka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semakin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kurang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baik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lastRenderedPageBreak/>
        <w:t>demikian</w:t>
      </w:r>
      <w:proofErr w:type="spellEnd"/>
      <w:r>
        <w:rPr>
          <w:rFonts w:ascii="Arial" w:eastAsia="Times New Roman" w:hAnsi="Arial" w:cs="Arial"/>
        </w:rPr>
        <w:t xml:space="preserve"> pula </w:t>
      </w:r>
      <w:proofErr w:type="spellStart"/>
      <w:r>
        <w:rPr>
          <w:rFonts w:ascii="Arial" w:eastAsia="Times New Roman" w:hAnsi="Arial" w:cs="Arial"/>
        </w:rPr>
        <w:t>sebaliknya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Sedangkan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menurut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Rivai</w:t>
      </w:r>
      <w:proofErr w:type="spellEnd"/>
      <w:r>
        <w:rPr>
          <w:rFonts w:ascii="Arial" w:eastAsia="Times New Roman" w:hAnsi="Arial" w:cs="Arial"/>
        </w:rPr>
        <w:t xml:space="preserve">, ROA </w:t>
      </w:r>
      <w:proofErr w:type="spellStart"/>
      <w:r>
        <w:rPr>
          <w:rFonts w:ascii="Arial" w:eastAsia="Times New Roman" w:hAnsi="Arial" w:cs="Arial"/>
        </w:rPr>
        <w:t>adalah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kemampuan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perusahaan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dalam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memanfaatkan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aktivanya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untuk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memperoleh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laba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Rasio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diperoleh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dapat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digunakan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untuk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mengukur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tingkat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kembalian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investasi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telah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dilakukan</w:t>
      </w:r>
      <w:proofErr w:type="spellEnd"/>
      <w:r>
        <w:rPr>
          <w:rFonts w:ascii="Arial" w:eastAsia="Times New Roman" w:hAnsi="Arial" w:cs="Arial"/>
        </w:rPr>
        <w:t xml:space="preserve"> oleh </w:t>
      </w:r>
      <w:proofErr w:type="spellStart"/>
      <w:r>
        <w:rPr>
          <w:rFonts w:ascii="Arial" w:eastAsia="Times New Roman" w:hAnsi="Arial" w:cs="Arial"/>
        </w:rPr>
        <w:t>perusahaan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menggunakan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seluruh</w:t>
      </w:r>
      <w:proofErr w:type="spellEnd"/>
      <w:r>
        <w:rPr>
          <w:rFonts w:ascii="Arial" w:eastAsia="Times New Roman" w:hAnsi="Arial" w:cs="Arial"/>
        </w:rPr>
        <w:t xml:space="preserve"> dana (</w:t>
      </w:r>
      <w:proofErr w:type="spellStart"/>
      <w:r>
        <w:rPr>
          <w:rFonts w:ascii="Arial" w:eastAsia="Times New Roman" w:hAnsi="Arial" w:cs="Arial"/>
        </w:rPr>
        <w:t>aktiva</w:t>
      </w:r>
      <w:proofErr w:type="spellEnd"/>
      <w:r>
        <w:rPr>
          <w:rFonts w:ascii="Arial" w:eastAsia="Times New Roman" w:hAnsi="Arial" w:cs="Arial"/>
        </w:rPr>
        <w:t xml:space="preserve">) yang </w:t>
      </w:r>
      <w:proofErr w:type="spellStart"/>
      <w:r>
        <w:rPr>
          <w:rFonts w:ascii="Arial" w:eastAsia="Times New Roman" w:hAnsi="Arial" w:cs="Arial"/>
        </w:rPr>
        <w:t>dimilikinya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Rasio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dapat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diperbandingkan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tingkat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bunga</w:t>
      </w:r>
      <w:proofErr w:type="spellEnd"/>
      <w:r>
        <w:rPr>
          <w:rFonts w:ascii="Arial" w:eastAsia="Times New Roman" w:hAnsi="Arial" w:cs="Arial"/>
        </w:rPr>
        <w:t xml:space="preserve"> bank yang </w:t>
      </w:r>
      <w:proofErr w:type="spellStart"/>
      <w:r>
        <w:rPr>
          <w:rFonts w:ascii="Arial" w:eastAsia="Times New Roman" w:hAnsi="Arial" w:cs="Arial"/>
        </w:rPr>
        <w:t>berlaku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demikian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bisa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dimengerti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bahwa</w:t>
      </w:r>
      <w:proofErr w:type="spellEnd"/>
      <w:r>
        <w:rPr>
          <w:rFonts w:ascii="Arial" w:eastAsia="Times New Roman" w:hAnsi="Arial" w:cs="Arial"/>
        </w:rPr>
        <w:t xml:space="preserve"> Return on Assets </w:t>
      </w:r>
      <w:proofErr w:type="spellStart"/>
      <w:r>
        <w:rPr>
          <w:rFonts w:ascii="Arial" w:eastAsia="Times New Roman" w:hAnsi="Arial" w:cs="Arial"/>
        </w:rPr>
        <w:t>merupakan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rasio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menunjukkan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hasil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dari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jumlah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aset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digunakan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dalam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perusahaan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atau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suatu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ukuran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tentang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efisiensi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manajemen</w:t>
      </w:r>
      <w:proofErr w:type="spellEnd"/>
      <w:r>
        <w:rPr>
          <w:rFonts w:ascii="Arial" w:eastAsia="Times New Roman" w:hAnsi="Arial" w:cs="Arial"/>
        </w:rPr>
        <w:t xml:space="preserve">. ROA </w:t>
      </w:r>
      <w:proofErr w:type="spellStart"/>
      <w:r>
        <w:rPr>
          <w:rFonts w:ascii="Arial" w:eastAsia="Times New Roman" w:hAnsi="Arial" w:cs="Arial"/>
        </w:rPr>
        <w:t>menunjukkan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hasil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dari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seluruh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aset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dikendalikan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mengabaikan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sumber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pendanaan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Biasanya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nilai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dari</w:t>
      </w:r>
      <w:proofErr w:type="spellEnd"/>
      <w:r>
        <w:rPr>
          <w:rFonts w:ascii="Arial" w:eastAsia="Times New Roman" w:hAnsi="Arial" w:cs="Arial"/>
        </w:rPr>
        <w:t xml:space="preserve"> ROA </w:t>
      </w:r>
      <w:proofErr w:type="spellStart"/>
      <w:r>
        <w:rPr>
          <w:rFonts w:ascii="Arial" w:eastAsia="Times New Roman" w:hAnsi="Arial" w:cs="Arial"/>
        </w:rPr>
        <w:t>disajikan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dalam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bentuk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persentase</w:t>
      </w:r>
      <w:proofErr w:type="spellEnd"/>
      <w:r>
        <w:rPr>
          <w:rFonts w:ascii="Arial" w:eastAsia="Times New Roman" w:hAnsi="Arial" w:cs="Arial"/>
        </w:rPr>
        <w:t xml:space="preserve">). Return on Assets (ROA) </w:t>
      </w:r>
      <w:proofErr w:type="spellStart"/>
      <w:r>
        <w:rPr>
          <w:rFonts w:ascii="Arial" w:eastAsia="Times New Roman" w:hAnsi="Arial" w:cs="Arial"/>
        </w:rPr>
        <w:t>dalam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bahasa</w:t>
      </w:r>
      <w:proofErr w:type="spellEnd"/>
      <w:r>
        <w:rPr>
          <w:rFonts w:ascii="Arial" w:eastAsia="Times New Roman" w:hAnsi="Arial" w:cs="Arial"/>
        </w:rPr>
        <w:t xml:space="preserve"> Indonesia </w:t>
      </w:r>
      <w:proofErr w:type="spellStart"/>
      <w:r>
        <w:rPr>
          <w:rFonts w:ascii="Arial" w:eastAsia="Times New Roman" w:hAnsi="Arial" w:cs="Arial"/>
        </w:rPr>
        <w:t>sering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disebut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Tingkat </w:t>
      </w:r>
      <w:proofErr w:type="spellStart"/>
      <w:r>
        <w:rPr>
          <w:rFonts w:ascii="Arial" w:eastAsia="Times New Roman" w:hAnsi="Arial" w:cs="Arial"/>
        </w:rPr>
        <w:t>Pengembalian</w:t>
      </w:r>
      <w:proofErr w:type="spellEnd"/>
      <w:r>
        <w:rPr>
          <w:rFonts w:ascii="Arial" w:eastAsia="Times New Roman" w:hAnsi="Arial" w:cs="Arial"/>
        </w:rPr>
        <w:t xml:space="preserve"> Aset. ROA juga </w:t>
      </w:r>
      <w:proofErr w:type="spellStart"/>
      <w:r>
        <w:rPr>
          <w:rFonts w:ascii="Arial" w:eastAsia="Times New Roman" w:hAnsi="Arial" w:cs="Arial"/>
        </w:rPr>
        <w:t>berarti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rasio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profitabilitas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menunjukan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persentase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keuntungan</w:t>
      </w:r>
      <w:proofErr w:type="spellEnd"/>
      <w:r>
        <w:rPr>
          <w:rFonts w:ascii="Arial" w:eastAsia="Times New Roman" w:hAnsi="Arial" w:cs="Arial"/>
        </w:rPr>
        <w:t xml:space="preserve"> (net margin) yang </w:t>
      </w:r>
      <w:proofErr w:type="spellStart"/>
      <w:r>
        <w:rPr>
          <w:rFonts w:ascii="Arial" w:eastAsia="Times New Roman" w:hAnsi="Arial" w:cs="Arial"/>
        </w:rPr>
        <w:t>diperoleh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perusahaan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sehubungan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keseluruhan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sumber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atau</w:t>
      </w:r>
      <w:proofErr w:type="spellEnd"/>
      <w:r>
        <w:rPr>
          <w:rFonts w:ascii="Arial" w:eastAsia="Times New Roman" w:hAnsi="Arial" w:cs="Arial"/>
        </w:rPr>
        <w:t xml:space="preserve"> rata-rata </w:t>
      </w:r>
      <w:proofErr w:type="spellStart"/>
      <w:r>
        <w:rPr>
          <w:rFonts w:ascii="Arial" w:eastAsia="Times New Roman" w:hAnsi="Arial" w:cs="Arial"/>
        </w:rPr>
        <w:t>jumlah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aset</w:t>
      </w:r>
      <w:proofErr w:type="spellEnd"/>
      <w:r>
        <w:rPr>
          <w:rFonts w:ascii="Arial" w:eastAsia="Times New Roman" w:hAnsi="Arial" w:cs="Arial"/>
        </w:rPr>
        <w:t xml:space="preserve">. Salah </w:t>
      </w:r>
      <w:proofErr w:type="spellStart"/>
      <w:r>
        <w:rPr>
          <w:rFonts w:ascii="Arial" w:eastAsia="Times New Roman" w:hAnsi="Arial" w:cs="Arial"/>
        </w:rPr>
        <w:t>satu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tujuan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aset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perusahaan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adalah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untuk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menghasilkan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pendapatan</w:t>
      </w:r>
      <w:proofErr w:type="spellEnd"/>
      <w:r>
        <w:rPr>
          <w:rFonts w:ascii="Arial" w:eastAsia="Times New Roman" w:hAnsi="Arial" w:cs="Arial"/>
        </w:rPr>
        <w:t xml:space="preserve"> dan </w:t>
      </w:r>
      <w:proofErr w:type="spellStart"/>
      <w:r>
        <w:rPr>
          <w:rFonts w:ascii="Arial" w:eastAsia="Times New Roman" w:hAnsi="Arial" w:cs="Arial"/>
        </w:rPr>
        <w:t>menghasilkan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keuntungan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bagi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perusahaan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itu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sendiri</w:t>
      </w:r>
      <w:proofErr w:type="spellEnd"/>
      <w:r>
        <w:rPr>
          <w:rFonts w:ascii="Arial" w:eastAsia="Times New Roman" w:hAnsi="Arial" w:cs="Arial"/>
        </w:rPr>
        <w:t xml:space="preserve">. Dari </w:t>
      </w:r>
      <w:proofErr w:type="spellStart"/>
      <w:r>
        <w:rPr>
          <w:rFonts w:ascii="Arial" w:eastAsia="Times New Roman" w:hAnsi="Arial" w:cs="Arial"/>
        </w:rPr>
        <w:t>tujuan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tersebut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maka</w:t>
      </w:r>
      <w:proofErr w:type="spellEnd"/>
      <w:r>
        <w:rPr>
          <w:rFonts w:ascii="Arial" w:eastAsia="Times New Roman" w:hAnsi="Arial" w:cs="Arial"/>
        </w:rPr>
        <w:t xml:space="preserve"> ROA </w:t>
      </w:r>
      <w:proofErr w:type="spellStart"/>
      <w:r>
        <w:rPr>
          <w:rFonts w:ascii="Arial" w:eastAsia="Times New Roman" w:hAnsi="Arial" w:cs="Arial"/>
        </w:rPr>
        <w:t>dapat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membantu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manajemen</w:t>
      </w:r>
      <w:proofErr w:type="spellEnd"/>
      <w:r>
        <w:rPr>
          <w:rFonts w:ascii="Arial" w:eastAsia="Times New Roman" w:hAnsi="Arial" w:cs="Arial"/>
        </w:rPr>
        <w:t xml:space="preserve"> dan investor </w:t>
      </w:r>
      <w:proofErr w:type="spellStart"/>
      <w:r>
        <w:rPr>
          <w:rFonts w:ascii="Arial" w:eastAsia="Times New Roman" w:hAnsi="Arial" w:cs="Arial"/>
        </w:rPr>
        <w:t>untuk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melihat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seberapa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baik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suatu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perusahaan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mampu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mengkonversi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investasinya</w:t>
      </w:r>
      <w:proofErr w:type="spellEnd"/>
      <w:r>
        <w:rPr>
          <w:rFonts w:ascii="Arial" w:eastAsia="Times New Roman" w:hAnsi="Arial" w:cs="Arial"/>
        </w:rPr>
        <w:t xml:space="preserve"> pada </w:t>
      </w:r>
      <w:proofErr w:type="spellStart"/>
      <w:r>
        <w:rPr>
          <w:rFonts w:ascii="Arial" w:eastAsia="Times New Roman" w:hAnsi="Arial" w:cs="Arial"/>
        </w:rPr>
        <w:t>aset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dimiliki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menjadi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keuntungan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atau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laba</w:t>
      </w:r>
      <w:proofErr w:type="spellEnd"/>
      <w:r>
        <w:rPr>
          <w:rFonts w:ascii="Arial" w:eastAsia="Times New Roman" w:hAnsi="Arial" w:cs="Arial"/>
        </w:rPr>
        <w:t xml:space="preserve"> (profit).</w:t>
      </w:r>
    </w:p>
    <w:p w14:paraId="77E891F3" w14:textId="77777777" w:rsidR="00B15298" w:rsidRDefault="00B15298">
      <w:pPr>
        <w:pStyle w:val="ListParagraph"/>
        <w:tabs>
          <w:tab w:val="left" w:pos="4320"/>
        </w:tabs>
        <w:spacing w:line="480" w:lineRule="auto"/>
        <w:ind w:left="1440" w:firstLine="403"/>
        <w:jc w:val="both"/>
        <w:rPr>
          <w:rFonts w:ascii="Arial" w:hAnsi="Arial" w:cs="Arial"/>
          <w:b/>
          <w:color w:val="000000" w:themeColor="text1"/>
        </w:rPr>
      </w:pPr>
    </w:p>
    <w:p w14:paraId="30340E0A" w14:textId="77777777" w:rsidR="00B15298" w:rsidRDefault="00B15298">
      <w:pPr>
        <w:pStyle w:val="ListParagraph"/>
        <w:tabs>
          <w:tab w:val="left" w:pos="4320"/>
        </w:tabs>
        <w:spacing w:line="480" w:lineRule="auto"/>
        <w:ind w:left="1440" w:firstLine="403"/>
        <w:jc w:val="both"/>
        <w:rPr>
          <w:rFonts w:ascii="Arial" w:hAnsi="Arial" w:cs="Arial"/>
          <w:b/>
          <w:color w:val="000000" w:themeColor="text1"/>
        </w:rPr>
      </w:pPr>
    </w:p>
    <w:p w14:paraId="580B6BB9" w14:textId="77777777" w:rsidR="00B15298" w:rsidRDefault="0000000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KERANGKA KONSEPTUAL</w:t>
      </w:r>
    </w:p>
    <w:p w14:paraId="49308D18" w14:textId="77777777" w:rsidR="00B15298" w:rsidRDefault="0000000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E7822" wp14:editId="5C839DBF">
                <wp:simplePos x="0" y="0"/>
                <wp:positionH relativeFrom="column">
                  <wp:posOffset>-630555</wp:posOffset>
                </wp:positionH>
                <wp:positionV relativeFrom="paragraph">
                  <wp:posOffset>187325</wp:posOffset>
                </wp:positionV>
                <wp:extent cx="1009650" cy="600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64602" w14:textId="77777777" w:rsidR="00B15298" w:rsidRDefault="00000000">
                            <w:pPr>
                              <w:spacing w:after="0"/>
                              <w:jc w:val="center"/>
                              <w:rPr>
                                <w:lang w:val="zh-CN"/>
                              </w:rPr>
                            </w:pPr>
                            <w:r>
                              <w:rPr>
                                <w:lang w:val="zh-CN"/>
                              </w:rPr>
                              <w:t>X.1</w:t>
                            </w:r>
                          </w:p>
                          <w:p w14:paraId="7E28983C" w14:textId="77777777" w:rsidR="00B15298" w:rsidRDefault="00000000">
                            <w:pPr>
                              <w:spacing w:after="0"/>
                              <w:jc w:val="center"/>
                              <w:rPr>
                                <w:lang w:val="zh-CN"/>
                              </w:rPr>
                            </w:pPr>
                            <w:r>
                              <w:rPr>
                                <w:lang w:val="zh-CN"/>
                              </w:rPr>
                              <w:t>Current Ratio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E7822" id="Rectangle 4" o:spid="_x0000_s1026" style="position:absolute;left:0;text-align:left;margin-left:-49.65pt;margin-top:14.75pt;width:79.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" fillcolor="white [3201]" strokecolor="black [3200]" strokeweight="2pt">
                <v:textbox>
                  <w:txbxContent>
                    <w:p w14:paraId="35364602" w14:textId="77777777" w:rsidR="00B15298" w:rsidRDefault="00000000">
                      <w:pPr>
                        <w:spacing w:after="0"/>
                        <w:jc w:val="center"/>
                        <w:rPr>
                          <w:lang w:val="zh-CN"/>
                        </w:rPr>
                      </w:pPr>
                      <w:r>
                        <w:rPr>
                          <w:lang w:val="zh-CN"/>
                        </w:rPr>
                        <w:t>X.1</w:t>
                      </w:r>
                    </w:p>
                    <w:p w14:paraId="7E28983C" w14:textId="77777777" w:rsidR="00B15298" w:rsidRDefault="00000000">
                      <w:pPr>
                        <w:spacing w:after="0"/>
                        <w:jc w:val="center"/>
                        <w:rPr>
                          <w:lang w:val="zh-CN"/>
                        </w:rPr>
                      </w:pPr>
                      <w:r>
                        <w:rPr>
                          <w:lang w:val="zh-CN"/>
                        </w:rPr>
                        <w:t>Current Ratio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789B8" wp14:editId="137B2FD0">
                <wp:simplePos x="0" y="0"/>
                <wp:positionH relativeFrom="column">
                  <wp:posOffset>379095</wp:posOffset>
                </wp:positionH>
                <wp:positionV relativeFrom="paragraph">
                  <wp:posOffset>175260</wp:posOffset>
                </wp:positionV>
                <wp:extent cx="476250" cy="9525"/>
                <wp:effectExtent l="0" t="76200" r="0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17D3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.85pt;margin-top:13.8pt;width:37.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5FB7A" wp14:editId="4CED6B02">
                <wp:simplePos x="0" y="0"/>
                <wp:positionH relativeFrom="column">
                  <wp:posOffset>4503420</wp:posOffset>
                </wp:positionH>
                <wp:positionV relativeFrom="paragraph">
                  <wp:posOffset>170180</wp:posOffset>
                </wp:positionV>
                <wp:extent cx="1047750" cy="542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FCD0" w14:textId="77777777" w:rsidR="00B15298" w:rsidRDefault="00000000">
                            <w:pPr>
                              <w:spacing w:after="0"/>
                              <w:jc w:val="center"/>
                              <w:rPr>
                                <w:lang w:val="zh-CN"/>
                              </w:rPr>
                            </w:pPr>
                            <w:r>
                              <w:rPr>
                                <w:lang w:val="zh-CN"/>
                              </w:rPr>
                              <w:t>Y.1</w:t>
                            </w:r>
                          </w:p>
                          <w:p w14:paraId="209E809F" w14:textId="77777777" w:rsidR="00B15298" w:rsidRDefault="00000000">
                            <w:pPr>
                              <w:spacing w:after="0"/>
                              <w:jc w:val="center"/>
                              <w:rPr>
                                <w:lang w:val="zh-CN"/>
                              </w:rPr>
                            </w:pPr>
                            <w:r>
                              <w:rPr>
                                <w:lang w:val="zh-CN"/>
                              </w:rPr>
                              <w:t>ROA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5FB7A" id="Rectangle 3" o:spid="_x0000_s1027" style="position:absolute;left:0;text-align:left;margin-left:354.6pt;margin-top:13.4pt;width:82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" fillcolor="white [3201]" strokecolor="black [3200]" strokeweight="2pt">
                <v:textbox>
                  <w:txbxContent>
                    <w:p w14:paraId="257BFCD0" w14:textId="77777777" w:rsidR="00B15298" w:rsidRDefault="00000000">
                      <w:pPr>
                        <w:spacing w:after="0"/>
                        <w:jc w:val="center"/>
                        <w:rPr>
                          <w:lang w:val="zh-CN"/>
                        </w:rPr>
                      </w:pPr>
                      <w:r>
                        <w:rPr>
                          <w:lang w:val="zh-CN"/>
                        </w:rPr>
                        <w:t>Y.1</w:t>
                      </w:r>
                    </w:p>
                    <w:p w14:paraId="209E809F" w14:textId="77777777" w:rsidR="00B15298" w:rsidRDefault="00000000">
                      <w:pPr>
                        <w:spacing w:after="0"/>
                        <w:jc w:val="center"/>
                        <w:rPr>
                          <w:lang w:val="zh-CN"/>
                        </w:rPr>
                      </w:pPr>
                      <w:r>
                        <w:rPr>
                          <w:lang w:val="zh-CN"/>
                        </w:rPr>
                        <w:t>ROA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16F3" wp14:editId="68903F58">
                <wp:simplePos x="0" y="0"/>
                <wp:positionH relativeFrom="column">
                  <wp:posOffset>2188845</wp:posOffset>
                </wp:positionH>
                <wp:positionV relativeFrom="paragraph">
                  <wp:posOffset>209550</wp:posOffset>
                </wp:positionV>
                <wp:extent cx="4476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C2FD0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5pt,16.5pt" to="207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cAmQEAAIcDAAAOAAAAZHJzL2Uyb0RvYy54bWysU02P0zAQvSPxHyzfadLVso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AEF5C" wp14:editId="6A1D4E79">
                <wp:simplePos x="0" y="0"/>
                <wp:positionH relativeFrom="column">
                  <wp:posOffset>2636520</wp:posOffset>
                </wp:positionH>
                <wp:positionV relativeFrom="paragraph">
                  <wp:posOffset>186690</wp:posOffset>
                </wp:positionV>
                <wp:extent cx="1333500" cy="6762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A1A3E" w14:textId="77777777" w:rsidR="00B15298" w:rsidRDefault="00000000">
                            <w:pPr>
                              <w:spacing w:after="0"/>
                              <w:jc w:val="center"/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lang w:val="zh-CN"/>
                              </w:rPr>
                              <w:t>Profitabilitas (Y)</w:t>
                            </w:r>
                          </w:p>
                          <w:p w14:paraId="23FD5D45" w14:textId="77777777" w:rsidR="00B15298" w:rsidRDefault="00000000">
                            <w:pPr>
                              <w:spacing w:after="0"/>
                              <w:jc w:val="center"/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lang w:val="zh-CN"/>
                              </w:rPr>
                              <w:t>Sutrisno, 2009</w:t>
                            </w:r>
                          </w:p>
                          <w:p w14:paraId="49EFE201" w14:textId="77777777" w:rsidR="00B15298" w:rsidRDefault="00B1529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AEF5C" id="Rectangle 10" o:spid="_x0000_s1028" style="position:absolute;left:0;text-align:left;margin-left:207.6pt;margin-top:14.7pt;width:10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" fillcolor="white [3201]" strokecolor="black [3213]" strokeweight="2pt">
                <v:textbox>
                  <w:txbxContent>
                    <w:p w14:paraId="04EA1A3E" w14:textId="77777777" w:rsidR="00B15298" w:rsidRDefault="00000000">
                      <w:pPr>
                        <w:spacing w:after="0"/>
                        <w:jc w:val="center"/>
                        <w:rPr>
                          <w:b/>
                          <w:lang w:val="zh-CN"/>
                        </w:rPr>
                      </w:pPr>
                      <w:r>
                        <w:rPr>
                          <w:b/>
                          <w:lang w:val="zh-CN"/>
                        </w:rPr>
                        <w:t>Profitabilitas (Y)</w:t>
                      </w:r>
                    </w:p>
                    <w:p w14:paraId="23FD5D45" w14:textId="77777777" w:rsidR="00B15298" w:rsidRDefault="00000000">
                      <w:pPr>
                        <w:spacing w:after="0"/>
                        <w:jc w:val="center"/>
                        <w:rPr>
                          <w:b/>
                          <w:lang w:val="zh-CN"/>
                        </w:rPr>
                      </w:pPr>
                      <w:r>
                        <w:rPr>
                          <w:b/>
                          <w:lang w:val="zh-CN"/>
                        </w:rPr>
                        <w:t>Sutrisno, 2009</w:t>
                      </w:r>
                    </w:p>
                    <w:p w14:paraId="49EFE201" w14:textId="77777777" w:rsidR="00B15298" w:rsidRDefault="00B1529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85EB0" wp14:editId="36354601">
                <wp:simplePos x="0" y="0"/>
                <wp:positionH relativeFrom="column">
                  <wp:posOffset>855345</wp:posOffset>
                </wp:positionH>
                <wp:positionV relativeFrom="paragraph">
                  <wp:posOffset>186690</wp:posOffset>
                </wp:positionV>
                <wp:extent cx="1333500" cy="676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A18E9" w14:textId="77777777" w:rsidR="00B15298" w:rsidRDefault="00000000">
                            <w:pPr>
                              <w:spacing w:after="0"/>
                              <w:jc w:val="center"/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lang w:val="zh-CN"/>
                              </w:rPr>
                              <w:t>Likuiditas (X)</w:t>
                            </w:r>
                          </w:p>
                          <w:p w14:paraId="013A6C74" w14:textId="77777777" w:rsidR="00B15298" w:rsidRDefault="00000000">
                            <w:pPr>
                              <w:spacing w:after="0"/>
                              <w:jc w:val="center"/>
                              <w:rPr>
                                <w:b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lang w:val="zh-CN"/>
                              </w:rPr>
                              <w:t>Kasmir, 2016</w:t>
                            </w:r>
                          </w:p>
                          <w:p w14:paraId="395F4E65" w14:textId="77777777" w:rsidR="00B15298" w:rsidRDefault="00B1529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85EB0" id="Rectangle 9" o:spid="_x0000_s1029" style="position:absolute;left:0;text-align:left;margin-left:67.35pt;margin-top:14.7pt;width:105pt;height:5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" fillcolor="white [3201]" strokecolor="black [3213]" strokeweight="2pt">
                <v:textbox>
                  <w:txbxContent>
                    <w:p w14:paraId="211A18E9" w14:textId="77777777" w:rsidR="00B15298" w:rsidRDefault="00000000">
                      <w:pPr>
                        <w:spacing w:after="0"/>
                        <w:jc w:val="center"/>
                        <w:rPr>
                          <w:b/>
                          <w:lang w:val="zh-CN"/>
                        </w:rPr>
                      </w:pPr>
                      <w:r>
                        <w:rPr>
                          <w:b/>
                          <w:lang w:val="zh-CN"/>
                        </w:rPr>
                        <w:t>Likuiditas (X)</w:t>
                      </w:r>
                    </w:p>
                    <w:p w14:paraId="013A6C74" w14:textId="77777777" w:rsidR="00B15298" w:rsidRDefault="00000000">
                      <w:pPr>
                        <w:spacing w:after="0"/>
                        <w:jc w:val="center"/>
                        <w:rPr>
                          <w:b/>
                          <w:lang w:val="zh-CN"/>
                        </w:rPr>
                      </w:pPr>
                      <w:r>
                        <w:rPr>
                          <w:b/>
                          <w:lang w:val="zh-CN"/>
                        </w:rPr>
                        <w:t>Kasmir, 2016</w:t>
                      </w:r>
                    </w:p>
                    <w:p w14:paraId="395F4E65" w14:textId="77777777" w:rsidR="00B15298" w:rsidRDefault="00B1529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B5375" wp14:editId="774D6C31">
                <wp:simplePos x="0" y="0"/>
                <wp:positionH relativeFrom="column">
                  <wp:posOffset>3970020</wp:posOffset>
                </wp:positionH>
                <wp:positionV relativeFrom="paragraph">
                  <wp:posOffset>161925</wp:posOffset>
                </wp:positionV>
                <wp:extent cx="533400" cy="1905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CB9B7" id="Straight Arrow Connector 7" o:spid="_x0000_s1026" type="#_x0000_t32" style="position:absolute;margin-left:312.6pt;margin-top:12.75pt;width:42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Gambar 1.1 </w:t>
      </w:r>
      <w:proofErr w:type="spellStart"/>
      <w:r>
        <w:rPr>
          <w:rFonts w:ascii="Arial" w:hAnsi="Arial" w:cs="Arial"/>
          <w:color w:val="000000" w:themeColor="text1"/>
        </w:rPr>
        <w:t>kerangka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konseptual</w:t>
      </w:r>
      <w:proofErr w:type="spellEnd"/>
    </w:p>
    <w:p w14:paraId="66A1B958" w14:textId="77777777" w:rsidR="00B15298" w:rsidRDefault="00B15298">
      <w:pPr>
        <w:pStyle w:val="ListParagraph"/>
        <w:spacing w:line="480" w:lineRule="auto"/>
        <w:jc w:val="both"/>
        <w:rPr>
          <w:rFonts w:ascii="Arial" w:hAnsi="Arial" w:cs="Arial"/>
          <w:b/>
          <w:color w:val="000000" w:themeColor="text1"/>
        </w:rPr>
      </w:pPr>
    </w:p>
    <w:p w14:paraId="655046D3" w14:textId="77777777" w:rsidR="00B15298" w:rsidRDefault="00000000">
      <w:pPr>
        <w:spacing w:line="48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Sumber</w:t>
      </w:r>
      <w:proofErr w:type="spellEnd"/>
      <w:r>
        <w:rPr>
          <w:rFonts w:ascii="Arial" w:hAnsi="Arial" w:cs="Arial"/>
          <w:color w:val="000000" w:themeColor="text1"/>
        </w:rPr>
        <w:t xml:space="preserve"> : data diolah,2021</w:t>
      </w:r>
    </w:p>
    <w:p w14:paraId="53B9EF08" w14:textId="77777777" w:rsidR="00B15298" w:rsidRDefault="00B15298">
      <w:pPr>
        <w:pStyle w:val="ListParagraph"/>
        <w:spacing w:line="480" w:lineRule="auto"/>
        <w:jc w:val="both"/>
        <w:rPr>
          <w:rFonts w:ascii="Arial" w:hAnsi="Arial" w:cs="Arial"/>
          <w:b/>
          <w:color w:val="000000" w:themeColor="text1"/>
        </w:rPr>
      </w:pPr>
    </w:p>
    <w:p w14:paraId="1F13F2B4" w14:textId="77777777" w:rsidR="00B15298" w:rsidRDefault="00B15298">
      <w:pPr>
        <w:pStyle w:val="ListParagraph"/>
        <w:spacing w:line="480" w:lineRule="auto"/>
        <w:jc w:val="both"/>
        <w:rPr>
          <w:rFonts w:ascii="Arial" w:hAnsi="Arial" w:cs="Arial"/>
          <w:b/>
          <w:color w:val="000000" w:themeColor="text1"/>
        </w:rPr>
      </w:pPr>
    </w:p>
    <w:p w14:paraId="5B52B356" w14:textId="77777777" w:rsidR="00B15298" w:rsidRDefault="0000000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HIPOTESIS PENELITIAN</w:t>
      </w:r>
    </w:p>
    <w:p w14:paraId="0EB6E32E" w14:textId="77777777" w:rsidR="00B15298" w:rsidRDefault="00000000">
      <w:pPr>
        <w:pStyle w:val="ListParagraph"/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Ha : Ada </w:t>
      </w:r>
      <w:proofErr w:type="spellStart"/>
      <w:r>
        <w:rPr>
          <w:rFonts w:ascii="Arial" w:hAnsi="Arial" w:cs="Arial"/>
          <w:color w:val="000000" w:themeColor="text1"/>
        </w:rPr>
        <w:t>pengaruh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Likuiditas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terhadap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Profitabiltas</w:t>
      </w:r>
      <w:proofErr w:type="spellEnd"/>
      <w:r>
        <w:rPr>
          <w:rFonts w:ascii="Arial" w:hAnsi="Arial" w:cs="Arial"/>
          <w:color w:val="000000" w:themeColor="text1"/>
        </w:rPr>
        <w:t xml:space="preserve"> pada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manufaktur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terdaftar</w:t>
      </w:r>
      <w:proofErr w:type="spellEnd"/>
      <w:r>
        <w:rPr>
          <w:rFonts w:ascii="Arial" w:hAnsi="Arial" w:cs="Arial"/>
          <w:color w:val="000000" w:themeColor="text1"/>
        </w:rPr>
        <w:t xml:space="preserve"> di Bursa </w:t>
      </w:r>
      <w:proofErr w:type="spellStart"/>
      <w:r>
        <w:rPr>
          <w:rFonts w:ascii="Arial" w:hAnsi="Arial" w:cs="Arial"/>
          <w:color w:val="000000" w:themeColor="text1"/>
        </w:rPr>
        <w:t>Efek</w:t>
      </w:r>
      <w:proofErr w:type="spellEnd"/>
      <w:r>
        <w:rPr>
          <w:rFonts w:ascii="Arial" w:hAnsi="Arial" w:cs="Arial"/>
          <w:color w:val="000000" w:themeColor="text1"/>
        </w:rPr>
        <w:t xml:space="preserve"> Indonesia </w:t>
      </w:r>
      <w:proofErr w:type="spellStart"/>
      <w:r>
        <w:rPr>
          <w:rFonts w:ascii="Arial" w:hAnsi="Arial" w:cs="Arial"/>
          <w:color w:val="000000" w:themeColor="text1"/>
        </w:rPr>
        <w:t>Periode</w:t>
      </w:r>
      <w:proofErr w:type="spellEnd"/>
      <w:r>
        <w:rPr>
          <w:rFonts w:ascii="Arial" w:hAnsi="Arial" w:cs="Arial"/>
          <w:color w:val="000000" w:themeColor="text1"/>
        </w:rPr>
        <w:t xml:space="preserve"> 2019-2020.</w:t>
      </w:r>
    </w:p>
    <w:p w14:paraId="193615A2" w14:textId="77777777" w:rsidR="00B15298" w:rsidRDefault="00000000">
      <w:pPr>
        <w:pStyle w:val="ListParagraph"/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H0 : Tidak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pengaruh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Likuiditas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terhadap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Profitabilitas</w:t>
      </w:r>
      <w:proofErr w:type="spellEnd"/>
      <w:r>
        <w:rPr>
          <w:rFonts w:ascii="Arial" w:hAnsi="Arial" w:cs="Arial"/>
          <w:color w:val="000000" w:themeColor="text1"/>
        </w:rPr>
        <w:t xml:space="preserve"> pada </w:t>
      </w:r>
      <w:proofErr w:type="spellStart"/>
      <w:r>
        <w:rPr>
          <w:rFonts w:ascii="Arial" w:hAnsi="Arial" w:cs="Arial"/>
          <w:color w:val="000000" w:themeColor="text1"/>
        </w:rPr>
        <w:t>perusahaan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manufaktur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terdaftar</w:t>
      </w:r>
      <w:proofErr w:type="spellEnd"/>
      <w:r>
        <w:rPr>
          <w:rFonts w:ascii="Arial" w:hAnsi="Arial" w:cs="Arial"/>
          <w:color w:val="000000" w:themeColor="text1"/>
        </w:rPr>
        <w:t xml:space="preserve"> di Bursa </w:t>
      </w:r>
      <w:proofErr w:type="spellStart"/>
      <w:r>
        <w:rPr>
          <w:rFonts w:ascii="Arial" w:hAnsi="Arial" w:cs="Arial"/>
          <w:color w:val="000000" w:themeColor="text1"/>
        </w:rPr>
        <w:t>Efek</w:t>
      </w:r>
      <w:proofErr w:type="spellEnd"/>
      <w:r>
        <w:rPr>
          <w:rFonts w:ascii="Arial" w:hAnsi="Arial" w:cs="Arial"/>
          <w:color w:val="000000" w:themeColor="text1"/>
        </w:rPr>
        <w:t xml:space="preserve"> Indonesia </w:t>
      </w:r>
      <w:proofErr w:type="spellStart"/>
      <w:r>
        <w:rPr>
          <w:rFonts w:ascii="Arial" w:hAnsi="Arial" w:cs="Arial"/>
          <w:color w:val="000000" w:themeColor="text1"/>
        </w:rPr>
        <w:t>Periode</w:t>
      </w:r>
      <w:proofErr w:type="spellEnd"/>
      <w:r>
        <w:rPr>
          <w:rFonts w:ascii="Arial" w:hAnsi="Arial" w:cs="Arial"/>
          <w:color w:val="000000" w:themeColor="text1"/>
        </w:rPr>
        <w:t xml:space="preserve"> 2019-2020.</w:t>
      </w:r>
    </w:p>
    <w:p w14:paraId="4AE8AAFD" w14:textId="77777777" w:rsidR="00B15298" w:rsidRDefault="00B15298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5AF47C28" w14:textId="77777777" w:rsidR="00B15298" w:rsidRDefault="00B15298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704BF8F9" w14:textId="77777777" w:rsidR="00B15298" w:rsidRDefault="00B15298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2D9B5E9F" w14:textId="77777777" w:rsidR="00B15298" w:rsidRDefault="00B15298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3C89BE79" w14:textId="77777777" w:rsidR="00B15298" w:rsidRDefault="00B15298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0B5CF117" w14:textId="77777777" w:rsidR="00B15298" w:rsidRDefault="00B15298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0799BDA0" w14:textId="77777777" w:rsidR="00B15298" w:rsidRDefault="00B15298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300C546E" w14:textId="77777777" w:rsidR="00B15298" w:rsidRDefault="00B15298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640FC75E" w14:textId="77777777" w:rsidR="00B15298" w:rsidRDefault="00B15298">
      <w:pPr>
        <w:spacing w:line="480" w:lineRule="auto"/>
        <w:ind w:left="2880" w:firstLine="720"/>
        <w:jc w:val="both"/>
        <w:rPr>
          <w:rFonts w:ascii="Arial" w:hAnsi="Arial" w:cs="Arial"/>
          <w:b/>
        </w:rPr>
        <w:sectPr w:rsidR="00B15298">
          <w:headerReference w:type="default" r:id="rId20"/>
          <w:footerReference w:type="default" r:id="rId21"/>
          <w:footerReference w:type="first" r:id="rId22"/>
          <w:pgSz w:w="11906" w:h="16838"/>
          <w:pgMar w:top="2268" w:right="1701" w:bottom="1701" w:left="2268" w:header="709" w:footer="709" w:gutter="0"/>
          <w:pgNumType w:start="8"/>
          <w:cols w:space="708"/>
          <w:docGrid w:linePitch="360"/>
        </w:sectPr>
      </w:pPr>
    </w:p>
    <w:p w14:paraId="4C603EF5" w14:textId="77777777" w:rsidR="00B15298" w:rsidRDefault="00000000">
      <w:pPr>
        <w:spacing w:line="480" w:lineRule="auto"/>
        <w:ind w:left="288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BAB III</w:t>
      </w:r>
    </w:p>
    <w:p w14:paraId="235C26BB" w14:textId="77777777" w:rsidR="00B15298" w:rsidRDefault="00000000">
      <w:pPr>
        <w:spacing w:line="480" w:lineRule="auto"/>
        <w:ind w:left="216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METODE PENELITIAN</w:t>
      </w:r>
    </w:p>
    <w:p w14:paraId="214692BA" w14:textId="77777777" w:rsidR="00B15298" w:rsidRDefault="00000000">
      <w:pPr>
        <w:pStyle w:val="ListParagraph"/>
        <w:numPr>
          <w:ilvl w:val="0"/>
          <w:numId w:val="13"/>
        </w:numPr>
        <w:spacing w:line="480" w:lineRule="auto"/>
        <w:ind w:left="426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Pendekatan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Penelitian</w:t>
      </w:r>
      <w:proofErr w:type="spellEnd"/>
    </w:p>
    <w:p w14:paraId="2B77A54A" w14:textId="77777777" w:rsidR="00B15298" w:rsidRDefault="00000000">
      <w:pPr>
        <w:pStyle w:val="ListParagraph"/>
        <w:spacing w:line="480" w:lineRule="auto"/>
        <w:ind w:firstLine="41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kuantitatif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kuantitatif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Sugiyono</w:t>
      </w:r>
      <w:proofErr w:type="spellEnd"/>
      <w:r>
        <w:rPr>
          <w:rFonts w:ascii="Arial" w:hAnsi="Arial" w:cs="Arial"/>
        </w:rPr>
        <w:t xml:space="preserve"> (2014:13),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kuantitatif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artikan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berlandaskan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filsafat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positivisme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meneliti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populasi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instrument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bersifat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kuantitatif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statistik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ditetapkan</w:t>
      </w:r>
      <w:proofErr w:type="spellEnd"/>
      <w:r>
        <w:rPr>
          <w:rFonts w:ascii="Arial" w:hAnsi="Arial" w:cs="Arial"/>
        </w:rPr>
        <w:t>.</w:t>
      </w:r>
    </w:p>
    <w:p w14:paraId="280CD8CF" w14:textId="77777777" w:rsidR="00B15298" w:rsidRDefault="00000000">
      <w:pPr>
        <w:pStyle w:val="ListParagraph"/>
        <w:numPr>
          <w:ilvl w:val="0"/>
          <w:numId w:val="13"/>
        </w:numPr>
        <w:spacing w:line="480" w:lineRule="auto"/>
        <w:ind w:left="426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Lokasi </w:t>
      </w:r>
      <w:proofErr w:type="spellStart"/>
      <w:r>
        <w:rPr>
          <w:rFonts w:ascii="Arial" w:hAnsi="Arial" w:cs="Arial"/>
          <w:b/>
        </w:rPr>
        <w:t>Penelitian</w:t>
      </w:r>
      <w:proofErr w:type="spellEnd"/>
    </w:p>
    <w:p w14:paraId="0FE63746" w14:textId="77777777" w:rsidR="00B15298" w:rsidRDefault="00000000">
      <w:pPr>
        <w:pStyle w:val="ListParagraph"/>
        <w:spacing w:line="480" w:lineRule="auto"/>
        <w:ind w:firstLine="41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Objek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yang </w:t>
      </w:r>
      <w:proofErr w:type="spellStart"/>
      <w:r>
        <w:rPr>
          <w:rFonts w:ascii="Arial" w:hAnsi="Arial" w:cs="Arial"/>
        </w:rPr>
        <w:t>dipublikasikan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website www.idx.co.id pada </w:t>
      </w:r>
      <w:proofErr w:type="spellStart"/>
      <w:r>
        <w:rPr>
          <w:rFonts w:ascii="Arial" w:hAnsi="Arial" w:cs="Arial"/>
        </w:rPr>
        <w:t>jangka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2019-2020.</w:t>
      </w:r>
    </w:p>
    <w:p w14:paraId="0DE32324" w14:textId="77777777" w:rsidR="00B15298" w:rsidRDefault="00000000">
      <w:pPr>
        <w:pStyle w:val="ListParagraph"/>
        <w:numPr>
          <w:ilvl w:val="0"/>
          <w:numId w:val="13"/>
        </w:numPr>
        <w:spacing w:line="480" w:lineRule="auto"/>
        <w:ind w:left="426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Jadwal </w:t>
      </w:r>
      <w:proofErr w:type="spellStart"/>
      <w:r>
        <w:rPr>
          <w:rFonts w:ascii="Arial" w:hAnsi="Arial" w:cs="Arial"/>
          <w:b/>
        </w:rPr>
        <w:t>Penelitian</w:t>
      </w:r>
      <w:proofErr w:type="spellEnd"/>
    </w:p>
    <w:p w14:paraId="5DC7E415" w14:textId="77777777" w:rsidR="00B15298" w:rsidRDefault="00000000">
      <w:pPr>
        <w:pStyle w:val="ListParagraph"/>
        <w:spacing w:line="480" w:lineRule="auto"/>
        <w:ind w:left="426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proposal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Januari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Maret, </w:t>
      </w:r>
      <w:proofErr w:type="spellStart"/>
      <w:r>
        <w:rPr>
          <w:rFonts w:ascii="Arial" w:hAnsi="Arial" w:cs="Arial"/>
        </w:rPr>
        <w:t>dilanjutkan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April </w:t>
      </w:r>
      <w:proofErr w:type="spellStart"/>
      <w:r>
        <w:rPr>
          <w:rFonts w:ascii="Arial" w:hAnsi="Arial" w:cs="Arial"/>
        </w:rPr>
        <w:t>dilakukannya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ujian</w:t>
      </w:r>
      <w:proofErr w:type="spellEnd"/>
      <w:r>
        <w:rPr>
          <w:rFonts w:ascii="Arial" w:hAnsi="Arial" w:cs="Arial"/>
        </w:rPr>
        <w:t xml:space="preserve"> seminar proposal,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Mei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Juni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Juli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Bab 4 dan Bab 5,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Agustus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September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>.</w:t>
      </w:r>
    </w:p>
    <w:p w14:paraId="5885E8D2" w14:textId="77777777" w:rsidR="00B15298" w:rsidRDefault="00B15298">
      <w:pPr>
        <w:pStyle w:val="ListParagraph"/>
        <w:spacing w:line="480" w:lineRule="auto"/>
        <w:ind w:left="426"/>
        <w:jc w:val="both"/>
        <w:rPr>
          <w:rFonts w:ascii="Arial" w:hAnsi="Arial" w:cs="Arial"/>
          <w:b/>
        </w:rPr>
      </w:pPr>
    </w:p>
    <w:p w14:paraId="2441AF69" w14:textId="77777777" w:rsidR="00B15298" w:rsidRDefault="00000000">
      <w:pPr>
        <w:pStyle w:val="ListParagraph"/>
        <w:numPr>
          <w:ilvl w:val="0"/>
          <w:numId w:val="13"/>
        </w:numPr>
        <w:spacing w:line="480" w:lineRule="auto"/>
        <w:ind w:left="709" w:hanging="28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Populasi</w:t>
      </w:r>
      <w:proofErr w:type="spellEnd"/>
      <w:r>
        <w:rPr>
          <w:rFonts w:ascii="Arial" w:hAnsi="Arial" w:cs="Arial"/>
          <w:b/>
        </w:rPr>
        <w:t xml:space="preserve"> dan Sampel</w:t>
      </w:r>
    </w:p>
    <w:p w14:paraId="06F310EF" w14:textId="77777777" w:rsidR="00B15298" w:rsidRDefault="00B15298">
      <w:pPr>
        <w:pStyle w:val="ListParagraph"/>
        <w:numPr>
          <w:ilvl w:val="3"/>
          <w:numId w:val="13"/>
        </w:numPr>
        <w:spacing w:line="480" w:lineRule="auto"/>
        <w:ind w:left="709" w:hanging="283"/>
        <w:jc w:val="both"/>
        <w:rPr>
          <w:rFonts w:ascii="Arial" w:hAnsi="Arial" w:cs="Arial"/>
          <w:b/>
        </w:rPr>
        <w:sectPr w:rsidR="00B15298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35DD66BC" w14:textId="77777777" w:rsidR="00B15298" w:rsidRDefault="00000000">
      <w:pPr>
        <w:pStyle w:val="ListParagraph"/>
        <w:numPr>
          <w:ilvl w:val="3"/>
          <w:numId w:val="13"/>
        </w:numPr>
        <w:spacing w:line="480" w:lineRule="auto"/>
        <w:ind w:left="709" w:hanging="28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lastRenderedPageBreak/>
        <w:t>Populasi</w:t>
      </w:r>
      <w:proofErr w:type="spellEnd"/>
    </w:p>
    <w:p w14:paraId="09BAFFD5" w14:textId="77777777" w:rsidR="00B15298" w:rsidRDefault="00000000">
      <w:pPr>
        <w:pStyle w:val="ListParagraph"/>
        <w:spacing w:line="480" w:lineRule="auto"/>
        <w:ind w:left="709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Populasi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wilayah </w:t>
      </w:r>
      <w:proofErr w:type="spellStart"/>
      <w:r>
        <w:rPr>
          <w:rFonts w:ascii="Arial" w:hAnsi="Arial" w:cs="Arial"/>
        </w:rPr>
        <w:t>generalisasi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obyek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subyek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karakteristik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ditetapkan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dipelajari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ditarik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kesimpulannya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Sugiyono</w:t>
      </w:r>
      <w:proofErr w:type="spellEnd"/>
      <w:r>
        <w:rPr>
          <w:rFonts w:ascii="Arial" w:hAnsi="Arial" w:cs="Arial"/>
        </w:rPr>
        <w:t xml:space="preserve">, 2012), </w:t>
      </w:r>
      <w:proofErr w:type="spellStart"/>
      <w:r>
        <w:rPr>
          <w:rFonts w:ascii="Arial" w:hAnsi="Arial" w:cs="Arial"/>
        </w:rPr>
        <w:t>selain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(Sanusi, 2011), </w:t>
      </w:r>
      <w:proofErr w:type="spellStart"/>
      <w:r>
        <w:rPr>
          <w:rFonts w:ascii="Arial" w:hAnsi="Arial" w:cs="Arial"/>
        </w:rPr>
        <w:t>mengatakan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kumpulan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elemen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menujukan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ciri-ciri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Populasi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 (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)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tercatat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52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>.</w:t>
      </w:r>
    </w:p>
    <w:p w14:paraId="65F5576F" w14:textId="77777777" w:rsidR="00B15298" w:rsidRDefault="00000000">
      <w:pPr>
        <w:pStyle w:val="NoSpacing"/>
        <w:numPr>
          <w:ilvl w:val="3"/>
          <w:numId w:val="13"/>
        </w:numPr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Sampel</w:t>
      </w:r>
    </w:p>
    <w:p w14:paraId="10281AFD" w14:textId="77777777" w:rsidR="00B15298" w:rsidRDefault="00000000">
      <w:pPr>
        <w:pStyle w:val="NoSpacing"/>
        <w:spacing w:line="480" w:lineRule="auto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didasarkan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purposive sampling</w:t>
      </w:r>
      <w:r>
        <w:rPr>
          <w:rFonts w:ascii="Arial" w:hAnsi="Arial" w:cs="Arial"/>
        </w:rPr>
        <w:t xml:space="preserve">, yang mana purposive sampling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diartikan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sengaja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sederhananya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sengaja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orang </w:t>
      </w:r>
      <w:proofErr w:type="spellStart"/>
      <w:r>
        <w:rPr>
          <w:rFonts w:ascii="Arial" w:hAnsi="Arial" w:cs="Arial"/>
        </w:rPr>
        <w:t>berarti</w:t>
      </w:r>
      <w:proofErr w:type="spellEnd"/>
      <w:r>
        <w:rPr>
          <w:rFonts w:ascii="Arial" w:hAnsi="Arial" w:cs="Arial"/>
        </w:rPr>
        <w:t xml:space="preserve"> orang-orang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karakteristik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(yang </w:t>
      </w:r>
      <w:proofErr w:type="spellStart"/>
      <w:r>
        <w:rPr>
          <w:rFonts w:ascii="Arial" w:hAnsi="Arial" w:cs="Arial"/>
        </w:rPr>
        <w:t>jangan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menggambarkan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populasinnya</w:t>
      </w:r>
      <w:proofErr w:type="spellEnd"/>
      <w:r>
        <w:rPr>
          <w:rFonts w:ascii="Arial" w:hAnsi="Arial" w:cs="Arial"/>
        </w:rPr>
        <w:t xml:space="preserve">). </w:t>
      </w:r>
      <w:r>
        <w:rPr>
          <w:rFonts w:ascii="Arial" w:hAnsi="Arial" w:cs="Arial"/>
          <w:i/>
          <w:iCs/>
        </w:rPr>
        <w:t>Purposive sampling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pertimbangan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Sugiyono</w:t>
      </w:r>
      <w:proofErr w:type="spellEnd"/>
      <w:r>
        <w:rPr>
          <w:rFonts w:ascii="Arial" w:hAnsi="Arial" w:cs="Arial"/>
        </w:rPr>
        <w:t xml:space="preserve">, 2012). </w:t>
      </w:r>
      <w:proofErr w:type="spellStart"/>
      <w:r>
        <w:rPr>
          <w:rFonts w:ascii="Arial" w:hAnsi="Arial" w:cs="Arial"/>
        </w:rPr>
        <w:t>Pertimbangan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6DA01155" w14:textId="77777777" w:rsidR="00B15298" w:rsidRDefault="00B15298">
      <w:pPr>
        <w:pStyle w:val="NoSpacing"/>
        <w:spacing w:line="480" w:lineRule="auto"/>
        <w:ind w:left="851"/>
        <w:jc w:val="both"/>
        <w:rPr>
          <w:rFonts w:ascii="Arial" w:hAnsi="Arial" w:cs="Arial"/>
        </w:rPr>
      </w:pPr>
    </w:p>
    <w:p w14:paraId="30C5D747" w14:textId="77777777" w:rsidR="00B15298" w:rsidRDefault="00B15298">
      <w:pPr>
        <w:pStyle w:val="NoSpacing"/>
        <w:spacing w:line="480" w:lineRule="auto"/>
        <w:ind w:left="851"/>
        <w:jc w:val="both"/>
        <w:rPr>
          <w:rFonts w:ascii="Arial" w:hAnsi="Arial" w:cs="Arial"/>
        </w:rPr>
      </w:pPr>
    </w:p>
    <w:p w14:paraId="30E079C3" w14:textId="77777777" w:rsidR="00B15298" w:rsidRDefault="00B15298">
      <w:pPr>
        <w:pStyle w:val="NoSpacing"/>
        <w:spacing w:line="480" w:lineRule="auto"/>
        <w:ind w:left="851"/>
        <w:jc w:val="both"/>
        <w:rPr>
          <w:rFonts w:ascii="Arial" w:hAnsi="Arial" w:cs="Arial"/>
        </w:rPr>
      </w:pPr>
    </w:p>
    <w:p w14:paraId="2EAC05CF" w14:textId="77777777" w:rsidR="00B15298" w:rsidRDefault="00000000">
      <w:pPr>
        <w:pStyle w:val="NoSpacing"/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Tabel 2.2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Sampel</w:t>
      </w:r>
    </w:p>
    <w:tbl>
      <w:tblPr>
        <w:tblStyle w:val="TableGrid"/>
        <w:tblW w:w="8153" w:type="dxa"/>
        <w:tblInd w:w="863" w:type="dxa"/>
        <w:tblLook w:val="04A0" w:firstRow="1" w:lastRow="0" w:firstColumn="1" w:lastColumn="0" w:noHBand="0" w:noVBand="1"/>
      </w:tblPr>
      <w:tblGrid>
        <w:gridCol w:w="4076"/>
        <w:gridCol w:w="4077"/>
      </w:tblGrid>
      <w:tr w:rsidR="00B15298" w14:paraId="4F7F7CEE" w14:textId="77777777">
        <w:tc>
          <w:tcPr>
            <w:tcW w:w="4076" w:type="dxa"/>
            <w:vAlign w:val="center"/>
          </w:tcPr>
          <w:p w14:paraId="1867931E" w14:textId="77777777" w:rsidR="00B15298" w:rsidRDefault="00000000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Kriteria</w:t>
            </w:r>
            <w:proofErr w:type="spellEnd"/>
          </w:p>
        </w:tc>
        <w:tc>
          <w:tcPr>
            <w:tcW w:w="4077" w:type="dxa"/>
            <w:vAlign w:val="center"/>
          </w:tcPr>
          <w:p w14:paraId="5883B339" w14:textId="77777777" w:rsidR="00B15298" w:rsidRDefault="00000000">
            <w:pPr>
              <w:pStyle w:val="NoSpacing"/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perusahaan</w:t>
            </w:r>
            <w:proofErr w:type="spellEnd"/>
          </w:p>
        </w:tc>
      </w:tr>
      <w:tr w:rsidR="00B15298" w14:paraId="213C6461" w14:textId="77777777">
        <w:tc>
          <w:tcPr>
            <w:tcW w:w="4076" w:type="dxa"/>
          </w:tcPr>
          <w:p w14:paraId="68E88D87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Perusahaan </w:t>
            </w:r>
            <w:proofErr w:type="spellStart"/>
            <w:r>
              <w:rPr>
                <w:rFonts w:ascii="Arial" w:hAnsi="Arial" w:cs="Arial"/>
              </w:rPr>
              <w:t>manufaktur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terdaftar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2019-2020</w:t>
            </w:r>
          </w:p>
        </w:tc>
        <w:tc>
          <w:tcPr>
            <w:tcW w:w="4077" w:type="dxa"/>
          </w:tcPr>
          <w:p w14:paraId="3C8A506E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193 </w:t>
            </w:r>
            <w:proofErr w:type="spellStart"/>
            <w:r>
              <w:rPr>
                <w:rFonts w:ascii="Arial" w:hAnsi="Arial" w:cs="Arial"/>
              </w:rPr>
              <w:t>perusahaan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B15298" w14:paraId="71306CC0" w14:textId="77777777">
        <w:tc>
          <w:tcPr>
            <w:tcW w:w="4076" w:type="dxa"/>
          </w:tcPr>
          <w:p w14:paraId="24E39D9B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Perusahaan </w:t>
            </w:r>
            <w:proofErr w:type="spellStart"/>
            <w:r>
              <w:rPr>
                <w:rFonts w:ascii="Arial" w:hAnsi="Arial" w:cs="Arial"/>
              </w:rPr>
              <w:t>manufaktur</w:t>
            </w:r>
            <w:proofErr w:type="spellEnd"/>
            <w:r>
              <w:rPr>
                <w:rFonts w:ascii="Arial" w:hAnsi="Arial" w:cs="Arial"/>
              </w:rPr>
              <w:t xml:space="preserve"> sub </w:t>
            </w:r>
            <w:proofErr w:type="spellStart"/>
            <w:r>
              <w:rPr>
                <w:rFonts w:ascii="Arial" w:hAnsi="Arial" w:cs="Arial"/>
              </w:rPr>
              <w:t>sektor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aneka</w:t>
            </w:r>
            <w:proofErr w:type="spellEnd"/>
            <w:r>
              <w:rPr>
                <w:rFonts w:ascii="Arial" w:hAnsi="Arial" w:cs="Arial"/>
              </w:rPr>
              <w:t xml:space="preserve"> industry yang </w:t>
            </w:r>
            <w:proofErr w:type="spellStart"/>
            <w:r>
              <w:rPr>
                <w:rFonts w:ascii="Arial" w:hAnsi="Arial" w:cs="Arial"/>
              </w:rPr>
              <w:t>menerbitkan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2019-2020</w:t>
            </w:r>
          </w:p>
        </w:tc>
        <w:tc>
          <w:tcPr>
            <w:tcW w:w="4077" w:type="dxa"/>
          </w:tcPr>
          <w:p w14:paraId="4B21F7E8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 </w:t>
            </w:r>
            <w:proofErr w:type="spellStart"/>
            <w:r>
              <w:rPr>
                <w:rFonts w:ascii="Arial" w:hAnsi="Arial" w:cs="Arial"/>
              </w:rPr>
              <w:t>perusahaan</w:t>
            </w:r>
            <w:proofErr w:type="spellEnd"/>
          </w:p>
        </w:tc>
      </w:tr>
      <w:tr w:rsidR="00B15298" w14:paraId="1A664655" w14:textId="77777777">
        <w:tc>
          <w:tcPr>
            <w:tcW w:w="4076" w:type="dxa"/>
          </w:tcPr>
          <w:p w14:paraId="69C8EA0C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Perusahaan </w:t>
            </w:r>
            <w:proofErr w:type="spellStart"/>
            <w:r>
              <w:rPr>
                <w:rFonts w:ascii="Arial" w:hAnsi="Arial" w:cs="Arial"/>
              </w:rPr>
              <w:t>manufaktur</w:t>
            </w:r>
            <w:proofErr w:type="spellEnd"/>
            <w:r>
              <w:rPr>
                <w:rFonts w:ascii="Arial" w:hAnsi="Arial" w:cs="Arial"/>
              </w:rPr>
              <w:t xml:space="preserve"> sub </w:t>
            </w:r>
            <w:proofErr w:type="spellStart"/>
            <w:r>
              <w:rPr>
                <w:rFonts w:ascii="Arial" w:hAnsi="Arial" w:cs="Arial"/>
              </w:rPr>
              <w:t>sektor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aneka</w:t>
            </w:r>
            <w:proofErr w:type="spellEnd"/>
            <w:r>
              <w:rPr>
                <w:rFonts w:ascii="Arial" w:hAnsi="Arial" w:cs="Arial"/>
              </w:rPr>
              <w:t xml:space="preserve"> industry </w:t>
            </w:r>
          </w:p>
        </w:tc>
        <w:tc>
          <w:tcPr>
            <w:tcW w:w="4077" w:type="dxa"/>
          </w:tcPr>
          <w:p w14:paraId="5BC7C891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 </w:t>
            </w:r>
            <w:proofErr w:type="spellStart"/>
            <w:r>
              <w:rPr>
                <w:rFonts w:ascii="Arial" w:hAnsi="Arial" w:cs="Arial"/>
              </w:rPr>
              <w:t>perusahaan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B15298" w14:paraId="7A4C94BD" w14:textId="77777777">
        <w:tc>
          <w:tcPr>
            <w:tcW w:w="4076" w:type="dxa"/>
          </w:tcPr>
          <w:p w14:paraId="60A4F4AE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Perusahaan </w:t>
            </w:r>
            <w:proofErr w:type="spellStart"/>
            <w:r>
              <w:rPr>
                <w:rFonts w:ascii="Arial" w:hAnsi="Arial" w:cs="Arial"/>
              </w:rPr>
              <w:t>manufaktur</w:t>
            </w:r>
            <w:proofErr w:type="spellEnd"/>
            <w:r>
              <w:rPr>
                <w:rFonts w:ascii="Arial" w:hAnsi="Arial" w:cs="Arial"/>
              </w:rPr>
              <w:t xml:space="preserve"> sub </w:t>
            </w:r>
            <w:proofErr w:type="spellStart"/>
            <w:r>
              <w:rPr>
                <w:rFonts w:ascii="Arial" w:hAnsi="Arial" w:cs="Arial"/>
              </w:rPr>
              <w:t>sektor</w:t>
            </w:r>
            <w:proofErr w:type="spellEnd"/>
            <w:r>
              <w:rPr>
                <w:rFonts w:ascii="Arial" w:hAnsi="Arial" w:cs="Arial"/>
              </w:rPr>
              <w:t xml:space="preserve"> industry yang </w:t>
            </w:r>
            <w:proofErr w:type="spellStart"/>
            <w:r>
              <w:rPr>
                <w:rFonts w:ascii="Arial" w:hAnsi="Arial" w:cs="Arial"/>
              </w:rPr>
              <w:t>menunjukan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periode</w:t>
            </w:r>
            <w:proofErr w:type="spellEnd"/>
            <w:r>
              <w:rPr>
                <w:rFonts w:ascii="Arial" w:hAnsi="Arial" w:cs="Arial"/>
              </w:rPr>
              <w:t xml:space="preserve"> 2019-2020</w:t>
            </w:r>
          </w:p>
        </w:tc>
        <w:tc>
          <w:tcPr>
            <w:tcW w:w="4077" w:type="dxa"/>
          </w:tcPr>
          <w:p w14:paraId="334BB431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 </w:t>
            </w:r>
            <w:proofErr w:type="spellStart"/>
            <w:r>
              <w:rPr>
                <w:rFonts w:ascii="Arial" w:hAnsi="Arial" w:cs="Arial"/>
              </w:rPr>
              <w:t>perusahaan</w:t>
            </w:r>
            <w:proofErr w:type="spellEnd"/>
          </w:p>
        </w:tc>
      </w:tr>
      <w:tr w:rsidR="00B15298" w14:paraId="6D32451C" w14:textId="77777777">
        <w:tc>
          <w:tcPr>
            <w:tcW w:w="4076" w:type="dxa"/>
          </w:tcPr>
          <w:p w14:paraId="66F307CD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Perusahaan </w:t>
            </w:r>
            <w:proofErr w:type="spellStart"/>
            <w:r>
              <w:rPr>
                <w:rFonts w:ascii="Arial" w:hAnsi="Arial" w:cs="Arial"/>
              </w:rPr>
              <w:t>manufaktur</w:t>
            </w:r>
            <w:proofErr w:type="spellEnd"/>
            <w:r>
              <w:rPr>
                <w:rFonts w:ascii="Arial" w:hAnsi="Arial" w:cs="Arial"/>
              </w:rPr>
              <w:t xml:space="preserve"> sub </w:t>
            </w:r>
            <w:proofErr w:type="spellStart"/>
            <w:r>
              <w:rPr>
                <w:rFonts w:ascii="Arial" w:hAnsi="Arial" w:cs="Arial"/>
              </w:rPr>
              <w:t>sektor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aneka</w:t>
            </w:r>
            <w:proofErr w:type="spellEnd"/>
            <w:r>
              <w:rPr>
                <w:rFonts w:ascii="Arial" w:hAnsi="Arial" w:cs="Arial"/>
              </w:rPr>
              <w:t xml:space="preserve"> industry yang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kriteria</w:t>
            </w:r>
            <w:proofErr w:type="spellEnd"/>
          </w:p>
        </w:tc>
        <w:tc>
          <w:tcPr>
            <w:tcW w:w="4077" w:type="dxa"/>
          </w:tcPr>
          <w:p w14:paraId="147F281B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proofErr w:type="spellStart"/>
            <w:r>
              <w:rPr>
                <w:rFonts w:ascii="Arial" w:hAnsi="Arial" w:cs="Arial"/>
              </w:rPr>
              <w:t>perusahaan</w:t>
            </w:r>
            <w:proofErr w:type="spellEnd"/>
          </w:p>
        </w:tc>
      </w:tr>
    </w:tbl>
    <w:p w14:paraId="3C9230F1" w14:textId="77777777" w:rsidR="00B15298" w:rsidRDefault="00000000">
      <w:pPr>
        <w:pStyle w:val="NoSpacing"/>
        <w:spacing w:line="48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: data </w:t>
      </w:r>
      <w:proofErr w:type="spellStart"/>
      <w:r>
        <w:rPr>
          <w:rFonts w:ascii="Arial" w:hAnsi="Arial" w:cs="Arial"/>
        </w:rPr>
        <w:t>diolah</w:t>
      </w:r>
      <w:proofErr w:type="spellEnd"/>
      <w:r>
        <w:rPr>
          <w:rFonts w:ascii="Arial" w:hAnsi="Arial" w:cs="Arial"/>
        </w:rPr>
        <w:t>, 2021</w:t>
      </w:r>
    </w:p>
    <w:p w14:paraId="4F6C6B6F" w14:textId="77777777" w:rsidR="00B15298" w:rsidRDefault="00000000">
      <w:pPr>
        <w:spacing w:line="480" w:lineRule="auto"/>
        <w:ind w:left="709" w:firstLine="720"/>
        <w:rPr>
          <w:rFonts w:ascii="Arial" w:hAnsi="Arial" w:cs="Arial"/>
          <w:b/>
          <w:lang w:val="zh-CN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32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keseluruhan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diamati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berjumlah</w:t>
      </w:r>
      <w:proofErr w:type="spellEnd"/>
      <w:r>
        <w:rPr>
          <w:rFonts w:ascii="Arial" w:hAnsi="Arial" w:cs="Arial"/>
        </w:rPr>
        <w:t xml:space="preserve"> 64 </w:t>
      </w:r>
      <w:proofErr w:type="spellStart"/>
      <w:r>
        <w:rPr>
          <w:rFonts w:ascii="Arial" w:hAnsi="Arial" w:cs="Arial"/>
        </w:rPr>
        <w:t>amatan</w:t>
      </w:r>
      <w:proofErr w:type="spellEnd"/>
      <w:r>
        <w:rPr>
          <w:rFonts w:ascii="Arial" w:hAnsi="Arial" w:cs="Arial"/>
        </w:rPr>
        <w:t>.</w:t>
      </w:r>
    </w:p>
    <w:p w14:paraId="0D627205" w14:textId="77777777" w:rsidR="00B15298" w:rsidRDefault="00000000">
      <w:pPr>
        <w:pStyle w:val="NoSpacing"/>
        <w:spacing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Adapun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</w:p>
    <w:p w14:paraId="14BCE47D" w14:textId="77777777" w:rsidR="00B15298" w:rsidRDefault="00B15298">
      <w:pPr>
        <w:pStyle w:val="NoSpacing"/>
        <w:spacing w:line="480" w:lineRule="auto"/>
        <w:ind w:left="709"/>
        <w:jc w:val="both"/>
        <w:rPr>
          <w:rFonts w:ascii="Arial" w:hAnsi="Arial" w:cs="Arial"/>
        </w:rPr>
      </w:pPr>
    </w:p>
    <w:p w14:paraId="2D964B81" w14:textId="77777777" w:rsidR="00B15298" w:rsidRDefault="00B15298">
      <w:pPr>
        <w:pStyle w:val="NoSpacing"/>
        <w:spacing w:line="480" w:lineRule="auto"/>
        <w:ind w:left="709"/>
        <w:jc w:val="both"/>
        <w:rPr>
          <w:rFonts w:ascii="Arial" w:hAnsi="Arial" w:cs="Arial"/>
        </w:rPr>
      </w:pPr>
    </w:p>
    <w:tbl>
      <w:tblPr>
        <w:tblStyle w:val="TableGrid"/>
        <w:tblW w:w="8153" w:type="dxa"/>
        <w:tblInd w:w="779" w:type="dxa"/>
        <w:tblLook w:val="04A0" w:firstRow="1" w:lastRow="0" w:firstColumn="1" w:lastColumn="0" w:noHBand="0" w:noVBand="1"/>
      </w:tblPr>
      <w:tblGrid>
        <w:gridCol w:w="675"/>
        <w:gridCol w:w="2410"/>
        <w:gridCol w:w="5068"/>
      </w:tblGrid>
      <w:tr w:rsidR="00B15298" w14:paraId="5D0AFE88" w14:textId="77777777">
        <w:tc>
          <w:tcPr>
            <w:tcW w:w="675" w:type="dxa"/>
          </w:tcPr>
          <w:p w14:paraId="79DB6143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</w:t>
            </w:r>
          </w:p>
        </w:tc>
        <w:tc>
          <w:tcPr>
            <w:tcW w:w="2410" w:type="dxa"/>
          </w:tcPr>
          <w:p w14:paraId="702F3987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Kode Perusahaan </w:t>
            </w:r>
          </w:p>
        </w:tc>
        <w:tc>
          <w:tcPr>
            <w:tcW w:w="5068" w:type="dxa"/>
          </w:tcPr>
          <w:p w14:paraId="5EBEE95A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Perusahaan</w:t>
            </w:r>
          </w:p>
        </w:tc>
      </w:tr>
      <w:tr w:rsidR="00B15298" w14:paraId="18416F4F" w14:textId="77777777">
        <w:tc>
          <w:tcPr>
            <w:tcW w:w="675" w:type="dxa"/>
          </w:tcPr>
          <w:p w14:paraId="09D38346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125FBC12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AMIN</w:t>
            </w:r>
          </w:p>
        </w:tc>
        <w:tc>
          <w:tcPr>
            <w:tcW w:w="5068" w:type="dxa"/>
          </w:tcPr>
          <w:p w14:paraId="7DBEB562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AtmindoTbk</w:t>
            </w:r>
            <w:proofErr w:type="spellEnd"/>
          </w:p>
        </w:tc>
      </w:tr>
      <w:tr w:rsidR="00B15298" w14:paraId="119FC5B4" w14:textId="77777777">
        <w:tc>
          <w:tcPr>
            <w:tcW w:w="675" w:type="dxa"/>
          </w:tcPr>
          <w:p w14:paraId="2157E32C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43B2CEAC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ARGO</w:t>
            </w:r>
          </w:p>
        </w:tc>
        <w:tc>
          <w:tcPr>
            <w:tcW w:w="5068" w:type="dxa"/>
          </w:tcPr>
          <w:p w14:paraId="3DAF8576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Argo </w:t>
            </w:r>
            <w:proofErr w:type="spellStart"/>
            <w:r>
              <w:rPr>
                <w:rFonts w:ascii="Arial" w:hAnsi="Arial" w:cs="Arial"/>
              </w:rPr>
              <w:t>Pantes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73CC3EF1" w14:textId="77777777">
        <w:tc>
          <w:tcPr>
            <w:tcW w:w="675" w:type="dxa"/>
          </w:tcPr>
          <w:p w14:paraId="397048F5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23ABAC2F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</w:t>
            </w:r>
          </w:p>
        </w:tc>
        <w:tc>
          <w:tcPr>
            <w:tcW w:w="5068" w:type="dxa"/>
          </w:tcPr>
          <w:p w14:paraId="0BF93E00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Astra </w:t>
            </w:r>
            <w:proofErr w:type="spellStart"/>
            <w:r>
              <w:rPr>
                <w:rFonts w:ascii="Arial" w:hAnsi="Arial" w:cs="Arial"/>
              </w:rPr>
              <w:t>Otoparts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03960500" w14:textId="77777777">
        <w:tc>
          <w:tcPr>
            <w:tcW w:w="675" w:type="dxa"/>
          </w:tcPr>
          <w:p w14:paraId="7D97A58C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3DB6F1C2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</w:t>
            </w:r>
          </w:p>
        </w:tc>
        <w:tc>
          <w:tcPr>
            <w:tcW w:w="5068" w:type="dxa"/>
          </w:tcPr>
          <w:p w14:paraId="2E6569BB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Trisua</w:t>
            </w:r>
            <w:proofErr w:type="spellEnd"/>
            <w:r>
              <w:rPr>
                <w:rFonts w:ascii="Arial" w:hAnsi="Arial" w:cs="Arial"/>
              </w:rPr>
              <w:t xml:space="preserve"> Textile Industries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095C6475" w14:textId="77777777">
        <w:tc>
          <w:tcPr>
            <w:tcW w:w="675" w:type="dxa"/>
          </w:tcPr>
          <w:p w14:paraId="2D4A9137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20B1B802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BIMA</w:t>
            </w:r>
          </w:p>
        </w:tc>
        <w:tc>
          <w:tcPr>
            <w:tcW w:w="5068" w:type="dxa"/>
          </w:tcPr>
          <w:p w14:paraId="5CECF413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Primarindo</w:t>
            </w:r>
            <w:proofErr w:type="spellEnd"/>
            <w:r>
              <w:rPr>
                <w:rFonts w:ascii="Arial" w:hAnsi="Arial" w:cs="Arial"/>
              </w:rPr>
              <w:t xml:space="preserve"> Asia </w:t>
            </w:r>
            <w:proofErr w:type="spellStart"/>
            <w:r>
              <w:rPr>
                <w:rFonts w:ascii="Arial" w:hAnsi="Arial" w:cs="Arial"/>
              </w:rPr>
              <w:t>Insfrastructure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2F578658" w14:textId="77777777">
        <w:tc>
          <w:tcPr>
            <w:tcW w:w="675" w:type="dxa"/>
          </w:tcPr>
          <w:p w14:paraId="38869108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14:paraId="1D76A00C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GMFI</w:t>
            </w:r>
          </w:p>
        </w:tc>
        <w:tc>
          <w:tcPr>
            <w:tcW w:w="5068" w:type="dxa"/>
          </w:tcPr>
          <w:p w14:paraId="6AE6B26A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Garuda </w:t>
            </w:r>
            <w:proofErr w:type="spellStart"/>
            <w:r>
              <w:rPr>
                <w:rFonts w:ascii="Arial" w:hAnsi="Arial" w:cs="Arial"/>
              </w:rPr>
              <w:t>Metalindo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555C8753" w14:textId="77777777">
        <w:tc>
          <w:tcPr>
            <w:tcW w:w="675" w:type="dxa"/>
          </w:tcPr>
          <w:p w14:paraId="4BC99EEE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10E2FCCF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BRAM</w:t>
            </w:r>
          </w:p>
        </w:tc>
        <w:tc>
          <w:tcPr>
            <w:tcW w:w="5068" w:type="dxa"/>
          </w:tcPr>
          <w:p w14:paraId="6F095DB3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Indo </w:t>
            </w:r>
            <w:proofErr w:type="spellStart"/>
            <w:r>
              <w:rPr>
                <w:rFonts w:ascii="Arial" w:hAnsi="Arial" w:cs="Arial"/>
              </w:rPr>
              <w:t>Kordsa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0760DFEB" w14:textId="77777777">
        <w:tc>
          <w:tcPr>
            <w:tcW w:w="675" w:type="dxa"/>
          </w:tcPr>
          <w:p w14:paraId="59C05930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</w:tcPr>
          <w:p w14:paraId="432A5EB4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HDTX</w:t>
            </w:r>
          </w:p>
        </w:tc>
        <w:tc>
          <w:tcPr>
            <w:tcW w:w="5068" w:type="dxa"/>
          </w:tcPr>
          <w:p w14:paraId="4B7FF82E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Ever Shine Text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295F5BF0" w14:textId="77777777">
        <w:tc>
          <w:tcPr>
            <w:tcW w:w="675" w:type="dxa"/>
          </w:tcPr>
          <w:p w14:paraId="2A7B00BB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</w:tcPr>
          <w:p w14:paraId="4BD7CEEA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GDYR</w:t>
            </w:r>
          </w:p>
        </w:tc>
        <w:tc>
          <w:tcPr>
            <w:tcW w:w="5068" w:type="dxa"/>
          </w:tcPr>
          <w:p w14:paraId="3129BDB3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Goodyear Indonesia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5659DFE7" w14:textId="77777777">
        <w:tc>
          <w:tcPr>
            <w:tcW w:w="675" w:type="dxa"/>
          </w:tcPr>
          <w:p w14:paraId="4A56CCD8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</w:tcPr>
          <w:p w14:paraId="7EFD5F52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GJTL</w:t>
            </w:r>
          </w:p>
        </w:tc>
        <w:tc>
          <w:tcPr>
            <w:tcW w:w="5068" w:type="dxa"/>
          </w:tcPr>
          <w:p w14:paraId="593EB95C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Gajah Tunggal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5BA6A209" w14:textId="77777777">
        <w:tc>
          <w:tcPr>
            <w:tcW w:w="675" w:type="dxa"/>
          </w:tcPr>
          <w:p w14:paraId="50EF86D2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10140155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BOLT</w:t>
            </w:r>
          </w:p>
        </w:tc>
        <w:tc>
          <w:tcPr>
            <w:tcW w:w="5068" w:type="dxa"/>
          </w:tcPr>
          <w:p w14:paraId="6A83C197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Garuda Maintenance Facility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0C52DDF1" w14:textId="77777777">
        <w:tc>
          <w:tcPr>
            <w:tcW w:w="675" w:type="dxa"/>
          </w:tcPr>
          <w:p w14:paraId="22A3077E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</w:tcPr>
          <w:p w14:paraId="6363268B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INDR</w:t>
            </w:r>
          </w:p>
        </w:tc>
        <w:tc>
          <w:tcPr>
            <w:tcW w:w="5068" w:type="dxa"/>
          </w:tcPr>
          <w:p w14:paraId="6DCA7E0E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Panasia</w:t>
            </w:r>
            <w:proofErr w:type="spellEnd"/>
            <w:r>
              <w:rPr>
                <w:rFonts w:ascii="Arial" w:hAnsi="Arial" w:cs="Arial"/>
              </w:rPr>
              <w:t xml:space="preserve"> Indo Resource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12108BC0" w14:textId="77777777">
        <w:tc>
          <w:tcPr>
            <w:tcW w:w="675" w:type="dxa"/>
          </w:tcPr>
          <w:p w14:paraId="62192DF5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410" w:type="dxa"/>
          </w:tcPr>
          <w:p w14:paraId="7B04EDD0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IKBI</w:t>
            </w:r>
          </w:p>
        </w:tc>
        <w:tc>
          <w:tcPr>
            <w:tcW w:w="5068" w:type="dxa"/>
          </w:tcPr>
          <w:p w14:paraId="07242E4A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Sumi Indo Kabel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4C71FDE5" w14:textId="77777777">
        <w:tc>
          <w:tcPr>
            <w:tcW w:w="675" w:type="dxa"/>
          </w:tcPr>
          <w:p w14:paraId="1FCE0770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10" w:type="dxa"/>
          </w:tcPr>
          <w:p w14:paraId="3E00207D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</w:t>
            </w:r>
          </w:p>
        </w:tc>
        <w:tc>
          <w:tcPr>
            <w:tcW w:w="5068" w:type="dxa"/>
          </w:tcPr>
          <w:p w14:paraId="25EB3C38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Indo Spring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71DD8F8D" w14:textId="77777777">
        <w:tc>
          <w:tcPr>
            <w:tcW w:w="675" w:type="dxa"/>
          </w:tcPr>
          <w:p w14:paraId="4C2613F5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</w:tcPr>
          <w:p w14:paraId="6BD868B4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JECC</w:t>
            </w:r>
          </w:p>
        </w:tc>
        <w:tc>
          <w:tcPr>
            <w:tcW w:w="5068" w:type="dxa"/>
          </w:tcPr>
          <w:p w14:paraId="6835C543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Jemblo</w:t>
            </w:r>
            <w:proofErr w:type="spellEnd"/>
            <w:r>
              <w:rPr>
                <w:rFonts w:ascii="Arial" w:hAnsi="Arial" w:cs="Arial"/>
              </w:rPr>
              <w:t xml:space="preserve"> Cabe Company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36BB70EC" w14:textId="77777777">
        <w:tc>
          <w:tcPr>
            <w:tcW w:w="675" w:type="dxa"/>
          </w:tcPr>
          <w:p w14:paraId="5BD909DC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410" w:type="dxa"/>
          </w:tcPr>
          <w:p w14:paraId="305C1DA8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JKSY</w:t>
            </w:r>
          </w:p>
        </w:tc>
        <w:tc>
          <w:tcPr>
            <w:tcW w:w="5068" w:type="dxa"/>
          </w:tcPr>
          <w:p w14:paraId="58EA7C9D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Sky Energy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2A13BF80" w14:textId="77777777">
        <w:tc>
          <w:tcPr>
            <w:tcW w:w="675" w:type="dxa"/>
          </w:tcPr>
          <w:p w14:paraId="4FE7D810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410" w:type="dxa"/>
          </w:tcPr>
          <w:p w14:paraId="0C58BED9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KBLI</w:t>
            </w:r>
          </w:p>
        </w:tc>
        <w:tc>
          <w:tcPr>
            <w:tcW w:w="5068" w:type="dxa"/>
          </w:tcPr>
          <w:p w14:paraId="439E46ED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KMI Wire &amp; Calbe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1B3FB662" w14:textId="77777777">
        <w:tc>
          <w:tcPr>
            <w:tcW w:w="675" w:type="dxa"/>
          </w:tcPr>
          <w:p w14:paraId="52A65D54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410" w:type="dxa"/>
          </w:tcPr>
          <w:p w14:paraId="53573276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KBLM</w:t>
            </w:r>
          </w:p>
        </w:tc>
        <w:tc>
          <w:tcPr>
            <w:tcW w:w="5068" w:type="dxa"/>
          </w:tcPr>
          <w:p w14:paraId="5337B5A1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Kabelindo</w:t>
            </w:r>
            <w:proofErr w:type="spellEnd"/>
            <w:r>
              <w:rPr>
                <w:rFonts w:ascii="Arial" w:hAnsi="Arial" w:cs="Arial"/>
              </w:rPr>
              <w:t xml:space="preserve"> Murni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42C663CB" w14:textId="77777777">
        <w:tc>
          <w:tcPr>
            <w:tcW w:w="675" w:type="dxa"/>
          </w:tcPr>
          <w:p w14:paraId="76449FB8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410" w:type="dxa"/>
          </w:tcPr>
          <w:p w14:paraId="41B0590B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LPIN</w:t>
            </w:r>
          </w:p>
        </w:tc>
        <w:tc>
          <w:tcPr>
            <w:tcW w:w="5068" w:type="dxa"/>
          </w:tcPr>
          <w:p w14:paraId="2554D6EF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Multi Prima Sejahtera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23D57881" w14:textId="77777777">
        <w:tc>
          <w:tcPr>
            <w:tcW w:w="675" w:type="dxa"/>
          </w:tcPr>
          <w:p w14:paraId="4FEF3BD6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410" w:type="dxa"/>
          </w:tcPr>
          <w:p w14:paraId="27D75976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</w:t>
            </w:r>
          </w:p>
        </w:tc>
        <w:tc>
          <w:tcPr>
            <w:tcW w:w="5068" w:type="dxa"/>
          </w:tcPr>
          <w:p w14:paraId="0B8FB9BF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Multistrada</w:t>
            </w:r>
            <w:proofErr w:type="spellEnd"/>
            <w:r>
              <w:rPr>
                <w:rFonts w:ascii="Arial" w:hAnsi="Arial" w:cs="Arial"/>
              </w:rPr>
              <w:t xml:space="preserve"> Arah Sarana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1EA5AE8F" w14:textId="77777777">
        <w:tc>
          <w:tcPr>
            <w:tcW w:w="675" w:type="dxa"/>
          </w:tcPr>
          <w:p w14:paraId="4F7CB578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410" w:type="dxa"/>
          </w:tcPr>
          <w:p w14:paraId="7E4A96CE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MYTX</w:t>
            </w:r>
          </w:p>
        </w:tc>
        <w:tc>
          <w:tcPr>
            <w:tcW w:w="5068" w:type="dxa"/>
          </w:tcPr>
          <w:p w14:paraId="0E88515A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Indo Rama Synthetics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2509813B" w14:textId="77777777">
        <w:tc>
          <w:tcPr>
            <w:tcW w:w="675" w:type="dxa"/>
          </w:tcPr>
          <w:p w14:paraId="552654A7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410" w:type="dxa"/>
          </w:tcPr>
          <w:p w14:paraId="3A8A670E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POLY</w:t>
            </w:r>
          </w:p>
        </w:tc>
        <w:tc>
          <w:tcPr>
            <w:tcW w:w="5068" w:type="dxa"/>
          </w:tcPr>
          <w:p w14:paraId="6AA05C80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 </w:t>
            </w:r>
            <w:proofErr w:type="spellStart"/>
            <w:r>
              <w:rPr>
                <w:rFonts w:ascii="Arial" w:hAnsi="Arial" w:cs="Arial"/>
              </w:rPr>
              <w:t>Pasific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Investama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7D4EDE22" w14:textId="77777777">
        <w:tc>
          <w:tcPr>
            <w:tcW w:w="675" w:type="dxa"/>
          </w:tcPr>
          <w:p w14:paraId="78AF6908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410" w:type="dxa"/>
          </w:tcPr>
          <w:p w14:paraId="7C5D4560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PRAS</w:t>
            </w:r>
          </w:p>
        </w:tc>
        <w:tc>
          <w:tcPr>
            <w:tcW w:w="5068" w:type="dxa"/>
          </w:tcPr>
          <w:p w14:paraId="213B5C41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 Alloy Steel Universal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5BD6D6A4" w14:textId="77777777">
        <w:tc>
          <w:tcPr>
            <w:tcW w:w="675" w:type="dxa"/>
          </w:tcPr>
          <w:p w14:paraId="55ACCB37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</w:t>
            </w:r>
          </w:p>
        </w:tc>
        <w:tc>
          <w:tcPr>
            <w:tcW w:w="2410" w:type="dxa"/>
          </w:tcPr>
          <w:p w14:paraId="60FCE966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Perusahaan</w:t>
            </w:r>
          </w:p>
        </w:tc>
        <w:tc>
          <w:tcPr>
            <w:tcW w:w="5068" w:type="dxa"/>
          </w:tcPr>
          <w:p w14:paraId="6192E7E3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Perusahaan</w:t>
            </w:r>
          </w:p>
        </w:tc>
      </w:tr>
      <w:tr w:rsidR="00B15298" w14:paraId="4242C90F" w14:textId="77777777">
        <w:tc>
          <w:tcPr>
            <w:tcW w:w="675" w:type="dxa"/>
          </w:tcPr>
          <w:p w14:paraId="5BF52FFD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410" w:type="dxa"/>
          </w:tcPr>
          <w:p w14:paraId="683ED1A7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PTSN</w:t>
            </w:r>
          </w:p>
        </w:tc>
        <w:tc>
          <w:tcPr>
            <w:tcW w:w="5068" w:type="dxa"/>
          </w:tcPr>
          <w:p w14:paraId="4CFDDE37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 </w:t>
            </w:r>
            <w:proofErr w:type="spellStart"/>
            <w:r>
              <w:rPr>
                <w:rFonts w:ascii="Arial" w:hAnsi="Arial" w:cs="Arial"/>
              </w:rPr>
              <w:t>Nusapersada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48AEF6A4" w14:textId="77777777">
        <w:tc>
          <w:tcPr>
            <w:tcW w:w="675" w:type="dxa"/>
          </w:tcPr>
          <w:p w14:paraId="17281F91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410" w:type="dxa"/>
          </w:tcPr>
          <w:p w14:paraId="794FAC5A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SCCO</w:t>
            </w:r>
          </w:p>
        </w:tc>
        <w:tc>
          <w:tcPr>
            <w:tcW w:w="5068" w:type="dxa"/>
          </w:tcPr>
          <w:p w14:paraId="0093FF1F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Supreme Calbe Manufacturing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11FAB2EC" w14:textId="77777777">
        <w:tc>
          <w:tcPr>
            <w:tcW w:w="675" w:type="dxa"/>
          </w:tcPr>
          <w:p w14:paraId="7B38DC20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410" w:type="dxa"/>
          </w:tcPr>
          <w:p w14:paraId="4F61A82B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SMSM</w:t>
            </w:r>
          </w:p>
        </w:tc>
        <w:tc>
          <w:tcPr>
            <w:tcW w:w="5068" w:type="dxa"/>
          </w:tcPr>
          <w:p w14:paraId="707D4CDD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Selamat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5E5281E2" w14:textId="77777777">
        <w:tc>
          <w:tcPr>
            <w:tcW w:w="675" w:type="dxa"/>
          </w:tcPr>
          <w:p w14:paraId="59AECC4B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410" w:type="dxa"/>
          </w:tcPr>
          <w:p w14:paraId="21E03ACE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SRIL</w:t>
            </w:r>
          </w:p>
        </w:tc>
        <w:tc>
          <w:tcPr>
            <w:tcW w:w="5068" w:type="dxa"/>
          </w:tcPr>
          <w:p w14:paraId="323CB758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Rejeki</w:t>
            </w:r>
            <w:proofErr w:type="spellEnd"/>
            <w:r>
              <w:rPr>
                <w:rFonts w:ascii="Arial" w:hAnsi="Arial" w:cs="Arial"/>
              </w:rPr>
              <w:t xml:space="preserve"> Isman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3C01354E" w14:textId="77777777">
        <w:tc>
          <w:tcPr>
            <w:tcW w:w="675" w:type="dxa"/>
          </w:tcPr>
          <w:p w14:paraId="1E4DAFEB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410" w:type="dxa"/>
          </w:tcPr>
          <w:p w14:paraId="256284AB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SSTM</w:t>
            </w:r>
          </w:p>
        </w:tc>
        <w:tc>
          <w:tcPr>
            <w:tcW w:w="5068" w:type="dxa"/>
          </w:tcPr>
          <w:p w14:paraId="4F8853BC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Sunson Textile Manufacture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66CEF07E" w14:textId="77777777">
        <w:tc>
          <w:tcPr>
            <w:tcW w:w="675" w:type="dxa"/>
          </w:tcPr>
          <w:p w14:paraId="1566BB4B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410" w:type="dxa"/>
          </w:tcPr>
          <w:p w14:paraId="212BEA70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</w:t>
            </w:r>
          </w:p>
        </w:tc>
        <w:tc>
          <w:tcPr>
            <w:tcW w:w="5068" w:type="dxa"/>
          </w:tcPr>
          <w:p w14:paraId="2CCD9B63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 Petrochem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76968765" w14:textId="77777777">
        <w:tc>
          <w:tcPr>
            <w:tcW w:w="675" w:type="dxa"/>
          </w:tcPr>
          <w:p w14:paraId="2BECEF36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</w:tcPr>
          <w:p w14:paraId="3BA1B180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TRIS</w:t>
            </w:r>
          </w:p>
        </w:tc>
        <w:tc>
          <w:tcPr>
            <w:tcW w:w="5068" w:type="dxa"/>
          </w:tcPr>
          <w:p w14:paraId="45234EE5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Trisula </w:t>
            </w:r>
            <w:proofErr w:type="spellStart"/>
            <w:r>
              <w:rPr>
                <w:rFonts w:ascii="Arial" w:hAnsi="Arial" w:cs="Arial"/>
              </w:rPr>
              <w:t>Internasional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05CBCA7D" w14:textId="77777777">
        <w:tc>
          <w:tcPr>
            <w:tcW w:w="675" w:type="dxa"/>
          </w:tcPr>
          <w:p w14:paraId="07D53697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410" w:type="dxa"/>
          </w:tcPr>
          <w:p w14:paraId="199BECF0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5068" w:type="dxa"/>
          </w:tcPr>
          <w:p w14:paraId="0DDD81DE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Nusantara Inti Corpora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B15298" w14:paraId="6548974B" w14:textId="77777777">
        <w:tc>
          <w:tcPr>
            <w:tcW w:w="675" w:type="dxa"/>
          </w:tcPr>
          <w:p w14:paraId="7623D0A8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410" w:type="dxa"/>
          </w:tcPr>
          <w:p w14:paraId="5708C686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VOKS</w:t>
            </w:r>
          </w:p>
        </w:tc>
        <w:tc>
          <w:tcPr>
            <w:tcW w:w="5068" w:type="dxa"/>
          </w:tcPr>
          <w:p w14:paraId="06B4E883" w14:textId="77777777" w:rsidR="00B15298" w:rsidRDefault="00000000">
            <w:pPr>
              <w:pStyle w:val="NoSpacing"/>
              <w:spacing w:line="48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Vokse</w:t>
            </w:r>
            <w:proofErr w:type="spellEnd"/>
            <w:r>
              <w:rPr>
                <w:rFonts w:ascii="Arial" w:hAnsi="Arial" w:cs="Arial"/>
              </w:rPr>
              <w:t xml:space="preserve"> Electric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</w:tbl>
    <w:p w14:paraId="2CE110CF" w14:textId="77777777" w:rsidR="00B15298" w:rsidRDefault="00000000">
      <w:pPr>
        <w:pStyle w:val="NoSpacing"/>
        <w:spacing w:line="480" w:lineRule="auto"/>
        <w:ind w:firstLine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: data </w:t>
      </w:r>
      <w:proofErr w:type="spellStart"/>
      <w:r>
        <w:rPr>
          <w:rFonts w:ascii="Arial" w:hAnsi="Arial" w:cs="Arial"/>
        </w:rPr>
        <w:t>diolah</w:t>
      </w:r>
      <w:proofErr w:type="spellEnd"/>
      <w:r>
        <w:rPr>
          <w:rFonts w:ascii="Arial" w:hAnsi="Arial" w:cs="Arial"/>
        </w:rPr>
        <w:t>, 2021</w:t>
      </w:r>
    </w:p>
    <w:p w14:paraId="514E92A4" w14:textId="77777777" w:rsidR="00B15298" w:rsidRDefault="00B15298">
      <w:pPr>
        <w:spacing w:line="480" w:lineRule="auto"/>
        <w:jc w:val="both"/>
        <w:rPr>
          <w:rFonts w:ascii="Arial" w:hAnsi="Arial" w:cs="Arial"/>
        </w:rPr>
      </w:pPr>
    </w:p>
    <w:p w14:paraId="4E5C7552" w14:textId="77777777" w:rsidR="00B15298" w:rsidRDefault="00000000">
      <w:pPr>
        <w:pStyle w:val="ListParagraph"/>
        <w:numPr>
          <w:ilvl w:val="0"/>
          <w:numId w:val="13"/>
        </w:numPr>
        <w:spacing w:line="480" w:lineRule="auto"/>
        <w:ind w:left="426" w:hanging="1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Variabel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Penelitian</w:t>
      </w:r>
      <w:proofErr w:type="spellEnd"/>
    </w:p>
    <w:p w14:paraId="4C0D992A" w14:textId="77777777" w:rsidR="00B15298" w:rsidRDefault="00000000">
      <w:pPr>
        <w:pStyle w:val="ListParagraph"/>
        <w:numPr>
          <w:ilvl w:val="0"/>
          <w:numId w:val="14"/>
        </w:numPr>
        <w:spacing w:line="480" w:lineRule="auto"/>
        <w:ind w:left="1134" w:hanging="42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Variabel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Bebas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Indepedent</w:t>
      </w:r>
      <w:proofErr w:type="spellEnd"/>
      <w:r>
        <w:rPr>
          <w:rFonts w:ascii="Arial" w:hAnsi="Arial" w:cs="Arial"/>
          <w:b/>
        </w:rPr>
        <w:t xml:space="preserve"> Variable)</w:t>
      </w:r>
    </w:p>
    <w:p w14:paraId="40B9B9F2" w14:textId="77777777" w:rsidR="00B15298" w:rsidRDefault="00000000">
      <w:pPr>
        <w:spacing w:line="480" w:lineRule="auto"/>
        <w:ind w:left="709" w:firstLine="7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variable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dilambangkan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X.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variable yang </w:t>
      </w:r>
      <w:proofErr w:type="spellStart"/>
      <w:r>
        <w:rPr>
          <w:rFonts w:ascii="Arial" w:hAnsi="Arial" w:cs="Arial"/>
        </w:rPr>
        <w:t>mempengaruhi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variable </w:t>
      </w:r>
      <w:proofErr w:type="spellStart"/>
      <w:r>
        <w:rPr>
          <w:rFonts w:ascii="Arial" w:hAnsi="Arial" w:cs="Arial"/>
        </w:rPr>
        <w:t>terikat</w:t>
      </w:r>
      <w:proofErr w:type="spellEnd"/>
      <w:r>
        <w:rPr>
          <w:rFonts w:ascii="Arial" w:hAnsi="Arial" w:cs="Arial"/>
          <w:b/>
        </w:rPr>
        <w:t>.</w:t>
      </w:r>
    </w:p>
    <w:p w14:paraId="301F6304" w14:textId="77777777" w:rsidR="00B15298" w:rsidRDefault="00000000">
      <w:pPr>
        <w:pStyle w:val="ListParagraph"/>
        <w:numPr>
          <w:ilvl w:val="0"/>
          <w:numId w:val="14"/>
        </w:numPr>
        <w:spacing w:line="480" w:lineRule="auto"/>
        <w:ind w:left="1134" w:hanging="42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Variabel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Terikat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Depedent</w:t>
      </w:r>
      <w:proofErr w:type="spellEnd"/>
      <w:r>
        <w:rPr>
          <w:rFonts w:ascii="Arial" w:hAnsi="Arial" w:cs="Arial"/>
          <w:b/>
        </w:rPr>
        <w:t xml:space="preserve"> Variable)</w:t>
      </w:r>
    </w:p>
    <w:p w14:paraId="3F264BB9" w14:textId="77777777" w:rsidR="00B15298" w:rsidRDefault="00000000">
      <w:pPr>
        <w:spacing w:line="480" w:lineRule="auto"/>
        <w:ind w:left="709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terkait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dipengaruhi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lain (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bebas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dilambangkan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Y.</w:t>
      </w:r>
    </w:p>
    <w:p w14:paraId="3B33C5AF" w14:textId="77777777" w:rsidR="00B15298" w:rsidRDefault="00B15298">
      <w:pPr>
        <w:spacing w:line="480" w:lineRule="auto"/>
        <w:ind w:left="709" w:firstLine="720"/>
        <w:jc w:val="both"/>
        <w:rPr>
          <w:rFonts w:ascii="Arial" w:hAnsi="Arial" w:cs="Arial"/>
        </w:rPr>
      </w:pPr>
    </w:p>
    <w:p w14:paraId="4C339D5F" w14:textId="77777777" w:rsidR="00B15298" w:rsidRDefault="00B15298">
      <w:pPr>
        <w:spacing w:line="480" w:lineRule="auto"/>
        <w:ind w:left="709" w:firstLine="720"/>
        <w:jc w:val="both"/>
        <w:rPr>
          <w:rFonts w:ascii="Arial" w:hAnsi="Arial" w:cs="Arial"/>
        </w:rPr>
      </w:pPr>
    </w:p>
    <w:p w14:paraId="73291455" w14:textId="77777777" w:rsidR="00B15298" w:rsidRDefault="00B15298">
      <w:pPr>
        <w:spacing w:line="480" w:lineRule="auto"/>
        <w:ind w:left="709" w:firstLine="720"/>
        <w:jc w:val="both"/>
        <w:rPr>
          <w:rFonts w:ascii="Arial" w:hAnsi="Arial" w:cs="Arial"/>
        </w:rPr>
      </w:pPr>
    </w:p>
    <w:p w14:paraId="09FE0462" w14:textId="77777777" w:rsidR="00B15298" w:rsidRDefault="00000000">
      <w:pPr>
        <w:pStyle w:val="ListParagraph"/>
        <w:numPr>
          <w:ilvl w:val="0"/>
          <w:numId w:val="13"/>
        </w:numPr>
        <w:spacing w:line="480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DEFINISI OPERASIONAL VARIABEL</w:t>
      </w:r>
    </w:p>
    <w:p w14:paraId="70FACEAF" w14:textId="77777777" w:rsidR="00B15298" w:rsidRDefault="00000000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Tabel 3.1 Sampel</w:t>
      </w:r>
    </w:p>
    <w:tbl>
      <w:tblPr>
        <w:tblStyle w:val="TableGrid"/>
        <w:tblW w:w="7817" w:type="dxa"/>
        <w:tblInd w:w="1080" w:type="dxa"/>
        <w:tblLook w:val="04A0" w:firstRow="1" w:lastRow="0" w:firstColumn="1" w:lastColumn="0" w:noHBand="0" w:noVBand="1"/>
      </w:tblPr>
      <w:tblGrid>
        <w:gridCol w:w="1847"/>
        <w:gridCol w:w="1867"/>
        <w:gridCol w:w="2402"/>
        <w:gridCol w:w="1701"/>
      </w:tblGrid>
      <w:tr w:rsidR="00B15298" w14:paraId="48FB1D67" w14:textId="77777777">
        <w:tc>
          <w:tcPr>
            <w:tcW w:w="1847" w:type="dxa"/>
          </w:tcPr>
          <w:p w14:paraId="60D7FA6C" w14:textId="77777777" w:rsidR="00B15298" w:rsidRDefault="00000000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Variabel</w:t>
            </w:r>
            <w:proofErr w:type="spellEnd"/>
          </w:p>
        </w:tc>
        <w:tc>
          <w:tcPr>
            <w:tcW w:w="1867" w:type="dxa"/>
          </w:tcPr>
          <w:p w14:paraId="58AEDBF9" w14:textId="77777777" w:rsidR="00B15298" w:rsidRDefault="00000000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Indikator</w:t>
            </w:r>
            <w:proofErr w:type="spellEnd"/>
          </w:p>
        </w:tc>
        <w:tc>
          <w:tcPr>
            <w:tcW w:w="2402" w:type="dxa"/>
          </w:tcPr>
          <w:p w14:paraId="4739B806" w14:textId="77777777" w:rsidR="00B15298" w:rsidRDefault="00000000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Penjelasan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indikator</w:t>
            </w:r>
            <w:proofErr w:type="spellEnd"/>
          </w:p>
        </w:tc>
        <w:tc>
          <w:tcPr>
            <w:tcW w:w="1701" w:type="dxa"/>
          </w:tcPr>
          <w:p w14:paraId="0C558C7C" w14:textId="77777777" w:rsidR="00B15298" w:rsidRDefault="00000000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skala</w:t>
            </w:r>
            <w:proofErr w:type="spellEnd"/>
          </w:p>
        </w:tc>
      </w:tr>
      <w:tr w:rsidR="00B15298" w14:paraId="57D338D1" w14:textId="77777777">
        <w:tc>
          <w:tcPr>
            <w:tcW w:w="1847" w:type="dxa"/>
          </w:tcPr>
          <w:p w14:paraId="64A3E6A3" w14:textId="77777777" w:rsidR="00B15298" w:rsidRDefault="00000000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67" w:type="dxa"/>
          </w:tcPr>
          <w:p w14:paraId="7ED3DC78" w14:textId="77777777" w:rsidR="00B15298" w:rsidRDefault="00000000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2" w:type="dxa"/>
          </w:tcPr>
          <w:p w14:paraId="20BDDEF5" w14:textId="77777777" w:rsidR="00B15298" w:rsidRDefault="00000000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</w:tcPr>
          <w:p w14:paraId="2F1F1E1E" w14:textId="77777777" w:rsidR="00B15298" w:rsidRDefault="00000000">
            <w:pPr>
              <w:pStyle w:val="ListParagraph"/>
              <w:spacing w:after="0"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B15298" w14:paraId="1B376C81" w14:textId="77777777">
        <w:tc>
          <w:tcPr>
            <w:tcW w:w="1847" w:type="dxa"/>
          </w:tcPr>
          <w:p w14:paraId="5D37948C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Likuiditas</w:t>
            </w:r>
            <w:proofErr w:type="spellEnd"/>
            <w:r>
              <w:rPr>
                <w:rFonts w:ascii="Arial" w:hAnsi="Arial" w:cs="Arial"/>
              </w:rPr>
              <w:t xml:space="preserve"> (X)</w:t>
            </w:r>
          </w:p>
          <w:p w14:paraId="384AAAE8" w14:textId="77777777" w:rsidR="00B15298" w:rsidRDefault="00000000">
            <w:pPr>
              <w:pStyle w:val="ListParagraph"/>
              <w:spacing w:before="240" w:after="0" w:line="48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(Kasmir 2016)</w:t>
            </w:r>
          </w:p>
        </w:tc>
        <w:tc>
          <w:tcPr>
            <w:tcW w:w="1867" w:type="dxa"/>
          </w:tcPr>
          <w:p w14:paraId="238B5D46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>Current Ratio</w:t>
            </w:r>
          </w:p>
        </w:tc>
        <w:tc>
          <w:tcPr>
            <w:tcW w:w="2402" w:type="dxa"/>
          </w:tcPr>
          <w:p w14:paraId="34861BD9" w14:textId="77777777" w:rsidR="00B15298" w:rsidRDefault="00000000">
            <w:pPr>
              <w:spacing w:after="0" w:line="48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1.Current ratio </w:t>
            </w:r>
            <w:proofErr w:type="spellStart"/>
            <w:r>
              <w:rPr>
                <w:rFonts w:ascii="Arial" w:eastAsia="Times New Roman" w:hAnsi="Arial" w:cs="Arial"/>
              </w:rPr>
              <w:t>adalah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rasio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untuk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mengukur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kemampuan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perusahaan</w:t>
            </w:r>
            <w:proofErr w:type="spellEnd"/>
            <w:r>
              <w:rPr>
                <w:rFonts w:ascii="Arial" w:eastAsia="Times New Roman" w:hAnsi="Arial" w:cs="Arial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</w:rPr>
              <w:t>dalam</w:t>
            </w:r>
            <w:proofErr w:type="spellEnd"/>
            <w:r>
              <w:rPr>
                <w:rFonts w:ascii="Arial" w:eastAsia="Times New Roman" w:hAnsi="Arial" w:cs="Arial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</w:rPr>
              <w:t>membayar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kewajiban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jangka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pendek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atau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hutang</w:t>
            </w:r>
            <w:proofErr w:type="spellEnd"/>
            <w:r>
              <w:rPr>
                <w:rFonts w:ascii="Arial" w:eastAsia="Times New Roman" w:hAnsi="Arial" w:cs="Arial"/>
              </w:rPr>
              <w:t xml:space="preserve">  yang </w:t>
            </w:r>
            <w:proofErr w:type="spellStart"/>
            <w:r>
              <w:rPr>
                <w:rFonts w:ascii="Arial" w:eastAsia="Times New Roman" w:hAnsi="Arial" w:cs="Arial"/>
              </w:rPr>
              <w:t>segera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jatuh</w:t>
            </w:r>
            <w:proofErr w:type="spellEnd"/>
            <w:r>
              <w:rPr>
                <w:rFonts w:ascii="Arial" w:eastAsia="Times New Roman" w:hAnsi="Arial" w:cs="Arial"/>
              </w:rPr>
              <w:t xml:space="preserve">  tempo  pada  </w:t>
            </w:r>
            <w:proofErr w:type="spellStart"/>
            <w:r>
              <w:rPr>
                <w:rFonts w:ascii="Arial" w:eastAsia="Times New Roman" w:hAnsi="Arial" w:cs="Arial"/>
              </w:rPr>
              <w:t>saat</w:t>
            </w:r>
            <w:proofErr w:type="spellEnd"/>
            <w:r>
              <w:rPr>
                <w:rFonts w:ascii="Arial" w:eastAsia="Times New Roman" w:hAnsi="Arial" w:cs="Arial"/>
              </w:rPr>
              <w:t xml:space="preserve">  di  </w:t>
            </w:r>
            <w:proofErr w:type="spellStart"/>
            <w:r>
              <w:rPr>
                <w:rFonts w:ascii="Arial" w:eastAsia="Times New Roman" w:hAnsi="Arial" w:cs="Arial"/>
              </w:rPr>
              <w:t>tagih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secara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keseluruhan</w:t>
            </w:r>
            <w:proofErr w:type="spellEnd"/>
            <w:r>
              <w:rPr>
                <w:rFonts w:ascii="Arial" w:eastAsia="Times New Roman" w:hAnsi="Arial" w:cs="Arial"/>
              </w:rPr>
              <w:t xml:space="preserve">.    </w:t>
            </w:r>
            <w:proofErr w:type="spellStart"/>
            <w:r>
              <w:rPr>
                <w:rFonts w:ascii="Arial" w:eastAsia="Times New Roman" w:hAnsi="Arial" w:cs="Arial"/>
              </w:rPr>
              <w:t>Dengan</w:t>
            </w:r>
            <w:proofErr w:type="spellEnd"/>
            <w:r>
              <w:rPr>
                <w:rFonts w:ascii="Arial" w:eastAsia="Times New Roman" w:hAnsi="Arial" w:cs="Arial"/>
              </w:rPr>
              <w:t xml:space="preserve">    kata    lain,    </w:t>
            </w:r>
            <w:proofErr w:type="spellStart"/>
            <w:r>
              <w:rPr>
                <w:rFonts w:ascii="Arial" w:eastAsia="Times New Roman" w:hAnsi="Arial" w:cs="Arial"/>
              </w:rPr>
              <w:t>seberapa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banyak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aktifa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lancar</w:t>
            </w:r>
            <w:proofErr w:type="spellEnd"/>
            <w:r>
              <w:rPr>
                <w:rFonts w:ascii="Arial" w:eastAsia="Times New Roman" w:hAnsi="Arial" w:cs="Arial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</w:rPr>
              <w:t>tersedia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untuk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untuk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menutuoi</w:t>
            </w:r>
            <w:proofErr w:type="spellEnd"/>
            <w:r>
              <w:rPr>
                <w:rFonts w:ascii="Arial" w:eastAsia="Times New Roman" w:hAnsi="Arial" w:cs="Aria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</w:rPr>
              <w:t>kewajiban</w:t>
            </w:r>
            <w:proofErr w:type="spellEnd"/>
            <w:r>
              <w:rPr>
                <w:rFonts w:ascii="Arial" w:eastAsia="Times New Roman" w:hAnsi="Arial" w:cs="Arial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</w:rPr>
              <w:t>jangka</w:t>
            </w:r>
            <w:proofErr w:type="spellEnd"/>
            <w:r>
              <w:rPr>
                <w:rFonts w:ascii="Arial" w:eastAsia="Times New Roman" w:hAnsi="Arial" w:cs="Aria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</w:rPr>
              <w:t>pendek</w:t>
            </w:r>
            <w:proofErr w:type="spellEnd"/>
            <w:r>
              <w:rPr>
                <w:rFonts w:ascii="Arial" w:eastAsia="Times New Roman" w:hAnsi="Arial" w:cs="Arial"/>
              </w:rPr>
              <w:t xml:space="preserve">    yang </w:t>
            </w:r>
            <w:proofErr w:type="spellStart"/>
            <w:r>
              <w:rPr>
                <w:rFonts w:ascii="Arial" w:eastAsia="Times New Roman" w:hAnsi="Arial" w:cs="Arial"/>
              </w:rPr>
              <w:t>segera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jatuh</w:t>
            </w:r>
            <w:proofErr w:type="spellEnd"/>
            <w:r>
              <w:rPr>
                <w:rFonts w:ascii="Arial" w:eastAsia="Times New Roman" w:hAnsi="Arial" w:cs="Arial"/>
              </w:rPr>
              <w:t xml:space="preserve"> tempo.  </w:t>
            </w:r>
            <w:proofErr w:type="spellStart"/>
            <w:r>
              <w:rPr>
                <w:rFonts w:ascii="Arial" w:eastAsia="Times New Roman" w:hAnsi="Arial" w:cs="Arial"/>
              </w:rPr>
              <w:t>rasio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lancar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lastRenderedPageBreak/>
              <w:t>dapat</w:t>
            </w:r>
            <w:proofErr w:type="spellEnd"/>
            <w:r>
              <w:rPr>
                <w:rFonts w:ascii="Arial" w:eastAsia="Times New Roman" w:hAnsi="Arial" w:cs="Arial"/>
              </w:rPr>
              <w:t xml:space="preserve"> pula di </w:t>
            </w:r>
            <w:proofErr w:type="spellStart"/>
            <w:r>
              <w:rPr>
                <w:rFonts w:ascii="Arial" w:eastAsia="Times New Roman" w:hAnsi="Arial" w:cs="Arial"/>
              </w:rPr>
              <w:t>katakan</w:t>
            </w:r>
            <w:proofErr w:type="spellEnd"/>
            <w:r>
              <w:rPr>
                <w:rFonts w:ascii="Arial" w:eastAsia="Times New Roman" w:hAnsi="Arial" w:cs="Aria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</w:rPr>
              <w:t>sebagai</w:t>
            </w:r>
            <w:proofErr w:type="spellEnd"/>
            <w:r>
              <w:rPr>
                <w:rFonts w:ascii="Arial" w:eastAsia="Times New Roman" w:hAnsi="Arial" w:cs="Aria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</w:rPr>
              <w:t>bentuk</w:t>
            </w:r>
            <w:proofErr w:type="spellEnd"/>
            <w:r>
              <w:rPr>
                <w:rFonts w:ascii="Arial" w:eastAsia="Times New Roman" w:hAnsi="Arial" w:cs="Aria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</w:rPr>
              <w:t>tingkat</w:t>
            </w:r>
            <w:proofErr w:type="spellEnd"/>
            <w:r>
              <w:rPr>
                <w:rFonts w:ascii="Arial" w:eastAsia="Times New Roman" w:hAnsi="Arial" w:cs="Aria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</w:rPr>
              <w:t>keamanan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suatu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perusahaan</w:t>
            </w:r>
            <w:proofErr w:type="spellEnd"/>
          </w:p>
        </w:tc>
        <w:tc>
          <w:tcPr>
            <w:tcW w:w="1701" w:type="dxa"/>
          </w:tcPr>
          <w:p w14:paraId="17E7305F" w14:textId="77777777" w:rsidR="00B15298" w:rsidRDefault="00B1529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B15298" w14:paraId="173351C0" w14:textId="77777777">
        <w:tc>
          <w:tcPr>
            <w:tcW w:w="1847" w:type="dxa"/>
          </w:tcPr>
          <w:p w14:paraId="384A48FC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Profitabilitas</w:t>
            </w:r>
            <w:proofErr w:type="spellEnd"/>
            <w:r>
              <w:rPr>
                <w:rFonts w:ascii="Arial" w:hAnsi="Arial" w:cs="Arial"/>
              </w:rPr>
              <w:t>(Y)</w:t>
            </w:r>
          </w:p>
          <w:p w14:paraId="14DEC743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Harmono</w:t>
            </w:r>
            <w:proofErr w:type="spellEnd"/>
            <w:r>
              <w:rPr>
                <w:rFonts w:ascii="Arial" w:hAnsi="Arial" w:cs="Arial"/>
              </w:rPr>
              <w:t xml:space="preserve"> 2009)</w:t>
            </w:r>
          </w:p>
        </w:tc>
        <w:tc>
          <w:tcPr>
            <w:tcW w:w="1867" w:type="dxa"/>
          </w:tcPr>
          <w:p w14:paraId="418F1567" w14:textId="77777777" w:rsidR="00B15298" w:rsidRDefault="00000000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ind w:left="211" w:hanging="21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Roa</w:t>
            </w:r>
            <w:proofErr w:type="spellEnd"/>
          </w:p>
        </w:tc>
        <w:tc>
          <w:tcPr>
            <w:tcW w:w="2402" w:type="dxa"/>
          </w:tcPr>
          <w:p w14:paraId="2934F5DF" w14:textId="77777777" w:rsidR="00B15298" w:rsidRDefault="00000000">
            <w:pPr>
              <w:spacing w:after="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Return On Asset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salah </w:t>
            </w:r>
            <w:proofErr w:type="spellStart"/>
            <w:r>
              <w:rPr>
                <w:rFonts w:ascii="Arial" w:hAnsi="Arial" w:cs="Arial"/>
              </w:rPr>
              <w:t>satu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profitabilitas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perusahaan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memperoleh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aktiva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digunakan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6FC9439A" w14:textId="77777777" w:rsidR="00B15298" w:rsidRDefault="00B1529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6D3EE52" w14:textId="77777777" w:rsidR="00B15298" w:rsidRDefault="00000000">
      <w:pPr>
        <w:pStyle w:val="ListParagraph"/>
        <w:spacing w:line="48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: data </w:t>
      </w:r>
      <w:proofErr w:type="spellStart"/>
      <w:r>
        <w:rPr>
          <w:rFonts w:ascii="Arial" w:hAnsi="Arial" w:cs="Arial"/>
        </w:rPr>
        <w:t>diolah</w:t>
      </w:r>
      <w:proofErr w:type="spellEnd"/>
      <w:r>
        <w:rPr>
          <w:rFonts w:ascii="Arial" w:hAnsi="Arial" w:cs="Arial"/>
        </w:rPr>
        <w:t>, 2021</w:t>
      </w:r>
    </w:p>
    <w:p w14:paraId="2B6A82C7" w14:textId="77777777" w:rsidR="00B15298" w:rsidRDefault="00000000">
      <w:pPr>
        <w:pStyle w:val="ListParagraph"/>
        <w:numPr>
          <w:ilvl w:val="0"/>
          <w:numId w:val="13"/>
        </w:numPr>
        <w:spacing w:line="480" w:lineRule="auto"/>
        <w:ind w:left="851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Teknik </w:t>
      </w:r>
      <w:proofErr w:type="spellStart"/>
      <w:r>
        <w:rPr>
          <w:rFonts w:ascii="Arial" w:hAnsi="Arial" w:cs="Arial"/>
          <w:b/>
        </w:rPr>
        <w:t>Pengumpulan</w:t>
      </w:r>
      <w:proofErr w:type="spellEnd"/>
      <w:r>
        <w:rPr>
          <w:rFonts w:ascii="Arial" w:hAnsi="Arial" w:cs="Arial"/>
          <w:b/>
        </w:rPr>
        <w:t xml:space="preserve"> Data</w:t>
      </w:r>
    </w:p>
    <w:p w14:paraId="3027CE9B" w14:textId="77777777" w:rsidR="00B15298" w:rsidRDefault="00000000">
      <w:pPr>
        <w:pStyle w:val="ListParagraph"/>
        <w:spacing w:line="480" w:lineRule="auto"/>
        <w:ind w:left="851" w:firstLine="58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Teknik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 pada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data yang </w:t>
      </w:r>
      <w:proofErr w:type="spellStart"/>
      <w:r>
        <w:rPr>
          <w:rFonts w:ascii="Arial" w:hAnsi="Arial" w:cs="Arial"/>
        </w:rPr>
        <w:t>berasal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mengamati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mengalisis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dijadikan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>.</w:t>
      </w:r>
    </w:p>
    <w:p w14:paraId="022DE0A3" w14:textId="77777777" w:rsidR="00B15298" w:rsidRDefault="00B15298">
      <w:pPr>
        <w:pStyle w:val="ListParagraph"/>
        <w:spacing w:line="480" w:lineRule="auto"/>
        <w:ind w:left="1080"/>
        <w:jc w:val="both"/>
        <w:rPr>
          <w:rFonts w:ascii="Arial" w:hAnsi="Arial" w:cs="Arial"/>
          <w:b/>
        </w:rPr>
      </w:pPr>
    </w:p>
    <w:p w14:paraId="350F75E7" w14:textId="77777777" w:rsidR="00B15298" w:rsidRDefault="00B15298">
      <w:pPr>
        <w:pStyle w:val="ListParagraph"/>
        <w:spacing w:line="480" w:lineRule="auto"/>
        <w:ind w:left="1080"/>
        <w:jc w:val="both"/>
        <w:rPr>
          <w:rFonts w:ascii="Arial" w:hAnsi="Arial" w:cs="Arial"/>
          <w:b/>
        </w:rPr>
      </w:pPr>
    </w:p>
    <w:p w14:paraId="2D2AEA99" w14:textId="77777777" w:rsidR="00B15298" w:rsidRDefault="00000000">
      <w:pPr>
        <w:pStyle w:val="ListParagraph"/>
        <w:numPr>
          <w:ilvl w:val="0"/>
          <w:numId w:val="13"/>
        </w:numPr>
        <w:spacing w:line="480" w:lineRule="auto"/>
        <w:ind w:left="851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Analisis</w:t>
      </w:r>
      <w:proofErr w:type="spellEnd"/>
      <w:r>
        <w:rPr>
          <w:rFonts w:ascii="Arial" w:hAnsi="Arial" w:cs="Arial"/>
          <w:b/>
        </w:rPr>
        <w:t xml:space="preserve"> Data</w:t>
      </w:r>
    </w:p>
    <w:p w14:paraId="6276CB98" w14:textId="77777777" w:rsidR="00B15298" w:rsidRDefault="00000000">
      <w:pPr>
        <w:pStyle w:val="ListParagraph"/>
        <w:spacing w:line="480" w:lineRule="auto"/>
        <w:ind w:left="851" w:firstLine="58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Teknik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data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uji </w:t>
      </w:r>
      <w:proofErr w:type="spellStart"/>
      <w:r>
        <w:rPr>
          <w:rFonts w:ascii="Arial" w:hAnsi="Arial" w:cs="Arial"/>
        </w:rPr>
        <w:t>asumsi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klasik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. Dalam </w:t>
      </w:r>
      <w:proofErr w:type="spellStart"/>
      <w:r>
        <w:rPr>
          <w:rFonts w:ascii="Arial" w:hAnsi="Arial" w:cs="Arial"/>
        </w:rPr>
        <w:t>menganalisis</w:t>
      </w:r>
      <w:proofErr w:type="spellEnd"/>
      <w:r>
        <w:rPr>
          <w:rFonts w:ascii="Arial" w:hAnsi="Arial" w:cs="Arial"/>
        </w:rPr>
        <w:t xml:space="preserve"> data, </w:t>
      </w:r>
      <w:proofErr w:type="spellStart"/>
      <w:r>
        <w:rPr>
          <w:rFonts w:ascii="Arial" w:hAnsi="Arial" w:cs="Arial"/>
        </w:rPr>
        <w:lastRenderedPageBreak/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program SPSS 16. SPSS </w:t>
      </w:r>
      <w:proofErr w:type="spellStart"/>
      <w:r>
        <w:rPr>
          <w:rFonts w:ascii="Arial" w:hAnsi="Arial" w:cs="Arial"/>
        </w:rPr>
        <w:t>dipilih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software </w:t>
      </w:r>
      <w:proofErr w:type="spellStart"/>
      <w:r>
        <w:rPr>
          <w:rFonts w:ascii="Arial" w:hAnsi="Arial" w:cs="Arial"/>
        </w:rPr>
        <w:t>pengolah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prosedur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statistik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sederhana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yangkompleks</w:t>
      </w:r>
      <w:proofErr w:type="spellEnd"/>
      <w:r>
        <w:rPr>
          <w:rFonts w:ascii="Arial" w:hAnsi="Arial" w:cs="Arial"/>
        </w:rPr>
        <w:t>.</w:t>
      </w:r>
    </w:p>
    <w:p w14:paraId="026D6229" w14:textId="77777777" w:rsidR="00B15298" w:rsidRDefault="00000000">
      <w:pPr>
        <w:pStyle w:val="ListParagraph"/>
        <w:numPr>
          <w:ilvl w:val="0"/>
          <w:numId w:val="13"/>
        </w:numPr>
        <w:spacing w:line="480" w:lineRule="auto"/>
        <w:ind w:left="851" w:hanging="2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Pengujian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Asumsi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Klasik</w:t>
      </w:r>
      <w:proofErr w:type="spellEnd"/>
    </w:p>
    <w:p w14:paraId="395B6D80" w14:textId="77777777" w:rsidR="00B15298" w:rsidRDefault="00000000">
      <w:pPr>
        <w:pStyle w:val="ListParagraph"/>
        <w:spacing w:line="480" w:lineRule="auto"/>
        <w:ind w:left="851" w:firstLine="229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menguji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kelayakan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dimaksudkan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memastikan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multikolonieritas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heteroskedastisitas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memastikan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data yang </w:t>
      </w:r>
      <w:proofErr w:type="spellStart"/>
      <w:r>
        <w:rPr>
          <w:rFonts w:ascii="Arial" w:hAnsi="Arial" w:cs="Arial"/>
        </w:rPr>
        <w:t>dihasilkan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berdistribusi</w:t>
      </w:r>
      <w:proofErr w:type="spellEnd"/>
      <w:r>
        <w:rPr>
          <w:rFonts w:ascii="Arial" w:hAnsi="Arial" w:cs="Arial"/>
        </w:rPr>
        <w:t xml:space="preserve"> normal (Ghozali,2006).</w:t>
      </w:r>
    </w:p>
    <w:p w14:paraId="0384A099" w14:textId="77777777" w:rsidR="00B15298" w:rsidRDefault="00000000">
      <w:pPr>
        <w:pStyle w:val="ListParagraph"/>
        <w:numPr>
          <w:ilvl w:val="0"/>
          <w:numId w:val="16"/>
        </w:numPr>
        <w:spacing w:line="480" w:lineRule="auto"/>
        <w:ind w:firstLine="1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Uji </w:t>
      </w:r>
      <w:proofErr w:type="spellStart"/>
      <w:r>
        <w:rPr>
          <w:rFonts w:ascii="Arial" w:hAnsi="Arial" w:cs="Arial"/>
        </w:rPr>
        <w:t>Normalitas</w:t>
      </w:r>
      <w:proofErr w:type="spellEnd"/>
      <w:r>
        <w:rPr>
          <w:rFonts w:ascii="Arial" w:hAnsi="Arial" w:cs="Arial"/>
        </w:rPr>
        <w:t xml:space="preserve"> Data</w:t>
      </w:r>
    </w:p>
    <w:p w14:paraId="1211B094" w14:textId="77777777" w:rsidR="00B15298" w:rsidRDefault="00000000">
      <w:pPr>
        <w:pStyle w:val="ListParagraph"/>
        <w:spacing w:line="480" w:lineRule="auto"/>
        <w:ind w:left="851" w:firstLine="58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Asumsi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berdistribusi</w:t>
      </w:r>
      <w:proofErr w:type="spellEnd"/>
      <w:r>
        <w:rPr>
          <w:rFonts w:ascii="Arial" w:hAnsi="Arial" w:cs="Arial"/>
        </w:rPr>
        <w:t xml:space="preserve"> normal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salah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. Uji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independen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dependen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moderasi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normal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 xml:space="preserve"> normal probability plot, di mana pada </w:t>
      </w:r>
      <w:proofErr w:type="spellStart"/>
      <w:r>
        <w:rPr>
          <w:rFonts w:ascii="Arial" w:hAnsi="Arial" w:cs="Arial"/>
        </w:rPr>
        <w:t>grafik</w:t>
      </w:r>
      <w:proofErr w:type="spellEnd"/>
      <w:r>
        <w:rPr>
          <w:rFonts w:ascii="Arial" w:hAnsi="Arial" w:cs="Arial"/>
        </w:rPr>
        <w:t xml:space="preserve"> normal plot </w:t>
      </w:r>
      <w:proofErr w:type="spellStart"/>
      <w:r>
        <w:rPr>
          <w:rFonts w:ascii="Arial" w:hAnsi="Arial" w:cs="Arial"/>
        </w:rPr>
        <w:t>terlihat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titik-titik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menyebar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sekitar</w:t>
      </w:r>
      <w:proofErr w:type="spellEnd"/>
      <w:r>
        <w:rPr>
          <w:rFonts w:ascii="Arial" w:hAnsi="Arial" w:cs="Arial"/>
        </w:rPr>
        <w:t xml:space="preserve"> garis diagonal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penyebarannya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</w:t>
      </w:r>
      <w:proofErr w:type="spellEnd"/>
      <w:r>
        <w:rPr>
          <w:rFonts w:ascii="Arial" w:hAnsi="Arial" w:cs="Arial"/>
        </w:rPr>
        <w:t xml:space="preserve"> garis diagonal. </w:t>
      </w:r>
      <w:proofErr w:type="spellStart"/>
      <w:r>
        <w:rPr>
          <w:rFonts w:ascii="Arial" w:hAnsi="Arial" w:cs="Arial"/>
        </w:rPr>
        <w:t>Tujuannya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pengganggu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residual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normal.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uji T dan uji F </w:t>
      </w:r>
      <w:proofErr w:type="spellStart"/>
      <w:r>
        <w:rPr>
          <w:rFonts w:ascii="Arial" w:hAnsi="Arial" w:cs="Arial"/>
        </w:rPr>
        <w:t>mengasumsikan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residual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normal (Erlina, 2008:102). </w:t>
      </w:r>
      <w:proofErr w:type="spellStart"/>
      <w:r>
        <w:rPr>
          <w:rFonts w:ascii="Arial" w:hAnsi="Arial" w:cs="Arial"/>
        </w:rPr>
        <w:t>Normalitas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dideteksi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penyebaran</w:t>
      </w:r>
      <w:proofErr w:type="spellEnd"/>
      <w:r>
        <w:rPr>
          <w:rFonts w:ascii="Arial" w:hAnsi="Arial" w:cs="Arial"/>
        </w:rPr>
        <w:t xml:space="preserve"> data (</w:t>
      </w:r>
      <w:proofErr w:type="spellStart"/>
      <w:r>
        <w:rPr>
          <w:rFonts w:ascii="Arial" w:hAnsi="Arial" w:cs="Arial"/>
        </w:rPr>
        <w:t>titik</w:t>
      </w:r>
      <w:proofErr w:type="spellEnd"/>
      <w:r>
        <w:rPr>
          <w:rFonts w:ascii="Arial" w:hAnsi="Arial" w:cs="Arial"/>
        </w:rPr>
        <w:t xml:space="preserve">) pada </w:t>
      </w:r>
      <w:proofErr w:type="spellStart"/>
      <w:r>
        <w:rPr>
          <w:rFonts w:ascii="Arial" w:hAnsi="Arial" w:cs="Arial"/>
        </w:rPr>
        <w:t>sumbu</w:t>
      </w:r>
      <w:proofErr w:type="spellEnd"/>
      <w:r>
        <w:rPr>
          <w:rFonts w:ascii="Arial" w:hAnsi="Arial" w:cs="Arial"/>
        </w:rPr>
        <w:t xml:space="preserve"> diagonal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grafik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 xml:space="preserve"> histogram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residualnya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:</w:t>
      </w:r>
    </w:p>
    <w:p w14:paraId="4BAFCA93" w14:textId="77777777" w:rsidR="00B15298" w:rsidRDefault="00000000">
      <w:pPr>
        <w:pStyle w:val="ListParagraph"/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1). Jika data </w:t>
      </w:r>
      <w:proofErr w:type="spellStart"/>
      <w:r>
        <w:rPr>
          <w:rFonts w:ascii="Arial" w:hAnsi="Arial" w:cs="Arial"/>
        </w:rPr>
        <w:t>menyebar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disekitar</w:t>
      </w:r>
      <w:proofErr w:type="spellEnd"/>
      <w:r>
        <w:rPr>
          <w:rFonts w:ascii="Arial" w:hAnsi="Arial" w:cs="Arial"/>
        </w:rPr>
        <w:t xml:space="preserve"> garis diagonal dan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</w:t>
      </w:r>
      <w:proofErr w:type="spellEnd"/>
      <w:r>
        <w:rPr>
          <w:rFonts w:ascii="Arial" w:hAnsi="Arial" w:cs="Arial"/>
        </w:rPr>
        <w:t xml:space="preserve"> garis diagonal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grafik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histogramnya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normal,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asumsinormalitas</w:t>
      </w:r>
      <w:proofErr w:type="spellEnd"/>
      <w:r>
        <w:rPr>
          <w:rFonts w:ascii="Arial" w:hAnsi="Arial" w:cs="Arial"/>
        </w:rPr>
        <w:t>.</w:t>
      </w:r>
    </w:p>
    <w:p w14:paraId="31FB34B5" w14:textId="77777777" w:rsidR="00B15298" w:rsidRDefault="00000000">
      <w:pPr>
        <w:pStyle w:val="ListParagraph"/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2). Jika data </w:t>
      </w:r>
      <w:proofErr w:type="spellStart"/>
      <w:r>
        <w:rPr>
          <w:rFonts w:ascii="Arial" w:hAnsi="Arial" w:cs="Arial"/>
        </w:rPr>
        <w:t>menyebar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diagonal dan/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</w:t>
      </w:r>
      <w:proofErr w:type="spellEnd"/>
      <w:r>
        <w:rPr>
          <w:rFonts w:ascii="Arial" w:hAnsi="Arial" w:cs="Arial"/>
        </w:rPr>
        <w:t xml:space="preserve"> garis diagonal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grafik</w:t>
      </w:r>
      <w:proofErr w:type="spellEnd"/>
      <w:r>
        <w:rPr>
          <w:rFonts w:ascii="Arial" w:hAnsi="Arial" w:cs="Arial"/>
        </w:rPr>
        <w:t xml:space="preserve"> histogram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normal,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asumsinormalitas</w:t>
      </w:r>
      <w:proofErr w:type="spellEnd"/>
      <w:r>
        <w:rPr>
          <w:rFonts w:ascii="Arial" w:hAnsi="Arial" w:cs="Arial"/>
        </w:rPr>
        <w:t>.</w:t>
      </w:r>
    </w:p>
    <w:p w14:paraId="0D21CC4A" w14:textId="77777777" w:rsidR="00B15298" w:rsidRDefault="00000000">
      <w:pPr>
        <w:pStyle w:val="ListParagraph"/>
        <w:spacing w:line="48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Uji </w:t>
      </w:r>
      <w:proofErr w:type="spellStart"/>
      <w:r>
        <w:rPr>
          <w:rFonts w:ascii="Arial" w:hAnsi="Arial" w:cs="Arial"/>
        </w:rPr>
        <w:t>Heteroskedastisitas</w:t>
      </w:r>
      <w:proofErr w:type="spellEnd"/>
    </w:p>
    <w:p w14:paraId="64A6DFC3" w14:textId="77777777" w:rsidR="00B15298" w:rsidRDefault="00000000">
      <w:pPr>
        <w:spacing w:line="480" w:lineRule="auto"/>
        <w:ind w:left="851" w:firstLine="5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Uji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ketidaksamaan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residual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pengamatan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</w:rPr>
        <w:t xml:space="preserve">lain </w:t>
      </w:r>
      <w:r>
        <w:rPr>
          <w:rFonts w:ascii="Arial" w:hAnsi="Arial" w:cs="Arial"/>
        </w:rPr>
        <w:t xml:space="preserve">(Erlina,2008:106). Model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heteroskedastisitas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heteroskedastisitas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mengamati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grafik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plotantara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prediksi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variabelteri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dependen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ZPRED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residualnya</w:t>
      </w:r>
      <w:proofErr w:type="spellEnd"/>
      <w:r>
        <w:rPr>
          <w:rFonts w:ascii="Arial" w:hAnsi="Arial" w:cs="Arial"/>
        </w:rPr>
        <w:t xml:space="preserve"> SRESID. </w:t>
      </w:r>
      <w:proofErr w:type="spellStart"/>
      <w:r>
        <w:rPr>
          <w:rFonts w:ascii="Arial" w:hAnsi="Arial" w:cs="Arial"/>
        </w:rPr>
        <w:t>Deteksi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grafik</w:t>
      </w:r>
      <w:proofErr w:type="spellEnd"/>
      <w:r>
        <w:rPr>
          <w:rFonts w:ascii="Arial" w:hAnsi="Arial" w:cs="Arial"/>
        </w:rPr>
        <w:t xml:space="preserve"> scatterplot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SRESID dan ZPRED </w:t>
      </w:r>
      <w:proofErr w:type="spellStart"/>
      <w:r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sumbu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Y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diprediksi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sumbu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residual (Y </w:t>
      </w:r>
      <w:proofErr w:type="spellStart"/>
      <w:r>
        <w:rPr>
          <w:rFonts w:ascii="Arial" w:hAnsi="Arial" w:cs="Arial"/>
        </w:rPr>
        <w:t>prediksi</w:t>
      </w:r>
      <w:proofErr w:type="spellEnd"/>
      <w:r>
        <w:rPr>
          <w:rFonts w:ascii="Arial" w:hAnsi="Arial" w:cs="Arial"/>
        </w:rPr>
        <w:t xml:space="preserve"> – Y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)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di – studentized. Dasar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:</w:t>
      </w:r>
    </w:p>
    <w:p w14:paraId="70E33479" w14:textId="77777777" w:rsidR="00B15298" w:rsidRDefault="00000000">
      <w:pPr>
        <w:pStyle w:val="ListParagraph"/>
        <w:numPr>
          <w:ilvl w:val="0"/>
          <w:numId w:val="17"/>
        </w:numPr>
        <w:spacing w:line="48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Jika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titik-titik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teratur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bergelombang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melebar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menyempit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mengindikasikan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heteroskedatisitas</w:t>
      </w:r>
      <w:proofErr w:type="spellEnd"/>
      <w:r>
        <w:rPr>
          <w:rFonts w:ascii="Arial" w:hAnsi="Arial" w:cs="Arial"/>
        </w:rPr>
        <w:t>.</w:t>
      </w:r>
    </w:p>
    <w:p w14:paraId="5760F0BB" w14:textId="77777777" w:rsidR="00B15298" w:rsidRDefault="00000000">
      <w:pPr>
        <w:pStyle w:val="ListParagraph"/>
        <w:spacing w:line="48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Jika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jelas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menyebar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dan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0 pada </w:t>
      </w:r>
      <w:proofErr w:type="spellStart"/>
      <w:r>
        <w:rPr>
          <w:rFonts w:ascii="Arial" w:hAnsi="Arial" w:cs="Arial"/>
        </w:rPr>
        <w:t>sumbu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4"/>
        </w:rPr>
        <w:t>Y,</w:t>
      </w:r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heteroskedatisitas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Ghozali</w:t>
      </w:r>
      <w:proofErr w:type="spellEnd"/>
      <w:r>
        <w:rPr>
          <w:rFonts w:ascii="Arial" w:hAnsi="Arial" w:cs="Arial"/>
        </w:rPr>
        <w:t>, 2005:105).</w:t>
      </w:r>
    </w:p>
    <w:p w14:paraId="3D0009A1" w14:textId="77777777" w:rsidR="00B15298" w:rsidRDefault="00000000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Statistik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Deskriptif</w:t>
      </w:r>
      <w:proofErr w:type="spellEnd"/>
    </w:p>
    <w:p w14:paraId="457E3B35" w14:textId="77777777" w:rsidR="00B15298" w:rsidRDefault="00000000">
      <w:pPr>
        <w:pStyle w:val="ListParagraph"/>
        <w:spacing w:line="48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Statistik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deskriptif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BEI. </w:t>
      </w:r>
      <w:proofErr w:type="spellStart"/>
      <w:r>
        <w:rPr>
          <w:rFonts w:ascii="Arial" w:hAnsi="Arial" w:cs="Arial"/>
        </w:rPr>
        <w:t>Pengukuran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minimum, </w:t>
      </w:r>
      <w:proofErr w:type="spellStart"/>
      <w:r>
        <w:rPr>
          <w:rFonts w:ascii="Arial" w:hAnsi="Arial" w:cs="Arial"/>
        </w:rPr>
        <w:t>nilaimaximum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mean,dan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standardeviasi</w:t>
      </w:r>
      <w:proofErr w:type="spellEnd"/>
      <w:r>
        <w:rPr>
          <w:rFonts w:ascii="Arial" w:hAnsi="Arial" w:cs="Arial"/>
        </w:rPr>
        <w:t>.</w:t>
      </w:r>
    </w:p>
    <w:p w14:paraId="16B2324E" w14:textId="77777777" w:rsidR="00B15298" w:rsidRDefault="00000000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</w:p>
    <w:p w14:paraId="4D4089D7" w14:textId="77777777" w:rsidR="00B15298" w:rsidRDefault="00000000">
      <w:pPr>
        <w:pStyle w:val="ListParagraph"/>
        <w:numPr>
          <w:ilvl w:val="2"/>
          <w:numId w:val="15"/>
        </w:numPr>
        <w:spacing w:line="48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Uji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Simultan</w:t>
      </w:r>
      <w:proofErr w:type="spellEnd"/>
      <w:r>
        <w:rPr>
          <w:rFonts w:ascii="Arial" w:hAnsi="Arial" w:cs="Arial"/>
        </w:rPr>
        <w:t xml:space="preserve">(Uji-F) Uji-F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independen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bersama-sama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dependen</w:t>
      </w:r>
      <w:proofErr w:type="spellEnd"/>
      <w:r>
        <w:rPr>
          <w:rFonts w:ascii="Arial" w:hAnsi="Arial" w:cs="Arial"/>
        </w:rPr>
        <w:t xml:space="preserve">. Uji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membandingkan</w:t>
      </w:r>
      <w:proofErr w:type="spellEnd"/>
      <w:r>
        <w:rPr>
          <w:rFonts w:ascii="Arial" w:hAnsi="Arial" w:cs="Arial"/>
        </w:rPr>
        <w:t xml:space="preserve"> F </w:t>
      </w:r>
      <w:proofErr w:type="spellStart"/>
      <w:r>
        <w:rPr>
          <w:rFonts w:ascii="Arial" w:hAnsi="Arial" w:cs="Arial"/>
        </w:rPr>
        <w:t>hitung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F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:</w:t>
      </w:r>
    </w:p>
    <w:p w14:paraId="3FF4DD17" w14:textId="77777777" w:rsidR="00B15298" w:rsidRDefault="00000000">
      <w:pPr>
        <w:pStyle w:val="ListParagraph"/>
        <w:spacing w:line="48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 </w:t>
      </w:r>
      <w:proofErr w:type="spellStart"/>
      <w:r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F </w:t>
      </w:r>
      <w:proofErr w:type="spellStart"/>
      <w:r>
        <w:rPr>
          <w:rFonts w:ascii="Arial" w:hAnsi="Arial" w:cs="Arial"/>
        </w:rPr>
        <w:t>hitung</w:t>
      </w:r>
      <w:proofErr w:type="spellEnd"/>
      <w:r>
        <w:rPr>
          <w:rFonts w:ascii="Arial" w:hAnsi="Arial" w:cs="Arial"/>
        </w:rPr>
        <w:t xml:space="preserve"> &lt; t table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α = 5% Ha </w:t>
      </w:r>
      <w:proofErr w:type="spellStart"/>
      <w:r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F </w:t>
      </w:r>
      <w:proofErr w:type="spellStart"/>
      <w:r>
        <w:rPr>
          <w:rFonts w:ascii="Arial" w:hAnsi="Arial" w:cs="Arial"/>
        </w:rPr>
        <w:t>hitung</w:t>
      </w:r>
      <w:proofErr w:type="spellEnd"/>
      <w:r>
        <w:rPr>
          <w:rFonts w:ascii="Arial" w:hAnsi="Arial" w:cs="Arial"/>
        </w:rPr>
        <w:t xml:space="preserve"> &gt; t table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α = 5% Uji F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signifikansi</w:t>
      </w:r>
      <w:proofErr w:type="spellEnd"/>
      <w:r>
        <w:rPr>
          <w:rFonts w:ascii="Arial" w:hAnsi="Arial" w:cs="Arial"/>
        </w:rPr>
        <w:t xml:space="preserve"> F pada output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SPSS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significance level 0,05 (α = 5%). Jika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α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ditolak</w:t>
      </w:r>
      <w:proofErr w:type="spell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berarti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fit. Jika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α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berarti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fit.</w:t>
      </w:r>
    </w:p>
    <w:p w14:paraId="2FD288FC" w14:textId="77777777" w:rsidR="00B15298" w:rsidRDefault="00000000">
      <w:pPr>
        <w:pStyle w:val="ListParagraph"/>
        <w:numPr>
          <w:ilvl w:val="2"/>
          <w:numId w:val="15"/>
        </w:numPr>
        <w:spacing w:line="480" w:lineRule="auto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Uji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Parameter Individual (Uji </w:t>
      </w:r>
      <w:proofErr w:type="spellStart"/>
      <w:r>
        <w:rPr>
          <w:rFonts w:ascii="Arial" w:hAnsi="Arial" w:cs="Arial"/>
        </w:rPr>
        <w:t>statistikt</w:t>
      </w:r>
      <w:proofErr w:type="spellEnd"/>
      <w:r>
        <w:rPr>
          <w:rFonts w:ascii="Arial" w:hAnsi="Arial" w:cs="Arial"/>
        </w:rPr>
        <w:t>)</w:t>
      </w:r>
    </w:p>
    <w:p w14:paraId="3ADDE5EB" w14:textId="77777777" w:rsidR="00B15298" w:rsidRDefault="00000000">
      <w:pPr>
        <w:pStyle w:val="ListParagraph"/>
        <w:spacing w:line="480" w:lineRule="auto"/>
        <w:ind w:left="19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Uji-t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independen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parsial</w:t>
      </w:r>
      <w:proofErr w:type="spellEnd"/>
      <w:r>
        <w:rPr>
          <w:rFonts w:ascii="Arial" w:hAnsi="Arial" w:cs="Arial"/>
        </w:rPr>
        <w:t xml:space="preserve">. Dasar </w:t>
      </w:r>
      <w:proofErr w:type="spellStart"/>
      <w:r>
        <w:rPr>
          <w:rFonts w:ascii="Arial" w:hAnsi="Arial" w:cs="Arial"/>
        </w:rPr>
        <w:t>keputusan</w:t>
      </w:r>
      <w:proofErr w:type="spellEnd"/>
    </w:p>
    <w:p w14:paraId="6DCA2EF3" w14:textId="77777777" w:rsidR="00B15298" w:rsidRDefault="00000000">
      <w:pPr>
        <w:pStyle w:val="ListParagraph"/>
        <w:numPr>
          <w:ilvl w:val="3"/>
          <w:numId w:val="16"/>
        </w:numPr>
        <w:spacing w:line="48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Jika t-</w:t>
      </w:r>
      <w:proofErr w:type="spellStart"/>
      <w:r>
        <w:rPr>
          <w:rFonts w:ascii="Arial" w:hAnsi="Arial" w:cs="Arial"/>
        </w:rPr>
        <w:t>hitung</w:t>
      </w:r>
      <w:proofErr w:type="spellEnd"/>
      <w:r>
        <w:rPr>
          <w:rFonts w:ascii="Arial" w:hAnsi="Arial" w:cs="Arial"/>
        </w:rPr>
        <w:t xml:space="preserve"> &lt; t-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independen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individual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dependen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hipotesisditolak</w:t>
      </w:r>
      <w:proofErr w:type="spellEnd"/>
      <w:r>
        <w:rPr>
          <w:rFonts w:ascii="Arial" w:hAnsi="Arial" w:cs="Arial"/>
        </w:rPr>
        <w:t>).</w:t>
      </w:r>
    </w:p>
    <w:p w14:paraId="00782488" w14:textId="77777777" w:rsidR="00B15298" w:rsidRDefault="00000000">
      <w:pPr>
        <w:pStyle w:val="ListParagraph"/>
        <w:numPr>
          <w:ilvl w:val="3"/>
          <w:numId w:val="16"/>
        </w:numPr>
        <w:spacing w:line="48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Jika t-</w:t>
      </w:r>
      <w:proofErr w:type="spellStart"/>
      <w:r>
        <w:rPr>
          <w:rFonts w:ascii="Arial" w:hAnsi="Arial" w:cs="Arial"/>
        </w:rPr>
        <w:t>hitung</w:t>
      </w:r>
      <w:proofErr w:type="spellEnd"/>
      <w:r>
        <w:rPr>
          <w:rFonts w:ascii="Arial" w:hAnsi="Arial" w:cs="Arial"/>
        </w:rPr>
        <w:t xml:space="preserve"> &gt; t-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independen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individual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dependen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hipotesisditerima</w:t>
      </w:r>
      <w:proofErr w:type="spellEnd"/>
      <w:r>
        <w:rPr>
          <w:rFonts w:ascii="Arial" w:hAnsi="Arial" w:cs="Arial"/>
        </w:rPr>
        <w:t>).</w:t>
      </w:r>
    </w:p>
    <w:p w14:paraId="1C1E1973" w14:textId="77777777" w:rsidR="00B15298" w:rsidRDefault="00000000">
      <w:pPr>
        <w:pStyle w:val="ListParagraph"/>
        <w:spacing w:line="48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Uji t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signifikansi</w:t>
      </w:r>
      <w:proofErr w:type="spellEnd"/>
      <w:r>
        <w:rPr>
          <w:rFonts w:ascii="Arial" w:hAnsi="Arial" w:cs="Arial"/>
        </w:rPr>
        <w:t xml:space="preserve"> t masing – masing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pada output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SPSS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significance level 0,05 (α = 5%). Jika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α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ditolak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koefisien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), yang </w:t>
      </w:r>
      <w:proofErr w:type="spellStart"/>
      <w:r>
        <w:rPr>
          <w:rFonts w:ascii="Arial" w:hAnsi="Arial" w:cs="Arial"/>
        </w:rPr>
        <w:t>berarti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individual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independen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dependen</w:t>
      </w:r>
      <w:proofErr w:type="spellEnd"/>
      <w:r>
        <w:rPr>
          <w:rFonts w:ascii="Arial" w:hAnsi="Arial" w:cs="Arial"/>
        </w:rPr>
        <w:t xml:space="preserve">. Jika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α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koefisien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berarti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individual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independen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variabeldependen</w:t>
      </w:r>
      <w:proofErr w:type="spellEnd"/>
      <w:r>
        <w:rPr>
          <w:rFonts w:ascii="Arial" w:hAnsi="Arial" w:cs="Arial"/>
        </w:rPr>
        <w:t>.</w:t>
      </w:r>
    </w:p>
    <w:p w14:paraId="49C3126A" w14:textId="77777777" w:rsidR="00B15298" w:rsidRDefault="00000000">
      <w:pPr>
        <w:pStyle w:val="BodyText"/>
        <w:numPr>
          <w:ilvl w:val="0"/>
          <w:numId w:val="15"/>
        </w:numPr>
        <w:tabs>
          <w:tab w:val="left" w:pos="8222"/>
        </w:tabs>
        <w:spacing w:line="480" w:lineRule="auto"/>
        <w:ind w:right="49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Sederhana</w:t>
      </w:r>
      <w:proofErr w:type="spellEnd"/>
    </w:p>
    <w:p w14:paraId="5BA65658" w14:textId="77777777" w:rsidR="00B15298" w:rsidRDefault="00000000">
      <w:pPr>
        <w:pStyle w:val="BodyText"/>
        <w:tabs>
          <w:tab w:val="left" w:pos="8222"/>
        </w:tabs>
        <w:spacing w:line="480" w:lineRule="auto"/>
        <w:ind w:left="1418" w:right="49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ketergantungan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mengestimasi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memprediksi</w:t>
      </w:r>
      <w:proofErr w:type="spellEnd"/>
      <w:r>
        <w:t xml:space="preserve"> rata-rata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rata-rata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diketahui</w:t>
      </w:r>
      <w:proofErr w:type="spellEnd"/>
      <w:r>
        <w:t xml:space="preserve"> (Gujarati,2007).</w:t>
      </w:r>
    </w:p>
    <w:p w14:paraId="174B4A6F" w14:textId="77777777" w:rsidR="00B15298" w:rsidRDefault="00000000">
      <w:pPr>
        <w:pStyle w:val="BodyText"/>
        <w:tabs>
          <w:tab w:val="left" w:pos="8222"/>
        </w:tabs>
        <w:spacing w:line="480" w:lineRule="auto"/>
        <w:ind w:left="1418" w:right="49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Ghozali</w:t>
      </w:r>
      <w:proofErr w:type="spellEnd"/>
      <w:r>
        <w:t xml:space="preserve"> (2006)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menaksir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Goodness of </w:t>
      </w:r>
      <w:proofErr w:type="spellStart"/>
      <w:r>
        <w:t>fitnya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statistic F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t.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uji </w:t>
      </w:r>
      <w:proofErr w:type="spellStart"/>
      <w:r>
        <w:t>statistiknya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(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H0 </w:t>
      </w:r>
      <w:proofErr w:type="spellStart"/>
      <w:r>
        <w:t>ditolak</w:t>
      </w:r>
      <w:proofErr w:type="spellEnd"/>
      <w:r>
        <w:t xml:space="preserve">).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uji </w:t>
      </w:r>
      <w:proofErr w:type="spellStart"/>
      <w:r>
        <w:t>statistiknya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H0 </w:t>
      </w:r>
      <w:proofErr w:type="spellStart"/>
      <w:r>
        <w:t>diterima</w:t>
      </w:r>
      <w:proofErr w:type="spellEnd"/>
      <w:r>
        <w:t>.</w:t>
      </w:r>
    </w:p>
    <w:p w14:paraId="3E733D58" w14:textId="77777777" w:rsidR="00B15298" w:rsidRDefault="00000000">
      <w:pPr>
        <w:pStyle w:val="BodyText"/>
        <w:numPr>
          <w:ilvl w:val="0"/>
          <w:numId w:val="15"/>
        </w:numPr>
        <w:tabs>
          <w:tab w:val="left" w:pos="8222"/>
        </w:tabs>
        <w:spacing w:line="480" w:lineRule="auto"/>
        <w:ind w:right="49"/>
        <w:jc w:val="both"/>
      </w:pP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(R</w:t>
      </w:r>
      <w:r>
        <w:rPr>
          <w:vertAlign w:val="superscript"/>
        </w:rPr>
        <w:t>2</w:t>
      </w:r>
      <w:r>
        <w:t>)</w:t>
      </w:r>
    </w:p>
    <w:p w14:paraId="66053B93" w14:textId="77777777" w:rsidR="00B15298" w:rsidRDefault="00000000">
      <w:pPr>
        <w:pStyle w:val="BodyText"/>
        <w:tabs>
          <w:tab w:val="left" w:pos="8222"/>
        </w:tabs>
        <w:spacing w:line="480" w:lineRule="auto"/>
        <w:ind w:left="1418" w:right="49"/>
        <w:jc w:val="both"/>
      </w:pPr>
      <w:proofErr w:type="spellStart"/>
      <w:r>
        <w:lastRenderedPageBreak/>
        <w:t>Koefisien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(R)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independent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garis </w:t>
      </w:r>
      <w:proofErr w:type="spellStart"/>
      <w:r>
        <w:t>dugaannya</w:t>
      </w:r>
      <w:proofErr w:type="spellEnd"/>
      <w:r>
        <w:t xml:space="preserve"> (Suharyadi,2004:515).</w:t>
      </w:r>
    </w:p>
    <w:p w14:paraId="71CB51BD" w14:textId="77777777" w:rsidR="00B15298" w:rsidRDefault="00000000">
      <w:pPr>
        <w:pStyle w:val="BodyText"/>
        <w:tabs>
          <w:tab w:val="left" w:pos="8222"/>
        </w:tabs>
        <w:spacing w:line="480" w:lineRule="auto"/>
        <w:ind w:left="1418" w:right="49"/>
        <w:jc w:val="both"/>
      </w:pP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(R²)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regrasi</w:t>
      </w:r>
      <w:proofErr w:type="spellEnd"/>
      <w:r>
        <w:t xml:space="preserve"> kata lain,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X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Y. Nilai </w:t>
      </w:r>
      <w:proofErr w:type="spellStart"/>
      <w:r>
        <w:t>koefesien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nol</w:t>
      </w:r>
      <w:proofErr w:type="spellEnd"/>
      <w:r>
        <w:t xml:space="preserve"> dan </w:t>
      </w:r>
      <w:proofErr w:type="spellStart"/>
      <w:r>
        <w:t>satu</w:t>
      </w:r>
      <w:proofErr w:type="spellEnd"/>
      <w:r>
        <w:t xml:space="preserve">. Nilai yang </w:t>
      </w:r>
      <w:proofErr w:type="spellStart"/>
      <w:r>
        <w:t>mendekati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variabel-variabel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memprediksi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>.</w:t>
      </w:r>
    </w:p>
    <w:p w14:paraId="200BA99C" w14:textId="77777777" w:rsidR="00B15298" w:rsidRDefault="00B15298">
      <w:pPr>
        <w:pStyle w:val="BodyText"/>
        <w:tabs>
          <w:tab w:val="left" w:pos="8222"/>
        </w:tabs>
        <w:spacing w:line="480" w:lineRule="auto"/>
        <w:ind w:left="1418" w:right="49"/>
        <w:jc w:val="both"/>
      </w:pPr>
    </w:p>
    <w:p w14:paraId="7A769983" w14:textId="77777777" w:rsidR="00B15298" w:rsidRDefault="00B15298">
      <w:pPr>
        <w:pStyle w:val="BodyText"/>
        <w:numPr>
          <w:ilvl w:val="0"/>
          <w:numId w:val="15"/>
        </w:numPr>
        <w:tabs>
          <w:tab w:val="left" w:pos="8222"/>
        </w:tabs>
        <w:spacing w:line="480" w:lineRule="auto"/>
        <w:ind w:right="49"/>
        <w:jc w:val="both"/>
        <w:sectPr w:rsidR="00B15298">
          <w:footerReference w:type="default" r:id="rId27"/>
          <w:footerReference w:type="first" r:id="rId28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32EC409C" w14:textId="77777777" w:rsidR="00B15298" w:rsidRDefault="00000000">
      <w:pPr>
        <w:spacing w:line="480" w:lineRule="auto"/>
        <w:ind w:left="2880" w:firstLine="720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lastRenderedPageBreak/>
        <w:t>BAB IV</w:t>
      </w:r>
    </w:p>
    <w:p w14:paraId="2C776AA1" w14:textId="77777777" w:rsidR="00B15298" w:rsidRDefault="00000000">
      <w:pPr>
        <w:spacing w:line="480" w:lineRule="auto"/>
        <w:ind w:left="1440" w:firstLine="720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t>HASIL PENELITIAN DAN PEMBAHASAN</w:t>
      </w:r>
    </w:p>
    <w:p w14:paraId="7C4260AD" w14:textId="77777777" w:rsidR="00B15298" w:rsidRDefault="00000000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t xml:space="preserve">Deskripsi Data </w:t>
      </w:r>
    </w:p>
    <w:p w14:paraId="1983C3E9" w14:textId="77777777" w:rsidR="00B15298" w:rsidRDefault="00000000">
      <w:pPr>
        <w:spacing w:line="480" w:lineRule="auto"/>
        <w:ind w:firstLine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Deskripsi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data-data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Objek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2019-2020. Data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masing-masing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purposive sampling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</w:p>
    <w:p w14:paraId="6EFF8D3F" w14:textId="77777777" w:rsidR="00B15298" w:rsidRDefault="00000000">
      <w:pPr>
        <w:pStyle w:val="ListParagraph"/>
        <w:numPr>
          <w:ilvl w:val="0"/>
          <w:numId w:val="19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Perusahaan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2019-2020.</w:t>
      </w:r>
    </w:p>
    <w:p w14:paraId="5CDA8E4A" w14:textId="77777777" w:rsidR="00B15298" w:rsidRDefault="00000000">
      <w:pPr>
        <w:pStyle w:val="ListParagraph"/>
        <w:numPr>
          <w:ilvl w:val="0"/>
          <w:numId w:val="19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Perusahaan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menerbitkan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2019-2020.</w:t>
      </w:r>
    </w:p>
    <w:p w14:paraId="47919602" w14:textId="77777777" w:rsidR="00B15298" w:rsidRDefault="00000000">
      <w:pPr>
        <w:pStyle w:val="ListParagraph"/>
        <w:numPr>
          <w:ilvl w:val="0"/>
          <w:numId w:val="19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Perusahaan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>.</w:t>
      </w:r>
    </w:p>
    <w:p w14:paraId="37349E7F" w14:textId="77777777" w:rsidR="00B15298" w:rsidRDefault="00000000">
      <w:pPr>
        <w:pStyle w:val="ListParagraph"/>
        <w:numPr>
          <w:ilvl w:val="0"/>
          <w:numId w:val="19"/>
        </w:numPr>
        <w:spacing w:after="16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Perusahaan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menunjukan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2019-2020.</w:t>
      </w:r>
    </w:p>
    <w:p w14:paraId="78B14AD2" w14:textId="77777777" w:rsidR="00B15298" w:rsidRDefault="00000000">
      <w:pPr>
        <w:pStyle w:val="NormalWeb"/>
        <w:spacing w:after="300" w:line="48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Perusahaan yang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sampel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sebanyak</w:t>
      </w:r>
      <w:proofErr w:type="spellEnd"/>
      <w:r>
        <w:rPr>
          <w:rFonts w:ascii="Arial" w:hAnsi="Arial" w:cs="Arial"/>
          <w:sz w:val="22"/>
          <w:szCs w:val="22"/>
        </w:rPr>
        <w:t xml:space="preserve"> 32 </w:t>
      </w:r>
      <w:proofErr w:type="spellStart"/>
      <w:r>
        <w:rPr>
          <w:rFonts w:ascii="Arial" w:hAnsi="Arial" w:cs="Arial"/>
          <w:sz w:val="22"/>
          <w:szCs w:val="22"/>
        </w:rPr>
        <w:t>perusahaan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yaitu</w:t>
      </w:r>
      <w:proofErr w:type="spellEnd"/>
      <w:r>
        <w:rPr>
          <w:rFonts w:ascii="Arial" w:hAnsi="Arial" w:cs="Arial"/>
          <w:sz w:val="22"/>
          <w:szCs w:val="22"/>
        </w:rPr>
        <w:t xml:space="preserve"> : </w:t>
      </w:r>
    </w:p>
    <w:p w14:paraId="44904E94" w14:textId="77777777" w:rsidR="00B15298" w:rsidRDefault="00000000">
      <w:pPr>
        <w:pStyle w:val="NormalWeb"/>
        <w:spacing w:after="300" w:line="480" w:lineRule="auto"/>
        <w:ind w:firstLine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AtmindoTbk</w:t>
      </w:r>
      <w:proofErr w:type="spellEnd"/>
      <w:r>
        <w:rPr>
          <w:rFonts w:ascii="Arial" w:hAnsi="Arial" w:cs="Arial"/>
          <w:sz w:val="22"/>
          <w:szCs w:val="22"/>
        </w:rPr>
        <w:t xml:space="preserve">, Argo </w:t>
      </w:r>
      <w:proofErr w:type="spellStart"/>
      <w:r>
        <w:rPr>
          <w:rFonts w:ascii="Arial" w:hAnsi="Arial" w:cs="Arial"/>
          <w:sz w:val="22"/>
          <w:szCs w:val="22"/>
        </w:rPr>
        <w:t>Pantes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Astra </w:t>
      </w:r>
      <w:proofErr w:type="spellStart"/>
      <w:r>
        <w:rPr>
          <w:rFonts w:ascii="Arial" w:hAnsi="Arial" w:cs="Arial"/>
          <w:sz w:val="22"/>
          <w:szCs w:val="22"/>
        </w:rPr>
        <w:t>Otoparts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Trisua</w:t>
      </w:r>
      <w:proofErr w:type="spellEnd"/>
      <w:r>
        <w:rPr>
          <w:rFonts w:ascii="Arial" w:hAnsi="Arial" w:cs="Arial"/>
          <w:sz w:val="22"/>
          <w:szCs w:val="22"/>
        </w:rPr>
        <w:t xml:space="preserve"> Textile Industries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Primarindo</w:t>
      </w:r>
      <w:proofErr w:type="spellEnd"/>
      <w:r>
        <w:rPr>
          <w:rFonts w:ascii="Arial" w:hAnsi="Arial" w:cs="Arial"/>
          <w:sz w:val="22"/>
          <w:szCs w:val="22"/>
        </w:rPr>
        <w:t xml:space="preserve"> Asia </w:t>
      </w:r>
      <w:proofErr w:type="spellStart"/>
      <w:r>
        <w:rPr>
          <w:rFonts w:ascii="Arial" w:hAnsi="Arial" w:cs="Arial"/>
          <w:sz w:val="22"/>
          <w:szCs w:val="22"/>
        </w:rPr>
        <w:t>Insfrastructure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Garuda </w:t>
      </w:r>
      <w:proofErr w:type="spellStart"/>
      <w:r>
        <w:rPr>
          <w:rFonts w:ascii="Arial" w:hAnsi="Arial" w:cs="Arial"/>
          <w:sz w:val="22"/>
          <w:szCs w:val="22"/>
        </w:rPr>
        <w:t>Metalindo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Indo </w:t>
      </w:r>
      <w:proofErr w:type="spellStart"/>
      <w:r>
        <w:rPr>
          <w:rFonts w:ascii="Arial" w:hAnsi="Arial" w:cs="Arial"/>
          <w:sz w:val="22"/>
          <w:szCs w:val="22"/>
        </w:rPr>
        <w:t>Kordsa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Ever Shine Text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Goodyear Indonesia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Gajah Tunggal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Garuda Maintenance Facility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Panasia</w:t>
      </w:r>
      <w:proofErr w:type="spellEnd"/>
      <w:r>
        <w:rPr>
          <w:rFonts w:ascii="Arial" w:hAnsi="Arial" w:cs="Arial"/>
          <w:sz w:val="22"/>
          <w:szCs w:val="22"/>
        </w:rPr>
        <w:t xml:space="preserve"> Indo Resource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Sumi Indo Kabel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Indo Spring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Jemblo</w:t>
      </w:r>
      <w:proofErr w:type="spellEnd"/>
      <w:r>
        <w:rPr>
          <w:rFonts w:ascii="Arial" w:hAnsi="Arial" w:cs="Arial"/>
          <w:sz w:val="22"/>
          <w:szCs w:val="22"/>
        </w:rPr>
        <w:t xml:space="preserve"> Cabe Company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Sky Energy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KMI Wire &amp; Calbe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Kabelindo</w:t>
      </w:r>
      <w:proofErr w:type="spellEnd"/>
      <w:r>
        <w:rPr>
          <w:rFonts w:ascii="Arial" w:hAnsi="Arial" w:cs="Arial"/>
          <w:sz w:val="22"/>
          <w:szCs w:val="22"/>
        </w:rPr>
        <w:t xml:space="preserve"> Murni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Multi Prima Sejahtera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Multistrada</w:t>
      </w:r>
      <w:proofErr w:type="spellEnd"/>
      <w:r>
        <w:rPr>
          <w:rFonts w:ascii="Arial" w:hAnsi="Arial" w:cs="Arial"/>
          <w:sz w:val="22"/>
          <w:szCs w:val="22"/>
        </w:rPr>
        <w:t xml:space="preserve"> Arah </w:t>
      </w:r>
      <w:r>
        <w:rPr>
          <w:rFonts w:ascii="Arial" w:hAnsi="Arial" w:cs="Arial"/>
          <w:sz w:val="22"/>
          <w:szCs w:val="22"/>
        </w:rPr>
        <w:lastRenderedPageBreak/>
        <w:t xml:space="preserve">Sarana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Indo Rama Synthetics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Asia </w:t>
      </w:r>
      <w:proofErr w:type="spellStart"/>
      <w:r>
        <w:rPr>
          <w:rFonts w:ascii="Arial" w:hAnsi="Arial" w:cs="Arial"/>
          <w:sz w:val="22"/>
          <w:szCs w:val="22"/>
        </w:rPr>
        <w:t>Pasific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Prima Alloy Steel Universal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Sat </w:t>
      </w:r>
      <w:proofErr w:type="spellStart"/>
      <w:r>
        <w:rPr>
          <w:rFonts w:ascii="Arial" w:hAnsi="Arial" w:cs="Arial"/>
          <w:sz w:val="22"/>
          <w:szCs w:val="22"/>
        </w:rPr>
        <w:t>Nusapersada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Supreme Calbe Manufacturing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Selamat </w:t>
      </w:r>
      <w:proofErr w:type="spellStart"/>
      <w:r>
        <w:rPr>
          <w:rFonts w:ascii="Arial" w:hAnsi="Arial" w:cs="Arial"/>
          <w:sz w:val="22"/>
          <w:szCs w:val="22"/>
        </w:rPr>
        <w:t>Sempurna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Srie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Rejeki</w:t>
      </w:r>
      <w:proofErr w:type="spellEnd"/>
      <w:r>
        <w:rPr>
          <w:rFonts w:ascii="Arial" w:hAnsi="Arial" w:cs="Arial"/>
          <w:sz w:val="22"/>
          <w:szCs w:val="22"/>
        </w:rPr>
        <w:t xml:space="preserve"> Isman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Sunson Textile Manufacture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Star Petrochem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Trisula </w:t>
      </w:r>
      <w:proofErr w:type="spellStart"/>
      <w:r>
        <w:rPr>
          <w:rFonts w:ascii="Arial" w:hAnsi="Arial" w:cs="Arial"/>
          <w:sz w:val="22"/>
          <w:szCs w:val="22"/>
        </w:rPr>
        <w:t>Internasional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Nusantara Inti Corpora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Vokse</w:t>
      </w:r>
      <w:proofErr w:type="spellEnd"/>
      <w:r>
        <w:rPr>
          <w:rFonts w:ascii="Arial" w:hAnsi="Arial" w:cs="Arial"/>
          <w:sz w:val="22"/>
          <w:szCs w:val="22"/>
        </w:rPr>
        <w:t xml:space="preserve"> Electric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</w:rPr>
        <w:t>.</w:t>
      </w:r>
    </w:p>
    <w:p w14:paraId="6F235A01" w14:textId="77777777" w:rsidR="00B15298" w:rsidRDefault="00000000">
      <w:pPr>
        <w:pStyle w:val="NoSpacing"/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Deskriptif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3A40DB30" w14:textId="77777777" w:rsidR="00B15298" w:rsidRDefault="00000000">
      <w:pPr>
        <w:pStyle w:val="ListParagraph"/>
        <w:spacing w:line="480" w:lineRule="auto"/>
        <w:ind w:left="1080" w:firstLine="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1). PT </w:t>
      </w:r>
      <w:proofErr w:type="spellStart"/>
      <w:r>
        <w:rPr>
          <w:rFonts w:ascii="Arial" w:hAnsi="Arial" w:cs="Arial"/>
        </w:rPr>
        <w:t>AtmindoTbk</w:t>
      </w:r>
      <w:proofErr w:type="spellEnd"/>
    </w:p>
    <w:p w14:paraId="65259FF8" w14:textId="77777777" w:rsidR="00B15298" w:rsidRDefault="00000000">
      <w:pPr>
        <w:pStyle w:val="ListParagraph"/>
        <w:spacing w:line="480" w:lineRule="auto"/>
        <w:ind w:left="1276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Sejarah PT. ATMINDO Medan di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sekitar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1920-an,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pendirian</w:t>
      </w:r>
      <w:proofErr w:type="spellEnd"/>
      <w:r>
        <w:rPr>
          <w:rFonts w:ascii="Arial" w:hAnsi="Arial" w:cs="Arial"/>
        </w:rPr>
        <w:t xml:space="preserve"> NV </w:t>
      </w:r>
      <w:proofErr w:type="spellStart"/>
      <w:r>
        <w:rPr>
          <w:rFonts w:ascii="Arial" w:hAnsi="Arial" w:cs="Arial"/>
        </w:rPr>
        <w:t>Medannsche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Machinen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Fabriek</w:t>
      </w:r>
      <w:proofErr w:type="spellEnd"/>
      <w:r>
        <w:rPr>
          <w:rFonts w:ascii="Arial" w:hAnsi="Arial" w:cs="Arial"/>
        </w:rPr>
        <w:t xml:space="preserve"> (MMF) oleh </w:t>
      </w:r>
      <w:proofErr w:type="spellStart"/>
      <w:r>
        <w:rPr>
          <w:rFonts w:ascii="Arial" w:hAnsi="Arial" w:cs="Arial"/>
        </w:rPr>
        <w:t>pengusaha</w:t>
      </w:r>
      <w:proofErr w:type="spellEnd"/>
      <w:r>
        <w:rPr>
          <w:rFonts w:ascii="Arial" w:hAnsi="Arial" w:cs="Arial"/>
        </w:rPr>
        <w:t xml:space="preserve"> Belanda. Perusahaan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awalnya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perbengkelan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pembuatan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mesin-mesin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perkebunan</w:t>
      </w:r>
      <w:proofErr w:type="spellEnd"/>
      <w:r>
        <w:rPr>
          <w:rFonts w:ascii="Arial" w:hAnsi="Arial" w:cs="Arial"/>
        </w:rPr>
        <w:t xml:space="preserve"> di Sumatera Timur.</w:t>
      </w:r>
    </w:p>
    <w:p w14:paraId="6F76DDA2" w14:textId="77777777" w:rsidR="00B15298" w:rsidRDefault="00000000">
      <w:pPr>
        <w:pStyle w:val="ListParagraph"/>
        <w:spacing w:line="480" w:lineRule="auto"/>
        <w:ind w:left="1276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Pendirian</w:t>
      </w:r>
      <w:proofErr w:type="spellEnd"/>
      <w:r>
        <w:rPr>
          <w:rFonts w:ascii="Arial" w:hAnsi="Arial" w:cs="Arial"/>
        </w:rPr>
        <w:t xml:space="preserve"> PT. ATMINDO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diresmikan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24 Maret 1972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Surat Keputusan Menteri Perindustrian No.102/M/SK/III/1971,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pembuatan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alat-alat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pertanian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pengolahan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perkebunan</w:t>
      </w:r>
      <w:proofErr w:type="spellEnd"/>
      <w:r>
        <w:rPr>
          <w:rFonts w:ascii="Arial" w:hAnsi="Arial" w:cs="Arial"/>
        </w:rPr>
        <w:t xml:space="preserve"> dan boiler di Sumatera Utara.</w:t>
      </w:r>
    </w:p>
    <w:p w14:paraId="3E218950" w14:textId="77777777" w:rsidR="00B15298" w:rsidRDefault="00000000">
      <w:pPr>
        <w:pStyle w:val="ListParagraph"/>
        <w:spacing w:line="480" w:lineRule="auto"/>
        <w:ind w:left="127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2). PT Argo </w:t>
      </w:r>
      <w:proofErr w:type="spellStart"/>
      <w:r>
        <w:rPr>
          <w:rFonts w:ascii="Arial" w:hAnsi="Arial" w:cs="Arial"/>
        </w:rPr>
        <w:t>Pantes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Tbk</w:t>
      </w:r>
      <w:proofErr w:type="spellEnd"/>
    </w:p>
    <w:p w14:paraId="279D8679" w14:textId="77777777" w:rsidR="00B15298" w:rsidRDefault="00000000">
      <w:pPr>
        <w:pStyle w:val="ListParagraph"/>
        <w:spacing w:line="480" w:lineRule="auto"/>
        <w:ind w:left="1440" w:firstLine="2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PT Argo </w:t>
      </w:r>
      <w:proofErr w:type="spellStart"/>
      <w:r>
        <w:rPr>
          <w:rFonts w:ascii="Arial" w:hAnsi="Arial" w:cs="Arial"/>
          <w:color w:val="000000"/>
        </w:rPr>
        <w:t>Pantes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Tbk</w:t>
      </w:r>
      <w:proofErr w:type="spellEnd"/>
      <w:r>
        <w:rPr>
          <w:rFonts w:ascii="Arial" w:hAnsi="Arial" w:cs="Arial"/>
          <w:color w:val="000000"/>
        </w:rPr>
        <w:t xml:space="preserve"> Perusahaan </w:t>
      </w:r>
      <w:proofErr w:type="spellStart"/>
      <w:r>
        <w:rPr>
          <w:rFonts w:ascii="Arial" w:hAnsi="Arial" w:cs="Arial"/>
          <w:color w:val="000000"/>
        </w:rPr>
        <w:t>didirikan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berdasarkan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akta</w:t>
      </w:r>
      <w:proofErr w:type="spellEnd"/>
      <w:r>
        <w:rPr>
          <w:rFonts w:ascii="Arial" w:hAnsi="Arial" w:cs="Arial"/>
          <w:color w:val="000000"/>
        </w:rPr>
        <w:t xml:space="preserve"> No. 30 </w:t>
      </w:r>
      <w:proofErr w:type="spellStart"/>
      <w:r>
        <w:rPr>
          <w:rFonts w:ascii="Arial" w:hAnsi="Arial" w:cs="Arial"/>
          <w:color w:val="000000"/>
        </w:rPr>
        <w:t>tanggal</w:t>
      </w:r>
      <w:proofErr w:type="spellEnd"/>
      <w:r>
        <w:rPr>
          <w:rFonts w:ascii="Arial" w:hAnsi="Arial" w:cs="Arial"/>
          <w:color w:val="000000"/>
        </w:rPr>
        <w:t xml:space="preserve"> 12 Juli 1977 </w:t>
      </w:r>
      <w:proofErr w:type="spellStart"/>
      <w:r>
        <w:rPr>
          <w:rFonts w:ascii="Arial" w:hAnsi="Arial" w:cs="Arial"/>
          <w:color w:val="000000"/>
        </w:rPr>
        <w:t>dari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Darwani</w:t>
      </w:r>
      <w:proofErr w:type="spellEnd"/>
      <w:r>
        <w:rPr>
          <w:rFonts w:ascii="Arial" w:hAnsi="Arial" w:cs="Arial"/>
          <w:color w:val="000000"/>
        </w:rPr>
        <w:t xml:space="preserve"> Sidi </w:t>
      </w:r>
      <w:proofErr w:type="spellStart"/>
      <w:r>
        <w:rPr>
          <w:rFonts w:ascii="Arial" w:hAnsi="Arial" w:cs="Arial"/>
          <w:color w:val="000000"/>
        </w:rPr>
        <w:t>Bakaroedin</w:t>
      </w:r>
      <w:proofErr w:type="spellEnd"/>
      <w:r>
        <w:rPr>
          <w:rFonts w:ascii="Arial" w:hAnsi="Arial" w:cs="Arial"/>
          <w:color w:val="000000"/>
        </w:rPr>
        <w:t xml:space="preserve">, S.H., pada </w:t>
      </w:r>
      <w:proofErr w:type="spellStart"/>
      <w:r>
        <w:rPr>
          <w:rFonts w:ascii="Arial" w:hAnsi="Arial" w:cs="Arial"/>
          <w:color w:val="000000"/>
        </w:rPr>
        <w:t>waktu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notaris</w:t>
      </w:r>
      <w:proofErr w:type="spellEnd"/>
      <w:r>
        <w:rPr>
          <w:rFonts w:ascii="Arial" w:hAnsi="Arial" w:cs="Arial"/>
          <w:color w:val="000000"/>
        </w:rPr>
        <w:t xml:space="preserve"> di Jakarta. </w:t>
      </w:r>
      <w:proofErr w:type="spellStart"/>
      <w:r>
        <w:rPr>
          <w:rFonts w:ascii="Arial" w:hAnsi="Arial" w:cs="Arial"/>
          <w:color w:val="000000"/>
        </w:rPr>
        <w:t>Anggaran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dasar</w:t>
      </w:r>
      <w:proofErr w:type="spellEnd"/>
      <w:r>
        <w:rPr>
          <w:rFonts w:ascii="Arial" w:hAnsi="Arial" w:cs="Arial"/>
          <w:color w:val="000000"/>
        </w:rPr>
        <w:t xml:space="preserve"> Perusahaan </w:t>
      </w:r>
      <w:proofErr w:type="spellStart"/>
      <w:r>
        <w:rPr>
          <w:rFonts w:ascii="Arial" w:hAnsi="Arial" w:cs="Arial"/>
          <w:color w:val="000000"/>
        </w:rPr>
        <w:t>telah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mengalami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beberapa</w:t>
      </w:r>
      <w:proofErr w:type="spellEnd"/>
      <w:r>
        <w:rPr>
          <w:rFonts w:ascii="Arial" w:hAnsi="Arial" w:cs="Arial"/>
          <w:color w:val="000000"/>
        </w:rPr>
        <w:t xml:space="preserve"> kali </w:t>
      </w:r>
      <w:proofErr w:type="spellStart"/>
      <w:r>
        <w:rPr>
          <w:rFonts w:ascii="Arial" w:hAnsi="Arial" w:cs="Arial"/>
          <w:color w:val="000000"/>
        </w:rPr>
        <w:t>perubahan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terakhir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dirubah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Pernyataan</w:t>
      </w:r>
      <w:proofErr w:type="spellEnd"/>
      <w:r>
        <w:rPr>
          <w:rFonts w:ascii="Arial" w:hAnsi="Arial" w:cs="Arial"/>
          <w:color w:val="000000"/>
        </w:rPr>
        <w:t xml:space="preserve"> Keputusan </w:t>
      </w:r>
      <w:proofErr w:type="spellStart"/>
      <w:r>
        <w:rPr>
          <w:rFonts w:ascii="Arial" w:hAnsi="Arial" w:cs="Arial"/>
          <w:color w:val="000000"/>
        </w:rPr>
        <w:t>Rapat</w:t>
      </w:r>
      <w:proofErr w:type="spellEnd"/>
      <w:r>
        <w:rPr>
          <w:rFonts w:ascii="Arial" w:hAnsi="Arial" w:cs="Arial"/>
          <w:color w:val="000000"/>
        </w:rPr>
        <w:t xml:space="preserve"> No. 126 </w:t>
      </w:r>
      <w:proofErr w:type="spellStart"/>
      <w:r>
        <w:rPr>
          <w:rFonts w:ascii="Arial" w:hAnsi="Arial" w:cs="Arial"/>
          <w:color w:val="000000"/>
        </w:rPr>
        <w:t>tanggal</w:t>
      </w:r>
      <w:proofErr w:type="spellEnd"/>
      <w:r>
        <w:rPr>
          <w:rFonts w:ascii="Arial" w:hAnsi="Arial" w:cs="Arial"/>
          <w:color w:val="000000"/>
        </w:rPr>
        <w:t xml:space="preserve"> 16 April 2007 </w:t>
      </w:r>
      <w:proofErr w:type="spellStart"/>
      <w:r>
        <w:rPr>
          <w:rFonts w:ascii="Arial" w:hAnsi="Arial" w:cs="Arial"/>
          <w:color w:val="000000"/>
        </w:rPr>
        <w:t>dari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Sutjipto</w:t>
      </w:r>
      <w:proofErr w:type="spellEnd"/>
      <w:r>
        <w:rPr>
          <w:rFonts w:ascii="Arial" w:hAnsi="Arial" w:cs="Arial"/>
          <w:color w:val="000000"/>
        </w:rPr>
        <w:t xml:space="preserve">, S.H., </w:t>
      </w:r>
      <w:proofErr w:type="spellStart"/>
      <w:r>
        <w:rPr>
          <w:rFonts w:ascii="Arial" w:hAnsi="Arial" w:cs="Arial"/>
          <w:color w:val="000000"/>
        </w:rPr>
        <w:t>notaris</w:t>
      </w:r>
      <w:proofErr w:type="spellEnd"/>
      <w:r>
        <w:rPr>
          <w:rFonts w:ascii="Arial" w:hAnsi="Arial" w:cs="Arial"/>
          <w:color w:val="000000"/>
        </w:rPr>
        <w:t xml:space="preserve"> di Jakarta, </w:t>
      </w:r>
      <w:proofErr w:type="spellStart"/>
      <w:r>
        <w:rPr>
          <w:rFonts w:ascii="Arial" w:hAnsi="Arial" w:cs="Arial"/>
          <w:color w:val="000000"/>
        </w:rPr>
        <w:t>mengenai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perubahan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pasal</w:t>
      </w:r>
      <w:proofErr w:type="spellEnd"/>
      <w:r>
        <w:rPr>
          <w:rFonts w:ascii="Arial" w:hAnsi="Arial" w:cs="Arial"/>
          <w:color w:val="000000"/>
        </w:rPr>
        <w:t xml:space="preserve"> 4 </w:t>
      </w:r>
      <w:proofErr w:type="spellStart"/>
      <w:r>
        <w:rPr>
          <w:rFonts w:ascii="Arial" w:hAnsi="Arial" w:cs="Arial"/>
          <w:color w:val="000000"/>
        </w:rPr>
        <w:t>ayat</w:t>
      </w:r>
      <w:proofErr w:type="spellEnd"/>
      <w:r>
        <w:rPr>
          <w:rFonts w:ascii="Arial" w:hAnsi="Arial" w:cs="Arial"/>
          <w:color w:val="000000"/>
        </w:rPr>
        <w:t xml:space="preserve"> 2 dan </w:t>
      </w:r>
      <w:proofErr w:type="spellStart"/>
      <w:r>
        <w:rPr>
          <w:rFonts w:ascii="Arial" w:hAnsi="Arial" w:cs="Arial"/>
          <w:color w:val="000000"/>
        </w:rPr>
        <w:t>ayat</w:t>
      </w:r>
      <w:proofErr w:type="spellEnd"/>
      <w:r>
        <w:rPr>
          <w:rFonts w:ascii="Arial" w:hAnsi="Arial" w:cs="Arial"/>
          <w:color w:val="000000"/>
        </w:rPr>
        <w:t xml:space="preserve"> 3. </w:t>
      </w:r>
      <w:proofErr w:type="spellStart"/>
      <w:r>
        <w:rPr>
          <w:rFonts w:ascii="Arial" w:hAnsi="Arial" w:cs="Arial"/>
          <w:color w:val="000000"/>
        </w:rPr>
        <w:t>Akta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perubahan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telah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lastRenderedPageBreak/>
        <w:t>diterima</w:t>
      </w:r>
      <w:proofErr w:type="spellEnd"/>
      <w:r>
        <w:rPr>
          <w:rFonts w:ascii="Arial" w:hAnsi="Arial" w:cs="Arial"/>
          <w:color w:val="000000"/>
        </w:rPr>
        <w:t xml:space="preserve"> dan </w:t>
      </w:r>
      <w:proofErr w:type="spellStart"/>
      <w:r>
        <w:rPr>
          <w:rFonts w:ascii="Arial" w:hAnsi="Arial" w:cs="Arial"/>
          <w:color w:val="000000"/>
        </w:rPr>
        <w:t>dicatat</w:t>
      </w:r>
      <w:proofErr w:type="spellEnd"/>
      <w:r>
        <w:rPr>
          <w:rFonts w:ascii="Arial" w:hAnsi="Arial" w:cs="Arial"/>
          <w:color w:val="000000"/>
        </w:rPr>
        <w:t xml:space="preserve"> oleh </w:t>
      </w:r>
      <w:proofErr w:type="spellStart"/>
      <w:r>
        <w:rPr>
          <w:rFonts w:ascii="Arial" w:hAnsi="Arial" w:cs="Arial"/>
          <w:color w:val="000000"/>
        </w:rPr>
        <w:t>Departemen</w:t>
      </w:r>
      <w:proofErr w:type="spellEnd"/>
      <w:r>
        <w:rPr>
          <w:rFonts w:ascii="Arial" w:hAnsi="Arial" w:cs="Arial"/>
          <w:color w:val="000000"/>
        </w:rPr>
        <w:t xml:space="preserve"> Hukum dan Hak </w:t>
      </w:r>
      <w:proofErr w:type="spellStart"/>
      <w:r>
        <w:rPr>
          <w:rFonts w:ascii="Arial" w:hAnsi="Arial" w:cs="Arial"/>
          <w:color w:val="000000"/>
        </w:rPr>
        <w:t>Asasi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Manusia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Republik</w:t>
      </w:r>
      <w:proofErr w:type="spellEnd"/>
      <w:r>
        <w:rPr>
          <w:rFonts w:ascii="Arial" w:hAnsi="Arial" w:cs="Arial"/>
          <w:color w:val="000000"/>
        </w:rPr>
        <w:t xml:space="preserve"> Indonesia Kantor Wilayah DKI Jakarta </w:t>
      </w:r>
      <w:proofErr w:type="spellStart"/>
      <w:r>
        <w:rPr>
          <w:rFonts w:ascii="Arial" w:hAnsi="Arial" w:cs="Arial"/>
          <w:color w:val="000000"/>
        </w:rPr>
        <w:t>tanggal</w:t>
      </w:r>
      <w:proofErr w:type="spellEnd"/>
      <w:r>
        <w:rPr>
          <w:rFonts w:ascii="Arial" w:hAnsi="Arial" w:cs="Arial"/>
          <w:color w:val="000000"/>
        </w:rPr>
        <w:t xml:space="preserve"> 4 Mei 2007 No. W7- HT.01.04-6315. Perusahaan </w:t>
      </w:r>
      <w:proofErr w:type="spellStart"/>
      <w:r>
        <w:rPr>
          <w:rFonts w:ascii="Arial" w:hAnsi="Arial" w:cs="Arial"/>
          <w:color w:val="000000"/>
        </w:rPr>
        <w:t>berdomisili</w:t>
      </w:r>
      <w:proofErr w:type="spellEnd"/>
      <w:r>
        <w:rPr>
          <w:rFonts w:ascii="Arial" w:hAnsi="Arial" w:cs="Arial"/>
          <w:color w:val="000000"/>
        </w:rPr>
        <w:t xml:space="preserve"> di Jakarta, </w:t>
      </w:r>
      <w:proofErr w:type="spellStart"/>
      <w:r>
        <w:rPr>
          <w:rFonts w:ascii="Arial" w:hAnsi="Arial" w:cs="Arial"/>
          <w:color w:val="000000"/>
        </w:rPr>
        <w:t>pabriknya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berlokasi</w:t>
      </w:r>
      <w:proofErr w:type="spellEnd"/>
      <w:r>
        <w:rPr>
          <w:rFonts w:ascii="Arial" w:hAnsi="Arial" w:cs="Arial"/>
          <w:color w:val="000000"/>
        </w:rPr>
        <w:t xml:space="preserve"> di Tangerang, Banten dan Bekasi, Jawa Barat. Kantor </w:t>
      </w:r>
      <w:proofErr w:type="spellStart"/>
      <w:r>
        <w:rPr>
          <w:rFonts w:ascii="Arial" w:hAnsi="Arial" w:cs="Arial"/>
          <w:color w:val="000000"/>
        </w:rPr>
        <w:t>pusat</w:t>
      </w:r>
      <w:proofErr w:type="spellEnd"/>
      <w:r>
        <w:rPr>
          <w:rFonts w:ascii="Arial" w:hAnsi="Arial" w:cs="Arial"/>
          <w:color w:val="000000"/>
        </w:rPr>
        <w:t xml:space="preserve"> Perusahaan </w:t>
      </w:r>
      <w:proofErr w:type="spellStart"/>
      <w:r>
        <w:rPr>
          <w:rFonts w:ascii="Arial" w:hAnsi="Arial" w:cs="Arial"/>
          <w:color w:val="000000"/>
        </w:rPr>
        <w:t>beralamat</w:t>
      </w:r>
      <w:proofErr w:type="spellEnd"/>
      <w:r>
        <w:rPr>
          <w:rFonts w:ascii="Arial" w:hAnsi="Arial" w:cs="Arial"/>
          <w:color w:val="000000"/>
        </w:rPr>
        <w:t xml:space="preserve"> di Wisma Argo </w:t>
      </w:r>
      <w:proofErr w:type="spellStart"/>
      <w:r>
        <w:rPr>
          <w:rFonts w:ascii="Arial" w:hAnsi="Arial" w:cs="Arial"/>
          <w:color w:val="000000"/>
        </w:rPr>
        <w:t>Manunggal</w:t>
      </w:r>
      <w:proofErr w:type="spellEnd"/>
      <w:r>
        <w:rPr>
          <w:rFonts w:ascii="Arial" w:hAnsi="Arial" w:cs="Arial"/>
          <w:color w:val="000000"/>
        </w:rPr>
        <w:t xml:space="preserve">, Lantai 2, Jl. </w:t>
      </w:r>
      <w:proofErr w:type="spellStart"/>
      <w:r>
        <w:rPr>
          <w:rFonts w:ascii="Arial" w:hAnsi="Arial" w:cs="Arial"/>
          <w:color w:val="000000"/>
        </w:rPr>
        <w:t>Jend</w:t>
      </w:r>
      <w:proofErr w:type="spellEnd"/>
      <w:r>
        <w:rPr>
          <w:rFonts w:ascii="Arial" w:hAnsi="Arial" w:cs="Arial"/>
          <w:color w:val="000000"/>
        </w:rPr>
        <w:t xml:space="preserve">. Gatot Subroto </w:t>
      </w:r>
      <w:proofErr w:type="spellStart"/>
      <w:r>
        <w:rPr>
          <w:rFonts w:ascii="Arial" w:hAnsi="Arial" w:cs="Arial"/>
          <w:color w:val="000000"/>
        </w:rPr>
        <w:t>Kav</w:t>
      </w:r>
      <w:proofErr w:type="spellEnd"/>
      <w:r>
        <w:rPr>
          <w:rFonts w:ascii="Arial" w:hAnsi="Arial" w:cs="Arial"/>
          <w:color w:val="000000"/>
        </w:rPr>
        <w:t xml:space="preserve">. 22, Jakarta. </w:t>
      </w:r>
      <w:proofErr w:type="spellStart"/>
      <w:r>
        <w:rPr>
          <w:rFonts w:ascii="Arial" w:hAnsi="Arial" w:cs="Arial"/>
          <w:color w:val="000000"/>
        </w:rPr>
        <w:t>Sesuai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pasal</w:t>
      </w:r>
      <w:proofErr w:type="spellEnd"/>
      <w:r>
        <w:rPr>
          <w:rFonts w:ascii="Arial" w:hAnsi="Arial" w:cs="Arial"/>
          <w:color w:val="000000"/>
        </w:rPr>
        <w:t xml:space="preserve"> 3 </w:t>
      </w:r>
      <w:proofErr w:type="spellStart"/>
      <w:r>
        <w:rPr>
          <w:rFonts w:ascii="Arial" w:hAnsi="Arial" w:cs="Arial"/>
          <w:color w:val="000000"/>
        </w:rPr>
        <w:t>anggaran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dasar</w:t>
      </w:r>
      <w:proofErr w:type="spellEnd"/>
      <w:r>
        <w:rPr>
          <w:rFonts w:ascii="Arial" w:hAnsi="Arial" w:cs="Arial"/>
          <w:color w:val="000000"/>
        </w:rPr>
        <w:t xml:space="preserve"> Perusahaan, </w:t>
      </w:r>
      <w:proofErr w:type="spellStart"/>
      <w:r>
        <w:rPr>
          <w:rFonts w:ascii="Arial" w:hAnsi="Arial" w:cs="Arial"/>
          <w:color w:val="000000"/>
        </w:rPr>
        <w:t>ruang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lingkup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kegiatan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usaha</w:t>
      </w:r>
      <w:proofErr w:type="spellEnd"/>
      <w:r>
        <w:rPr>
          <w:rFonts w:ascii="Arial" w:hAnsi="Arial" w:cs="Arial"/>
          <w:color w:val="000000"/>
        </w:rPr>
        <w:t xml:space="preserve"> Perusahaan </w:t>
      </w:r>
      <w:proofErr w:type="spellStart"/>
      <w:r>
        <w:rPr>
          <w:rFonts w:ascii="Arial" w:hAnsi="Arial" w:cs="Arial"/>
          <w:color w:val="000000"/>
        </w:rPr>
        <w:t>meliputi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bidang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manufaktur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produk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tekstil</w:t>
      </w:r>
      <w:proofErr w:type="spellEnd"/>
      <w:r>
        <w:rPr>
          <w:rFonts w:ascii="Arial" w:hAnsi="Arial" w:cs="Arial"/>
          <w:color w:val="000000"/>
        </w:rPr>
        <w:t xml:space="preserve">. Perusahaan </w:t>
      </w:r>
      <w:proofErr w:type="spellStart"/>
      <w:r>
        <w:rPr>
          <w:rFonts w:ascii="Arial" w:hAnsi="Arial" w:cs="Arial"/>
          <w:color w:val="000000"/>
        </w:rPr>
        <w:t>mulai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berproduksi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komersial</w:t>
      </w:r>
      <w:proofErr w:type="spellEnd"/>
      <w:r>
        <w:rPr>
          <w:rFonts w:ascii="Arial" w:hAnsi="Arial" w:cs="Arial"/>
          <w:color w:val="000000"/>
        </w:rPr>
        <w:t xml:space="preserve"> pada </w:t>
      </w:r>
      <w:proofErr w:type="spellStart"/>
      <w:r>
        <w:rPr>
          <w:rFonts w:ascii="Arial" w:hAnsi="Arial" w:cs="Arial"/>
          <w:color w:val="000000"/>
        </w:rPr>
        <w:t>tahun</w:t>
      </w:r>
      <w:proofErr w:type="spellEnd"/>
      <w:r>
        <w:rPr>
          <w:rFonts w:ascii="Arial" w:hAnsi="Arial" w:cs="Arial"/>
          <w:color w:val="000000"/>
        </w:rPr>
        <w:t xml:space="preserve"> 1977. Hasil </w:t>
      </w:r>
      <w:proofErr w:type="spellStart"/>
      <w:r>
        <w:rPr>
          <w:rFonts w:ascii="Arial" w:hAnsi="Arial" w:cs="Arial"/>
          <w:color w:val="000000"/>
        </w:rPr>
        <w:t>produksi</w:t>
      </w:r>
      <w:proofErr w:type="spellEnd"/>
      <w:r>
        <w:rPr>
          <w:rFonts w:ascii="Arial" w:hAnsi="Arial" w:cs="Arial"/>
          <w:color w:val="000000"/>
        </w:rPr>
        <w:t xml:space="preserve"> Perusahaan </w:t>
      </w:r>
      <w:proofErr w:type="spellStart"/>
      <w:r>
        <w:rPr>
          <w:rFonts w:ascii="Arial" w:hAnsi="Arial" w:cs="Arial"/>
          <w:color w:val="000000"/>
        </w:rPr>
        <w:t>dipasarkan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didalam</w:t>
      </w:r>
      <w:proofErr w:type="spellEnd"/>
      <w:r>
        <w:rPr>
          <w:rFonts w:ascii="Arial" w:hAnsi="Arial" w:cs="Arial"/>
          <w:color w:val="000000"/>
        </w:rPr>
        <w:t xml:space="preserve"> dan </w:t>
      </w:r>
      <w:proofErr w:type="spellStart"/>
      <w:r>
        <w:rPr>
          <w:rFonts w:ascii="Arial" w:hAnsi="Arial" w:cs="Arial"/>
          <w:color w:val="000000"/>
        </w:rPr>
        <w:t>diluar</w:t>
      </w:r>
      <w:proofErr w:type="spellEnd"/>
      <w:r>
        <w:rPr>
          <w:rFonts w:ascii="Arial" w:hAnsi="Arial" w:cs="Arial"/>
          <w:color w:val="000000"/>
        </w:rPr>
        <w:t xml:space="preserve"> negeri </w:t>
      </w:r>
      <w:proofErr w:type="spellStart"/>
      <w:r>
        <w:rPr>
          <w:rFonts w:ascii="Arial" w:hAnsi="Arial" w:cs="Arial"/>
          <w:color w:val="000000"/>
        </w:rPr>
        <w:t>termasuk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Eropa</w:t>
      </w:r>
      <w:proofErr w:type="spellEnd"/>
      <w:r>
        <w:rPr>
          <w:rFonts w:ascii="Arial" w:hAnsi="Arial" w:cs="Arial"/>
          <w:color w:val="000000"/>
        </w:rPr>
        <w:t xml:space="preserve">, Amerika </w:t>
      </w:r>
      <w:proofErr w:type="spellStart"/>
      <w:r>
        <w:rPr>
          <w:rFonts w:ascii="Arial" w:hAnsi="Arial" w:cs="Arial"/>
          <w:color w:val="000000"/>
        </w:rPr>
        <w:t>Serikat</w:t>
      </w:r>
      <w:proofErr w:type="spellEnd"/>
      <w:r>
        <w:rPr>
          <w:rFonts w:ascii="Arial" w:hAnsi="Arial" w:cs="Arial"/>
          <w:color w:val="000000"/>
        </w:rPr>
        <w:t xml:space="preserve"> dan Asia.</w:t>
      </w:r>
    </w:p>
    <w:p w14:paraId="613CA393" w14:textId="77777777" w:rsidR="00B15298" w:rsidRDefault="00000000">
      <w:pPr>
        <w:pStyle w:val="ListParagraph"/>
        <w:spacing w:line="480" w:lineRule="auto"/>
        <w:ind w:left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3). PT Astra </w:t>
      </w:r>
      <w:proofErr w:type="spellStart"/>
      <w:r>
        <w:rPr>
          <w:rFonts w:ascii="Arial" w:hAnsi="Arial" w:cs="Arial"/>
          <w:color w:val="000000"/>
        </w:rPr>
        <w:t>Otoparts</w:t>
      </w:r>
      <w:proofErr w:type="spellEnd"/>
    </w:p>
    <w:p w14:paraId="6E5C3383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Awalnya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bernama</w:t>
      </w:r>
      <w:proofErr w:type="spellEnd"/>
      <w:r>
        <w:rPr>
          <w:rFonts w:ascii="Arial" w:hAnsi="Arial" w:cs="Arial"/>
        </w:rPr>
        <w:t xml:space="preserve"> PT Alfa Delta Motor yang </w:t>
      </w:r>
      <w:proofErr w:type="spellStart"/>
      <w:r>
        <w:rPr>
          <w:rFonts w:ascii="Arial" w:hAnsi="Arial" w:cs="Arial"/>
        </w:rPr>
        <w:t>berdiri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1976.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1993 </w:t>
      </w: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saham</w:t>
      </w:r>
      <w:proofErr w:type="spellEnd"/>
      <w:r>
        <w:rPr>
          <w:rFonts w:ascii="Arial" w:hAnsi="Arial" w:cs="Arial"/>
        </w:rPr>
        <w:t xml:space="preserve"> PT Menara Alam Teknik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PT Menara Alam Pradipta. Di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1996perusahan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merger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memproduksi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Grup</w:t>
      </w:r>
      <w:proofErr w:type="spellEnd"/>
      <w:r>
        <w:rPr>
          <w:rFonts w:ascii="Arial" w:hAnsi="Arial" w:cs="Arial"/>
        </w:rPr>
        <w:t xml:space="preserve"> Astra.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merger,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PT Astra Dian Lestari. Lalu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1997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PT Astra </w:t>
      </w:r>
      <w:proofErr w:type="spellStart"/>
      <w:r>
        <w:rPr>
          <w:rFonts w:ascii="Arial" w:hAnsi="Arial" w:cs="Arial"/>
        </w:rPr>
        <w:t>Otoparts</w:t>
      </w:r>
      <w:proofErr w:type="spellEnd"/>
      <w:r>
        <w:rPr>
          <w:rFonts w:ascii="Arial" w:hAnsi="Arial" w:cs="Arial"/>
        </w:rPr>
        <w:t xml:space="preserve">. Dan di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1998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Jakarta.</w:t>
      </w:r>
    </w:p>
    <w:p w14:paraId="6231251E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4). PT </w:t>
      </w:r>
      <w:proofErr w:type="spellStart"/>
      <w:r>
        <w:rPr>
          <w:rFonts w:ascii="Arial" w:eastAsia="Times New Roman" w:hAnsi="Arial" w:cs="Arial"/>
          <w:color w:val="000000"/>
        </w:rPr>
        <w:t>Trisua</w:t>
      </w:r>
      <w:proofErr w:type="spellEnd"/>
      <w:r>
        <w:rPr>
          <w:rFonts w:ascii="Arial" w:eastAsia="Times New Roman" w:hAnsi="Arial" w:cs="Arial"/>
          <w:color w:val="000000"/>
        </w:rPr>
        <w:t xml:space="preserve"> Textile </w:t>
      </w:r>
      <w:proofErr w:type="spellStart"/>
      <w:r>
        <w:rPr>
          <w:rFonts w:ascii="Arial" w:eastAsia="Times New Roman" w:hAnsi="Arial" w:cs="Arial"/>
          <w:color w:val="000000"/>
        </w:rPr>
        <w:t>Industies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Tbk</w:t>
      </w:r>
      <w:proofErr w:type="spellEnd"/>
    </w:p>
    <w:p w14:paraId="1269EBE8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Trisula Textile Industries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(</w:t>
      </w:r>
      <w:r>
        <w:rPr>
          <w:rFonts w:ascii="Arial" w:hAnsi="Arial" w:cs="Arial"/>
          <w:bCs/>
          <w:color w:val="202124"/>
          <w:shd w:val="clear" w:color="auto" w:fill="FFFFFF"/>
        </w:rPr>
        <w:t>BELL</w:t>
      </w:r>
      <w:r>
        <w:rPr>
          <w:rFonts w:ascii="Arial" w:hAnsi="Arial" w:cs="Arial"/>
          <w:color w:val="202124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11 Januari 1971.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Berdasarkan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Anggaran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Dasar </w:t>
      </w:r>
      <w:r>
        <w:rPr>
          <w:rFonts w:ascii="Arial" w:hAnsi="Arial" w:cs="Arial"/>
          <w:bCs/>
          <w:color w:val="202124"/>
          <w:shd w:val="clear" w:color="auto" w:fill="FFFFFF"/>
        </w:rPr>
        <w:t>Perusahaan</w:t>
      </w:r>
      <w:r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ruang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lingkup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kegiatan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Cs/>
          <w:color w:val="202124"/>
          <w:shd w:val="clear" w:color="auto" w:fill="FFFFFF"/>
        </w:rPr>
        <w:t>BELL</w:t>
      </w:r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bergerak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bidang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perdagangan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lastRenderedPageBreak/>
        <w:t>pakaian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jadi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garmen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garmen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tekstil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usaha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terkait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lainnya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048BEE5D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5).PT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Primarindo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Asia Infrastructure</w:t>
      </w:r>
    </w:p>
    <w:p w14:paraId="0744196A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PT. </w:t>
      </w:r>
      <w:proofErr w:type="spellStart"/>
      <w:r>
        <w:rPr>
          <w:rFonts w:ascii="Arial" w:hAnsi="Arial" w:cs="Arial"/>
        </w:rPr>
        <w:t>Primarindo</w:t>
      </w:r>
      <w:proofErr w:type="spellEnd"/>
      <w:r>
        <w:rPr>
          <w:rFonts w:ascii="Arial" w:hAnsi="Arial" w:cs="Arial"/>
        </w:rPr>
        <w:t xml:space="preserve"> Asia Infrastructure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bergerak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alas kaki, </w:t>
      </w:r>
      <w:proofErr w:type="spellStart"/>
      <w:r>
        <w:rPr>
          <w:rFonts w:ascii="Arial" w:hAnsi="Arial" w:cs="Arial"/>
        </w:rPr>
        <w:t>meliputi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pemasaran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sports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casual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pasar </w:t>
      </w:r>
      <w:proofErr w:type="spellStart"/>
      <w:r>
        <w:rPr>
          <w:rFonts w:ascii="Arial" w:hAnsi="Arial" w:cs="Arial"/>
        </w:rPr>
        <w:t>lokal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internasional</w:t>
      </w:r>
      <w:proofErr w:type="spellEnd"/>
      <w:r>
        <w:rPr>
          <w:rFonts w:ascii="Arial" w:hAnsi="Arial" w:cs="Arial"/>
        </w:rPr>
        <w:t xml:space="preserve">. Perusahaan </w:t>
      </w:r>
      <w:proofErr w:type="spellStart"/>
      <w:r>
        <w:rPr>
          <w:rFonts w:ascii="Arial" w:hAnsi="Arial" w:cs="Arial"/>
        </w:rPr>
        <w:t>didirikan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1988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PT. Bintang Kharisma,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Dalam Negeri (PMDN).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1994,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mencatatkan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menjual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sahamnya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Jakarta, dan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PT. Bintang Kharisma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.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1997, </w:t>
      </w:r>
      <w:proofErr w:type="spellStart"/>
      <w:r>
        <w:rPr>
          <w:rFonts w:ascii="Arial" w:hAnsi="Arial" w:cs="Arial"/>
        </w:rPr>
        <w:t>mengganti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PT. Bintang Kharisma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PT. </w:t>
      </w:r>
      <w:proofErr w:type="spellStart"/>
      <w:r>
        <w:rPr>
          <w:rFonts w:ascii="Arial" w:hAnsi="Arial" w:cs="Arial"/>
        </w:rPr>
        <w:t>Primarindo</w:t>
      </w:r>
      <w:proofErr w:type="spellEnd"/>
      <w:r>
        <w:rPr>
          <w:rFonts w:ascii="Arial" w:hAnsi="Arial" w:cs="Arial"/>
        </w:rPr>
        <w:t xml:space="preserve"> Asia Infrastructure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. (Annual Report PT. </w:t>
      </w:r>
      <w:proofErr w:type="spellStart"/>
      <w:r>
        <w:rPr>
          <w:rFonts w:ascii="Arial" w:hAnsi="Arial" w:cs="Arial"/>
        </w:rPr>
        <w:t>Primarindo</w:t>
      </w:r>
      <w:proofErr w:type="spellEnd"/>
      <w:r>
        <w:rPr>
          <w:rFonts w:ascii="Arial" w:hAnsi="Arial" w:cs="Arial"/>
        </w:rPr>
        <w:t xml:space="preserve"> Asia Infrastructure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>, 2012 : 4).</w:t>
      </w:r>
    </w:p>
    <w:p w14:paraId="5A8FB0C0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6).PT Garuda </w:t>
      </w:r>
      <w:proofErr w:type="spellStart"/>
      <w:r>
        <w:rPr>
          <w:rFonts w:ascii="Arial" w:hAnsi="Arial" w:cs="Arial"/>
        </w:rPr>
        <w:t>Metalindo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Tbk</w:t>
      </w:r>
      <w:proofErr w:type="spellEnd"/>
    </w:p>
    <w:p w14:paraId="557CAD42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 xml:space="preserve">Garuda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Metalindo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 (BOLT)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15 Maret 1982 dan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mulai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beroperasi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komersial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1982.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Berdasarkan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Anggaran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Dasar </w:t>
      </w:r>
      <w:r>
        <w:rPr>
          <w:rFonts w:ascii="Arial" w:hAnsi="Arial" w:cs="Arial"/>
          <w:bCs/>
          <w:color w:val="202124"/>
          <w:shd w:val="clear" w:color="auto" w:fill="FFFFFF"/>
        </w:rPr>
        <w:t>Perusahaan</w:t>
      </w:r>
      <w:r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ruang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lingkup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kegiatan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BOLT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bergerak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bidang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alat-alat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komponen-komponen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semua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jenis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kendaraan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bermotor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2B0FB251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7). PT Indo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Kordsa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Tbk</w:t>
      </w:r>
      <w:proofErr w:type="spellEnd"/>
    </w:p>
    <w:p w14:paraId="14389223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pertama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kali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bulan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Juli 1981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nama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Branta Mulia (BRAM), </w:t>
      </w:r>
      <w:r>
        <w:rPr>
          <w:rFonts w:ascii="Arial" w:hAnsi="Arial" w:cs="Arial"/>
          <w:bCs/>
          <w:color w:val="202124"/>
          <w:shd w:val="clear" w:color="auto" w:fill="FFFFFF"/>
        </w:rPr>
        <w:t>PT</w:t>
      </w:r>
      <w:r>
        <w:rPr>
          <w:rFonts w:ascii="Arial" w:hAnsi="Arial" w:cs="Arial"/>
          <w:color w:val="202124"/>
          <w:shd w:val="clear" w:color="auto" w:fill="FFFFFF"/>
        </w:rPr>
        <w:t>. 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Indo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Kordsa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bergerak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bidang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penyedia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ban,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serat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nylon, polyester, rayon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benang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nylon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ban. ... </w:t>
      </w:r>
      <w:r>
        <w:rPr>
          <w:rFonts w:ascii="Arial" w:hAnsi="Arial" w:cs="Arial"/>
          <w:color w:val="202124"/>
          <w:shd w:val="clear" w:color="auto" w:fill="FFFFFF"/>
        </w:rPr>
        <w:lastRenderedPageBreak/>
        <w:t xml:space="preserve">Perusahaan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telah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membuka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cabang-nya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hingga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9 negara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tersebar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di 5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benua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di dunia.</w:t>
      </w:r>
    </w:p>
    <w:p w14:paraId="594B11D8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8). PT Ever shine </w:t>
      </w:r>
      <w:proofErr w:type="spellStart"/>
      <w:r>
        <w:rPr>
          <w:rFonts w:ascii="Arial" w:hAnsi="Arial" w:cs="Arial"/>
        </w:rPr>
        <w:t>tex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Tbk</w:t>
      </w:r>
      <w:proofErr w:type="spellEnd"/>
    </w:p>
    <w:p w14:paraId="2FF87019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PT. Ever Shine Tex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didirikan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1974,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dua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perusahaannya</w:t>
      </w:r>
      <w:proofErr w:type="spellEnd"/>
      <w:r>
        <w:rPr>
          <w:rFonts w:ascii="Arial" w:hAnsi="Arial" w:cs="Arial"/>
        </w:rPr>
        <w:t xml:space="preserve">, PT. Indo </w:t>
      </w:r>
      <w:proofErr w:type="spellStart"/>
      <w:r>
        <w:rPr>
          <w:rFonts w:ascii="Arial" w:hAnsi="Arial" w:cs="Arial"/>
        </w:rPr>
        <w:t>Yongtex</w:t>
      </w:r>
      <w:proofErr w:type="spellEnd"/>
      <w:r>
        <w:rPr>
          <w:rFonts w:ascii="Arial" w:hAnsi="Arial" w:cs="Arial"/>
        </w:rPr>
        <w:t xml:space="preserve"> Jaya dan PT. </w:t>
      </w:r>
      <w:proofErr w:type="spellStart"/>
      <w:r>
        <w:rPr>
          <w:rFonts w:ascii="Arial" w:hAnsi="Arial" w:cs="Arial"/>
        </w:rPr>
        <w:t>Primarajuli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Sukses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dikenal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terpadu</w:t>
      </w:r>
      <w:proofErr w:type="spellEnd"/>
      <w:r>
        <w:rPr>
          <w:rFonts w:ascii="Arial" w:hAnsi="Arial" w:cs="Arial"/>
        </w:rPr>
        <w:t xml:space="preserve"> di Indonesia yang </w:t>
      </w:r>
      <w:proofErr w:type="spellStart"/>
      <w:r>
        <w:rPr>
          <w:rFonts w:ascii="Arial" w:hAnsi="Arial" w:cs="Arial"/>
        </w:rPr>
        <w:t>memproduksi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kain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garmen</w:t>
      </w:r>
      <w:proofErr w:type="spellEnd"/>
      <w:r>
        <w:rPr>
          <w:rFonts w:ascii="Arial" w:hAnsi="Arial" w:cs="Arial"/>
        </w:rPr>
        <w:t xml:space="preserve">. PT. Ever Shine Tex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tercatat</w:t>
      </w:r>
      <w:proofErr w:type="spellEnd"/>
      <w:r>
        <w:rPr>
          <w:rFonts w:ascii="Arial" w:hAnsi="Arial" w:cs="Arial"/>
        </w:rPr>
        <w:t xml:space="preserve"> pada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Jakarta </w:t>
      </w:r>
      <w:proofErr w:type="spellStart"/>
      <w:r>
        <w:rPr>
          <w:rFonts w:ascii="Arial" w:hAnsi="Arial" w:cs="Arial"/>
        </w:rPr>
        <w:t>sejak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1992.PT. Ever Shine Textile Industry dan </w:t>
      </w:r>
      <w:proofErr w:type="spellStart"/>
      <w:r>
        <w:rPr>
          <w:rFonts w:ascii="Arial" w:hAnsi="Arial" w:cs="Arial"/>
        </w:rPr>
        <w:t>memulai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komersialnya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1975.Kantor </w:t>
      </w:r>
      <w:proofErr w:type="spellStart"/>
      <w:r>
        <w:rPr>
          <w:rFonts w:ascii="Arial" w:hAnsi="Arial" w:cs="Arial"/>
        </w:rPr>
        <w:t>pusat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pabrik</w:t>
      </w:r>
      <w:proofErr w:type="spellEnd"/>
      <w:r>
        <w:rPr>
          <w:rFonts w:ascii="Arial" w:hAnsi="Arial" w:cs="Arial"/>
        </w:rPr>
        <w:t xml:space="preserve"> ESTI </w:t>
      </w:r>
      <w:proofErr w:type="spellStart"/>
      <w:r>
        <w:rPr>
          <w:rFonts w:ascii="Arial" w:hAnsi="Arial" w:cs="Arial"/>
        </w:rPr>
        <w:t>berlokasi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Cijujung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Sukaraja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Bogor.Evershinetex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kepercayaan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investor </w:t>
      </w:r>
      <w:proofErr w:type="spellStart"/>
      <w:r>
        <w:rPr>
          <w:rFonts w:ascii="Arial" w:hAnsi="Arial" w:cs="Arial"/>
        </w:rPr>
        <w:t>strategis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Nusantara Investment Fund, GIMV dan investor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Fidelity Capital, investor AB dan Commonwealth Development Corporation.</w:t>
      </w:r>
    </w:p>
    <w:p w14:paraId="68F146BF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9). PT Goodyear Indonesia </w:t>
      </w:r>
      <w:proofErr w:type="spellStart"/>
      <w:r>
        <w:rPr>
          <w:rFonts w:ascii="Arial" w:hAnsi="Arial" w:cs="Arial"/>
        </w:rPr>
        <w:t>Tbk</w:t>
      </w:r>
      <w:proofErr w:type="spellEnd"/>
    </w:p>
    <w:p w14:paraId="0B33FB29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 xml:space="preserve">Goodyear Indonesia </w:t>
      </w:r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semula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nama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N.V.</w:t>
      </w:r>
      <w:r>
        <w:rPr>
          <w:rFonts w:ascii="Arial" w:hAnsi="Arial" w:cs="Arial"/>
          <w:bCs/>
          <w:color w:val="202124"/>
          <w:shd w:val="clear" w:color="auto" w:fill="FFFFFF"/>
        </w:rPr>
        <w:t>Goodyear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 Tire &amp; Rubber Company Limited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berdasarkan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Akta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Pendirian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No.199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tertanggal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22 Januari 1917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dibuat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dihadapan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Benjamin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Terkuile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Notari di Surabaya,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disetujui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oleh Gouverneur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Generaal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van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Nederlandsch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Indie.</w:t>
      </w:r>
    </w:p>
    <w:p w14:paraId="64370B57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10). PT Gajah Tunggal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Tbk</w:t>
      </w:r>
      <w:proofErr w:type="spellEnd"/>
    </w:p>
    <w:p w14:paraId="2EBAF255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1951, </w:t>
      </w:r>
      <w:r>
        <w:rPr>
          <w:rFonts w:ascii="Arial" w:hAnsi="Arial" w:cs="Arial"/>
          <w:bCs/>
          <w:color w:val="202124"/>
          <w:shd w:val="clear" w:color="auto" w:fill="FFFFFF"/>
        </w:rPr>
        <w:t>PT</w:t>
      </w:r>
      <w:r>
        <w:rPr>
          <w:rFonts w:ascii="Arial" w:hAnsi="Arial" w:cs="Arial"/>
          <w:color w:val="202124"/>
          <w:shd w:val="clear" w:color="auto" w:fill="FFFFFF"/>
        </w:rPr>
        <w:t>. 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Gajah Tunggal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memulai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produksi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bannya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ban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sepeda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. ... Perusahaan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memperluasan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produksi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membuat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variasi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produk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melalui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lastRenderedPageBreak/>
        <w:t>produksi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ban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sepeda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motor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1971,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diikuti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oleh ban bias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mobil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penumpang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komersial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1981.</w:t>
      </w:r>
    </w:p>
    <w:p w14:paraId="54EF65AB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11). PT Garuda Maintenance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Facilty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Aero</w:t>
      </w:r>
    </w:p>
    <w:p w14:paraId="7F1C3333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PT. Garuda Maintenance Facility Aero Asia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(GMFI)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bergerak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bidang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jasa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perawatan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pesawat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terbang,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perawatan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komponen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kalibrasi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perawatan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mesin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pesawat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pembuatan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perawatan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sarana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pendukung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jasa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engineering,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jasa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layanan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material,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logistik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pergudangan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konsinyasi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jasa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konsultan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pelatihan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penyediaan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tenaga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ahli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bidang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perawatan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pesawat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komponen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mesin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 Perusahaan 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26 April 2002. Perusahaan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salah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satu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dimiliki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oleh PT. Garuda Indonesia (Persero)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(GIAA).</w:t>
      </w:r>
    </w:p>
    <w:p w14:paraId="77E522CF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12). PT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Panasia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Indo Resources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Tbk</w:t>
      </w:r>
      <w:proofErr w:type="spellEnd"/>
    </w:p>
    <w:p w14:paraId="2C7565FF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PT. </w:t>
      </w:r>
      <w:proofErr w:type="spellStart"/>
      <w:r>
        <w:rPr>
          <w:rFonts w:ascii="Arial" w:hAnsi="Arial" w:cs="Arial"/>
        </w:rPr>
        <w:t>Panasia</w:t>
      </w:r>
      <w:proofErr w:type="spellEnd"/>
      <w:r>
        <w:rPr>
          <w:rFonts w:ascii="Arial" w:hAnsi="Arial" w:cs="Arial"/>
        </w:rPr>
        <w:t xml:space="preserve"> Indo Resources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dahulu</w:t>
      </w:r>
      <w:proofErr w:type="spellEnd"/>
      <w:r>
        <w:rPr>
          <w:rFonts w:ascii="Arial" w:hAnsi="Arial" w:cs="Arial"/>
        </w:rPr>
        <w:t xml:space="preserve"> PT. </w:t>
      </w:r>
      <w:proofErr w:type="spellStart"/>
      <w:r>
        <w:rPr>
          <w:rFonts w:ascii="Arial" w:hAnsi="Arial" w:cs="Arial"/>
        </w:rPr>
        <w:t>Panasia</w:t>
      </w:r>
      <w:proofErr w:type="spellEnd"/>
      <w:r>
        <w:rPr>
          <w:rFonts w:ascii="Arial" w:hAnsi="Arial" w:cs="Arial"/>
        </w:rPr>
        <w:t xml:space="preserve"> Indosyntec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didirikan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06 April 1973 dan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beroperasi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komersil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1974.Kantor </w:t>
      </w:r>
      <w:proofErr w:type="spellStart"/>
      <w:r>
        <w:rPr>
          <w:rFonts w:ascii="Arial" w:hAnsi="Arial" w:cs="Arial"/>
        </w:rPr>
        <w:t>pusat</w:t>
      </w:r>
      <w:proofErr w:type="spellEnd"/>
      <w:r>
        <w:rPr>
          <w:rFonts w:ascii="Arial" w:hAnsi="Arial" w:cs="Arial"/>
        </w:rPr>
        <w:t xml:space="preserve"> HDTX </w:t>
      </w:r>
      <w:proofErr w:type="spellStart"/>
      <w:r>
        <w:rPr>
          <w:rFonts w:ascii="Arial" w:hAnsi="Arial" w:cs="Arial"/>
        </w:rPr>
        <w:t>terletak</w:t>
      </w:r>
      <w:proofErr w:type="spellEnd"/>
      <w:r>
        <w:rPr>
          <w:rFonts w:ascii="Arial" w:hAnsi="Arial" w:cs="Arial"/>
        </w:rPr>
        <w:t xml:space="preserve"> di Jl. Moh Toha KM 6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Bandung.Berdasarkan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Dasar Perusahaan,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lingkup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HDTX </w:t>
      </w:r>
      <w:proofErr w:type="spellStart"/>
      <w:r>
        <w:rPr>
          <w:rFonts w:ascii="Arial" w:hAnsi="Arial" w:cs="Arial"/>
        </w:rPr>
        <w:t>meliputi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serat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polimerisasi</w:t>
      </w:r>
      <w:proofErr w:type="spellEnd"/>
      <w:r>
        <w:rPr>
          <w:rFonts w:ascii="Arial" w:hAnsi="Arial" w:cs="Arial"/>
        </w:rPr>
        <w:t xml:space="preserve">), twisting, </w:t>
      </w:r>
      <w:proofErr w:type="spellStart"/>
      <w:r>
        <w:rPr>
          <w:rFonts w:ascii="Arial" w:hAnsi="Arial" w:cs="Arial"/>
        </w:rPr>
        <w:t>pemintalan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pertenunan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pertambangan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perdagangan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>.</w:t>
      </w:r>
    </w:p>
    <w:p w14:paraId="2ED6B8C9" w14:textId="77777777" w:rsidR="00B15298" w:rsidRDefault="00B15298">
      <w:pPr>
        <w:pStyle w:val="ListParagraph"/>
        <w:spacing w:line="480" w:lineRule="auto"/>
        <w:ind w:left="1440" w:hanging="22"/>
        <w:jc w:val="both"/>
        <w:rPr>
          <w:rFonts w:ascii="Arial" w:hAnsi="Arial" w:cs="Arial"/>
        </w:rPr>
      </w:pPr>
    </w:p>
    <w:p w14:paraId="7E7BC5FE" w14:textId="77777777" w:rsidR="00B15298" w:rsidRDefault="00B15298">
      <w:pPr>
        <w:pStyle w:val="ListParagraph"/>
        <w:spacing w:line="480" w:lineRule="auto"/>
        <w:ind w:left="1440" w:hanging="22"/>
        <w:jc w:val="both"/>
        <w:rPr>
          <w:rFonts w:ascii="Arial" w:hAnsi="Arial" w:cs="Arial"/>
        </w:rPr>
      </w:pPr>
    </w:p>
    <w:p w14:paraId="6D678C58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13). PT Sumi Indo Kabel </w:t>
      </w:r>
    </w:p>
    <w:p w14:paraId="387FFB8A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lastRenderedPageBreak/>
        <w:t>PT. </w:t>
      </w:r>
      <w:r>
        <w:rPr>
          <w:rFonts w:ascii="Arial" w:hAnsi="Arial" w:cs="Arial"/>
          <w:bCs/>
          <w:color w:val="202124"/>
          <w:shd w:val="clear" w:color="auto" w:fill="FFFFFF"/>
        </w:rPr>
        <w:t>Sumi Indo Kabel</w:t>
      </w:r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23 Juli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1981. Perusahaan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multinasional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memproduksi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 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Berkantor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pusat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di Tangerang, Banten,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bergerak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pembuatan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>Kabel</w:t>
      </w:r>
      <w:r>
        <w:rPr>
          <w:rFonts w:ascii="Arial" w:hAnsi="Arial" w:cs="Arial"/>
          <w:color w:val="202124"/>
          <w:shd w:val="clear" w:color="auto" w:fill="FFFFFF"/>
        </w:rPr>
        <w:t> Listrik, </w:t>
      </w:r>
      <w:r>
        <w:rPr>
          <w:rFonts w:ascii="Arial" w:hAnsi="Arial" w:cs="Arial"/>
          <w:bCs/>
          <w:color w:val="202124"/>
          <w:shd w:val="clear" w:color="auto" w:fill="FFFFFF"/>
        </w:rPr>
        <w:t>Kabel</w:t>
      </w:r>
      <w:r>
        <w:rPr>
          <w:rFonts w:ascii="Arial" w:hAnsi="Arial" w:cs="Arial"/>
          <w:color w:val="202124"/>
          <w:shd w:val="clear" w:color="auto" w:fill="FFFFFF"/>
        </w:rPr>
        <w:t xml:space="preserve"> Telekomunikasi, dan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Kawat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Tembaga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20E1A272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14).PT </w:t>
      </w:r>
      <w:proofErr w:type="spellStart"/>
      <w:r>
        <w:rPr>
          <w:rFonts w:ascii="Arial" w:hAnsi="Arial" w:cs="Arial"/>
        </w:rPr>
        <w:t>Indospring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Tbk</w:t>
      </w:r>
      <w:proofErr w:type="spellEnd"/>
    </w:p>
    <w:p w14:paraId="0B21A391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PT. </w:t>
      </w:r>
      <w:proofErr w:type="spellStart"/>
      <w:r>
        <w:rPr>
          <w:rFonts w:ascii="Arial" w:hAnsi="Arial" w:cs="Arial"/>
        </w:rPr>
        <w:t>Indospring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Indoprima</w:t>
      </w:r>
      <w:proofErr w:type="spellEnd"/>
      <w:r>
        <w:rPr>
          <w:rFonts w:ascii="Arial" w:hAnsi="Arial" w:cs="Arial"/>
        </w:rPr>
        <w:t xml:space="preserve"> Group Company yang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automotif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terbesar</w:t>
      </w:r>
      <w:proofErr w:type="spellEnd"/>
      <w:r>
        <w:rPr>
          <w:rFonts w:ascii="Arial" w:hAnsi="Arial" w:cs="Arial"/>
        </w:rPr>
        <w:t xml:space="preserve"> di Asia. PT. </w:t>
      </w:r>
      <w:proofErr w:type="spellStart"/>
      <w:r>
        <w:rPr>
          <w:rFonts w:ascii="Arial" w:hAnsi="Arial" w:cs="Arial"/>
        </w:rPr>
        <w:t>Indospring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berbentuk</w:t>
      </w:r>
      <w:proofErr w:type="spellEnd"/>
      <w:r>
        <w:rPr>
          <w:rFonts w:ascii="Arial" w:hAnsi="Arial" w:cs="Arial"/>
        </w:rPr>
        <w:t xml:space="preserve"> Perseroan yang </w:t>
      </w:r>
      <w:proofErr w:type="spellStart"/>
      <w:r>
        <w:rPr>
          <w:rFonts w:ascii="Arial" w:hAnsi="Arial" w:cs="Arial"/>
        </w:rPr>
        <w:t>memproduksi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kendaraan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daun</w:t>
      </w:r>
      <w:proofErr w:type="spellEnd"/>
      <w:r>
        <w:rPr>
          <w:rFonts w:ascii="Arial" w:hAnsi="Arial" w:cs="Arial"/>
        </w:rPr>
        <w:t xml:space="preserve"> (leaf spring)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keong</w:t>
      </w:r>
      <w:proofErr w:type="spellEnd"/>
      <w:r>
        <w:rPr>
          <w:rFonts w:ascii="Arial" w:hAnsi="Arial" w:cs="Arial"/>
        </w:rPr>
        <w:t xml:space="preserve"> (coil spring) yang </w:t>
      </w:r>
      <w:proofErr w:type="spellStart"/>
      <w:r>
        <w:rPr>
          <w:rFonts w:ascii="Arial" w:hAnsi="Arial" w:cs="Arial"/>
        </w:rPr>
        <w:t>diproduksi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dingin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panas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Mitsubishi Steel Manufacturing, </w:t>
      </w:r>
      <w:proofErr w:type="spellStart"/>
      <w:r>
        <w:rPr>
          <w:rFonts w:ascii="Arial" w:hAnsi="Arial" w:cs="Arial"/>
        </w:rPr>
        <w:t>Jepang</w:t>
      </w:r>
      <w:proofErr w:type="spellEnd"/>
      <w:r>
        <w:rPr>
          <w:rFonts w:ascii="Arial" w:hAnsi="Arial" w:cs="Arial"/>
        </w:rPr>
        <w:t xml:space="preserve">. PT. </w:t>
      </w:r>
      <w:proofErr w:type="spellStart"/>
      <w:r>
        <w:rPr>
          <w:rFonts w:ascii="Arial" w:hAnsi="Arial" w:cs="Arial"/>
        </w:rPr>
        <w:t>Indospring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berlokasi</w:t>
      </w:r>
      <w:proofErr w:type="spellEnd"/>
      <w:r>
        <w:rPr>
          <w:rFonts w:ascii="Arial" w:hAnsi="Arial" w:cs="Arial"/>
        </w:rPr>
        <w:t xml:space="preserve"> di Gresik, </w:t>
      </w:r>
      <w:proofErr w:type="spellStart"/>
      <w:r>
        <w:rPr>
          <w:rFonts w:ascii="Arial" w:hAnsi="Arial" w:cs="Arial"/>
        </w:rPr>
        <w:t>didirikan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Notaris</w:t>
      </w:r>
      <w:proofErr w:type="spellEnd"/>
      <w:r>
        <w:rPr>
          <w:rFonts w:ascii="Arial" w:hAnsi="Arial" w:cs="Arial"/>
        </w:rPr>
        <w:t xml:space="preserve"> No. 10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5 Mei 1978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Notaris</w:t>
      </w:r>
      <w:proofErr w:type="spellEnd"/>
      <w:r>
        <w:rPr>
          <w:rFonts w:ascii="Arial" w:hAnsi="Arial" w:cs="Arial"/>
        </w:rPr>
        <w:t xml:space="preserve"> Stefanus </w:t>
      </w:r>
      <w:proofErr w:type="spellStart"/>
      <w:r>
        <w:rPr>
          <w:rFonts w:ascii="Arial" w:hAnsi="Arial" w:cs="Arial"/>
        </w:rPr>
        <w:t>Sindunatha</w:t>
      </w:r>
      <w:proofErr w:type="spellEnd"/>
      <w:r>
        <w:rPr>
          <w:rFonts w:ascii="Arial" w:hAnsi="Arial" w:cs="Arial"/>
        </w:rPr>
        <w:t xml:space="preserve">, S.H.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Penanam</w:t>
      </w:r>
      <w:proofErr w:type="spellEnd"/>
      <w:r>
        <w:rPr>
          <w:rFonts w:ascii="Arial" w:hAnsi="Arial" w:cs="Arial"/>
        </w:rPr>
        <w:t xml:space="preserve"> Modal Dalam Negeri (PMDM).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Keputusan Menteri </w:t>
      </w:r>
      <w:proofErr w:type="spellStart"/>
      <w:r>
        <w:rPr>
          <w:rFonts w:ascii="Arial" w:hAnsi="Arial" w:cs="Arial"/>
        </w:rPr>
        <w:t>Kehakiman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</w:t>
      </w:r>
      <w:proofErr w:type="spellEnd"/>
      <w:r>
        <w:rPr>
          <w:rFonts w:ascii="Arial" w:hAnsi="Arial" w:cs="Arial"/>
        </w:rPr>
        <w:t xml:space="preserve"> Indonesia No. YA.5/324/1 pada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11 Maret 1980, dan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diumumkan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Berita Negara </w:t>
      </w:r>
      <w:proofErr w:type="spellStart"/>
      <w:r>
        <w:rPr>
          <w:rFonts w:ascii="Arial" w:hAnsi="Arial" w:cs="Arial"/>
        </w:rPr>
        <w:t>Republik</w:t>
      </w:r>
      <w:proofErr w:type="spellEnd"/>
      <w:r>
        <w:rPr>
          <w:rFonts w:ascii="Arial" w:hAnsi="Arial" w:cs="Arial"/>
        </w:rPr>
        <w:t xml:space="preserve"> Indonesia No. 71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2 September 1980.</w:t>
      </w:r>
    </w:p>
    <w:p w14:paraId="248CB557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15). PT </w:t>
      </w:r>
      <w:proofErr w:type="spellStart"/>
      <w:r>
        <w:rPr>
          <w:rFonts w:ascii="Arial" w:hAnsi="Arial" w:cs="Arial"/>
        </w:rPr>
        <w:t>Jemblo</w:t>
      </w:r>
      <w:proofErr w:type="spellEnd"/>
      <w:r>
        <w:rPr>
          <w:rFonts w:ascii="Arial" w:hAnsi="Arial" w:cs="Arial"/>
        </w:rPr>
        <w:t xml:space="preserve"> Cabe Company </w:t>
      </w:r>
      <w:proofErr w:type="spellStart"/>
      <w:r>
        <w:rPr>
          <w:rFonts w:ascii="Arial" w:hAnsi="Arial" w:cs="Arial"/>
        </w:rPr>
        <w:t>Tbk</w:t>
      </w:r>
      <w:proofErr w:type="spellEnd"/>
    </w:p>
    <w:p w14:paraId="45157EE8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hd w:val="clear" w:color="auto" w:fill="FFFFFF"/>
        </w:rPr>
        <w:t>Berdiri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bulan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April 1973, 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PT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Jembo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Cable Company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memulai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memproduksi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Kabel Listrik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Tegangan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Rendah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penghantar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tembaga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 ... 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PT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Jembo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Cable Company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mendapat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Sertifikat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ISO 14001:2004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bulan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Desember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2007, dan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Sertifikat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OHSAS 18001:2007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akhir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Desember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2009.</w:t>
      </w:r>
    </w:p>
    <w:p w14:paraId="64B25BE0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lastRenderedPageBreak/>
        <w:t xml:space="preserve">16).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PT Sky Energy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</w:p>
    <w:p w14:paraId="297B9929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Pada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13 Maret 2018, JSKY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memperoleh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pernyataan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efektif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Otoritas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Jasa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Keuangan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(OJK)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melakukan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 w:themeColor="text1"/>
        </w:rPr>
        <w:t>Penawaran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umum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perdana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saham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sebanyak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203.256.000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nilai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nominal Rp100,- per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harga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penawaran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Rp400,- per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. Saham-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dicatatkan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pada Bursa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Efek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Indonesia (BEI) pada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28 Maret 2018.</w:t>
      </w:r>
    </w:p>
    <w:p w14:paraId="05AF8C3F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18). PT KMI Wire &amp; Cable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</w:p>
    <w:p w14:paraId="3AA3F1E7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PT KMI Wire and Cable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berbasis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di Indonesia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utamanya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bergerak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pembuatan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kawat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aluminium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tembaga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unggulan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Perusahaan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mencakup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listrik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tegangan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rendah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menengah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tinggi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berbagai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jenis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instrument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kontrol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seperti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tahan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api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retardansi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api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berjaket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nilon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sambungan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thermocouple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aluminium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solid sector. PT KMI Wire and Cable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memasarkan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produk-produk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dibawah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merek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‘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kabelmetal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INDONESIA'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pasar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domestik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‘KMI Wire and Cable'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pasar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internasional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Selain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Perusahaan juga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berdagang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baku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produksi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kawat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pembuatan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komponen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terkait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suku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cadang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aksesoris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perlengkapan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teknik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rekayasa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instalasi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3E83FA6B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18). PT </w:t>
      </w:r>
      <w:proofErr w:type="spellStart"/>
      <w:r>
        <w:rPr>
          <w:rFonts w:ascii="Arial" w:hAnsi="Arial" w:cs="Arial"/>
        </w:rPr>
        <w:t>Kabelindo</w:t>
      </w:r>
      <w:proofErr w:type="spellEnd"/>
      <w:r>
        <w:rPr>
          <w:rFonts w:ascii="Arial" w:hAnsi="Arial" w:cs="Arial"/>
        </w:rPr>
        <w:t xml:space="preserve"> Murni </w:t>
      </w:r>
      <w:proofErr w:type="spellStart"/>
      <w:r>
        <w:rPr>
          <w:rFonts w:ascii="Arial" w:hAnsi="Arial" w:cs="Arial"/>
        </w:rPr>
        <w:t>Tbk</w:t>
      </w:r>
      <w:proofErr w:type="spellEnd"/>
    </w:p>
    <w:p w14:paraId="682AA9FE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PT 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Kabelindo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Murni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 ("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Kabelindo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")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salah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satu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produsen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listrik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telekomunikasi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lastRenderedPageBreak/>
        <w:t>tertua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di Indonesia. 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Sejarah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Kabelindo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dimulai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ketika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1972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nama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PT Kabel Indonesia ("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Kabelindo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"), kala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Kabelindo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Penanaman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Modal Asing (PMA).</w:t>
      </w:r>
    </w:p>
    <w:p w14:paraId="47C86E48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19). PT Multi Prima Sejahtera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Tbk</w:t>
      </w:r>
      <w:proofErr w:type="spellEnd"/>
    </w:p>
    <w:p w14:paraId="6F3BA768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Perusahaan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publik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bergerak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didalam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manufaktur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suku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cadang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kendaraan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bermotor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7 Januari 1982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berdasarkan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akta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Notaris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Misahardi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Wilamarta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nomor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pengesahan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Surat Keputusan No.C2 302.H.T.01.01-TH.84.</w:t>
      </w:r>
    </w:p>
    <w:p w14:paraId="5E922628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20). PT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Multistrada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Arah Sarana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Tbk</w:t>
      </w:r>
      <w:proofErr w:type="spellEnd"/>
    </w:p>
    <w:p w14:paraId="27CEC398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Perusahaan PT 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Multistrada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Arah Sarana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disingkat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MASA (“Perseroan”)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produsen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ban di Indonesia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sebelumnya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nama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PT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Oroban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Perkasa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berdasarkan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akta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Perseroan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Terbatas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No. 63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1988. ...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Sehingga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kepemilikan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Michelin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terhadap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Perseroan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9.149.766.702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(99,64%).</w:t>
      </w:r>
    </w:p>
    <w:p w14:paraId="423269BF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21). PT Indo-Rama Synthetics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Tbk</w:t>
      </w:r>
      <w:proofErr w:type="spellEnd"/>
    </w:p>
    <w:p w14:paraId="230FA1D3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PT. Indo-Rama Synthetics </w:t>
      </w:r>
      <w:proofErr w:type="spellStart"/>
      <w:r>
        <w:rPr>
          <w:rFonts w:ascii="Arial" w:hAnsi="Arial" w:cs="Arial"/>
        </w:rPr>
        <w:t>Tbk</w:t>
      </w:r>
      <w:proofErr w:type="spellEnd"/>
      <w:r>
        <w:rPr>
          <w:rFonts w:ascii="Arial" w:hAnsi="Arial" w:cs="Arial"/>
        </w:rPr>
        <w:t xml:space="preserve"> (INDR) </w:t>
      </w:r>
      <w:proofErr w:type="spellStart"/>
      <w:r>
        <w:rPr>
          <w:rFonts w:ascii="Arial" w:hAnsi="Arial" w:cs="Arial"/>
        </w:rPr>
        <w:t>didirikan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03 April 1974.Perusahaan </w:t>
      </w:r>
      <w:proofErr w:type="spellStart"/>
      <w:r>
        <w:rPr>
          <w:rFonts w:ascii="Arial" w:hAnsi="Arial" w:cs="Arial"/>
        </w:rPr>
        <w:t>berdomosili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Purwakarta</w:t>
      </w:r>
      <w:proofErr w:type="spellEnd"/>
      <w:r>
        <w:rPr>
          <w:rFonts w:ascii="Arial" w:hAnsi="Arial" w:cs="Arial"/>
        </w:rPr>
        <w:t xml:space="preserve">, Jawa Barat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Pabrik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berlokasi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Purwakarta</w:t>
      </w:r>
      <w:proofErr w:type="spellEnd"/>
      <w:r>
        <w:rPr>
          <w:rFonts w:ascii="Arial" w:hAnsi="Arial" w:cs="Arial"/>
        </w:rPr>
        <w:t xml:space="preserve">, Subang dan Bandung, Jawa Barat. Kantor </w:t>
      </w:r>
      <w:proofErr w:type="spellStart"/>
      <w:r>
        <w:rPr>
          <w:rFonts w:ascii="Arial" w:hAnsi="Arial" w:cs="Arial"/>
        </w:rPr>
        <w:t>registrasi</w:t>
      </w:r>
      <w:proofErr w:type="spellEnd"/>
      <w:r>
        <w:rPr>
          <w:rFonts w:ascii="Arial" w:hAnsi="Arial" w:cs="Arial"/>
        </w:rPr>
        <w:t xml:space="preserve"> Perusahaan </w:t>
      </w:r>
      <w:proofErr w:type="spellStart"/>
      <w:r>
        <w:rPr>
          <w:rFonts w:ascii="Arial" w:hAnsi="Arial" w:cs="Arial"/>
        </w:rPr>
        <w:t>berlokasi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Ubrug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kembang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kuning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Purwakarta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lingkup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meliputi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pemintalan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benang</w:t>
      </w:r>
      <w:proofErr w:type="spellEnd"/>
      <w:r>
        <w:rPr>
          <w:rFonts w:ascii="Arial" w:hAnsi="Arial" w:cs="Arial"/>
        </w:rPr>
        <w:t xml:space="preserve"> polyester </w:t>
      </w:r>
      <w:proofErr w:type="spellStart"/>
      <w:r>
        <w:rPr>
          <w:rFonts w:ascii="Arial" w:hAnsi="Arial" w:cs="Arial"/>
        </w:rPr>
        <w:lastRenderedPageBreak/>
        <w:t>filamen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mikrofilamen</w:t>
      </w:r>
      <w:proofErr w:type="spellEnd"/>
      <w:r>
        <w:rPr>
          <w:rFonts w:ascii="Arial" w:hAnsi="Arial" w:cs="Arial"/>
        </w:rPr>
        <w:t xml:space="preserve">), polyester staple fiber. PET resin, </w:t>
      </w:r>
      <w:proofErr w:type="spellStart"/>
      <w:r>
        <w:rPr>
          <w:rFonts w:ascii="Arial" w:hAnsi="Arial" w:cs="Arial"/>
        </w:rPr>
        <w:t>tekstil</w:t>
      </w:r>
      <w:proofErr w:type="spellEnd"/>
      <w:r>
        <w:rPr>
          <w:rFonts w:ascii="Arial" w:hAnsi="Arial" w:cs="Arial"/>
        </w:rPr>
        <w:t xml:space="preserve"> grade chips dan </w:t>
      </w:r>
      <w:proofErr w:type="spellStart"/>
      <w:r>
        <w:rPr>
          <w:rFonts w:ascii="Arial" w:hAnsi="Arial" w:cs="Arial"/>
        </w:rPr>
        <w:t>kain</w:t>
      </w:r>
      <w:proofErr w:type="spellEnd"/>
      <w:r>
        <w:rPr>
          <w:rFonts w:ascii="Arial" w:hAnsi="Arial" w:cs="Arial"/>
        </w:rPr>
        <w:t xml:space="preserve"> polyester(grey dan </w:t>
      </w:r>
      <w:proofErr w:type="spellStart"/>
      <w:r>
        <w:rPr>
          <w:rFonts w:ascii="Arial" w:hAnsi="Arial" w:cs="Arial"/>
        </w:rPr>
        <w:t>kain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jadi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investasi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mendirikan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pembangkit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produksinya</w:t>
      </w:r>
      <w:proofErr w:type="spellEnd"/>
      <w:r>
        <w:rPr>
          <w:rFonts w:ascii="Arial" w:hAnsi="Arial" w:cs="Arial"/>
        </w:rPr>
        <w:t xml:space="preserve">. Perusahaan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beroperasi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komersial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1976. Hasil </w:t>
      </w:r>
      <w:proofErr w:type="spellStart"/>
      <w:r>
        <w:rPr>
          <w:rFonts w:ascii="Arial" w:hAnsi="Arial" w:cs="Arial"/>
        </w:rPr>
        <w:t>produksi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dipasarkan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luar</w:t>
      </w:r>
      <w:proofErr w:type="spellEnd"/>
      <w:r>
        <w:rPr>
          <w:rFonts w:ascii="Arial" w:hAnsi="Arial" w:cs="Arial"/>
        </w:rPr>
        <w:t xml:space="preserve"> negeri,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Eropa</w:t>
      </w:r>
      <w:proofErr w:type="spellEnd"/>
      <w:r>
        <w:rPr>
          <w:rFonts w:ascii="Arial" w:hAnsi="Arial" w:cs="Arial"/>
        </w:rPr>
        <w:t>, Amerika, Asia, Afrika dan Timur Tengah.</w:t>
      </w:r>
    </w:p>
    <w:p w14:paraId="29BFE289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22). PT Asia </w:t>
      </w:r>
      <w:proofErr w:type="spellStart"/>
      <w:r>
        <w:rPr>
          <w:rFonts w:ascii="Arial" w:hAnsi="Arial" w:cs="Arial"/>
        </w:rPr>
        <w:t>Pasific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Investama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Tbk</w:t>
      </w:r>
      <w:proofErr w:type="spellEnd"/>
    </w:p>
    <w:p w14:paraId="4162752A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 xml:space="preserve">PT Asia Pacific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Investama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 (“Perseroan”)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berdiri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1987 dan go public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1989.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awal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pendiriannya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Perseroan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 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bergerak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bidang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 industry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tekstil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garmen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Namun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sejak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2006, Perseroan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berubah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investasi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induk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).</w:t>
      </w:r>
    </w:p>
    <w:p w14:paraId="7935AC76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23). PT Prima Alloy Steel Universal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Tbk</w:t>
      </w:r>
      <w:proofErr w:type="spellEnd"/>
    </w:p>
    <w:p w14:paraId="1B2633C4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Perseroan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20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Pebruari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1984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berlokasi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di Jl.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Muncul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No. 1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Gedangan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Sidoarjo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Jawa Timur. Perseroan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bergerak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bidang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velg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kendaraan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bermotor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roda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empat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terbuat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aluminium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alloy yang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umumnya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dikenal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velg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racing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aluminium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alloy wheels.</w:t>
      </w:r>
    </w:p>
    <w:p w14:paraId="239C9449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24). PT Sat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Nusapersada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</w:p>
    <w:p w14:paraId="48F18332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 xml:space="preserve">Sat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Nusapersada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 (PTSN)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01 Juni 1990 dan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memulai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kegiatan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usaha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komersialnya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bulan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Desember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1990.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Kegiatan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utama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Sat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Nusapersada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lastRenderedPageBreak/>
        <w:t>bergerak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bidang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usaha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perakitan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alat-alat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elektronik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7442E45C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25). PT Supreme Calbe Manufacturing &amp; Commerce</w:t>
      </w:r>
    </w:p>
    <w:p w14:paraId="453F9D66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ab/>
      </w:r>
      <w:r>
        <w:rPr>
          <w:rFonts w:ascii="Arial" w:hAnsi="Arial" w:cs="Arial"/>
          <w:color w:val="2021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Supreme Cable Manufacturing &amp; Commerce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(SUCACO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) (</w:t>
      </w:r>
      <w:hyperlink r:id="rId29" w:tgtFrame="_top" w:history="1">
        <w:r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SCCO</w:t>
        </w:r>
      </w:hyperlink>
      <w:r>
        <w:rPr>
          <w:rFonts w:ascii="Arial" w:hAnsi="Arial" w:cs="Arial"/>
          <w:color w:val="000000" w:themeColor="text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09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Nopember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1970 dan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mulai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beroperasi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secara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komersial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2 Oktober 1972. Kantor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pusat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SUCACO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berlokasi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Jln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Kebon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Sirih 71, Jakarta 10340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sedangkan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pabrik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berlokasi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beberapa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tempat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yaitu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jalan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Daan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Mogot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Km.16, Jakarta Barat, Jalan Raya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Pejuang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Km 2, Bekasi, Jalan Raya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Cikarang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Cibarusah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Km 7,5 No. 20A,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Cikarang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dan Jalan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Kalisabi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No. 61, Tangerang</w:t>
      </w:r>
      <w:r>
        <w:rPr>
          <w:rFonts w:ascii="Arial" w:hAnsi="Arial" w:cs="Arial"/>
          <w:color w:val="7E7E7E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Pemegang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memiliki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5%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lebih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Supreme Cable Manufacturing &amp; Commerce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antara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lain: PT Moda Sukma (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pengendali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) (29,67%), PT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Tutulan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Sukma (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pengendali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) (29,67%) dan Furukawa Electric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Co.,Ltd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. (11,81%).SUCACO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memiliki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investasi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bentuk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Tembaga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Mulia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Semanan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hyperlink r:id="rId30" w:tgtFrame="_top" w:history="1">
        <w:r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TBMS</w:t>
        </w:r>
      </w:hyperlink>
      <w:r>
        <w:rPr>
          <w:rFonts w:ascii="Arial" w:hAnsi="Arial" w:cs="Arial"/>
          <w:color w:val="000000" w:themeColor="text1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sebesar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33,81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persen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modal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ditempat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disetor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penuh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TBMS.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Berdasarkan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Anggaran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Dasar Perusahaan,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ruang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lingkup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kegiatan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SUCACO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memproduksi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bermacam-macam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listrik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telekomunikasi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kawat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Enamel),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produk-produk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berhubungan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berikut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bakunya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dan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segala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macam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produk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melamin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menjual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produk-produk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negeri (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lokal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) dan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negeri (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ekspor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).</w:t>
      </w:r>
      <w:r>
        <w:rPr>
          <w:rFonts w:ascii="Arial" w:hAnsi="Arial" w:cs="Arial"/>
          <w:color w:val="7E7E7E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Pada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1982, SCCO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memperoleh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pernyataan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efektif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Bapepam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-LK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melakukan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Penawaran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Umum Perdana </w:t>
      </w: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Saham SCCO (IPO)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sebanyak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4.800.000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nilai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nominal Rp1.000,- per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harga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penawaran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Rp1.100,- per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. Saham-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dicatatkan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pada Bursa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Efek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Indonesia (BEI) pada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20 Juli 1982.</w:t>
      </w:r>
    </w:p>
    <w:p w14:paraId="34863530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26). PT Selamat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Sempurna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</w:p>
    <w:p w14:paraId="1BB331D4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/>
        </w:rPr>
        <w:t xml:space="preserve">PT. Selamat </w:t>
      </w:r>
      <w:proofErr w:type="spellStart"/>
      <w:r>
        <w:rPr>
          <w:rFonts w:ascii="Arial" w:hAnsi="Arial" w:cs="Arial"/>
          <w:color w:val="000000"/>
        </w:rPr>
        <w:t>Sempurna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Tbk</w:t>
      </w:r>
      <w:proofErr w:type="spellEnd"/>
      <w:r>
        <w:rPr>
          <w:rFonts w:ascii="Arial" w:hAnsi="Arial" w:cs="Arial"/>
          <w:color w:val="000000"/>
        </w:rPr>
        <w:t xml:space="preserve">. Adalah </w:t>
      </w:r>
      <w:proofErr w:type="spellStart"/>
      <w:r>
        <w:rPr>
          <w:rFonts w:ascii="Arial" w:hAnsi="Arial" w:cs="Arial"/>
          <w:color w:val="000000"/>
        </w:rPr>
        <w:t>sebuah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perusahaan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cadang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mobil</w:t>
      </w:r>
      <w:proofErr w:type="spellEnd"/>
      <w:r>
        <w:rPr>
          <w:rFonts w:ascii="Arial" w:hAnsi="Arial" w:cs="Arial"/>
          <w:color w:val="000000"/>
        </w:rPr>
        <w:t xml:space="preserve"> yang </w:t>
      </w:r>
      <w:proofErr w:type="spellStart"/>
      <w:r>
        <w:rPr>
          <w:rFonts w:ascii="Arial" w:hAnsi="Arial" w:cs="Arial"/>
          <w:color w:val="000000"/>
        </w:rPr>
        <w:t>didirrikan</w:t>
      </w:r>
      <w:proofErr w:type="spellEnd"/>
      <w:r>
        <w:rPr>
          <w:rFonts w:ascii="Arial" w:hAnsi="Arial" w:cs="Arial"/>
          <w:color w:val="000000"/>
        </w:rPr>
        <w:t xml:space="preserve"> pada </w:t>
      </w:r>
      <w:proofErr w:type="spellStart"/>
      <w:r>
        <w:rPr>
          <w:rFonts w:ascii="Arial" w:hAnsi="Arial" w:cs="Arial"/>
          <w:color w:val="000000"/>
        </w:rPr>
        <w:t>tanggal</w:t>
      </w:r>
      <w:proofErr w:type="spellEnd"/>
      <w:r>
        <w:rPr>
          <w:rFonts w:ascii="Arial" w:hAnsi="Arial" w:cs="Arial"/>
          <w:color w:val="000000"/>
        </w:rPr>
        <w:t xml:space="preserve"> 19 </w:t>
      </w:r>
      <w:proofErr w:type="spellStart"/>
      <w:r>
        <w:rPr>
          <w:rFonts w:ascii="Arial" w:hAnsi="Arial" w:cs="Arial"/>
          <w:color w:val="000000"/>
        </w:rPr>
        <w:t>januari</w:t>
      </w:r>
      <w:proofErr w:type="spellEnd"/>
      <w:r>
        <w:rPr>
          <w:rFonts w:ascii="Arial" w:hAnsi="Arial" w:cs="Arial"/>
          <w:color w:val="000000"/>
        </w:rPr>
        <w:t xml:space="preserve"> 1976 </w:t>
      </w:r>
      <w:proofErr w:type="spellStart"/>
      <w:r>
        <w:rPr>
          <w:rFonts w:ascii="Arial" w:hAnsi="Arial" w:cs="Arial"/>
          <w:color w:val="000000"/>
        </w:rPr>
        <w:t>berdasarkan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Notaris</w:t>
      </w:r>
      <w:proofErr w:type="spellEnd"/>
      <w:r>
        <w:rPr>
          <w:rFonts w:ascii="Arial" w:hAnsi="Arial" w:cs="Arial"/>
          <w:color w:val="000000"/>
        </w:rPr>
        <w:t xml:space="preserve"> Ridwan </w:t>
      </w:r>
      <w:proofErr w:type="spellStart"/>
      <w:r>
        <w:rPr>
          <w:rFonts w:ascii="Arial" w:hAnsi="Arial" w:cs="Arial"/>
          <w:color w:val="000000"/>
        </w:rPr>
        <w:t>Suselo</w:t>
      </w:r>
      <w:proofErr w:type="spellEnd"/>
      <w:r>
        <w:rPr>
          <w:rFonts w:ascii="Arial" w:hAnsi="Arial" w:cs="Arial"/>
          <w:color w:val="000000"/>
        </w:rPr>
        <w:t xml:space="preserve"> SH. No. 207. </w:t>
      </w:r>
      <w:proofErr w:type="spellStart"/>
      <w:r>
        <w:rPr>
          <w:rFonts w:ascii="Arial" w:hAnsi="Arial" w:cs="Arial"/>
          <w:color w:val="000000"/>
        </w:rPr>
        <w:t>Akta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pendirian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tersebut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telah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disahkan</w:t>
      </w:r>
      <w:proofErr w:type="spellEnd"/>
      <w:r>
        <w:rPr>
          <w:rFonts w:ascii="Arial" w:hAnsi="Arial" w:cs="Arial"/>
          <w:color w:val="000000"/>
        </w:rPr>
        <w:t xml:space="preserve"> oleh Menteri </w:t>
      </w:r>
      <w:proofErr w:type="spellStart"/>
      <w:r>
        <w:rPr>
          <w:rFonts w:ascii="Arial" w:hAnsi="Arial" w:cs="Arial"/>
          <w:color w:val="000000"/>
        </w:rPr>
        <w:t>Kehakiman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dalam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surat</w:t>
      </w:r>
      <w:proofErr w:type="spellEnd"/>
      <w:r>
        <w:rPr>
          <w:rFonts w:ascii="Arial" w:hAnsi="Arial" w:cs="Arial"/>
          <w:color w:val="000000"/>
        </w:rPr>
        <w:t xml:space="preserve"> Keputusan No. Y.A.5965 </w:t>
      </w:r>
      <w:proofErr w:type="spellStart"/>
      <w:r>
        <w:rPr>
          <w:rFonts w:ascii="Arial" w:hAnsi="Arial" w:cs="Arial"/>
          <w:color w:val="000000"/>
        </w:rPr>
        <w:t>tanggal</w:t>
      </w:r>
      <w:proofErr w:type="spellEnd"/>
      <w:r>
        <w:rPr>
          <w:rFonts w:ascii="Arial" w:hAnsi="Arial" w:cs="Arial"/>
          <w:color w:val="000000"/>
        </w:rPr>
        <w:t xml:space="preserve"> 22 </w:t>
      </w:r>
      <w:proofErr w:type="spellStart"/>
      <w:r>
        <w:rPr>
          <w:rFonts w:ascii="Arial" w:hAnsi="Arial" w:cs="Arial"/>
          <w:color w:val="000000"/>
        </w:rPr>
        <w:t>maret</w:t>
      </w:r>
      <w:proofErr w:type="spellEnd"/>
      <w:r>
        <w:rPr>
          <w:rFonts w:ascii="Arial" w:hAnsi="Arial" w:cs="Arial"/>
          <w:color w:val="000000"/>
        </w:rPr>
        <w:t xml:space="preserve"> 1976. </w:t>
      </w:r>
      <w:proofErr w:type="spellStart"/>
      <w:r>
        <w:rPr>
          <w:rFonts w:ascii="Arial" w:hAnsi="Arial" w:cs="Arial"/>
          <w:color w:val="000000"/>
        </w:rPr>
        <w:t>Anggaran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dasar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perusahaan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telah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mengalami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beberapa</w:t>
      </w:r>
      <w:proofErr w:type="spellEnd"/>
      <w:r>
        <w:rPr>
          <w:rFonts w:ascii="Arial" w:hAnsi="Arial" w:cs="Arial"/>
          <w:color w:val="000000"/>
        </w:rPr>
        <w:t xml:space="preserve"> kali </w:t>
      </w:r>
      <w:proofErr w:type="spellStart"/>
      <w:r>
        <w:rPr>
          <w:rFonts w:ascii="Arial" w:hAnsi="Arial" w:cs="Arial"/>
          <w:color w:val="000000"/>
        </w:rPr>
        <w:t>perubahan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terakhir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Notaris</w:t>
      </w:r>
      <w:proofErr w:type="spellEnd"/>
      <w:r>
        <w:rPr>
          <w:rFonts w:ascii="Arial" w:hAnsi="Arial" w:cs="Arial"/>
          <w:color w:val="000000"/>
        </w:rPr>
        <w:t xml:space="preserve"> Frans </w:t>
      </w:r>
      <w:proofErr w:type="spellStart"/>
      <w:r>
        <w:rPr>
          <w:rFonts w:ascii="Arial" w:hAnsi="Arial" w:cs="Arial"/>
          <w:color w:val="000000"/>
        </w:rPr>
        <w:t>Elsius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Muliawan</w:t>
      </w:r>
      <w:proofErr w:type="spellEnd"/>
      <w:r>
        <w:rPr>
          <w:rFonts w:ascii="Arial" w:hAnsi="Arial" w:cs="Arial"/>
          <w:color w:val="000000"/>
        </w:rPr>
        <w:t xml:space="preserve"> SH., No 22 </w:t>
      </w:r>
      <w:proofErr w:type="spellStart"/>
      <w:r>
        <w:rPr>
          <w:rFonts w:ascii="Arial" w:hAnsi="Arial" w:cs="Arial"/>
          <w:color w:val="000000"/>
        </w:rPr>
        <w:t>tanggal</w:t>
      </w:r>
      <w:proofErr w:type="spellEnd"/>
      <w:r>
        <w:rPr>
          <w:rFonts w:ascii="Arial" w:hAnsi="Arial" w:cs="Arial"/>
          <w:color w:val="000000"/>
        </w:rPr>
        <w:t xml:space="preserve"> 23 </w:t>
      </w:r>
      <w:proofErr w:type="spellStart"/>
      <w:r>
        <w:rPr>
          <w:rFonts w:ascii="Arial" w:hAnsi="Arial" w:cs="Arial"/>
          <w:color w:val="000000"/>
        </w:rPr>
        <w:t>mei</w:t>
      </w:r>
      <w:proofErr w:type="spellEnd"/>
      <w:r>
        <w:rPr>
          <w:rFonts w:ascii="Arial" w:hAnsi="Arial" w:cs="Arial"/>
          <w:color w:val="000000"/>
        </w:rPr>
        <w:t xml:space="preserve"> 2008 </w:t>
      </w:r>
      <w:proofErr w:type="spellStart"/>
      <w:r>
        <w:rPr>
          <w:rFonts w:ascii="Arial" w:hAnsi="Arial" w:cs="Arial"/>
          <w:color w:val="000000"/>
        </w:rPr>
        <w:t>sehubungan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perubahan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seluruh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anggaran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dasar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perusahaan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untuk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disesuaikan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Undang-undang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Republi</w:t>
      </w:r>
      <w:proofErr w:type="spellEnd"/>
      <w:r>
        <w:rPr>
          <w:rFonts w:ascii="Arial" w:hAnsi="Arial" w:cs="Arial"/>
          <w:color w:val="000000"/>
        </w:rPr>
        <w:t xml:space="preserve"> Indonesia No. 40 </w:t>
      </w:r>
      <w:proofErr w:type="spellStart"/>
      <w:r>
        <w:rPr>
          <w:rFonts w:ascii="Arial" w:hAnsi="Arial" w:cs="Arial"/>
          <w:color w:val="000000"/>
        </w:rPr>
        <w:t>Tahun</w:t>
      </w:r>
      <w:proofErr w:type="spellEnd"/>
      <w:r>
        <w:rPr>
          <w:rFonts w:ascii="Arial" w:hAnsi="Arial" w:cs="Arial"/>
          <w:color w:val="000000"/>
        </w:rPr>
        <w:t xml:space="preserve"> 2007 </w:t>
      </w:r>
      <w:proofErr w:type="spellStart"/>
      <w:r>
        <w:rPr>
          <w:rFonts w:ascii="Arial" w:hAnsi="Arial" w:cs="Arial"/>
          <w:color w:val="000000"/>
        </w:rPr>
        <w:t>mengenai</w:t>
      </w:r>
      <w:proofErr w:type="spellEnd"/>
      <w:r>
        <w:rPr>
          <w:rFonts w:ascii="Arial" w:hAnsi="Arial" w:cs="Arial"/>
          <w:color w:val="000000"/>
        </w:rPr>
        <w:t xml:space="preserve"> “Perseroan </w:t>
      </w:r>
      <w:proofErr w:type="spellStart"/>
      <w:r>
        <w:rPr>
          <w:rFonts w:ascii="Arial" w:hAnsi="Arial" w:cs="Arial"/>
          <w:color w:val="000000"/>
        </w:rPr>
        <w:t>Terbatas</w:t>
      </w:r>
      <w:proofErr w:type="spellEnd"/>
      <w:r>
        <w:rPr>
          <w:rFonts w:ascii="Arial" w:hAnsi="Arial" w:cs="Arial"/>
          <w:color w:val="000000"/>
        </w:rPr>
        <w:t xml:space="preserve">”. </w:t>
      </w:r>
      <w:proofErr w:type="spellStart"/>
      <w:r>
        <w:rPr>
          <w:rFonts w:ascii="Arial" w:hAnsi="Arial" w:cs="Arial"/>
          <w:color w:val="000000"/>
        </w:rPr>
        <w:t>Akta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perubahan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tersebut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telah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mendapat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pengesahan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menteri</w:t>
      </w:r>
      <w:proofErr w:type="spellEnd"/>
      <w:r>
        <w:rPr>
          <w:rFonts w:ascii="Arial" w:hAnsi="Arial" w:cs="Arial"/>
          <w:color w:val="000000"/>
        </w:rPr>
        <w:t xml:space="preserve"> Hukum dan Hak </w:t>
      </w:r>
      <w:proofErr w:type="spellStart"/>
      <w:r>
        <w:rPr>
          <w:rFonts w:ascii="Arial" w:hAnsi="Arial" w:cs="Arial"/>
          <w:color w:val="000000"/>
        </w:rPr>
        <w:t>Asasi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Manusia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Republik</w:t>
      </w:r>
      <w:proofErr w:type="spellEnd"/>
      <w:r>
        <w:rPr>
          <w:rFonts w:ascii="Arial" w:hAnsi="Arial" w:cs="Arial"/>
          <w:color w:val="000000"/>
        </w:rPr>
        <w:t xml:space="preserve"> Indonesia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Surat Keputusan No. AHU-76189.A.H.01.02 </w:t>
      </w:r>
      <w:proofErr w:type="spellStart"/>
      <w:r>
        <w:rPr>
          <w:rFonts w:ascii="Arial" w:hAnsi="Arial" w:cs="Arial"/>
          <w:color w:val="000000"/>
        </w:rPr>
        <w:t>Tahun</w:t>
      </w:r>
      <w:proofErr w:type="spellEnd"/>
      <w:r>
        <w:rPr>
          <w:rFonts w:ascii="Arial" w:hAnsi="Arial" w:cs="Arial"/>
          <w:color w:val="000000"/>
        </w:rPr>
        <w:t xml:space="preserve"> 2008 </w:t>
      </w:r>
      <w:proofErr w:type="spellStart"/>
      <w:r>
        <w:rPr>
          <w:rFonts w:ascii="Arial" w:hAnsi="Arial" w:cs="Arial"/>
          <w:color w:val="000000"/>
        </w:rPr>
        <w:t>tanggal</w:t>
      </w:r>
      <w:proofErr w:type="spellEnd"/>
      <w:r>
        <w:rPr>
          <w:rFonts w:ascii="Arial" w:hAnsi="Arial" w:cs="Arial"/>
          <w:color w:val="000000"/>
        </w:rPr>
        <w:t xml:space="preserve"> 21 Oktober 2008. </w:t>
      </w:r>
      <w:proofErr w:type="spellStart"/>
      <w:r>
        <w:rPr>
          <w:rFonts w:ascii="Arial" w:hAnsi="Arial" w:cs="Arial"/>
          <w:color w:val="000000"/>
        </w:rPr>
        <w:t>Sesuai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anggaran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dasar</w:t>
      </w:r>
      <w:proofErr w:type="spellEnd"/>
      <w:r>
        <w:rPr>
          <w:rFonts w:ascii="Arial" w:hAnsi="Arial" w:cs="Arial"/>
          <w:color w:val="000000"/>
        </w:rPr>
        <w:t xml:space="preserve"> Perusahaan, </w:t>
      </w:r>
      <w:proofErr w:type="spellStart"/>
      <w:r>
        <w:rPr>
          <w:rFonts w:ascii="Arial" w:hAnsi="Arial" w:cs="Arial"/>
          <w:color w:val="000000"/>
        </w:rPr>
        <w:t>ruang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lingkup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kegiatan</w:t>
      </w:r>
      <w:proofErr w:type="spellEnd"/>
      <w:r>
        <w:rPr>
          <w:rFonts w:ascii="Arial" w:hAnsi="Arial" w:cs="Arial"/>
          <w:color w:val="000000"/>
        </w:rPr>
        <w:t xml:space="preserve"> Perusahaan </w:t>
      </w:r>
      <w:proofErr w:type="spellStart"/>
      <w:r>
        <w:rPr>
          <w:rFonts w:ascii="Arial" w:hAnsi="Arial" w:cs="Arial"/>
          <w:color w:val="000000"/>
        </w:rPr>
        <w:t>terutama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adalah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bergerak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dalam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bidang</w:t>
      </w:r>
      <w:proofErr w:type="spellEnd"/>
      <w:r>
        <w:rPr>
          <w:rFonts w:ascii="Arial" w:hAnsi="Arial" w:cs="Arial"/>
          <w:color w:val="000000"/>
        </w:rPr>
        <w:t xml:space="preserve"> industry </w:t>
      </w:r>
      <w:proofErr w:type="spellStart"/>
      <w:r>
        <w:rPr>
          <w:rFonts w:ascii="Arial" w:hAnsi="Arial" w:cs="Arial"/>
          <w:color w:val="000000"/>
        </w:rPr>
        <w:t>alat-alat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perlengkapan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cadang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berbagai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macam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alat-alat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mesin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pabrik</w:t>
      </w:r>
      <w:proofErr w:type="spellEnd"/>
      <w:r>
        <w:rPr>
          <w:rFonts w:ascii="Arial" w:hAnsi="Arial" w:cs="Arial"/>
          <w:color w:val="000000"/>
        </w:rPr>
        <w:t xml:space="preserve"> dan </w:t>
      </w:r>
      <w:proofErr w:type="spellStart"/>
      <w:r>
        <w:rPr>
          <w:rFonts w:ascii="Arial" w:hAnsi="Arial" w:cs="Arial"/>
          <w:color w:val="000000"/>
        </w:rPr>
        <w:t>kendaraan</w:t>
      </w:r>
      <w:proofErr w:type="spellEnd"/>
      <w:r>
        <w:rPr>
          <w:rFonts w:ascii="Arial" w:hAnsi="Arial" w:cs="Arial"/>
          <w:color w:val="000000"/>
        </w:rPr>
        <w:t xml:space="preserve">, dan </w:t>
      </w:r>
      <w:proofErr w:type="spellStart"/>
      <w:r>
        <w:rPr>
          <w:rFonts w:ascii="Arial" w:hAnsi="Arial" w:cs="Arial"/>
          <w:color w:val="000000"/>
        </w:rPr>
        <w:t>sejenisnya</w:t>
      </w:r>
      <w:proofErr w:type="spellEnd"/>
      <w:r>
        <w:rPr>
          <w:rFonts w:ascii="Arial" w:hAnsi="Arial" w:cs="Arial"/>
          <w:color w:val="000000"/>
        </w:rPr>
        <w:t xml:space="preserve">. Perusahaan </w:t>
      </w:r>
      <w:proofErr w:type="spellStart"/>
      <w:r>
        <w:rPr>
          <w:rFonts w:ascii="Arial" w:hAnsi="Arial" w:cs="Arial"/>
          <w:color w:val="000000"/>
        </w:rPr>
        <w:t>berkedudukan</w:t>
      </w:r>
      <w:proofErr w:type="spellEnd"/>
      <w:r>
        <w:rPr>
          <w:rFonts w:ascii="Arial" w:hAnsi="Arial" w:cs="Arial"/>
          <w:color w:val="000000"/>
        </w:rPr>
        <w:t xml:space="preserve"> di Jakarta,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kantor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pusat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wisma</w:t>
      </w:r>
      <w:proofErr w:type="spellEnd"/>
      <w:r>
        <w:rPr>
          <w:rFonts w:ascii="Arial" w:hAnsi="Arial" w:cs="Arial"/>
          <w:color w:val="000000"/>
        </w:rPr>
        <w:t xml:space="preserve"> ADR, Jalan </w:t>
      </w:r>
      <w:proofErr w:type="spellStart"/>
      <w:r>
        <w:rPr>
          <w:rFonts w:ascii="Arial" w:hAnsi="Arial" w:cs="Arial"/>
          <w:color w:val="000000"/>
        </w:rPr>
        <w:t>Pluit</w:t>
      </w:r>
      <w:proofErr w:type="spellEnd"/>
      <w:r>
        <w:rPr>
          <w:rFonts w:ascii="Arial" w:hAnsi="Arial" w:cs="Arial"/>
          <w:color w:val="000000"/>
        </w:rPr>
        <w:t xml:space="preserve"> Raya 1 No.1, </w:t>
      </w:r>
      <w:r>
        <w:rPr>
          <w:rFonts w:ascii="Arial" w:hAnsi="Arial" w:cs="Arial"/>
          <w:color w:val="000000"/>
        </w:rPr>
        <w:lastRenderedPageBreak/>
        <w:t xml:space="preserve">Jakarta Utara, </w:t>
      </w:r>
      <w:proofErr w:type="spellStart"/>
      <w:r>
        <w:rPr>
          <w:rFonts w:ascii="Arial" w:hAnsi="Arial" w:cs="Arial"/>
          <w:color w:val="000000"/>
        </w:rPr>
        <w:t>sedangkan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pabriknya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berlokasi</w:t>
      </w:r>
      <w:proofErr w:type="spellEnd"/>
      <w:r>
        <w:rPr>
          <w:rFonts w:ascii="Arial" w:hAnsi="Arial" w:cs="Arial"/>
          <w:color w:val="000000"/>
        </w:rPr>
        <w:t xml:space="preserve"> di Jakarta dan </w:t>
      </w:r>
      <w:proofErr w:type="spellStart"/>
      <w:r>
        <w:rPr>
          <w:rFonts w:ascii="Arial" w:hAnsi="Arial" w:cs="Arial"/>
          <w:color w:val="000000"/>
        </w:rPr>
        <w:t>tangerang</w:t>
      </w:r>
      <w:proofErr w:type="spellEnd"/>
      <w:r>
        <w:rPr>
          <w:rFonts w:ascii="Arial" w:hAnsi="Arial" w:cs="Arial"/>
          <w:color w:val="000000"/>
        </w:rPr>
        <w:t xml:space="preserve">. Perusahaan </w:t>
      </w:r>
      <w:proofErr w:type="spellStart"/>
      <w:r>
        <w:rPr>
          <w:rFonts w:ascii="Arial" w:hAnsi="Arial" w:cs="Arial"/>
          <w:color w:val="000000"/>
        </w:rPr>
        <w:t>memulai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kegiatan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operasi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komersialnya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sejak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tahun</w:t>
      </w:r>
      <w:proofErr w:type="spellEnd"/>
      <w:r>
        <w:rPr>
          <w:rFonts w:ascii="Arial" w:hAnsi="Arial" w:cs="Arial"/>
          <w:color w:val="000000"/>
        </w:rPr>
        <w:t xml:space="preserve"> 1980.</w:t>
      </w:r>
    </w:p>
    <w:p w14:paraId="448B5F1E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27). PT </w:t>
      </w:r>
      <w:proofErr w:type="spellStart"/>
      <w:r>
        <w:rPr>
          <w:rFonts w:ascii="Arial" w:hAnsi="Arial" w:cs="Arial"/>
          <w:color w:val="222222"/>
        </w:rPr>
        <w:t>PT</w:t>
      </w:r>
      <w:proofErr w:type="spellEnd"/>
      <w:r>
        <w:rPr>
          <w:rFonts w:ascii="Arial" w:hAnsi="Arial" w:cs="Arial"/>
          <w:color w:val="222222"/>
        </w:rPr>
        <w:t xml:space="preserve"> Sri </w:t>
      </w:r>
      <w:proofErr w:type="spellStart"/>
      <w:r>
        <w:rPr>
          <w:rFonts w:ascii="Arial" w:hAnsi="Arial" w:cs="Arial"/>
          <w:color w:val="222222"/>
        </w:rPr>
        <w:t>Rejeki</w:t>
      </w:r>
      <w:proofErr w:type="spellEnd"/>
      <w:r>
        <w:rPr>
          <w:rFonts w:ascii="Arial" w:hAnsi="Arial" w:cs="Arial"/>
          <w:color w:val="222222"/>
        </w:rPr>
        <w:t xml:space="preserve"> Isman </w:t>
      </w:r>
      <w:proofErr w:type="spellStart"/>
      <w:r>
        <w:rPr>
          <w:rFonts w:ascii="Arial" w:hAnsi="Arial" w:cs="Arial"/>
          <w:color w:val="222222"/>
        </w:rPr>
        <w:t>Tbk</w:t>
      </w:r>
      <w:proofErr w:type="spellEnd"/>
    </w:p>
    <w:p w14:paraId="31CCD838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lebih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dikenal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masyarakat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luas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sebagai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Sritex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Merupakan</w:t>
      </w:r>
      <w:proofErr w:type="spellEnd"/>
      <w:r>
        <w:rPr>
          <w:rFonts w:ascii="Arial" w:hAnsi="Arial" w:cs="Arial"/>
          <w:color w:val="222222"/>
        </w:rPr>
        <w:t xml:space="preserve"> salah </w:t>
      </w:r>
      <w:proofErr w:type="spellStart"/>
      <w:r>
        <w:rPr>
          <w:rFonts w:ascii="Arial" w:hAnsi="Arial" w:cs="Arial"/>
          <w:color w:val="222222"/>
        </w:rPr>
        <w:t>satu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pabrik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garmen</w:t>
      </w:r>
      <w:proofErr w:type="spellEnd"/>
      <w:r>
        <w:rPr>
          <w:rFonts w:ascii="Arial" w:hAnsi="Arial" w:cs="Arial"/>
          <w:color w:val="222222"/>
        </w:rPr>
        <w:t xml:space="preserve"> dan </w:t>
      </w:r>
      <w:proofErr w:type="spellStart"/>
      <w:r>
        <w:rPr>
          <w:rFonts w:ascii="Arial" w:hAnsi="Arial" w:cs="Arial"/>
          <w:color w:val="222222"/>
        </w:rPr>
        <w:t>terbesar</w:t>
      </w:r>
      <w:proofErr w:type="spellEnd"/>
      <w:r>
        <w:rPr>
          <w:rFonts w:ascii="Arial" w:hAnsi="Arial" w:cs="Arial"/>
          <w:color w:val="222222"/>
        </w:rPr>
        <w:t xml:space="preserve"> di Asia Tenggara. </w:t>
      </w:r>
      <w:proofErr w:type="spellStart"/>
      <w:r>
        <w:rPr>
          <w:rFonts w:ascii="Arial" w:hAnsi="Arial" w:cs="Arial"/>
          <w:color w:val="222222"/>
        </w:rPr>
        <w:t>Sritex</w:t>
      </w:r>
      <w:proofErr w:type="spellEnd"/>
      <w:r>
        <w:rPr>
          <w:rFonts w:ascii="Arial" w:hAnsi="Arial" w:cs="Arial"/>
          <w:color w:val="222222"/>
        </w:rPr>
        <w:t xml:space="preserve"> pada masa-masa </w:t>
      </w:r>
      <w:proofErr w:type="spellStart"/>
      <w:r>
        <w:rPr>
          <w:rFonts w:ascii="Arial" w:hAnsi="Arial" w:cs="Arial"/>
          <w:color w:val="222222"/>
        </w:rPr>
        <w:t>awal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berdiri</w:t>
      </w:r>
      <w:proofErr w:type="spellEnd"/>
      <w:r>
        <w:rPr>
          <w:rFonts w:ascii="Arial" w:hAnsi="Arial" w:cs="Arial"/>
          <w:color w:val="222222"/>
        </w:rPr>
        <w:t xml:space="preserve"> di tahun1966, </w:t>
      </w:r>
      <w:proofErr w:type="spellStart"/>
      <w:r>
        <w:rPr>
          <w:rFonts w:ascii="Arial" w:hAnsi="Arial" w:cs="Arial"/>
          <w:color w:val="222222"/>
        </w:rPr>
        <w:t>dimulai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dari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kios</w:t>
      </w:r>
      <w:proofErr w:type="spellEnd"/>
      <w:r>
        <w:rPr>
          <w:rFonts w:ascii="Arial" w:hAnsi="Arial" w:cs="Arial"/>
          <w:color w:val="222222"/>
        </w:rPr>
        <w:t xml:space="preserve"> yang </w:t>
      </w:r>
      <w:proofErr w:type="spellStart"/>
      <w:r>
        <w:rPr>
          <w:rFonts w:ascii="Arial" w:hAnsi="Arial" w:cs="Arial"/>
          <w:color w:val="222222"/>
        </w:rPr>
        <w:t>berada</w:t>
      </w:r>
      <w:proofErr w:type="spellEnd"/>
      <w:r>
        <w:rPr>
          <w:rFonts w:ascii="Arial" w:hAnsi="Arial" w:cs="Arial"/>
          <w:color w:val="222222"/>
        </w:rPr>
        <w:t xml:space="preserve"> di Pasar Klewer, Solo </w:t>
      </w:r>
      <w:proofErr w:type="spellStart"/>
      <w:r>
        <w:rPr>
          <w:rFonts w:ascii="Arial" w:hAnsi="Arial" w:cs="Arial"/>
          <w:color w:val="222222"/>
        </w:rPr>
        <w:t>dengan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nama</w:t>
      </w:r>
      <w:proofErr w:type="spellEnd"/>
      <w:r>
        <w:rPr>
          <w:rFonts w:ascii="Arial" w:hAnsi="Arial" w:cs="Arial"/>
          <w:color w:val="222222"/>
        </w:rPr>
        <w:t xml:space="preserve"> UD Sri </w:t>
      </w:r>
      <w:proofErr w:type="spellStart"/>
      <w:r>
        <w:rPr>
          <w:rFonts w:ascii="Arial" w:hAnsi="Arial" w:cs="Arial"/>
          <w:color w:val="222222"/>
        </w:rPr>
        <w:t>Rejeki</w:t>
      </w:r>
      <w:proofErr w:type="spellEnd"/>
      <w:r>
        <w:rPr>
          <w:rFonts w:ascii="Arial" w:hAnsi="Arial" w:cs="Arial"/>
          <w:color w:val="222222"/>
        </w:rPr>
        <w:t xml:space="preserve">. Usaha </w:t>
      </w:r>
      <w:proofErr w:type="spellStart"/>
      <w:r>
        <w:rPr>
          <w:rFonts w:ascii="Arial" w:hAnsi="Arial" w:cs="Arial"/>
          <w:color w:val="222222"/>
        </w:rPr>
        <w:t>tersebut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terus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berkembang</w:t>
      </w:r>
      <w:proofErr w:type="spellEnd"/>
      <w:r>
        <w:rPr>
          <w:rFonts w:ascii="Arial" w:hAnsi="Arial" w:cs="Arial"/>
          <w:color w:val="222222"/>
        </w:rPr>
        <w:t xml:space="preserve"> dan pada 1968, </w:t>
      </w:r>
      <w:proofErr w:type="spellStart"/>
      <w:r>
        <w:rPr>
          <w:rFonts w:ascii="Arial" w:hAnsi="Arial" w:cs="Arial"/>
          <w:color w:val="222222"/>
        </w:rPr>
        <w:t>dibangun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pabrik</w:t>
      </w:r>
      <w:proofErr w:type="spellEnd"/>
      <w:r>
        <w:rPr>
          <w:rFonts w:ascii="Arial" w:hAnsi="Arial" w:cs="Arial"/>
          <w:color w:val="222222"/>
        </w:rPr>
        <w:t xml:space="preserve"> printing </w:t>
      </w:r>
      <w:proofErr w:type="spellStart"/>
      <w:r>
        <w:rPr>
          <w:rFonts w:ascii="Arial" w:hAnsi="Arial" w:cs="Arial"/>
          <w:color w:val="222222"/>
        </w:rPr>
        <w:t>kain</w:t>
      </w:r>
      <w:proofErr w:type="spellEnd"/>
      <w:r>
        <w:rPr>
          <w:rFonts w:ascii="Arial" w:hAnsi="Arial" w:cs="Arial"/>
          <w:color w:val="222222"/>
        </w:rPr>
        <w:t xml:space="preserve"> di </w:t>
      </w:r>
      <w:proofErr w:type="spellStart"/>
      <w:r>
        <w:rPr>
          <w:rFonts w:ascii="Arial" w:hAnsi="Arial" w:cs="Arial"/>
          <w:color w:val="222222"/>
        </w:rPr>
        <w:t>Baturono,Solo</w:t>
      </w:r>
      <w:proofErr w:type="spellEnd"/>
      <w:r>
        <w:rPr>
          <w:rFonts w:ascii="Arial" w:hAnsi="Arial" w:cs="Arial"/>
          <w:color w:val="222222"/>
        </w:rPr>
        <w:t xml:space="preserve"> yang </w:t>
      </w:r>
      <w:proofErr w:type="spellStart"/>
      <w:r>
        <w:rPr>
          <w:rFonts w:ascii="Arial" w:hAnsi="Arial" w:cs="Arial"/>
          <w:color w:val="222222"/>
        </w:rPr>
        <w:t>memproduksi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kain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putih</w:t>
      </w:r>
      <w:proofErr w:type="spellEnd"/>
      <w:r>
        <w:rPr>
          <w:rFonts w:ascii="Arial" w:hAnsi="Arial" w:cs="Arial"/>
          <w:color w:val="222222"/>
        </w:rPr>
        <w:t xml:space="preserve"> dan </w:t>
      </w:r>
      <w:proofErr w:type="spellStart"/>
      <w:r>
        <w:rPr>
          <w:rFonts w:ascii="Arial" w:hAnsi="Arial" w:cs="Arial"/>
          <w:color w:val="222222"/>
        </w:rPr>
        <w:t>kain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berwarna</w:t>
      </w:r>
      <w:proofErr w:type="spellEnd"/>
      <w:r>
        <w:rPr>
          <w:rFonts w:ascii="Arial" w:hAnsi="Arial" w:cs="Arial"/>
          <w:color w:val="222222"/>
        </w:rPr>
        <w:t>.</w:t>
      </w:r>
    </w:p>
    <w:p w14:paraId="1A8F996A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28). </w:t>
      </w:r>
      <w:r>
        <w:rPr>
          <w:rFonts w:ascii="Arial" w:hAnsi="Arial" w:cs="Arial"/>
          <w:color w:val="202124"/>
          <w:shd w:val="clear" w:color="auto" w:fill="FFFFFF"/>
        </w:rPr>
        <w:t>PT </w:t>
      </w:r>
      <w:r>
        <w:rPr>
          <w:rFonts w:ascii="Arial" w:hAnsi="Arial" w:cs="Arial"/>
          <w:bCs/>
          <w:color w:val="202124"/>
          <w:shd w:val="clear" w:color="auto" w:fill="FFFFFF"/>
        </w:rPr>
        <w:t>Sunson Textile Manufacturer</w:t>
      </w:r>
    </w:p>
    <w:p w14:paraId="11FD2C69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PT 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Sunson Textile Manufacturer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sebuah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multinasional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bergerak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tekstil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. Perusahaan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oleh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Sundjono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Suriadi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dan Mariah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Suriadi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18 November 1972. ... PT </w:t>
      </w:r>
      <w:r>
        <w:rPr>
          <w:rFonts w:ascii="Arial" w:hAnsi="Arial" w:cs="Arial"/>
          <w:bCs/>
          <w:color w:val="202124"/>
          <w:shd w:val="clear" w:color="auto" w:fill="FFFFFF"/>
        </w:rPr>
        <w:t>Sunson</w:t>
      </w:r>
      <w:r>
        <w:rPr>
          <w:rFonts w:ascii="Arial" w:hAnsi="Arial" w:cs="Arial"/>
          <w:color w:val="202124"/>
          <w:shd w:val="clear" w:color="auto" w:fill="FFFFFF"/>
        </w:rPr>
        <w:t xml:space="preserve"> Mulai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beroperasi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sejak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1973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nama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PT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Sandang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Usaha Nasional Indonesia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Tekstil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389D74C3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29). PT Star Petrochem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Tbk</w:t>
      </w:r>
      <w:proofErr w:type="spellEnd"/>
    </w:p>
    <w:p w14:paraId="0B9534A9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nama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PT Star Asia International pada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2008.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Kemudian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2010,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mengubah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nama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PT Star Petrochem. Perseroan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menapaki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babak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baru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melakukan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penawaran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umum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saham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perdana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di Bursa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Efek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Jakarta dan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publik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2011.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>Sejak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Perseroan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tumbuh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perdagangan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besar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komoditas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benang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kapas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, fiber.</w:t>
      </w:r>
    </w:p>
    <w:p w14:paraId="7611E65F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30). PT Trisula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Internasional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</w:p>
    <w:p w14:paraId="27BFC672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 xml:space="preserve">Trisula International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sebelumnya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PT </w:t>
      </w:r>
      <w:r>
        <w:rPr>
          <w:rFonts w:ascii="Arial" w:hAnsi="Arial" w:cs="Arial"/>
          <w:bCs/>
          <w:color w:val="202124"/>
          <w:shd w:val="clear" w:color="auto" w:fill="FFFFFF"/>
        </w:rPr>
        <w:t>Trisula</w:t>
      </w:r>
      <w:r>
        <w:rPr>
          <w:rFonts w:ascii="Arial" w:hAnsi="Arial" w:cs="Arial"/>
          <w:color w:val="202124"/>
          <w:shd w:val="clear" w:color="auto" w:fill="FFFFFF"/>
        </w:rPr>
        <w:t xml:space="preserve"> Global Fashion) (TRIS)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13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Desember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2004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nama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PT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Transindo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Global Fashion dan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memulai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kegiatan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usaha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komersialnya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2005.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Pengendali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utama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TRIS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Dedie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Suherlan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dan Kiky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Suherlan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032CC7AE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31). PT Nusantara Inti Corpora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</w:p>
    <w:p w14:paraId="67F4FD87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Nusantara Inti Corpora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dahulu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bernama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United Capital Indonesia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) (</w:t>
      </w:r>
      <w:hyperlink r:id="rId31" w:tgtFrame="_top" w:history="1">
        <w:r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UNIT</w:t>
        </w:r>
      </w:hyperlink>
      <w:r>
        <w:rPr>
          <w:rFonts w:ascii="Arial" w:hAnsi="Arial" w:cs="Arial"/>
          <w:color w:val="000000" w:themeColor="text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30 Mei 1988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nama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PT Aneka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Keloladana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mulai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beroperasi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komersial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1992. Kantor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pusat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berdomisili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di Gedung Menara Palma, Lt.12 Jl. HR.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Rasuna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Said Blok X2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Kav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6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Kuningan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Timur,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Setiabudi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Jakarta Selatan 12950 - Indonesia.</w:t>
      </w:r>
    </w:p>
    <w:p w14:paraId="3CAF2167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32).PT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Vokse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Electric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Tbk</w:t>
      </w:r>
      <w:proofErr w:type="spellEnd"/>
    </w:p>
    <w:p w14:paraId="25A1327A" w14:textId="77777777" w:rsidR="00B15298" w:rsidRDefault="00000000">
      <w:pPr>
        <w:pStyle w:val="ListParagraph"/>
        <w:spacing w:line="480" w:lineRule="auto"/>
        <w:ind w:left="1440" w:hanging="22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PT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Voksel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Electric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Tbk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 (“Perseroan”)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didirikan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tanggal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 April 1971 di Jakarta dan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bergerak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bidang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kabel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. Pada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1989, status Perseroan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berubah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PMA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ditandatanganinya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persetujuan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kerjasama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patungan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Showa </w:t>
      </w:r>
      <w:r>
        <w:rPr>
          <w:rFonts w:ascii="Arial" w:hAnsi="Arial" w:cs="Arial"/>
          <w:bCs/>
          <w:color w:val="202124"/>
          <w:shd w:val="clear" w:color="auto" w:fill="FFFFFF"/>
        </w:rPr>
        <w:t>Electric</w:t>
      </w:r>
      <w:r>
        <w:rPr>
          <w:rFonts w:ascii="Arial" w:hAnsi="Arial" w:cs="Arial"/>
          <w:color w:val="202124"/>
          <w:shd w:val="clear" w:color="auto" w:fill="FFFFFF"/>
        </w:rPr>
        <w:t> Wire &amp; Cable Co. Ltd</w:t>
      </w:r>
    </w:p>
    <w:p w14:paraId="341A45CB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pengolahan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software SPSS (</w:t>
      </w:r>
      <w:r>
        <w:rPr>
          <w:rFonts w:ascii="Arial" w:hAnsi="Arial" w:cs="Arial"/>
          <w:i/>
          <w:iCs/>
        </w:rPr>
        <w:t>Statistical Product for Service Solution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versi</w:t>
      </w:r>
      <w:proofErr w:type="spellEnd"/>
      <w:r>
        <w:rPr>
          <w:rFonts w:ascii="Arial" w:hAnsi="Arial" w:cs="Arial"/>
        </w:rPr>
        <w:t xml:space="preserve"> 23.0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obyek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disajikan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deskriptif</w:t>
      </w:r>
      <w:proofErr w:type="spellEnd"/>
      <w:r>
        <w:rPr>
          <w:rFonts w:ascii="Arial" w:hAnsi="Arial" w:cs="Arial"/>
        </w:rPr>
        <w:t xml:space="preserve">. Statistic </w:t>
      </w:r>
      <w:proofErr w:type="spellStart"/>
      <w:r>
        <w:rPr>
          <w:rFonts w:ascii="Arial" w:hAnsi="Arial" w:cs="Arial"/>
        </w:rPr>
        <w:t>eskriptif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variable-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variable independent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Deskriptif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yag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dua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keseluruhan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diamati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berjumlah</w:t>
      </w:r>
      <w:proofErr w:type="spellEnd"/>
      <w:r>
        <w:rPr>
          <w:rFonts w:ascii="Arial" w:hAnsi="Arial" w:cs="Arial"/>
        </w:rPr>
        <w:t xml:space="preserve"> 64 </w:t>
      </w:r>
      <w:proofErr w:type="spellStart"/>
      <w:r>
        <w:rPr>
          <w:rFonts w:ascii="Arial" w:hAnsi="Arial" w:cs="Arial"/>
        </w:rPr>
        <w:t>amatan</w:t>
      </w:r>
      <w:proofErr w:type="spellEnd"/>
      <w:r>
        <w:rPr>
          <w:rFonts w:ascii="Arial" w:hAnsi="Arial" w:cs="Arial"/>
        </w:rPr>
        <w:t>.</w:t>
      </w:r>
    </w:p>
    <w:p w14:paraId="6EF43D8E" w14:textId="77777777" w:rsidR="00B15298" w:rsidRDefault="00000000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Disetiap</w:t>
      </w:r>
      <w:proofErr w:type="spellEnd"/>
      <w:r>
        <w:rPr>
          <w:rFonts w:ascii="Arial" w:hAnsi="Arial" w:cs="Arial"/>
        </w:rPr>
        <w:t xml:space="preserve"> Perusahaan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Pada Sektor Aneka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2019-2020.</w:t>
      </w:r>
    </w:p>
    <w:p w14:paraId="2AEA755C" w14:textId="77777777" w:rsidR="00B15298" w:rsidRDefault="00000000">
      <w:pPr>
        <w:pStyle w:val="ListParagraph"/>
        <w:spacing w:line="480" w:lineRule="auto"/>
        <w:ind w:left="1080" w:firstLine="4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sector </w:t>
      </w:r>
      <w:proofErr w:type="spellStart"/>
      <w:r>
        <w:rPr>
          <w:rFonts w:ascii="Arial" w:hAnsi="Arial" w:cs="Arial"/>
        </w:rPr>
        <w:t>aneka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pada PT </w:t>
      </w:r>
      <w:proofErr w:type="spellStart"/>
      <w:r>
        <w:rPr>
          <w:rFonts w:ascii="Arial" w:hAnsi="Arial" w:cs="Arial"/>
          <w:color w:val="000000" w:themeColor="text1"/>
        </w:rPr>
        <w:t>Atmindo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Tbk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</w:rPr>
        <w:t>terdiri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Current Ratio ( </w:t>
      </w:r>
      <w:proofErr w:type="spellStart"/>
      <w:r>
        <w:rPr>
          <w:rFonts w:ascii="Arial" w:hAnsi="Arial" w:cs="Arial"/>
        </w:rPr>
        <w:t>Rasio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 xml:space="preserve"> )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</w:p>
    <w:tbl>
      <w:tblPr>
        <w:tblW w:w="6945" w:type="dxa"/>
        <w:tblInd w:w="1101" w:type="dxa"/>
        <w:tblLook w:val="04A0" w:firstRow="1" w:lastRow="0" w:firstColumn="1" w:lastColumn="0" w:noHBand="0" w:noVBand="1"/>
      </w:tblPr>
      <w:tblGrid>
        <w:gridCol w:w="567"/>
        <w:gridCol w:w="3402"/>
        <w:gridCol w:w="992"/>
        <w:gridCol w:w="992"/>
        <w:gridCol w:w="992"/>
      </w:tblGrid>
      <w:tr w:rsidR="00B15298" w14:paraId="53745CF5" w14:textId="77777777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F2A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78CD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Nama Perusahaan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5C11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Current Ratio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BAEF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Rata-rata</w:t>
            </w:r>
          </w:p>
        </w:tc>
      </w:tr>
      <w:tr w:rsidR="00B15298" w14:paraId="08851D3C" w14:textId="7777777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FD7" w14:textId="77777777" w:rsidR="00B15298" w:rsidRDefault="00B15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B6F7" w14:textId="77777777" w:rsidR="00B15298" w:rsidRDefault="00B15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1619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73EF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9CD" w14:textId="77777777" w:rsidR="00B15298" w:rsidRDefault="00B15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15298" w14:paraId="7BC05B00" w14:textId="777777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3F8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980C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PT.Atmindo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F02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FD2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EFD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9,51</w:t>
            </w:r>
          </w:p>
        </w:tc>
      </w:tr>
      <w:tr w:rsidR="00B15298" w14:paraId="1928587D" w14:textId="777777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F7D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7FC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PT.Argo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B2B0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D26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38F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</w:tr>
      <w:tr w:rsidR="00B15298" w14:paraId="04E6AB7C" w14:textId="777777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777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278E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PT.Astra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Otoparts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55F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D2D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8F9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1,34</w:t>
            </w:r>
          </w:p>
        </w:tc>
      </w:tr>
      <w:tr w:rsidR="00B15298" w14:paraId="1B54112F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66A0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D2E7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PT.Trisua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Textile Industries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CC6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2EC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A4AC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</w:tr>
      <w:tr w:rsidR="00B15298" w14:paraId="561B8858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027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EA53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PT.Primarindo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Insfrastructure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2A2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F26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3F0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1,69</w:t>
            </w:r>
          </w:p>
        </w:tc>
      </w:tr>
      <w:tr w:rsidR="00B15298" w14:paraId="11041CF4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768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FBB9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PT.Garuda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Metalindo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CA9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C94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EBD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1,54</w:t>
            </w:r>
          </w:p>
        </w:tc>
      </w:tr>
      <w:tr w:rsidR="00B15298" w14:paraId="00E342BC" w14:textId="777777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768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3573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Kordsa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4D0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CDA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42E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3,84</w:t>
            </w:r>
          </w:p>
        </w:tc>
      </w:tr>
      <w:tr w:rsidR="00B15298" w14:paraId="4A9E7F1E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E87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B941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PT.Ever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Shine Tex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D56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06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95D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2,72</w:t>
            </w:r>
          </w:p>
        </w:tc>
      </w:tr>
      <w:tr w:rsidR="00B15298" w14:paraId="045A7218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760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5D29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PT.Goodyear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CD9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7EE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6EF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B15298" w14:paraId="6C1BC563" w14:textId="77777777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AD6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1CF8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PT.Gajah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Tunggal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1EE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32D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BD5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</w:tr>
      <w:tr w:rsidR="00B15298" w14:paraId="76D7A233" w14:textId="77777777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60E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393A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Pt.Garuda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Maintenance Facility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6DB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FBD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271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31,76</w:t>
            </w:r>
          </w:p>
        </w:tc>
      </w:tr>
      <w:tr w:rsidR="00B15298" w14:paraId="153A04A9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809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7A5F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PT.Panasia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Indo Resources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73F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A25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0AA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3,17</w:t>
            </w:r>
          </w:p>
        </w:tc>
      </w:tr>
      <w:tr w:rsidR="00B15298" w14:paraId="0468D3A4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864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7B07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PT. Sumi Indo Kabel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887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388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0BA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6,12</w:t>
            </w:r>
          </w:p>
        </w:tc>
      </w:tr>
      <w:tr w:rsidR="00B15298" w14:paraId="078613C3" w14:textId="777777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FE3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44D3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PT.Indospring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243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7DAC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01D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2,81</w:t>
            </w:r>
          </w:p>
        </w:tc>
      </w:tr>
      <w:tr w:rsidR="00B15298" w14:paraId="002D01E9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C8F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EDF2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PT.Jembula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Cabe Company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2F90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683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51E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</w:tr>
      <w:tr w:rsidR="00B15298" w14:paraId="1AA12235" w14:textId="777777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E5D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4AAA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Energy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30A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8C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4A3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1,85</w:t>
            </w:r>
          </w:p>
        </w:tc>
      </w:tr>
      <w:tr w:rsidR="00B15298" w14:paraId="681D26E4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196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6F91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PT. KMI Wire &amp; Calbe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DDC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D56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01B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11,92</w:t>
            </w:r>
          </w:p>
        </w:tc>
      </w:tr>
      <w:tr w:rsidR="00B15298" w14:paraId="0F41AA7C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EF5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AA44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PT.Kabelindo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Murni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A04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EE9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4FA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6,28</w:t>
            </w:r>
          </w:p>
        </w:tc>
      </w:tr>
      <w:tr w:rsidR="00B15298" w14:paraId="3DA0AF94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061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EFFB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PT.Multi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Prima Sejahtera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568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A44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2D5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</w:t>
            </w:r>
          </w:p>
        </w:tc>
      </w:tr>
      <w:tr w:rsidR="00B15298" w14:paraId="10884CDF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A63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89EF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PT.Multistrada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Arah Sarana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7C9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E80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4A8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</w:tr>
      <w:tr w:rsidR="00B15298" w14:paraId="0649BCDC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D33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B468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Rama Synthetics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C1F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EAF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798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3,17</w:t>
            </w:r>
          </w:p>
        </w:tc>
      </w:tr>
      <w:tr w:rsidR="00B15298" w14:paraId="6C2C0088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F9B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F1B7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PT.Asia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Pasific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EC9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76E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676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2,46</w:t>
            </w:r>
          </w:p>
        </w:tc>
      </w:tr>
      <w:tr w:rsidR="00B15298" w14:paraId="3FAECA68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561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C355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PT.Prima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Alloy Steel Universal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892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0E2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EE5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1,73</w:t>
            </w:r>
          </w:p>
        </w:tc>
      </w:tr>
      <w:tr w:rsidR="00B15298" w14:paraId="4962E769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D2F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501A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Nusapersada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F7C0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2F6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6F0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2,14</w:t>
            </w:r>
          </w:p>
        </w:tc>
      </w:tr>
      <w:tr w:rsidR="00B15298" w14:paraId="2AC65CBF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83D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504E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PT.Supreme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Calbe Manufacturing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969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883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F87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6,75</w:t>
            </w:r>
          </w:p>
        </w:tc>
      </w:tr>
      <w:tr w:rsidR="00B15298" w14:paraId="634FFDD4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E6B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3128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PT.Selamat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Sempurna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9F3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49C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9C6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-1,19</w:t>
            </w:r>
          </w:p>
        </w:tc>
      </w:tr>
      <w:tr w:rsidR="00B15298" w14:paraId="2331435D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8E0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7AA0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PT.Srie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Rejeki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Isman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4A2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A7F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7FF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4,79</w:t>
            </w:r>
          </w:p>
        </w:tc>
      </w:tr>
      <w:tr w:rsidR="00B15298" w14:paraId="79054FE7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059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BA7B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PT.Sunson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Textile Manufacture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F7F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C58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9D1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1,96</w:t>
            </w:r>
          </w:p>
        </w:tc>
      </w:tr>
      <w:tr w:rsidR="00B15298" w14:paraId="21B09938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402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413C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PT. Star Petrochem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85CC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A54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30D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0,64</w:t>
            </w:r>
          </w:p>
        </w:tc>
      </w:tr>
      <w:tr w:rsidR="00B15298" w14:paraId="32251C47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C44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88FD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PT.Trisula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Internasional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BA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396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4DC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-0,46</w:t>
            </w:r>
          </w:p>
        </w:tc>
      </w:tr>
      <w:tr w:rsidR="00B15298" w14:paraId="1D107D67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973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DBA9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PT. Nusantara Inti Corpora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B21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0CE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CCB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1,76</w:t>
            </w:r>
          </w:p>
        </w:tc>
      </w:tr>
      <w:tr w:rsidR="00B15298" w14:paraId="1F724CB4" w14:textId="7777777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8CF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E00D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PT.Vokse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Electric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3F2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41E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6ED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6,49</w:t>
            </w:r>
          </w:p>
        </w:tc>
      </w:tr>
    </w:tbl>
    <w:p w14:paraId="7EF55AC5" w14:textId="77777777" w:rsidR="00B15298" w:rsidRDefault="00000000">
      <w:pPr>
        <w:ind w:left="90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: data </w:t>
      </w:r>
      <w:proofErr w:type="spellStart"/>
      <w:r>
        <w:rPr>
          <w:rFonts w:ascii="Arial" w:hAnsi="Arial" w:cs="Arial"/>
        </w:rPr>
        <w:t>diolah</w:t>
      </w:r>
      <w:proofErr w:type="spellEnd"/>
      <w:r>
        <w:rPr>
          <w:rFonts w:ascii="Arial" w:hAnsi="Arial" w:cs="Arial"/>
        </w:rPr>
        <w:t>, 2021</w:t>
      </w:r>
    </w:p>
    <w:p w14:paraId="25A83F6A" w14:textId="77777777" w:rsidR="00B15298" w:rsidRDefault="00000000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</w:rPr>
        <w:t>Bedasarkan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4.1 </w:t>
      </w:r>
      <w:proofErr w:type="spellStart"/>
      <w:r>
        <w:rPr>
          <w:rFonts w:ascii="Arial" w:hAnsi="Arial" w:cs="Arial"/>
        </w:rPr>
        <w:t>rekapitulasi</w:t>
      </w:r>
      <w:proofErr w:type="spellEnd"/>
      <w:r>
        <w:rPr>
          <w:rFonts w:ascii="Arial" w:hAnsi="Arial" w:cs="Arial"/>
        </w:rPr>
        <w:t xml:space="preserve"> data </w:t>
      </w:r>
      <w:r>
        <w:rPr>
          <w:rFonts w:ascii="Arial" w:hAnsi="Arial" w:cs="Arial"/>
          <w:i/>
          <w:iCs/>
        </w:rPr>
        <w:t>Current Ratio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menujukan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 current ratio </w:t>
      </w:r>
      <w:proofErr w:type="spellStart"/>
      <w:r>
        <w:rPr>
          <w:rFonts w:ascii="Arial" w:hAnsi="Arial" w:cs="Arial"/>
        </w:rPr>
        <w:t>tertinggi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dipegang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eastAsia="Times New Roman" w:hAnsi="Arial" w:cs="Arial"/>
          <w:color w:val="000000"/>
        </w:rPr>
        <w:t>PT.Kabelindo</w:t>
      </w:r>
      <w:proofErr w:type="spellEnd"/>
      <w:r>
        <w:rPr>
          <w:rFonts w:ascii="Arial" w:eastAsia="Times New Roman" w:hAnsi="Arial" w:cs="Arial"/>
          <w:color w:val="000000"/>
        </w:rPr>
        <w:t xml:space="preserve"> Murni </w:t>
      </w:r>
      <w:proofErr w:type="spellStart"/>
      <w:r>
        <w:rPr>
          <w:rFonts w:ascii="Arial" w:eastAsia="Times New Roman" w:hAnsi="Arial" w:cs="Arial"/>
          <w:color w:val="000000"/>
        </w:rPr>
        <w:t>Tbk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Current Ratio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12,4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2020 current ratio </w:t>
      </w:r>
      <w:proofErr w:type="spellStart"/>
      <w:r>
        <w:rPr>
          <w:rFonts w:ascii="Arial" w:hAnsi="Arial" w:cs="Arial"/>
        </w:rPr>
        <w:t>tertinggi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dipegang</w:t>
      </w:r>
      <w:proofErr w:type="spellEnd"/>
      <w:r>
        <w:rPr>
          <w:rFonts w:ascii="Arial" w:hAnsi="Arial" w:cs="Arial"/>
        </w:rPr>
        <w:t xml:space="preserve"> oleh  </w:t>
      </w:r>
      <w:proofErr w:type="spellStart"/>
      <w:r>
        <w:rPr>
          <w:rFonts w:ascii="Arial" w:eastAsia="Times New Roman" w:hAnsi="Arial" w:cs="Arial"/>
          <w:color w:val="000000"/>
        </w:rPr>
        <w:t>Pt.Garuda</w:t>
      </w:r>
      <w:proofErr w:type="spellEnd"/>
      <w:r>
        <w:rPr>
          <w:rFonts w:ascii="Arial" w:eastAsia="Times New Roman" w:hAnsi="Arial" w:cs="Arial"/>
          <w:color w:val="000000"/>
        </w:rPr>
        <w:t xml:space="preserve"> Maintenance Facility </w:t>
      </w:r>
      <w:proofErr w:type="spellStart"/>
      <w:r>
        <w:rPr>
          <w:rFonts w:ascii="Arial" w:eastAsia="Times New Roman" w:hAnsi="Arial" w:cs="Arial"/>
          <w:color w:val="000000"/>
        </w:rPr>
        <w:t>Tbk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current ratio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63,12.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rata-rata </w:t>
      </w:r>
      <w:r>
        <w:rPr>
          <w:rFonts w:ascii="Arial" w:hAnsi="Arial" w:cs="Arial"/>
          <w:i/>
          <w:iCs/>
        </w:rPr>
        <w:t>Current Ratio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Pt.Garuda</w:t>
      </w:r>
      <w:proofErr w:type="spellEnd"/>
      <w:r>
        <w:rPr>
          <w:rFonts w:ascii="Arial" w:eastAsia="Times New Roman" w:hAnsi="Arial" w:cs="Arial"/>
          <w:color w:val="000000"/>
        </w:rPr>
        <w:t xml:space="preserve"> Maintenance Facility </w:t>
      </w:r>
      <w:proofErr w:type="spellStart"/>
      <w:r>
        <w:rPr>
          <w:rFonts w:ascii="Arial" w:eastAsia="Times New Roman" w:hAnsi="Arial" w:cs="Arial"/>
          <w:color w:val="000000"/>
        </w:rPr>
        <w:t>Tbk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31,76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rata-rata </w:t>
      </w:r>
      <w:r>
        <w:rPr>
          <w:rFonts w:ascii="Arial" w:hAnsi="Arial" w:cs="Arial"/>
          <w:i/>
          <w:iCs/>
        </w:rPr>
        <w:t>Current Ratio</w:t>
      </w:r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terendah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PT.Goodyear</w:t>
      </w:r>
      <w:proofErr w:type="spellEnd"/>
      <w:r>
        <w:rPr>
          <w:rFonts w:ascii="Arial" w:eastAsia="Times New Roman" w:hAnsi="Arial" w:cs="Arial"/>
          <w:color w:val="000000"/>
        </w:rPr>
        <w:t xml:space="preserve"> Indonesia </w:t>
      </w:r>
      <w:proofErr w:type="spellStart"/>
      <w:r>
        <w:rPr>
          <w:rFonts w:ascii="Arial" w:eastAsia="Times New Roman" w:hAnsi="Arial" w:cs="Arial"/>
          <w:color w:val="000000"/>
        </w:rPr>
        <w:t>Tbk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0,22.</w:t>
      </w:r>
    </w:p>
    <w:p w14:paraId="4295851F" w14:textId="77777777" w:rsidR="00B15298" w:rsidRDefault="00B15298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D20D844" w14:textId="77777777" w:rsidR="00B15298" w:rsidRDefault="00000000">
      <w:pPr>
        <w:pStyle w:val="ListParagraph"/>
        <w:numPr>
          <w:ilvl w:val="0"/>
          <w:numId w:val="20"/>
        </w:numPr>
        <w:spacing w:line="480" w:lineRule="auto"/>
        <w:ind w:left="170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Disetiap</w:t>
      </w:r>
      <w:proofErr w:type="spellEnd"/>
      <w:r>
        <w:rPr>
          <w:rFonts w:ascii="Arial" w:hAnsi="Arial" w:cs="Arial"/>
        </w:rPr>
        <w:t xml:space="preserve"> Perusahaan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Pada Sektor Aneka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2019-2020.</w:t>
      </w:r>
    </w:p>
    <w:tbl>
      <w:tblPr>
        <w:tblW w:w="6662" w:type="dxa"/>
        <w:tblInd w:w="1384" w:type="dxa"/>
        <w:tblLook w:val="04A0" w:firstRow="1" w:lastRow="0" w:firstColumn="1" w:lastColumn="0" w:noHBand="0" w:noVBand="1"/>
      </w:tblPr>
      <w:tblGrid>
        <w:gridCol w:w="567"/>
        <w:gridCol w:w="3260"/>
        <w:gridCol w:w="851"/>
        <w:gridCol w:w="850"/>
        <w:gridCol w:w="1134"/>
      </w:tblGrid>
      <w:tr w:rsidR="00B15298" w14:paraId="1E58EBF9" w14:textId="77777777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905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3973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Nama Perusahaan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A229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A6E8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Rata-rata</w:t>
            </w:r>
          </w:p>
        </w:tc>
      </w:tr>
      <w:tr w:rsidR="00B15298" w14:paraId="4C4FA6D6" w14:textId="7777777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7331" w14:textId="77777777" w:rsidR="00B15298" w:rsidRDefault="00B15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006F" w14:textId="77777777" w:rsidR="00B15298" w:rsidRDefault="00B15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6FCC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DE45" w14:textId="77777777" w:rsidR="00B1529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CBF8" w14:textId="77777777" w:rsidR="00B15298" w:rsidRDefault="00B15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15298" w14:paraId="5CC4C7AA" w14:textId="777777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2CF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F087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PT.Atmindo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463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217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EE5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1,40</w:t>
            </w:r>
          </w:p>
        </w:tc>
      </w:tr>
      <w:tr w:rsidR="00B15298" w14:paraId="50228796" w14:textId="777777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9DD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668C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PT.Argo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E51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A90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EEE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2,62</w:t>
            </w:r>
          </w:p>
        </w:tc>
      </w:tr>
      <w:tr w:rsidR="00B15298" w14:paraId="3B83DD4B" w14:textId="777777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53A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A5B9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PT.Astra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Otoparts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A0A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A0A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188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</w:t>
            </w:r>
          </w:p>
        </w:tc>
      </w:tr>
      <w:tr w:rsidR="00B15298" w14:paraId="6566FBD8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F9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9A1D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PT.Trisua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Textile Industries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3C3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5F7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655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0,44</w:t>
            </w:r>
          </w:p>
        </w:tc>
      </w:tr>
      <w:tr w:rsidR="00B15298" w14:paraId="5E8CDC66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789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1580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PT.Primarindo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Insfrastructure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89A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56F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C58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</w:tr>
      <w:tr w:rsidR="00B15298" w14:paraId="7355984D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1C8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6154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PT.Garuda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Metalindo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97C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72F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EC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1,66</w:t>
            </w:r>
          </w:p>
        </w:tc>
      </w:tr>
      <w:tr w:rsidR="00B15298" w14:paraId="40D73E0B" w14:textId="777777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B3E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72C5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Kordsa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BED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1EB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24F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16,15</w:t>
            </w:r>
          </w:p>
        </w:tc>
      </w:tr>
      <w:tr w:rsidR="00B15298" w14:paraId="203A1055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5A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D05A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PT.Ever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Shine Tex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C78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DCFC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74B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2,39</w:t>
            </w:r>
          </w:p>
        </w:tc>
      </w:tr>
      <w:tr w:rsidR="00B15298" w14:paraId="702A90D3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58C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A92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PT.Goodyear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1BA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B77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B84A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B15298" w14:paraId="6CBEDEF5" w14:textId="777777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D35C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28B2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PT.Gajah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Tunggal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F7F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037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AC2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B15298" w14:paraId="6E536B0F" w14:textId="77777777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3CD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C3DF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Pt.Garuda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Maintenance Facility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0BA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67C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04A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31,77</w:t>
            </w:r>
          </w:p>
        </w:tc>
      </w:tr>
      <w:tr w:rsidR="00B15298" w14:paraId="6430AECD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09F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621C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PT.Panasia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Indo Resources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9F0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3EC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A46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13,77</w:t>
            </w:r>
          </w:p>
        </w:tc>
      </w:tr>
      <w:tr w:rsidR="00B15298" w14:paraId="1D69C3CD" w14:textId="7777777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CED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8B7B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PT. Sumi Indo Kabel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E02C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E6C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3930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6,12</w:t>
            </w:r>
          </w:p>
        </w:tc>
      </w:tr>
      <w:tr w:rsidR="00B15298" w14:paraId="517D1353" w14:textId="7777777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5AD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2CB2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PT.Indospring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77D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32E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84B0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2,81</w:t>
            </w:r>
          </w:p>
        </w:tc>
      </w:tr>
      <w:tr w:rsidR="00B15298" w14:paraId="7B043A27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4A9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65B7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PT.Jembula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Cabe Company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00E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C5E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384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0,61</w:t>
            </w:r>
          </w:p>
        </w:tc>
      </w:tr>
      <w:tr w:rsidR="00B15298" w14:paraId="1ACAEBF5" w14:textId="7777777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E5D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9805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Energy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C2F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850C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1F5C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1,13</w:t>
            </w:r>
          </w:p>
        </w:tc>
      </w:tr>
      <w:tr w:rsidR="00B15298" w14:paraId="3A70C907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E02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3E2C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PT. KMI Wire &amp; Calbe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E26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1050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B2D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0,61</w:t>
            </w:r>
          </w:p>
        </w:tc>
      </w:tr>
      <w:tr w:rsidR="00B15298" w14:paraId="11938E22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7D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C65B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PT.Kabelindo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Murni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45F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AAFC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5D5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0,86</w:t>
            </w:r>
          </w:p>
        </w:tc>
      </w:tr>
      <w:tr w:rsidR="00B15298" w14:paraId="1EA150C1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5D8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FB0F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PT.Multi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Prima Sejahtera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4C90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E92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84B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3,14</w:t>
            </w:r>
          </w:p>
        </w:tc>
      </w:tr>
      <w:tr w:rsidR="00B15298" w14:paraId="16AA985E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CCE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F2F5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PT.Multistrada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Arah Sarana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A0A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20D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5B4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B15298" w14:paraId="10C26C8A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1A2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1E83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PT.Indo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Rama Synthetics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5B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B607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1BF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B15298" w14:paraId="70788E38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A36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9163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PT.Asia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Pasific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51F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4F4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867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</w:tr>
      <w:tr w:rsidR="00B15298" w14:paraId="17FAD311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F85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426E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PT.Prima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Alloy Steel Universal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61B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3E3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69B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</w:t>
            </w:r>
          </w:p>
        </w:tc>
      </w:tr>
      <w:tr w:rsidR="00B15298" w14:paraId="6F77E965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014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D86E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Nusapersada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C82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6CD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760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</w:tr>
      <w:tr w:rsidR="00B15298" w14:paraId="027C1A6B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B56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6DD0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PT.Supreme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Calbe Manufacturing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5A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A8F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EE8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0,35</w:t>
            </w:r>
          </w:p>
        </w:tc>
      </w:tr>
      <w:tr w:rsidR="00B15298" w14:paraId="29640EEE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33E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9470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PT.Selamat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Sempurna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58B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328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9BF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</w:t>
            </w:r>
          </w:p>
        </w:tc>
      </w:tr>
      <w:tr w:rsidR="00B15298" w14:paraId="33519F6A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880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ED32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PT.Srie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Rejeki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Isman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9F2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B57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B02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0,69</w:t>
            </w:r>
          </w:p>
        </w:tc>
      </w:tr>
      <w:tr w:rsidR="00B15298" w14:paraId="798104D0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830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24AA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PT.Sunson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Textile Manufacture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836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9A4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4E7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</w:t>
            </w:r>
          </w:p>
        </w:tc>
      </w:tr>
      <w:tr w:rsidR="00B15298" w14:paraId="6C08C57F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8F81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3017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PT. Star Petrochem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AF3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5235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AB0C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</w:tr>
      <w:tr w:rsidR="00B15298" w14:paraId="46883D5D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86AF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B0A0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PT.Trisula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Internasional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EE26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03BE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64F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14,35</w:t>
            </w:r>
          </w:p>
        </w:tc>
      </w:tr>
      <w:tr w:rsidR="00B15298" w14:paraId="1C408172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F19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779B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PT. Nusantara Inti Corpora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6209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95E3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FC28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</w:tr>
      <w:tr w:rsidR="00B15298" w14:paraId="61BD8EA7" w14:textId="7777777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B014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DBE9" w14:textId="77777777" w:rsidR="00B1529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PT.Vokse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Electric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622B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F472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97AD" w14:textId="77777777" w:rsidR="00B15298" w:rsidRDefault="000000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3,49</w:t>
            </w:r>
          </w:p>
        </w:tc>
      </w:tr>
    </w:tbl>
    <w:p w14:paraId="40168F75" w14:textId="77777777" w:rsidR="00B15298" w:rsidRDefault="00000000">
      <w:pPr>
        <w:spacing w:line="480" w:lineRule="auto"/>
        <w:ind w:left="14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Bedasarkan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rekapitulasi</w:t>
      </w:r>
      <w:proofErr w:type="spellEnd"/>
      <w:r>
        <w:rPr>
          <w:rFonts w:ascii="Arial" w:hAnsi="Arial" w:cs="Arial"/>
        </w:rPr>
        <w:t xml:space="preserve"> data ROA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menujukan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 dan 2020 ROA </w:t>
      </w:r>
      <w:proofErr w:type="spellStart"/>
      <w:r>
        <w:rPr>
          <w:rFonts w:ascii="Arial" w:hAnsi="Arial" w:cs="Arial"/>
        </w:rPr>
        <w:t>tertinggi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dipegang</w:t>
      </w:r>
      <w:proofErr w:type="spellEnd"/>
      <w:r>
        <w:rPr>
          <w:rFonts w:ascii="Arial" w:hAnsi="Arial" w:cs="Arial"/>
        </w:rPr>
        <w:t xml:space="preserve"> oleh  </w:t>
      </w:r>
      <w:proofErr w:type="spellStart"/>
      <w:r>
        <w:rPr>
          <w:rFonts w:ascii="Arial" w:eastAsia="Times New Roman" w:hAnsi="Arial" w:cs="Arial"/>
          <w:color w:val="000000"/>
        </w:rPr>
        <w:t>Pt.Garuda</w:t>
      </w:r>
      <w:proofErr w:type="spellEnd"/>
      <w:r>
        <w:rPr>
          <w:rFonts w:ascii="Arial" w:eastAsia="Times New Roman" w:hAnsi="Arial" w:cs="Arial"/>
          <w:color w:val="000000"/>
        </w:rPr>
        <w:t xml:space="preserve"> Maintenance Facility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Tbk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ROA masing-masing 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berurutan</w:t>
      </w:r>
      <w:proofErr w:type="spellEnd"/>
      <w:r>
        <w:rPr>
          <w:rFonts w:ascii="Arial" w:hAnsi="Arial" w:cs="Arial"/>
        </w:rPr>
        <w:t xml:space="preserve"> 0,42%, dan 63,12%.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rata-rata ROA </w:t>
      </w:r>
      <w:proofErr w:type="spellStart"/>
      <w:r>
        <w:rPr>
          <w:rFonts w:ascii="Arial" w:hAnsi="Arial" w:cs="Arial"/>
        </w:rPr>
        <w:t>tertinggi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Pt.Garuda</w:t>
      </w:r>
      <w:proofErr w:type="spellEnd"/>
      <w:r>
        <w:rPr>
          <w:rFonts w:ascii="Arial" w:eastAsia="Times New Roman" w:hAnsi="Arial" w:cs="Arial"/>
          <w:color w:val="000000"/>
        </w:rPr>
        <w:t xml:space="preserve"> Maintenance Facility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Tbk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31,77%,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rata-rata ROA yang </w:t>
      </w:r>
      <w:proofErr w:type="spellStart"/>
      <w:r>
        <w:rPr>
          <w:rFonts w:ascii="Arial" w:hAnsi="Arial" w:cs="Arial"/>
        </w:rPr>
        <w:t>terendah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PT.Multistrada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Arah Sarana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Tbk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0,4%</w:t>
      </w:r>
    </w:p>
    <w:p w14:paraId="3C8A5FD5" w14:textId="77777777" w:rsidR="00B15298" w:rsidRDefault="00000000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Pengujian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Hipotetis</w:t>
      </w:r>
      <w:proofErr w:type="spellEnd"/>
    </w:p>
    <w:p w14:paraId="238B5089" w14:textId="77777777" w:rsidR="00B15298" w:rsidRDefault="000000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Uji </w:t>
      </w:r>
      <w:proofErr w:type="spellStart"/>
      <w:r>
        <w:rPr>
          <w:rFonts w:ascii="Arial" w:hAnsi="Arial" w:cs="Arial"/>
          <w:b/>
        </w:rPr>
        <w:t>Asumsi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Klasik</w:t>
      </w:r>
      <w:proofErr w:type="spellEnd"/>
    </w:p>
    <w:p w14:paraId="329D6FA9" w14:textId="77777777" w:rsidR="00B15298" w:rsidRDefault="00000000">
      <w:pPr>
        <w:pStyle w:val="ListParagraph"/>
        <w:spacing w:after="0" w:line="480" w:lineRule="auto"/>
        <w:ind w:left="1080" w:firstLin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Uji </w:t>
      </w:r>
      <w:proofErr w:type="spellStart"/>
      <w:r>
        <w:rPr>
          <w:rFonts w:ascii="Arial" w:eastAsia="Times New Roman" w:hAnsi="Arial" w:cs="Arial"/>
        </w:rPr>
        <w:t>asumsi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klasik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merupakan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prasyarat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menggunakan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analisis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regresi</w:t>
      </w:r>
      <w:proofErr w:type="spellEnd"/>
      <w:r>
        <w:rPr>
          <w:rFonts w:ascii="Arial" w:eastAsia="Times New Roman" w:hAnsi="Arial" w:cs="Arial"/>
        </w:rPr>
        <w:t xml:space="preserve"> linier. Uji </w:t>
      </w:r>
      <w:proofErr w:type="spellStart"/>
      <w:r>
        <w:rPr>
          <w:rFonts w:ascii="Arial" w:eastAsia="Times New Roman" w:hAnsi="Arial" w:cs="Arial"/>
        </w:rPr>
        <w:t>ini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antara</w:t>
      </w:r>
      <w:proofErr w:type="spellEnd"/>
      <w:r>
        <w:rPr>
          <w:rFonts w:ascii="Arial" w:eastAsia="Times New Roman" w:hAnsi="Arial" w:cs="Arial"/>
        </w:rPr>
        <w:t xml:space="preserve"> lain </w:t>
      </w:r>
      <w:proofErr w:type="spellStart"/>
      <w:r>
        <w:rPr>
          <w:rFonts w:ascii="Arial" w:eastAsia="Times New Roman" w:hAnsi="Arial" w:cs="Arial"/>
        </w:rPr>
        <w:t>yaitu</w:t>
      </w:r>
      <w:proofErr w:type="spellEnd"/>
      <w:r>
        <w:rPr>
          <w:rFonts w:ascii="Arial" w:eastAsia="Times New Roman" w:hAnsi="Arial" w:cs="Arial"/>
        </w:rPr>
        <w:t xml:space="preserve">, uji </w:t>
      </w:r>
      <w:proofErr w:type="spellStart"/>
      <w:r>
        <w:rPr>
          <w:rFonts w:ascii="Arial" w:eastAsia="Times New Roman" w:hAnsi="Arial" w:cs="Arial"/>
        </w:rPr>
        <w:t>normalitas</w:t>
      </w:r>
      <w:proofErr w:type="spellEnd"/>
      <w:r>
        <w:rPr>
          <w:rFonts w:ascii="Arial" w:eastAsia="Times New Roman" w:hAnsi="Arial" w:cs="Arial"/>
        </w:rPr>
        <w:t xml:space="preserve"> residual, uji </w:t>
      </w:r>
      <w:proofErr w:type="spellStart"/>
      <w:r>
        <w:rPr>
          <w:rFonts w:ascii="Arial" w:eastAsia="Times New Roman" w:hAnsi="Arial" w:cs="Arial"/>
        </w:rPr>
        <w:t>multikolineritas</w:t>
      </w:r>
      <w:proofErr w:type="spellEnd"/>
      <w:r>
        <w:rPr>
          <w:rFonts w:ascii="Arial" w:eastAsia="Times New Roman" w:hAnsi="Arial" w:cs="Arial"/>
        </w:rPr>
        <w:t xml:space="preserve">, dan uji </w:t>
      </w:r>
      <w:proofErr w:type="spellStart"/>
      <w:r>
        <w:rPr>
          <w:rFonts w:ascii="Arial" w:eastAsia="Times New Roman" w:hAnsi="Arial" w:cs="Arial"/>
        </w:rPr>
        <w:t>autokorelasi</w:t>
      </w:r>
      <w:proofErr w:type="spellEnd"/>
      <w:r>
        <w:rPr>
          <w:rFonts w:ascii="Arial" w:eastAsia="Times New Roman" w:hAnsi="Arial" w:cs="Arial"/>
        </w:rPr>
        <w:t xml:space="preserve">. Jika salah </w:t>
      </w:r>
      <w:proofErr w:type="spellStart"/>
      <w:r>
        <w:rPr>
          <w:rFonts w:ascii="Arial" w:eastAsia="Times New Roman" w:hAnsi="Arial" w:cs="Arial"/>
        </w:rPr>
        <w:t>satu</w:t>
      </w:r>
      <w:proofErr w:type="spellEnd"/>
      <w:r>
        <w:rPr>
          <w:rFonts w:ascii="Arial" w:eastAsia="Times New Roman" w:hAnsi="Arial" w:cs="Arial"/>
        </w:rPr>
        <w:t xml:space="preserve"> uji </w:t>
      </w:r>
      <w:proofErr w:type="spellStart"/>
      <w:r>
        <w:rPr>
          <w:rFonts w:ascii="Arial" w:eastAsia="Times New Roman" w:hAnsi="Arial" w:cs="Arial"/>
        </w:rPr>
        <w:t>atau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semuanya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dilanggra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maka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hasil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analisis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regresi</w:t>
      </w:r>
      <w:proofErr w:type="spellEnd"/>
      <w:r>
        <w:rPr>
          <w:rFonts w:ascii="Arial" w:eastAsia="Times New Roman" w:hAnsi="Arial" w:cs="Arial"/>
        </w:rPr>
        <w:t xml:space="preserve"> dan </w:t>
      </w:r>
      <w:proofErr w:type="spellStart"/>
      <w:r>
        <w:rPr>
          <w:rFonts w:ascii="Arial" w:eastAsia="Times New Roman" w:hAnsi="Arial" w:cs="Arial"/>
        </w:rPr>
        <w:t>pengujian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seperti</w:t>
      </w:r>
      <w:proofErr w:type="spellEnd"/>
      <w:r>
        <w:rPr>
          <w:rFonts w:ascii="Arial" w:eastAsia="Times New Roman" w:hAnsi="Arial" w:cs="Arial"/>
        </w:rPr>
        <w:t xml:space="preserve"> Uji-T </w:t>
      </w:r>
      <w:proofErr w:type="spellStart"/>
      <w:r>
        <w:rPr>
          <w:rFonts w:ascii="Arial" w:eastAsia="Times New Roman" w:hAnsi="Arial" w:cs="Arial"/>
        </w:rPr>
        <w:t>menjadi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tidak</w:t>
      </w:r>
      <w:proofErr w:type="spellEnd"/>
      <w:r>
        <w:rPr>
          <w:rFonts w:ascii="Arial" w:eastAsia="Times New Roman" w:hAnsi="Arial" w:cs="Arial"/>
        </w:rPr>
        <w:t xml:space="preserve"> valid </w:t>
      </w:r>
      <w:proofErr w:type="spellStart"/>
      <w:r>
        <w:rPr>
          <w:rFonts w:ascii="Arial" w:eastAsia="Times New Roman" w:hAnsi="Arial" w:cs="Arial"/>
        </w:rPr>
        <w:t>atau</w:t>
      </w:r>
      <w:proofErr w:type="spellEnd"/>
      <w:r>
        <w:rPr>
          <w:rFonts w:ascii="Arial" w:eastAsia="Times New Roman" w:hAnsi="Arial" w:cs="Arial"/>
        </w:rPr>
        <w:t xml:space="preserve"> bias (Priyatno, 2013:49).</w:t>
      </w:r>
    </w:p>
    <w:p w14:paraId="5CD182B4" w14:textId="77777777" w:rsidR="00B15298" w:rsidRDefault="00000000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Uji </w:t>
      </w:r>
      <w:proofErr w:type="spellStart"/>
      <w:r>
        <w:rPr>
          <w:rFonts w:ascii="Arial" w:eastAsia="Times New Roman" w:hAnsi="Arial" w:cs="Arial"/>
        </w:rPr>
        <w:t>Normalitas</w:t>
      </w:r>
      <w:proofErr w:type="spellEnd"/>
    </w:p>
    <w:p w14:paraId="6C902B33" w14:textId="77777777" w:rsidR="00B15298" w:rsidRDefault="00000000">
      <w:pPr>
        <w:pStyle w:val="ListParagraph"/>
        <w:spacing w:after="0" w:line="480" w:lineRule="auto"/>
        <w:ind w:left="1800" w:firstLin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Hasil uji </w:t>
      </w:r>
      <w:proofErr w:type="spellStart"/>
      <w:r>
        <w:rPr>
          <w:rFonts w:ascii="Arial" w:eastAsia="Times New Roman" w:hAnsi="Arial" w:cs="Arial"/>
        </w:rPr>
        <w:t>normalitas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bertujuan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untuk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menguji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apakah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dalam</w:t>
      </w:r>
      <w:proofErr w:type="spellEnd"/>
      <w:r>
        <w:rPr>
          <w:rFonts w:ascii="Arial" w:eastAsia="Times New Roman" w:hAnsi="Arial" w:cs="Arial"/>
        </w:rPr>
        <w:t xml:space="preserve"> model </w:t>
      </w:r>
      <w:proofErr w:type="spellStart"/>
      <w:r>
        <w:rPr>
          <w:rFonts w:ascii="Arial" w:eastAsia="Times New Roman" w:hAnsi="Arial" w:cs="Arial"/>
        </w:rPr>
        <w:t>regresi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variabel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pengganggu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memiliki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distribusi</w:t>
      </w:r>
      <w:proofErr w:type="spellEnd"/>
      <w:r>
        <w:rPr>
          <w:rFonts w:ascii="Arial" w:eastAsia="Times New Roman" w:hAnsi="Arial" w:cs="Arial"/>
        </w:rPr>
        <w:t xml:space="preserve"> normal. </w:t>
      </w:r>
      <w:r>
        <w:rPr>
          <w:rFonts w:ascii="Arial" w:eastAsia="Times New Roman" w:hAnsi="Arial" w:cs="Arial"/>
        </w:rPr>
        <w:lastRenderedPageBreak/>
        <w:t xml:space="preserve">Cara yang </w:t>
      </w:r>
      <w:proofErr w:type="spellStart"/>
      <w:r>
        <w:rPr>
          <w:rFonts w:ascii="Arial" w:eastAsia="Times New Roman" w:hAnsi="Arial" w:cs="Arial"/>
        </w:rPr>
        <w:t>dilakukan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untuk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melihat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normalitas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adalah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menggunakan</w:t>
      </w:r>
      <w:proofErr w:type="spellEnd"/>
      <w:r>
        <w:rPr>
          <w:rFonts w:ascii="Arial" w:eastAsia="Times New Roman" w:hAnsi="Arial" w:cs="Arial"/>
        </w:rPr>
        <w:t xml:space="preserve"> uji </w:t>
      </w:r>
      <w:r>
        <w:rPr>
          <w:rFonts w:ascii="Arial" w:eastAsia="Times New Roman" w:hAnsi="Arial" w:cs="Arial"/>
          <w:i/>
        </w:rPr>
        <w:t>Kolmogorov-</w:t>
      </w:r>
      <w:proofErr w:type="spellStart"/>
      <w:r>
        <w:rPr>
          <w:rFonts w:ascii="Arial" w:eastAsia="Times New Roman" w:hAnsi="Arial" w:cs="Arial"/>
          <w:i/>
        </w:rPr>
        <w:t>smornov</w:t>
      </w:r>
      <w:proofErr w:type="spellEnd"/>
      <w:r>
        <w:rPr>
          <w:rFonts w:ascii="Arial" w:eastAsia="Times New Roman" w:hAnsi="Arial" w:cs="Arial"/>
        </w:rPr>
        <w:t xml:space="preserve"> (K-S) dan </w:t>
      </w:r>
      <w:r>
        <w:rPr>
          <w:rFonts w:ascii="Arial" w:eastAsia="Times New Roman" w:hAnsi="Arial" w:cs="Arial"/>
          <w:i/>
        </w:rPr>
        <w:t>probability plot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Untuk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mendeteksi</w:t>
      </w:r>
      <w:proofErr w:type="spellEnd"/>
      <w:r>
        <w:rPr>
          <w:rFonts w:ascii="Arial" w:eastAsia="Times New Roman" w:hAnsi="Arial" w:cs="Arial"/>
        </w:rPr>
        <w:t xml:space="preserve"> residual pada model </w:t>
      </w:r>
      <w:proofErr w:type="spellStart"/>
      <w:r>
        <w:rPr>
          <w:rFonts w:ascii="Arial" w:eastAsia="Times New Roman" w:hAnsi="Arial" w:cs="Arial"/>
        </w:rPr>
        <w:t>regresi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adalah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melihat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nilai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signifikansi</w:t>
      </w:r>
      <w:proofErr w:type="spellEnd"/>
      <w:r>
        <w:rPr>
          <w:rFonts w:ascii="Arial" w:eastAsia="Times New Roman" w:hAnsi="Arial" w:cs="Arial"/>
        </w:rPr>
        <w:t xml:space="preserve"> residual. Jika </w:t>
      </w:r>
      <w:proofErr w:type="spellStart"/>
      <w:r>
        <w:rPr>
          <w:rFonts w:ascii="Arial" w:eastAsia="Times New Roman" w:hAnsi="Arial" w:cs="Arial"/>
        </w:rPr>
        <w:t>signifikansi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lebih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dari</w:t>
      </w:r>
      <w:proofErr w:type="spellEnd"/>
      <w:r>
        <w:rPr>
          <w:rFonts w:ascii="Arial" w:eastAsia="Times New Roman" w:hAnsi="Arial" w:cs="Arial"/>
        </w:rPr>
        <w:t xml:space="preserve"> 0.05, </w:t>
      </w:r>
      <w:proofErr w:type="spellStart"/>
      <w:r>
        <w:rPr>
          <w:rFonts w:ascii="Arial" w:eastAsia="Times New Roman" w:hAnsi="Arial" w:cs="Arial"/>
        </w:rPr>
        <w:t>maka</w:t>
      </w:r>
      <w:proofErr w:type="spellEnd"/>
      <w:r>
        <w:rPr>
          <w:rFonts w:ascii="Arial" w:eastAsia="Times New Roman" w:hAnsi="Arial" w:cs="Arial"/>
        </w:rPr>
        <w:t xml:space="preserve"> residual </w:t>
      </w:r>
      <w:proofErr w:type="spellStart"/>
      <w:r>
        <w:rPr>
          <w:rFonts w:ascii="Arial" w:eastAsia="Times New Roman" w:hAnsi="Arial" w:cs="Arial"/>
        </w:rPr>
        <w:t>terdistribusi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secara</w:t>
      </w:r>
      <w:proofErr w:type="spellEnd"/>
      <w:r>
        <w:rPr>
          <w:rFonts w:ascii="Arial" w:eastAsia="Times New Roman" w:hAnsi="Arial" w:cs="Arial"/>
        </w:rPr>
        <w:t xml:space="preserve"> normal.</w:t>
      </w:r>
    </w:p>
    <w:p w14:paraId="71D62E5F" w14:textId="77777777" w:rsidR="00B15298" w:rsidRDefault="00000000">
      <w:pPr>
        <w:pStyle w:val="ListParagraph"/>
        <w:spacing w:after="0" w:line="480" w:lineRule="auto"/>
        <w:ind w:left="1800" w:firstLin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Hasil </w:t>
      </w:r>
      <w:proofErr w:type="spellStart"/>
      <w:r>
        <w:rPr>
          <w:rFonts w:ascii="Arial" w:eastAsia="Times New Roman" w:hAnsi="Arial" w:cs="Arial"/>
        </w:rPr>
        <w:t>pengolahan</w:t>
      </w:r>
      <w:proofErr w:type="spellEnd"/>
      <w:r>
        <w:rPr>
          <w:rFonts w:ascii="Arial" w:eastAsia="Times New Roman" w:hAnsi="Arial" w:cs="Arial"/>
        </w:rPr>
        <w:t xml:space="preserve"> data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menggunakan</w:t>
      </w:r>
      <w:proofErr w:type="spellEnd"/>
      <w:r>
        <w:rPr>
          <w:rFonts w:ascii="Arial" w:eastAsia="Times New Roman" w:hAnsi="Arial" w:cs="Arial"/>
        </w:rPr>
        <w:t xml:space="preserve"> SPSS 23 </w:t>
      </w:r>
      <w:proofErr w:type="spellStart"/>
      <w:r>
        <w:rPr>
          <w:rFonts w:ascii="Arial" w:eastAsia="Times New Roman" w:hAnsi="Arial" w:cs="Arial"/>
        </w:rPr>
        <w:t>disajikan</w:t>
      </w:r>
      <w:proofErr w:type="spellEnd"/>
      <w:r>
        <w:rPr>
          <w:rFonts w:ascii="Arial" w:eastAsia="Times New Roman" w:hAnsi="Arial" w:cs="Arial"/>
        </w:rPr>
        <w:t xml:space="preserve"> pada table 4. </w:t>
      </w:r>
      <w:proofErr w:type="spellStart"/>
      <w:r>
        <w:rPr>
          <w:rFonts w:ascii="Arial" w:eastAsia="Times New Roman" w:hAnsi="Arial" w:cs="Arial"/>
        </w:rPr>
        <w:t>yaitu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sebagai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berikut</w:t>
      </w:r>
      <w:proofErr w:type="spellEnd"/>
    </w:p>
    <w:p w14:paraId="40BDF39D" w14:textId="77777777" w:rsidR="00B15298" w:rsidRDefault="00000000">
      <w:pPr>
        <w:pStyle w:val="ListParagraph"/>
        <w:spacing w:after="0" w:line="480" w:lineRule="auto"/>
        <w:ind w:left="1800" w:firstLine="36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One-Sample Kolmogorov-Smirnov Test</w:t>
      </w:r>
    </w:p>
    <w:p w14:paraId="5237A6AD" w14:textId="77777777" w:rsidR="00B15298" w:rsidRDefault="00000000">
      <w:pPr>
        <w:pStyle w:val="ListParagraph"/>
        <w:spacing w:after="0" w:line="480" w:lineRule="auto"/>
        <w:ind w:left="1800" w:firstLin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Tabel 5.60 Uji </w:t>
      </w:r>
      <w:proofErr w:type="spellStart"/>
      <w:r>
        <w:rPr>
          <w:rFonts w:ascii="Arial" w:eastAsia="Times New Roman" w:hAnsi="Arial" w:cs="Arial"/>
        </w:rPr>
        <w:t>Normalitas</w:t>
      </w:r>
      <w:proofErr w:type="spellEnd"/>
    </w:p>
    <w:tbl>
      <w:tblPr>
        <w:tblStyle w:val="TableGrid"/>
        <w:tblW w:w="6404" w:type="dxa"/>
        <w:tblInd w:w="1800" w:type="dxa"/>
        <w:tblLook w:val="04A0" w:firstRow="1" w:lastRow="0" w:firstColumn="1" w:lastColumn="0" w:noHBand="0" w:noVBand="1"/>
      </w:tblPr>
      <w:tblGrid>
        <w:gridCol w:w="4647"/>
        <w:gridCol w:w="1757"/>
      </w:tblGrid>
      <w:tr w:rsidR="00B15298" w14:paraId="15457FBC" w14:textId="77777777">
        <w:trPr>
          <w:trHeight w:val="575"/>
        </w:trPr>
        <w:tc>
          <w:tcPr>
            <w:tcW w:w="4647" w:type="dxa"/>
          </w:tcPr>
          <w:p w14:paraId="3C02101E" w14:textId="77777777" w:rsidR="00B15298" w:rsidRDefault="00B15298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57" w:type="dxa"/>
          </w:tcPr>
          <w:p w14:paraId="36311D80" w14:textId="77777777" w:rsidR="00B15298" w:rsidRDefault="00000000">
            <w:pPr>
              <w:pStyle w:val="ListParagraph"/>
              <w:spacing w:after="0" w:line="480" w:lineRule="auto"/>
              <w:ind w:left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Unstandardized Residual</w:t>
            </w:r>
          </w:p>
        </w:tc>
      </w:tr>
      <w:tr w:rsidR="00B15298" w14:paraId="3F7967AE" w14:textId="77777777">
        <w:trPr>
          <w:trHeight w:val="4113"/>
        </w:trPr>
        <w:tc>
          <w:tcPr>
            <w:tcW w:w="4647" w:type="dxa"/>
          </w:tcPr>
          <w:p w14:paraId="264206AC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</w:t>
            </w:r>
          </w:p>
          <w:p w14:paraId="4E06B0E0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 xml:space="preserve">Normal </w:t>
            </w:r>
            <w:proofErr w:type="spellStart"/>
            <w:r>
              <w:rPr>
                <w:rFonts w:ascii="Arial" w:eastAsia="Times New Roman" w:hAnsi="Arial" w:cs="Arial"/>
              </w:rPr>
              <w:t>Parameter</w:t>
            </w:r>
            <w:r>
              <w:rPr>
                <w:rFonts w:ascii="Arial" w:hAnsi="Arial" w:cs="Arial"/>
                <w:color w:val="000000"/>
                <w:vertAlign w:val="superscript"/>
              </w:rPr>
              <w:t>a,b</w:t>
            </w:r>
            <w:proofErr w:type="spellEnd"/>
            <w:r>
              <w:rPr>
                <w:rFonts w:ascii="Arial" w:hAnsi="Arial" w:cs="Arial"/>
                <w:color w:val="000000"/>
                <w:vertAlign w:val="superscript"/>
              </w:rPr>
              <w:t xml:space="preserve">                       </w:t>
            </w:r>
            <w:r>
              <w:rPr>
                <w:rFonts w:ascii="Arial" w:hAnsi="Arial" w:cs="Arial"/>
                <w:color w:val="000000"/>
              </w:rPr>
              <w:t>Mean</w:t>
            </w:r>
          </w:p>
          <w:p w14:paraId="71BC6AA6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Std. Deviation</w:t>
            </w:r>
          </w:p>
          <w:p w14:paraId="64544402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Most Extreme Differences      Absolute</w:t>
            </w:r>
          </w:p>
          <w:p w14:paraId="0FC1FB8A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Positive</w:t>
            </w:r>
          </w:p>
          <w:p w14:paraId="1FDB8572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Negative</w:t>
            </w:r>
          </w:p>
          <w:p w14:paraId="439B359D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 Statistic</w:t>
            </w:r>
          </w:p>
          <w:p w14:paraId="3464A1A7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Asymp</w:t>
            </w:r>
            <w:proofErr w:type="spellEnd"/>
            <w:r>
              <w:rPr>
                <w:rFonts w:ascii="Arial" w:eastAsia="Times New Roman" w:hAnsi="Arial" w:cs="Arial"/>
              </w:rPr>
              <w:t xml:space="preserve"> sig.(2-tailed)</w:t>
            </w:r>
          </w:p>
          <w:p w14:paraId="139A4070" w14:textId="77777777" w:rsidR="00B15298" w:rsidRDefault="00B15298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14:paraId="1FA6C814" w14:textId="77777777" w:rsidR="00B15298" w:rsidRDefault="00B15298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57" w:type="dxa"/>
          </w:tcPr>
          <w:p w14:paraId="5C56745E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</w:t>
            </w:r>
          </w:p>
          <w:p w14:paraId="7BBB1076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3,7388</w:t>
            </w:r>
          </w:p>
          <w:p w14:paraId="527388A9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7,44685</w:t>
            </w:r>
          </w:p>
          <w:p w14:paraId="354E96BC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.335</w:t>
            </w:r>
          </w:p>
          <w:p w14:paraId="22F96DE2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.335</w:t>
            </w:r>
          </w:p>
          <w:p w14:paraId="55F94ACC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-.318</w:t>
            </w:r>
          </w:p>
          <w:p w14:paraId="57B749D4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.335</w:t>
            </w:r>
          </w:p>
          <w:p w14:paraId="2D981C10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.100</w:t>
            </w:r>
          </w:p>
        </w:tc>
      </w:tr>
    </w:tbl>
    <w:p w14:paraId="2F8B5E32" w14:textId="77777777" w:rsidR="00B15298" w:rsidRDefault="00000000">
      <w:pPr>
        <w:autoSpaceDE w:val="0"/>
        <w:autoSpaceDN w:val="0"/>
        <w:adjustRightInd w:val="0"/>
        <w:spacing w:after="0" w:line="480" w:lineRule="auto"/>
        <w:ind w:left="108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: data </w:t>
      </w:r>
      <w:proofErr w:type="spellStart"/>
      <w:r>
        <w:rPr>
          <w:rFonts w:ascii="Arial" w:hAnsi="Arial" w:cs="Arial"/>
        </w:rPr>
        <w:t>diolah</w:t>
      </w:r>
      <w:proofErr w:type="spellEnd"/>
      <w:r>
        <w:rPr>
          <w:rFonts w:ascii="Arial" w:hAnsi="Arial" w:cs="Arial"/>
        </w:rPr>
        <w:t>, 2021</w:t>
      </w:r>
    </w:p>
    <w:p w14:paraId="10A971CB" w14:textId="77777777" w:rsidR="00B15298" w:rsidRDefault="00000000">
      <w:pPr>
        <w:pStyle w:val="ListParagraph"/>
        <w:spacing w:after="0" w:line="480" w:lineRule="auto"/>
        <w:ind w:left="1800" w:firstLin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Hasil uji </w:t>
      </w:r>
      <w:r>
        <w:rPr>
          <w:rFonts w:ascii="Arial" w:eastAsia="Times New Roman" w:hAnsi="Arial" w:cs="Arial"/>
          <w:i/>
        </w:rPr>
        <w:t>Kolmogorov-</w:t>
      </w:r>
      <w:proofErr w:type="spellStart"/>
      <w:r>
        <w:rPr>
          <w:rFonts w:ascii="Arial" w:eastAsia="Times New Roman" w:hAnsi="Arial" w:cs="Arial"/>
          <w:i/>
        </w:rPr>
        <w:t>smirnov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menunjukkan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bahwa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nilai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signifikansi</w:t>
      </w:r>
      <w:proofErr w:type="spellEnd"/>
      <w:r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Asymp</w:t>
      </w:r>
      <w:proofErr w:type="spellEnd"/>
      <w:r>
        <w:rPr>
          <w:rFonts w:ascii="Arial" w:eastAsia="Times New Roman" w:hAnsi="Arial" w:cs="Arial"/>
        </w:rPr>
        <w:t xml:space="preserve">. Sig 2-tailed) </w:t>
      </w:r>
      <w:proofErr w:type="spellStart"/>
      <w:r>
        <w:rPr>
          <w:rFonts w:ascii="Arial" w:eastAsia="Times New Roman" w:hAnsi="Arial" w:cs="Arial"/>
        </w:rPr>
        <w:t>sebesar</w:t>
      </w:r>
      <w:proofErr w:type="spellEnd"/>
      <w:r>
        <w:rPr>
          <w:rFonts w:ascii="Arial" w:eastAsia="Times New Roman" w:hAnsi="Arial" w:cs="Arial"/>
        </w:rPr>
        <w:t xml:space="preserve"> 0,100. </w:t>
      </w:r>
      <w:proofErr w:type="spellStart"/>
      <w:r>
        <w:rPr>
          <w:rFonts w:ascii="Arial" w:eastAsia="Times New Roman" w:hAnsi="Arial" w:cs="Arial"/>
        </w:rPr>
        <w:t>Signifikansi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lebih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dari</w:t>
      </w:r>
      <w:proofErr w:type="spellEnd"/>
      <w:r>
        <w:rPr>
          <w:rFonts w:ascii="Arial" w:eastAsia="Times New Roman" w:hAnsi="Arial" w:cs="Arial"/>
        </w:rPr>
        <w:t xml:space="preserve"> 0,050, </w:t>
      </w:r>
      <w:proofErr w:type="spellStart"/>
      <w:r>
        <w:rPr>
          <w:rFonts w:ascii="Arial" w:eastAsia="Times New Roman" w:hAnsi="Arial" w:cs="Arial"/>
        </w:rPr>
        <w:t>maka</w:t>
      </w:r>
      <w:proofErr w:type="spellEnd"/>
      <w:r>
        <w:rPr>
          <w:rFonts w:ascii="Arial" w:eastAsia="Times New Roman" w:hAnsi="Arial" w:cs="Arial"/>
        </w:rPr>
        <w:t xml:space="preserve"> residual </w:t>
      </w:r>
      <w:proofErr w:type="spellStart"/>
      <w:r>
        <w:rPr>
          <w:rFonts w:ascii="Arial" w:eastAsia="Times New Roman" w:hAnsi="Arial" w:cs="Arial"/>
        </w:rPr>
        <w:t>terdistribusi</w:t>
      </w:r>
      <w:proofErr w:type="spellEnd"/>
      <w:r>
        <w:rPr>
          <w:rFonts w:ascii="Arial" w:eastAsia="Times New Roman" w:hAnsi="Arial" w:cs="Arial"/>
        </w:rPr>
        <w:t xml:space="preserve"> normal.</w:t>
      </w:r>
    </w:p>
    <w:p w14:paraId="4F7F331D" w14:textId="77777777" w:rsidR="00B15298" w:rsidRDefault="00B15298">
      <w:pPr>
        <w:pStyle w:val="ListParagraph"/>
        <w:spacing w:line="480" w:lineRule="auto"/>
        <w:ind w:left="1080"/>
        <w:jc w:val="both"/>
        <w:rPr>
          <w:rFonts w:ascii="Arial" w:hAnsi="Arial" w:cs="Arial"/>
          <w:color w:val="000000" w:themeColor="text1"/>
        </w:rPr>
      </w:pPr>
    </w:p>
    <w:p w14:paraId="5DD8CC7B" w14:textId="77777777" w:rsidR="00B15298" w:rsidRDefault="00000000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Analisis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Kuantitatif</w:t>
      </w:r>
      <w:proofErr w:type="spellEnd"/>
    </w:p>
    <w:p w14:paraId="61296891" w14:textId="77777777" w:rsidR="00B15298" w:rsidRDefault="00000000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Uji </w:t>
      </w:r>
      <w:proofErr w:type="spellStart"/>
      <w:r>
        <w:rPr>
          <w:rFonts w:ascii="Arial" w:hAnsi="Arial" w:cs="Arial"/>
          <w:color w:val="000000" w:themeColor="text1"/>
        </w:rPr>
        <w:t>Statistik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Deskriptif</w:t>
      </w:r>
      <w:proofErr w:type="spellEnd"/>
    </w:p>
    <w:p w14:paraId="0C9D735F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Statistik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deskriptif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adalah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pengolahan</w:t>
      </w:r>
      <w:proofErr w:type="spellEnd"/>
      <w:r>
        <w:rPr>
          <w:rFonts w:ascii="Arial" w:eastAsia="Times New Roman" w:hAnsi="Arial" w:cs="Arial"/>
        </w:rPr>
        <w:t xml:space="preserve"> data yang </w:t>
      </w:r>
      <w:proofErr w:type="spellStart"/>
      <w:r>
        <w:rPr>
          <w:rFonts w:ascii="Arial" w:eastAsia="Times New Roman" w:hAnsi="Arial" w:cs="Arial"/>
        </w:rPr>
        <w:t>bertujuan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untuk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mendeskripsikan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atau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memberi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gambaran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terhadap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objek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diteliti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melalui</w:t>
      </w:r>
      <w:proofErr w:type="spellEnd"/>
      <w:r>
        <w:rPr>
          <w:rFonts w:ascii="Arial" w:eastAsia="Times New Roman" w:hAnsi="Arial" w:cs="Arial"/>
        </w:rPr>
        <w:t xml:space="preserve"> data </w:t>
      </w:r>
      <w:proofErr w:type="spellStart"/>
      <w:r>
        <w:rPr>
          <w:rFonts w:ascii="Arial" w:eastAsia="Times New Roman" w:hAnsi="Arial" w:cs="Arial"/>
        </w:rPr>
        <w:t>sampel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atau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populasi</w:t>
      </w:r>
      <w:proofErr w:type="spellEnd"/>
      <w:r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Sujarweni</w:t>
      </w:r>
      <w:proofErr w:type="spellEnd"/>
      <w:r>
        <w:rPr>
          <w:rFonts w:ascii="Arial" w:eastAsia="Times New Roman" w:hAnsi="Arial" w:cs="Arial"/>
        </w:rPr>
        <w:t xml:space="preserve">, 2014). Yang </w:t>
      </w:r>
      <w:proofErr w:type="spellStart"/>
      <w:r>
        <w:rPr>
          <w:rFonts w:ascii="Arial" w:eastAsia="Times New Roman" w:hAnsi="Arial" w:cs="Arial"/>
        </w:rPr>
        <w:t>menggambarkan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terhadap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objek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penelitian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dilihat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dari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nilai</w:t>
      </w:r>
      <w:proofErr w:type="spellEnd"/>
      <w:r>
        <w:rPr>
          <w:rFonts w:ascii="Arial" w:eastAsia="Times New Roman" w:hAnsi="Arial" w:cs="Arial"/>
        </w:rPr>
        <w:t xml:space="preserve"> minimum, </w:t>
      </w:r>
      <w:proofErr w:type="spellStart"/>
      <w:r>
        <w:rPr>
          <w:rFonts w:ascii="Arial" w:eastAsia="Times New Roman" w:hAnsi="Arial" w:cs="Arial"/>
        </w:rPr>
        <w:t>maksimum</w:t>
      </w:r>
      <w:proofErr w:type="spellEnd"/>
      <w:r>
        <w:rPr>
          <w:rFonts w:ascii="Arial" w:eastAsia="Times New Roman" w:hAnsi="Arial" w:cs="Arial"/>
        </w:rPr>
        <w:t xml:space="preserve">, mean, </w:t>
      </w:r>
      <w:proofErr w:type="spellStart"/>
      <w:r>
        <w:rPr>
          <w:rFonts w:ascii="Arial" w:eastAsia="Times New Roman" w:hAnsi="Arial" w:cs="Arial"/>
        </w:rPr>
        <w:t>standar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deviasi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dari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variabel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diteliti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Berdasarkan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pengolahan</w:t>
      </w:r>
      <w:proofErr w:type="spellEnd"/>
      <w:r>
        <w:rPr>
          <w:rFonts w:ascii="Arial" w:eastAsia="Times New Roman" w:hAnsi="Arial" w:cs="Arial"/>
        </w:rPr>
        <w:t xml:space="preserve"> data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menggunakan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i/>
        </w:rPr>
        <w:t>software</w:t>
      </w:r>
      <w:r>
        <w:rPr>
          <w:rFonts w:ascii="Arial" w:eastAsia="Times New Roman" w:hAnsi="Arial" w:cs="Arial"/>
        </w:rPr>
        <w:t xml:space="preserve"> SPSS 23 </w:t>
      </w:r>
      <w:r>
        <w:rPr>
          <w:rFonts w:ascii="Arial" w:eastAsia="Times New Roman" w:hAnsi="Arial" w:cs="Arial"/>
          <w:i/>
        </w:rPr>
        <w:t>for windows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terdapat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hasil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pengolahan</w:t>
      </w:r>
      <w:proofErr w:type="spellEnd"/>
      <w:r>
        <w:rPr>
          <w:rFonts w:ascii="Arial" w:eastAsia="Times New Roman" w:hAnsi="Arial" w:cs="Arial"/>
        </w:rPr>
        <w:t xml:space="preserve"> data </w:t>
      </w:r>
      <w:proofErr w:type="spellStart"/>
      <w:r>
        <w:rPr>
          <w:rFonts w:ascii="Arial" w:eastAsia="Times New Roman" w:hAnsi="Arial" w:cs="Arial"/>
        </w:rPr>
        <w:t>perusahaan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menjadi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objek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penelitian</w:t>
      </w:r>
      <w:proofErr w:type="spellEnd"/>
      <w:r>
        <w:rPr>
          <w:rFonts w:ascii="Arial" w:eastAsia="Times New Roman" w:hAnsi="Arial" w:cs="Arial"/>
        </w:rPr>
        <w:t>.</w:t>
      </w:r>
    </w:p>
    <w:p w14:paraId="0F5FBE2F" w14:textId="77777777" w:rsidR="00B15298" w:rsidRDefault="00B15298">
      <w:pPr>
        <w:pStyle w:val="ListParagraph"/>
        <w:spacing w:line="480" w:lineRule="auto"/>
        <w:ind w:left="1440"/>
        <w:jc w:val="both"/>
        <w:rPr>
          <w:rFonts w:ascii="Arial" w:eastAsia="Times New Roman" w:hAnsi="Arial" w:cs="Arial"/>
        </w:rPr>
      </w:pPr>
    </w:p>
    <w:p w14:paraId="670FCD2A" w14:textId="77777777" w:rsidR="00B15298" w:rsidRDefault="00000000">
      <w:pPr>
        <w:pStyle w:val="ListParagraph"/>
        <w:spacing w:line="48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Descriptive Statistics</w:t>
      </w:r>
    </w:p>
    <w:p w14:paraId="643EB805" w14:textId="77777777" w:rsidR="00B15298" w:rsidRDefault="00000000">
      <w:pPr>
        <w:pStyle w:val="ListParagraph"/>
        <w:spacing w:line="480" w:lineRule="auto"/>
        <w:ind w:left="144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Tabel 4.55  Uji </w:t>
      </w:r>
      <w:proofErr w:type="spellStart"/>
      <w:r>
        <w:rPr>
          <w:rFonts w:ascii="Arial" w:hAnsi="Arial" w:cs="Arial"/>
          <w:bCs/>
          <w:color w:val="000000"/>
        </w:rPr>
        <w:t>Statistik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Deskriptif</w:t>
      </w:r>
      <w:proofErr w:type="spell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75"/>
        <w:gridCol w:w="783"/>
        <w:gridCol w:w="1245"/>
        <w:gridCol w:w="1238"/>
        <w:gridCol w:w="1057"/>
        <w:gridCol w:w="1215"/>
      </w:tblGrid>
      <w:tr w:rsidR="00B15298" w14:paraId="668C93D9" w14:textId="77777777">
        <w:trPr>
          <w:trHeight w:val="575"/>
        </w:trPr>
        <w:tc>
          <w:tcPr>
            <w:tcW w:w="1359" w:type="dxa"/>
          </w:tcPr>
          <w:p w14:paraId="55268A02" w14:textId="77777777" w:rsidR="00B15298" w:rsidRDefault="00B1529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9" w:type="dxa"/>
          </w:tcPr>
          <w:p w14:paraId="428941AC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</w:t>
            </w:r>
          </w:p>
        </w:tc>
        <w:tc>
          <w:tcPr>
            <w:tcW w:w="1359" w:type="dxa"/>
          </w:tcPr>
          <w:p w14:paraId="26A9403F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Minumum</w:t>
            </w:r>
            <w:proofErr w:type="spellEnd"/>
          </w:p>
        </w:tc>
        <w:tc>
          <w:tcPr>
            <w:tcW w:w="1359" w:type="dxa"/>
          </w:tcPr>
          <w:p w14:paraId="461285C8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Maximum</w:t>
            </w:r>
          </w:p>
        </w:tc>
        <w:tc>
          <w:tcPr>
            <w:tcW w:w="1359" w:type="dxa"/>
          </w:tcPr>
          <w:p w14:paraId="4FA31BC7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Mean</w:t>
            </w:r>
          </w:p>
        </w:tc>
        <w:tc>
          <w:tcPr>
            <w:tcW w:w="1359" w:type="dxa"/>
          </w:tcPr>
          <w:p w14:paraId="3F6D7E21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Std Deviation</w:t>
            </w:r>
          </w:p>
        </w:tc>
      </w:tr>
      <w:tr w:rsidR="00B15298" w14:paraId="7DFA5AEB" w14:textId="77777777">
        <w:tc>
          <w:tcPr>
            <w:tcW w:w="1359" w:type="dxa"/>
          </w:tcPr>
          <w:p w14:paraId="3A10E032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X.1</w:t>
            </w:r>
          </w:p>
          <w:p w14:paraId="3475BB60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X.2</w:t>
            </w:r>
          </w:p>
          <w:p w14:paraId="23A22A38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Valid N</w:t>
            </w:r>
          </w:p>
          <w:p w14:paraId="1F3A5FBE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(listwise)</w:t>
            </w:r>
          </w:p>
        </w:tc>
        <w:tc>
          <w:tcPr>
            <w:tcW w:w="1359" w:type="dxa"/>
          </w:tcPr>
          <w:p w14:paraId="1D77B4BF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  <w:p w14:paraId="145DCA1F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  <w:p w14:paraId="6D1FCCB8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64</w:t>
            </w:r>
          </w:p>
        </w:tc>
        <w:tc>
          <w:tcPr>
            <w:tcW w:w="1359" w:type="dxa"/>
          </w:tcPr>
          <w:p w14:paraId="77FD974A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.00</w:t>
            </w:r>
          </w:p>
          <w:p w14:paraId="56A1FA2D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.00</w:t>
            </w:r>
          </w:p>
        </w:tc>
        <w:tc>
          <w:tcPr>
            <w:tcW w:w="1359" w:type="dxa"/>
          </w:tcPr>
          <w:p w14:paraId="1F0779C6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20,12</w:t>
            </w:r>
          </w:p>
          <w:p w14:paraId="7CD76A35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16,30</w:t>
            </w:r>
          </w:p>
        </w:tc>
        <w:tc>
          <w:tcPr>
            <w:tcW w:w="1359" w:type="dxa"/>
          </w:tcPr>
          <w:p w14:paraId="6F1265D1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2,2472</w:t>
            </w:r>
          </w:p>
          <w:p w14:paraId="2FD8F8CA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3,0981</w:t>
            </w:r>
          </w:p>
        </w:tc>
        <w:tc>
          <w:tcPr>
            <w:tcW w:w="1359" w:type="dxa"/>
          </w:tcPr>
          <w:p w14:paraId="31CD2C95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4,44532</w:t>
            </w:r>
          </w:p>
          <w:p w14:paraId="273429BF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3,80314</w:t>
            </w:r>
          </w:p>
          <w:p w14:paraId="17324128" w14:textId="77777777" w:rsidR="00B15298" w:rsidRDefault="00B1529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87EDCD7" w14:textId="77777777" w:rsidR="00B15298" w:rsidRDefault="00000000">
      <w:pPr>
        <w:pStyle w:val="ListParagraph"/>
        <w:spacing w:line="480" w:lineRule="auto"/>
        <w:ind w:left="144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Sumber</w:t>
      </w:r>
      <w:proofErr w:type="spellEnd"/>
      <w:r>
        <w:rPr>
          <w:rFonts w:ascii="Arial" w:hAnsi="Arial" w:cs="Arial"/>
          <w:color w:val="000000" w:themeColor="text1"/>
        </w:rPr>
        <w:t xml:space="preserve">: data </w:t>
      </w:r>
      <w:proofErr w:type="spellStart"/>
      <w:r>
        <w:rPr>
          <w:rFonts w:ascii="Arial" w:hAnsi="Arial" w:cs="Arial"/>
          <w:color w:val="000000" w:themeColor="text1"/>
        </w:rPr>
        <w:t>diolah</w:t>
      </w:r>
      <w:proofErr w:type="spellEnd"/>
      <w:r>
        <w:rPr>
          <w:rFonts w:ascii="Arial" w:hAnsi="Arial" w:cs="Arial"/>
          <w:color w:val="000000" w:themeColor="text1"/>
        </w:rPr>
        <w:t>, 2021</w:t>
      </w:r>
    </w:p>
    <w:p w14:paraId="05EAD423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</w:rPr>
        <w:t>Berdasarkan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tabel</w:t>
      </w:r>
      <w:proofErr w:type="spellEnd"/>
      <w:r>
        <w:rPr>
          <w:rFonts w:ascii="Arial" w:eastAsia="Times New Roman" w:hAnsi="Arial" w:cs="Arial"/>
        </w:rPr>
        <w:t xml:space="preserve"> 4.55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melihat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statistik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deskriptif</w:t>
      </w:r>
      <w:proofErr w:type="spellEnd"/>
      <w:r>
        <w:rPr>
          <w:rFonts w:ascii="Arial" w:eastAsia="Times New Roman" w:hAnsi="Arial" w:cs="Arial"/>
        </w:rPr>
        <w:t xml:space="preserve"> data, </w:t>
      </w:r>
      <w:proofErr w:type="spellStart"/>
      <w:r>
        <w:rPr>
          <w:rFonts w:ascii="Arial" w:eastAsia="Times New Roman" w:hAnsi="Arial" w:cs="Arial"/>
        </w:rPr>
        <w:t>diketahui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jumlah</w:t>
      </w:r>
      <w:proofErr w:type="spellEnd"/>
      <w:r>
        <w:rPr>
          <w:rFonts w:ascii="Arial" w:eastAsia="Times New Roman" w:hAnsi="Arial" w:cs="Arial"/>
        </w:rPr>
        <w:t xml:space="preserve"> data yang </w:t>
      </w:r>
      <w:proofErr w:type="spellStart"/>
      <w:r>
        <w:rPr>
          <w:rFonts w:ascii="Arial" w:eastAsia="Times New Roman" w:hAnsi="Arial" w:cs="Arial"/>
        </w:rPr>
        <w:t>diobservasi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dalam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penelitian</w:t>
      </w:r>
      <w:proofErr w:type="spellEnd"/>
      <w:r>
        <w:rPr>
          <w:rFonts w:ascii="Arial" w:eastAsia="Times New Roman" w:hAnsi="Arial" w:cs="Arial"/>
        </w:rPr>
        <w:t xml:space="preserve"> (N) </w:t>
      </w:r>
      <w:proofErr w:type="spellStart"/>
      <w:r>
        <w:rPr>
          <w:rFonts w:ascii="Arial" w:eastAsia="Times New Roman" w:hAnsi="Arial" w:cs="Arial"/>
        </w:rPr>
        <w:t>sampel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adalah</w:t>
      </w:r>
      <w:proofErr w:type="spellEnd"/>
      <w:r>
        <w:rPr>
          <w:rFonts w:ascii="Arial" w:eastAsia="Times New Roman" w:hAnsi="Arial" w:cs="Arial"/>
        </w:rPr>
        <w:t xml:space="preserve"> 32. Masing-masing </w:t>
      </w:r>
      <w:proofErr w:type="spellStart"/>
      <w:r>
        <w:rPr>
          <w:rFonts w:ascii="Arial" w:eastAsia="Times New Roman" w:hAnsi="Arial" w:cs="Arial"/>
        </w:rPr>
        <w:t>memiliki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nilai</w:t>
      </w:r>
      <w:proofErr w:type="spellEnd"/>
      <w:r>
        <w:rPr>
          <w:rFonts w:ascii="Arial" w:eastAsia="Times New Roman" w:hAnsi="Arial" w:cs="Arial"/>
        </w:rPr>
        <w:t xml:space="preserve"> rata-rata masing-masing X.1 </w:t>
      </w:r>
      <w:proofErr w:type="spellStart"/>
      <w:r>
        <w:rPr>
          <w:rFonts w:ascii="Arial" w:eastAsia="Times New Roman" w:hAnsi="Arial" w:cs="Arial"/>
        </w:rPr>
        <w:t>sebesar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2,2472</w:t>
      </w:r>
      <w:r>
        <w:rPr>
          <w:rFonts w:ascii="Arial" w:eastAsia="Times New Roman" w:hAnsi="Arial" w:cs="Arial"/>
        </w:rPr>
        <w:t xml:space="preserve"> dan X.2 </w:t>
      </w:r>
      <w:proofErr w:type="spellStart"/>
      <w:r>
        <w:rPr>
          <w:rFonts w:ascii="Arial" w:eastAsia="Times New Roman" w:hAnsi="Arial" w:cs="Arial"/>
        </w:rPr>
        <w:t>sebesar</w:t>
      </w:r>
      <w:proofErr w:type="spellEnd"/>
      <w:r>
        <w:rPr>
          <w:rFonts w:ascii="Arial" w:eastAsia="Times New Roman" w:hAnsi="Arial" w:cs="Arial"/>
        </w:rPr>
        <w:t xml:space="preserve"> 3,80314.</w:t>
      </w:r>
    </w:p>
    <w:p w14:paraId="1CD906C1" w14:textId="77777777" w:rsidR="00B15298" w:rsidRDefault="00000000">
      <w:pPr>
        <w:pStyle w:val="ListParagraph"/>
        <w:spacing w:line="480" w:lineRule="auto"/>
        <w:ind w:left="144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lastRenderedPageBreak/>
        <w:t>Variabel</w:t>
      </w:r>
      <w:proofErr w:type="spellEnd"/>
      <w:r>
        <w:rPr>
          <w:rFonts w:ascii="Arial" w:hAnsi="Arial" w:cs="Arial"/>
          <w:color w:val="000000" w:themeColor="text1"/>
        </w:rPr>
        <w:t xml:space="preserve"> Y</w:t>
      </w:r>
    </w:p>
    <w:p w14:paraId="4CE4CAE4" w14:textId="77777777" w:rsidR="00B15298" w:rsidRDefault="00000000">
      <w:pPr>
        <w:pStyle w:val="ListParagraph"/>
        <w:spacing w:line="480" w:lineRule="auto"/>
        <w:ind w:left="14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Tabel 4.56  Uji </w:t>
      </w:r>
      <w:proofErr w:type="spellStart"/>
      <w:r>
        <w:rPr>
          <w:rFonts w:ascii="Arial" w:hAnsi="Arial" w:cs="Arial"/>
          <w:color w:val="000000" w:themeColor="text1"/>
        </w:rPr>
        <w:t>Statistik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Deskriptif</w:t>
      </w:r>
      <w:proofErr w:type="spell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80"/>
        <w:gridCol w:w="801"/>
        <w:gridCol w:w="1204"/>
        <w:gridCol w:w="1242"/>
        <w:gridCol w:w="1067"/>
        <w:gridCol w:w="1219"/>
      </w:tblGrid>
      <w:tr w:rsidR="00B15298" w14:paraId="29AE7992" w14:textId="77777777">
        <w:tc>
          <w:tcPr>
            <w:tcW w:w="1359" w:type="dxa"/>
          </w:tcPr>
          <w:p w14:paraId="00487030" w14:textId="77777777" w:rsidR="00B15298" w:rsidRDefault="00B1529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9" w:type="dxa"/>
          </w:tcPr>
          <w:p w14:paraId="76048F5E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</w:t>
            </w:r>
          </w:p>
        </w:tc>
        <w:tc>
          <w:tcPr>
            <w:tcW w:w="1359" w:type="dxa"/>
          </w:tcPr>
          <w:p w14:paraId="27FCF041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Minimum</w:t>
            </w:r>
          </w:p>
        </w:tc>
        <w:tc>
          <w:tcPr>
            <w:tcW w:w="1359" w:type="dxa"/>
          </w:tcPr>
          <w:p w14:paraId="2D99AD14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Maximum</w:t>
            </w:r>
          </w:p>
        </w:tc>
        <w:tc>
          <w:tcPr>
            <w:tcW w:w="1359" w:type="dxa"/>
          </w:tcPr>
          <w:p w14:paraId="7B91AC55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Mean</w:t>
            </w:r>
          </w:p>
        </w:tc>
        <w:tc>
          <w:tcPr>
            <w:tcW w:w="1359" w:type="dxa"/>
          </w:tcPr>
          <w:p w14:paraId="1E8D3171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Std Deviation</w:t>
            </w:r>
          </w:p>
        </w:tc>
      </w:tr>
      <w:tr w:rsidR="00B15298" w14:paraId="42200837" w14:textId="77777777">
        <w:tc>
          <w:tcPr>
            <w:tcW w:w="1359" w:type="dxa"/>
          </w:tcPr>
          <w:p w14:paraId="257A8E63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Y.1</w:t>
            </w:r>
          </w:p>
          <w:p w14:paraId="69B53637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Y.2</w:t>
            </w:r>
          </w:p>
          <w:p w14:paraId="67EDDC68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Valid N</w:t>
            </w:r>
          </w:p>
          <w:p w14:paraId="2B2D685C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listwice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359" w:type="dxa"/>
          </w:tcPr>
          <w:p w14:paraId="08095E74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  <w:p w14:paraId="6A793120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  <w:p w14:paraId="465E802D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359" w:type="dxa"/>
          </w:tcPr>
          <w:p w14:paraId="3268193D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,10</w:t>
            </w:r>
          </w:p>
          <w:p w14:paraId="5E9CF94C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,10</w:t>
            </w:r>
          </w:p>
        </w:tc>
        <w:tc>
          <w:tcPr>
            <w:tcW w:w="1359" w:type="dxa"/>
          </w:tcPr>
          <w:p w14:paraId="4714C508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16,31</w:t>
            </w:r>
          </w:p>
          <w:p w14:paraId="02D79761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20,12</w:t>
            </w:r>
          </w:p>
        </w:tc>
        <w:tc>
          <w:tcPr>
            <w:tcW w:w="1359" w:type="dxa"/>
          </w:tcPr>
          <w:p w14:paraId="23D7250E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1,4947</w:t>
            </w:r>
          </w:p>
          <w:p w14:paraId="0FB54223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2,2441</w:t>
            </w:r>
          </w:p>
        </w:tc>
        <w:tc>
          <w:tcPr>
            <w:tcW w:w="1359" w:type="dxa"/>
          </w:tcPr>
          <w:p w14:paraId="37B6FE19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3,44615</w:t>
            </w:r>
          </w:p>
          <w:p w14:paraId="023EE691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4,44669</w:t>
            </w:r>
          </w:p>
        </w:tc>
      </w:tr>
    </w:tbl>
    <w:p w14:paraId="61E80105" w14:textId="77777777" w:rsidR="00B15298" w:rsidRDefault="00000000">
      <w:pPr>
        <w:pStyle w:val="ListParagraph"/>
        <w:spacing w:line="480" w:lineRule="auto"/>
        <w:ind w:left="144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Sumber</w:t>
      </w:r>
      <w:proofErr w:type="spellEnd"/>
      <w:r>
        <w:rPr>
          <w:rFonts w:ascii="Arial" w:hAnsi="Arial" w:cs="Arial"/>
          <w:color w:val="000000" w:themeColor="text1"/>
        </w:rPr>
        <w:t xml:space="preserve">: data </w:t>
      </w:r>
      <w:proofErr w:type="spellStart"/>
      <w:r>
        <w:rPr>
          <w:rFonts w:ascii="Arial" w:hAnsi="Arial" w:cs="Arial"/>
          <w:color w:val="000000" w:themeColor="text1"/>
        </w:rPr>
        <w:t>diolah</w:t>
      </w:r>
      <w:proofErr w:type="spellEnd"/>
      <w:r>
        <w:rPr>
          <w:rFonts w:ascii="Arial" w:hAnsi="Arial" w:cs="Arial"/>
          <w:color w:val="000000" w:themeColor="text1"/>
        </w:rPr>
        <w:t>, 2021</w:t>
      </w:r>
    </w:p>
    <w:p w14:paraId="1C7C01E6" w14:textId="77777777" w:rsidR="00B15298" w:rsidRDefault="00000000">
      <w:pPr>
        <w:pStyle w:val="ListParagraph"/>
        <w:spacing w:line="480" w:lineRule="auto"/>
        <w:ind w:left="1440" w:firstLine="72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</w:rPr>
        <w:t>Berdasarkan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tabel</w:t>
      </w:r>
      <w:proofErr w:type="spellEnd"/>
      <w:r>
        <w:rPr>
          <w:rFonts w:ascii="Arial" w:eastAsia="Times New Roman" w:hAnsi="Arial" w:cs="Arial"/>
        </w:rPr>
        <w:t xml:space="preserve"> 4.55 dan </w:t>
      </w:r>
      <w:proofErr w:type="spellStart"/>
      <w:r>
        <w:rPr>
          <w:rFonts w:ascii="Arial" w:eastAsia="Times New Roman" w:hAnsi="Arial" w:cs="Arial"/>
        </w:rPr>
        <w:t>tabel</w:t>
      </w:r>
      <w:proofErr w:type="spellEnd"/>
      <w:r>
        <w:rPr>
          <w:rFonts w:ascii="Arial" w:eastAsia="Times New Roman" w:hAnsi="Arial" w:cs="Arial"/>
        </w:rPr>
        <w:t xml:space="preserve"> 4.56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melihat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statistik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deskriptif</w:t>
      </w:r>
      <w:proofErr w:type="spellEnd"/>
      <w:r>
        <w:rPr>
          <w:rFonts w:ascii="Arial" w:eastAsia="Times New Roman" w:hAnsi="Arial" w:cs="Arial"/>
        </w:rPr>
        <w:t xml:space="preserve"> data, </w:t>
      </w:r>
      <w:proofErr w:type="spellStart"/>
      <w:r>
        <w:rPr>
          <w:rFonts w:ascii="Arial" w:eastAsia="Times New Roman" w:hAnsi="Arial" w:cs="Arial"/>
        </w:rPr>
        <w:t>diketahui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jumlah</w:t>
      </w:r>
      <w:proofErr w:type="spellEnd"/>
      <w:r>
        <w:rPr>
          <w:rFonts w:ascii="Arial" w:eastAsia="Times New Roman" w:hAnsi="Arial" w:cs="Arial"/>
        </w:rPr>
        <w:t xml:space="preserve"> data yang </w:t>
      </w:r>
      <w:proofErr w:type="spellStart"/>
      <w:r>
        <w:rPr>
          <w:rFonts w:ascii="Arial" w:eastAsia="Times New Roman" w:hAnsi="Arial" w:cs="Arial"/>
        </w:rPr>
        <w:t>diobservasi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dalam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penelitian</w:t>
      </w:r>
      <w:proofErr w:type="spellEnd"/>
      <w:r>
        <w:rPr>
          <w:rFonts w:ascii="Arial" w:eastAsia="Times New Roman" w:hAnsi="Arial" w:cs="Arial"/>
        </w:rPr>
        <w:t xml:space="preserve"> (N) </w:t>
      </w:r>
      <w:proofErr w:type="spellStart"/>
      <w:r>
        <w:rPr>
          <w:rFonts w:ascii="Arial" w:eastAsia="Times New Roman" w:hAnsi="Arial" w:cs="Arial"/>
        </w:rPr>
        <w:t>sampel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adalah</w:t>
      </w:r>
      <w:proofErr w:type="spellEnd"/>
      <w:r>
        <w:rPr>
          <w:rFonts w:ascii="Arial" w:eastAsia="Times New Roman" w:hAnsi="Arial" w:cs="Arial"/>
        </w:rPr>
        <w:t xml:space="preserve"> 32. Nilai rata-rata masing-masing </w:t>
      </w:r>
      <w:proofErr w:type="spellStart"/>
      <w:r>
        <w:rPr>
          <w:rFonts w:ascii="Arial" w:eastAsia="Times New Roman" w:hAnsi="Arial" w:cs="Arial"/>
        </w:rPr>
        <w:t>variabel</w:t>
      </w:r>
      <w:proofErr w:type="spellEnd"/>
      <w:r>
        <w:rPr>
          <w:rFonts w:ascii="Arial" w:eastAsia="Times New Roman" w:hAnsi="Arial" w:cs="Arial"/>
        </w:rPr>
        <w:t xml:space="preserve"> Y Yaitu Y.1 </w:t>
      </w:r>
      <w:proofErr w:type="spellStart"/>
      <w:r>
        <w:rPr>
          <w:rFonts w:ascii="Arial" w:eastAsia="Times New Roman" w:hAnsi="Arial" w:cs="Arial"/>
        </w:rPr>
        <w:t>sebesar</w:t>
      </w:r>
      <w:proofErr w:type="spellEnd"/>
      <w:r>
        <w:rPr>
          <w:rFonts w:ascii="Arial" w:eastAsia="Times New Roman" w:hAnsi="Arial" w:cs="Arial"/>
        </w:rPr>
        <w:t xml:space="preserve"> 1,4947 dan Y.2 </w:t>
      </w:r>
      <w:proofErr w:type="spellStart"/>
      <w:r>
        <w:rPr>
          <w:rFonts w:ascii="Arial" w:eastAsia="Times New Roman" w:hAnsi="Arial" w:cs="Arial"/>
        </w:rPr>
        <w:t>sebesar</w:t>
      </w:r>
      <w:proofErr w:type="spellEnd"/>
      <w:r>
        <w:rPr>
          <w:rFonts w:ascii="Arial" w:eastAsia="Times New Roman" w:hAnsi="Arial" w:cs="Arial"/>
        </w:rPr>
        <w:t xml:space="preserve"> 2,2441.</w:t>
      </w:r>
    </w:p>
    <w:p w14:paraId="5C61894E" w14:textId="77777777" w:rsidR="00B15298" w:rsidRDefault="000000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Hipotetis</w:t>
      </w:r>
      <w:proofErr w:type="spellEnd"/>
    </w:p>
    <w:p w14:paraId="24DD4A62" w14:textId="77777777" w:rsidR="00B15298" w:rsidRDefault="0000000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Uji T</w:t>
      </w: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284"/>
        <w:gridCol w:w="1451"/>
        <w:gridCol w:w="1451"/>
        <w:gridCol w:w="1602"/>
        <w:gridCol w:w="1118"/>
        <w:gridCol w:w="1119"/>
      </w:tblGrid>
      <w:tr w:rsidR="00B15298" w14:paraId="7F5DE280" w14:textId="77777777">
        <w:trPr>
          <w:cantSplit/>
          <w:trHeight w:val="242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B4B4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Tabel 5.63 uji T</w:t>
            </w:r>
          </w:p>
          <w:p w14:paraId="0D047735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15298" w14:paraId="728D6E97" w14:textId="77777777">
        <w:trPr>
          <w:cantSplit/>
          <w:trHeight w:val="496"/>
        </w:trPr>
        <w:tc>
          <w:tcPr>
            <w:tcW w:w="208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FC735D2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86893BB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0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EF829A0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1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161BDE9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1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BF64DE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15298" w14:paraId="7AFC8A78" w14:textId="77777777">
        <w:trPr>
          <w:cantSplit/>
          <w:trHeight w:val="110"/>
        </w:trPr>
        <w:tc>
          <w:tcPr>
            <w:tcW w:w="208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6D87DCF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5F37DB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1EE953E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0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8E02657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1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A2BC800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A46D28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5298" w14:paraId="24420972" w14:textId="77777777">
        <w:trPr>
          <w:cantSplit/>
          <w:trHeight w:val="255"/>
        </w:trPr>
        <w:tc>
          <w:tcPr>
            <w:tcW w:w="7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591002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C804A8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67520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3.327</w:t>
            </w:r>
          </w:p>
        </w:tc>
        <w:tc>
          <w:tcPr>
            <w:tcW w:w="14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C2F52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60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443A8E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871B74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4.104</w:t>
            </w:r>
          </w:p>
        </w:tc>
        <w:tc>
          <w:tcPr>
            <w:tcW w:w="11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34D7A8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15298" w14:paraId="49737773" w14:textId="77777777">
        <w:trPr>
          <w:cantSplit/>
          <w:trHeight w:val="110"/>
        </w:trPr>
        <w:tc>
          <w:tcPr>
            <w:tcW w:w="7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7123D9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78EF9B" w14:textId="77777777" w:rsidR="00B15298" w:rsidRDefault="00B152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18CFAD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.540</w:t>
            </w:r>
          </w:p>
        </w:tc>
        <w:tc>
          <w:tcPr>
            <w:tcW w:w="14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806C7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60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CDE0F4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</w:p>
        </w:tc>
        <w:tc>
          <w:tcPr>
            <w:tcW w:w="11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23BD4AD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5.478</w:t>
            </w:r>
          </w:p>
        </w:tc>
        <w:tc>
          <w:tcPr>
            <w:tcW w:w="11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C5A90D7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15298" w14:paraId="4E08244A" w14:textId="77777777">
        <w:trPr>
          <w:cantSplit/>
          <w:trHeight w:val="255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A6478" w14:textId="77777777" w:rsidR="00B15298" w:rsidRDefault="00000000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data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diolah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2021</w:t>
            </w:r>
          </w:p>
          <w:p w14:paraId="22AD4CCD" w14:textId="77777777" w:rsidR="00B15298" w:rsidRDefault="0000000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ROA</w:t>
            </w:r>
          </w:p>
          <w:p w14:paraId="6D681C07" w14:textId="77777777" w:rsidR="00B15298" w:rsidRDefault="00B15298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9650C84" w14:textId="77777777" w:rsidR="00B15298" w:rsidRDefault="00B15298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Arial" w:hAnsi="Arial" w:cs="Arial"/>
        </w:rPr>
      </w:pPr>
    </w:p>
    <w:p w14:paraId="249DF16E" w14:textId="77777777" w:rsidR="00B15298" w:rsidRDefault="00000000">
      <w:pPr>
        <w:pStyle w:val="ListParagraph"/>
        <w:autoSpaceDE w:val="0"/>
        <w:autoSpaceDN w:val="0"/>
        <w:adjustRightInd w:val="0"/>
        <w:spacing w:after="0" w:line="480" w:lineRule="auto"/>
        <w:ind w:left="1080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parsial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(X)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α = 5% (0,05)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t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2,040. Hasil </w:t>
      </w: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sederhana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t </w:t>
      </w:r>
      <w:proofErr w:type="spellStart"/>
      <w:r>
        <w:rPr>
          <w:rFonts w:ascii="Arial" w:hAnsi="Arial" w:cs="Arial"/>
        </w:rPr>
        <w:t>hitung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5.478.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t </w:t>
      </w:r>
      <w:proofErr w:type="spellStart"/>
      <w:r>
        <w:rPr>
          <w:rFonts w:ascii="Arial" w:hAnsi="Arial" w:cs="Arial"/>
        </w:rPr>
        <w:t>hitung</w:t>
      </w:r>
      <w:proofErr w:type="spellEnd"/>
      <w:r>
        <w:rPr>
          <w:rFonts w:ascii="Arial" w:hAnsi="Arial" w:cs="Arial"/>
        </w:rPr>
        <w:t xml:space="preserve"> &gt; t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(5.478 &gt; 2.040) dan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0,05. Yang </w:t>
      </w:r>
      <w:proofErr w:type="spellStart"/>
      <w:r>
        <w:rPr>
          <w:rFonts w:ascii="Arial" w:hAnsi="Arial" w:cs="Arial"/>
        </w:rPr>
        <w:t>artinya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Current ratio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ROA.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(Ha) </w:t>
      </w:r>
      <w:proofErr w:type="spellStart"/>
      <w:r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>.</w:t>
      </w:r>
    </w:p>
    <w:p w14:paraId="5A43DBC1" w14:textId="77777777" w:rsidR="00B15298" w:rsidRDefault="00B15298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Arial" w:hAnsi="Arial" w:cs="Arial"/>
        </w:rPr>
      </w:pPr>
    </w:p>
    <w:p w14:paraId="7852704C" w14:textId="77777777" w:rsidR="00B15298" w:rsidRDefault="000000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Linier </w:t>
      </w:r>
      <w:proofErr w:type="spellStart"/>
      <w:r>
        <w:rPr>
          <w:rFonts w:ascii="Arial" w:hAnsi="Arial" w:cs="Arial"/>
        </w:rPr>
        <w:t>Sederhana</w:t>
      </w:r>
      <w:proofErr w:type="spellEnd"/>
    </w:p>
    <w:p w14:paraId="0DAB171D" w14:textId="77777777" w:rsidR="00B15298" w:rsidRDefault="00000000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 5.62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Linier </w:t>
      </w:r>
      <w:proofErr w:type="spellStart"/>
      <w:r>
        <w:rPr>
          <w:rFonts w:ascii="Arial" w:hAnsi="Arial" w:cs="Arial"/>
        </w:rPr>
        <w:t>Sederhana</w:t>
      </w:r>
      <w:proofErr w:type="spellEnd"/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284"/>
        <w:gridCol w:w="1451"/>
        <w:gridCol w:w="1451"/>
        <w:gridCol w:w="1602"/>
        <w:gridCol w:w="1118"/>
        <w:gridCol w:w="1119"/>
      </w:tblGrid>
      <w:tr w:rsidR="00B15298" w14:paraId="2B14BE3F" w14:textId="77777777">
        <w:trPr>
          <w:cantSplit/>
          <w:trHeight w:val="242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25E9E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15298" w14:paraId="7E7D6C13" w14:textId="77777777">
        <w:trPr>
          <w:cantSplit/>
          <w:trHeight w:val="496"/>
        </w:trPr>
        <w:tc>
          <w:tcPr>
            <w:tcW w:w="208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5D351A0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6EF3FB1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0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36B379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1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340E1A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1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1E24F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15298" w14:paraId="3636E823" w14:textId="77777777">
        <w:trPr>
          <w:cantSplit/>
          <w:trHeight w:val="110"/>
        </w:trPr>
        <w:tc>
          <w:tcPr>
            <w:tcW w:w="208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CA82358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60A5F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BCC852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0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01DAD8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1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D978F0D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57D299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5298" w14:paraId="40C5C4A1" w14:textId="77777777">
        <w:trPr>
          <w:cantSplit/>
          <w:trHeight w:val="255"/>
        </w:trPr>
        <w:tc>
          <w:tcPr>
            <w:tcW w:w="7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745529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F40CE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A0532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3.327</w:t>
            </w:r>
          </w:p>
        </w:tc>
        <w:tc>
          <w:tcPr>
            <w:tcW w:w="14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A22F4B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60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FD3852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668717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4.104</w:t>
            </w:r>
          </w:p>
        </w:tc>
        <w:tc>
          <w:tcPr>
            <w:tcW w:w="11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596D5F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15298" w14:paraId="1057978F" w14:textId="77777777">
        <w:trPr>
          <w:cantSplit/>
          <w:trHeight w:val="110"/>
        </w:trPr>
        <w:tc>
          <w:tcPr>
            <w:tcW w:w="7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153CA3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C4257D" w14:textId="77777777" w:rsidR="00B15298" w:rsidRDefault="00B1529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2DEF204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.540</w:t>
            </w:r>
          </w:p>
        </w:tc>
        <w:tc>
          <w:tcPr>
            <w:tcW w:w="14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F779D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60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0A06A5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</w:p>
        </w:tc>
        <w:tc>
          <w:tcPr>
            <w:tcW w:w="11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ADC42D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5.478</w:t>
            </w:r>
          </w:p>
        </w:tc>
        <w:tc>
          <w:tcPr>
            <w:tcW w:w="11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4BE331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15298" w14:paraId="62D83892" w14:textId="77777777">
        <w:trPr>
          <w:cantSplit/>
          <w:trHeight w:val="255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E0ABD" w14:textId="77777777" w:rsidR="00B15298" w:rsidRDefault="00000000">
            <w:pPr>
              <w:autoSpaceDE w:val="0"/>
              <w:autoSpaceDN w:val="0"/>
              <w:adjustRightInd w:val="0"/>
              <w:spacing w:after="0" w:line="480" w:lineRule="auto"/>
              <w:ind w:left="720" w:firstLine="7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: data </w:t>
            </w:r>
            <w:proofErr w:type="spellStart"/>
            <w:r>
              <w:rPr>
                <w:rFonts w:ascii="Arial" w:hAnsi="Arial" w:cs="Arial"/>
              </w:rPr>
              <w:t>diolah</w:t>
            </w:r>
            <w:proofErr w:type="spellEnd"/>
            <w:r>
              <w:rPr>
                <w:rFonts w:ascii="Arial" w:hAnsi="Arial" w:cs="Arial"/>
              </w:rPr>
              <w:t>, 2021</w:t>
            </w:r>
          </w:p>
          <w:p w14:paraId="31CEBA92" w14:textId="77777777" w:rsidR="00B15298" w:rsidRDefault="00000000">
            <w:pPr>
              <w:pStyle w:val="ListParagraph"/>
              <w:numPr>
                <w:ilvl w:val="3"/>
                <w:numId w:val="15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ROA</w:t>
            </w:r>
          </w:p>
        </w:tc>
      </w:tr>
    </w:tbl>
    <w:p w14:paraId="1BFF2876" w14:textId="77777777" w:rsidR="00B15298" w:rsidRDefault="00B15298">
      <w:pPr>
        <w:autoSpaceDE w:val="0"/>
        <w:autoSpaceDN w:val="0"/>
        <w:adjustRightInd w:val="0"/>
        <w:spacing w:after="0" w:line="480" w:lineRule="auto"/>
        <w:ind w:left="284" w:firstLine="709"/>
        <w:rPr>
          <w:rFonts w:ascii="Arial" w:hAnsi="Arial" w:cs="Arial"/>
        </w:rPr>
      </w:pPr>
    </w:p>
    <w:p w14:paraId="26BFEE2B" w14:textId="77777777" w:rsidR="00B15298" w:rsidRDefault="00000000">
      <w:pPr>
        <w:autoSpaceDE w:val="0"/>
        <w:autoSpaceDN w:val="0"/>
        <w:adjustRightInd w:val="0"/>
        <w:spacing w:after="0" w:line="480" w:lineRule="auto"/>
        <w:ind w:left="284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linier </w:t>
      </w:r>
      <w:proofErr w:type="spellStart"/>
      <w:r>
        <w:rPr>
          <w:rFonts w:ascii="Arial" w:hAnsi="Arial" w:cs="Arial"/>
        </w:rPr>
        <w:t>sederhana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ditujukan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4.74,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persamaan</w:t>
      </w:r>
      <w:proofErr w:type="spellEnd"/>
      <w:r>
        <w:rPr>
          <w:rFonts w:ascii="Arial" w:hAnsi="Arial" w:cs="Arial"/>
        </w:rPr>
        <w:t xml:space="preserve"> garis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2C209D0C" w14:textId="77777777" w:rsidR="00B15298" w:rsidRDefault="00000000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Y = a + Bx</w:t>
      </w:r>
    </w:p>
    <w:p w14:paraId="7A359C63" w14:textId="77777777" w:rsidR="00B15298" w:rsidRDefault="00000000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Y (ROA) =3.327 + 0.540 (Current ratio)</w:t>
      </w:r>
    </w:p>
    <w:p w14:paraId="75BD89A8" w14:textId="77777777" w:rsidR="00B15298" w:rsidRDefault="00000000">
      <w:pPr>
        <w:spacing w:after="0" w:line="480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model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memperlihatkan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taksiran</w:t>
      </w:r>
      <w:proofErr w:type="spellEnd"/>
      <w:r>
        <w:rPr>
          <w:rFonts w:ascii="Arial" w:hAnsi="Arial" w:cs="Arial"/>
        </w:rPr>
        <w:t xml:space="preserve"> Bx = 0,540. </w:t>
      </w:r>
      <w:proofErr w:type="spellStart"/>
      <w:r>
        <w:rPr>
          <w:rFonts w:ascii="Arial" w:hAnsi="Arial" w:cs="Arial"/>
        </w:rPr>
        <w:t>penjelasan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terinci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persamaan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diuraikan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0356F070" w14:textId="77777777" w:rsidR="00B15298" w:rsidRDefault="00000000">
      <w:pPr>
        <w:pStyle w:val="ListParagraph"/>
        <w:numPr>
          <w:ilvl w:val="0"/>
          <w:numId w:val="26"/>
        </w:numPr>
        <w:spacing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Nilai </w:t>
      </w:r>
      <w:proofErr w:type="spellStart"/>
      <w:r>
        <w:rPr>
          <w:rFonts w:ascii="Arial" w:hAnsi="Arial" w:cs="Arial"/>
        </w:rPr>
        <w:t>konstanta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3.327 </w:t>
      </w:r>
      <w:proofErr w:type="spellStart"/>
      <w:r>
        <w:rPr>
          <w:rFonts w:ascii="Arial" w:hAnsi="Arial" w:cs="Arial"/>
        </w:rPr>
        <w:t>artinya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current ratio (X) </w:t>
      </w:r>
      <w:proofErr w:type="spellStart"/>
      <w:r>
        <w:rPr>
          <w:rFonts w:ascii="Arial" w:hAnsi="Arial" w:cs="Arial"/>
        </w:rPr>
        <w:t>nilainya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0 (</w:t>
      </w:r>
      <w:proofErr w:type="spellStart"/>
      <w:r>
        <w:rPr>
          <w:rFonts w:ascii="Arial" w:hAnsi="Arial" w:cs="Arial"/>
        </w:rPr>
        <w:t>nol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Roa</w:t>
      </w:r>
      <w:proofErr w:type="spellEnd"/>
      <w:r>
        <w:rPr>
          <w:rFonts w:ascii="Arial" w:hAnsi="Arial" w:cs="Arial"/>
        </w:rPr>
        <w:t xml:space="preserve"> (Y) </w:t>
      </w:r>
      <w:proofErr w:type="spellStart"/>
      <w:r>
        <w:rPr>
          <w:rFonts w:ascii="Arial" w:hAnsi="Arial" w:cs="Arial"/>
        </w:rPr>
        <w:t>nilainya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3.327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ROA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memperhatikan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besaran</w:t>
      </w:r>
      <w:proofErr w:type="spellEnd"/>
      <w:r>
        <w:rPr>
          <w:rFonts w:ascii="Arial" w:hAnsi="Arial" w:cs="Arial"/>
        </w:rPr>
        <w:t xml:space="preserve"> Current ratio.</w:t>
      </w:r>
    </w:p>
    <w:p w14:paraId="3952BCA6" w14:textId="77777777" w:rsidR="00B15298" w:rsidRDefault="00000000">
      <w:pPr>
        <w:pStyle w:val="ListParagraph"/>
        <w:numPr>
          <w:ilvl w:val="0"/>
          <w:numId w:val="26"/>
        </w:numPr>
        <w:spacing w:line="480" w:lineRule="auto"/>
        <w:ind w:left="567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Koefisien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Current ratio (X)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0,540 </w:t>
      </w:r>
      <w:proofErr w:type="spellStart"/>
      <w:r>
        <w:rPr>
          <w:rFonts w:ascii="Arial" w:hAnsi="Arial" w:cs="Arial"/>
        </w:rPr>
        <w:t>artinya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Current ratio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1%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ROA. ROA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0,540 </w:t>
      </w: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Current ratio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kondisi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konstan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berarti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Current ratio dan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ROA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>.</w:t>
      </w:r>
    </w:p>
    <w:p w14:paraId="361BFC7B" w14:textId="77777777" w:rsidR="00B15298" w:rsidRDefault="00B15298">
      <w:pPr>
        <w:pStyle w:val="ListParagraph"/>
        <w:spacing w:line="480" w:lineRule="auto"/>
        <w:ind w:left="567"/>
        <w:jc w:val="both"/>
        <w:rPr>
          <w:rFonts w:ascii="Arial" w:hAnsi="Arial" w:cs="Arial"/>
        </w:rPr>
      </w:pPr>
    </w:p>
    <w:p w14:paraId="6AB1BBCB" w14:textId="77777777" w:rsidR="00B15298" w:rsidRDefault="000000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Koefisien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determinasi</w:t>
      </w:r>
      <w:proofErr w:type="spellEnd"/>
      <w:r>
        <w:rPr>
          <w:rFonts w:ascii="Arial" w:hAnsi="Arial" w:cs="Arial"/>
        </w:rPr>
        <w:t xml:space="preserve"> (R. square)</w:t>
      </w:r>
    </w:p>
    <w:p w14:paraId="3F7E5508" w14:textId="77777777" w:rsidR="00B15298" w:rsidRDefault="00000000">
      <w:pPr>
        <w:pStyle w:val="ListParagraph"/>
        <w:autoSpaceDE w:val="0"/>
        <w:autoSpaceDN w:val="0"/>
        <w:adjustRightInd w:val="0"/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Tabel 5.64 </w:t>
      </w:r>
      <w:proofErr w:type="spellStart"/>
      <w:r>
        <w:rPr>
          <w:rFonts w:ascii="Arial" w:hAnsi="Arial" w:cs="Arial"/>
        </w:rPr>
        <w:t>Koefisien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determinasi</w:t>
      </w:r>
      <w:proofErr w:type="spell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210"/>
        <w:gridCol w:w="1210"/>
      </w:tblGrid>
      <w:tr w:rsidR="00B15298" w14:paraId="787FAE2D" w14:textId="77777777">
        <w:trPr>
          <w:trHeight w:val="940"/>
        </w:trPr>
        <w:tc>
          <w:tcPr>
            <w:tcW w:w="1210" w:type="dxa"/>
            <w:vAlign w:val="bottom"/>
          </w:tcPr>
          <w:p w14:paraId="6C90D82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10" w:type="dxa"/>
            <w:vAlign w:val="bottom"/>
          </w:tcPr>
          <w:p w14:paraId="0BC1AF4F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10" w:type="dxa"/>
            <w:vAlign w:val="bottom"/>
          </w:tcPr>
          <w:p w14:paraId="206F1A7B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210" w:type="dxa"/>
            <w:vAlign w:val="bottom"/>
          </w:tcPr>
          <w:p w14:paraId="61579DA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210" w:type="dxa"/>
            <w:vAlign w:val="bottom"/>
          </w:tcPr>
          <w:p w14:paraId="7948CA24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B15298" w14:paraId="211961E8" w14:textId="77777777">
        <w:trPr>
          <w:trHeight w:val="450"/>
        </w:trPr>
        <w:tc>
          <w:tcPr>
            <w:tcW w:w="1210" w:type="dxa"/>
          </w:tcPr>
          <w:p w14:paraId="5549F227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10DB9B1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10" w:type="dxa"/>
            <w:vAlign w:val="center"/>
          </w:tcPr>
          <w:p w14:paraId="53DA4BF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.500</w:t>
            </w:r>
          </w:p>
        </w:tc>
        <w:tc>
          <w:tcPr>
            <w:tcW w:w="1210" w:type="dxa"/>
            <w:vAlign w:val="center"/>
          </w:tcPr>
          <w:p w14:paraId="78A08DC1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.483</w:t>
            </w:r>
          </w:p>
        </w:tc>
        <w:tc>
          <w:tcPr>
            <w:tcW w:w="1210" w:type="dxa"/>
            <w:vAlign w:val="center"/>
          </w:tcPr>
          <w:p w14:paraId="426B1535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4.08520</w:t>
            </w:r>
          </w:p>
        </w:tc>
      </w:tr>
    </w:tbl>
    <w:p w14:paraId="65CDB7FA" w14:textId="77777777" w:rsidR="00B15298" w:rsidRDefault="00000000">
      <w:pPr>
        <w:pStyle w:val="ListParagraph"/>
        <w:autoSpaceDE w:val="0"/>
        <w:autoSpaceDN w:val="0"/>
        <w:adjustRightInd w:val="0"/>
        <w:spacing w:after="0" w:line="480" w:lineRule="auto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: data </w:t>
      </w:r>
      <w:proofErr w:type="spellStart"/>
      <w:r>
        <w:rPr>
          <w:rFonts w:ascii="Arial" w:hAnsi="Arial" w:cs="Arial"/>
        </w:rPr>
        <w:t>diolah</w:t>
      </w:r>
      <w:proofErr w:type="spellEnd"/>
      <w:r>
        <w:rPr>
          <w:rFonts w:ascii="Arial" w:hAnsi="Arial" w:cs="Arial"/>
        </w:rPr>
        <w:t>, 2021</w:t>
      </w:r>
    </w:p>
    <w:p w14:paraId="2017E297" w14:textId="77777777" w:rsidR="00B15298" w:rsidRDefault="00B1529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4F5C7C7E" w14:textId="77777777" w:rsidR="00B15298" w:rsidRDefault="00B1529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2A20CC1C" w14:textId="77777777" w:rsidR="00B15298" w:rsidRDefault="00000000">
      <w:pPr>
        <w:tabs>
          <w:tab w:val="left" w:pos="1560"/>
        </w:tabs>
        <w:spacing w:after="0" w:line="480" w:lineRule="auto"/>
        <w:ind w:left="567"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ranking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SPSS </w:t>
      </w:r>
      <w:proofErr w:type="spellStart"/>
      <w:r>
        <w:rPr>
          <w:rFonts w:ascii="Arial" w:hAnsi="Arial" w:cs="Arial"/>
        </w:rPr>
        <w:t>dibagi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interval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independen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Sugiono (2013)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47431BF3" w14:textId="77777777" w:rsidR="00B15298" w:rsidRDefault="00000000">
      <w:pPr>
        <w:tabs>
          <w:tab w:val="left" w:pos="1851"/>
        </w:tabs>
        <w:spacing w:after="0"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0,10 (10%) - 0,19 (19%)   : Sangat </w:t>
      </w:r>
      <w:proofErr w:type="spellStart"/>
      <w:r>
        <w:rPr>
          <w:rFonts w:ascii="Arial" w:hAnsi="Arial" w:cs="Arial"/>
        </w:rPr>
        <w:t>lemah</w:t>
      </w:r>
      <w:proofErr w:type="spellEnd"/>
    </w:p>
    <w:p w14:paraId="74940195" w14:textId="77777777" w:rsidR="00B15298" w:rsidRDefault="00000000">
      <w:pPr>
        <w:tabs>
          <w:tab w:val="left" w:pos="1851"/>
        </w:tabs>
        <w:spacing w:after="0"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0,20 (20%) - 0,39 (39%)   : </w:t>
      </w:r>
      <w:proofErr w:type="spellStart"/>
      <w:r>
        <w:rPr>
          <w:rFonts w:ascii="Arial" w:hAnsi="Arial" w:cs="Arial"/>
        </w:rPr>
        <w:t>Lemah</w:t>
      </w:r>
      <w:proofErr w:type="spellEnd"/>
      <w:r>
        <w:rPr>
          <w:rFonts w:ascii="Arial" w:hAnsi="Arial" w:cs="Arial"/>
        </w:rPr>
        <w:t xml:space="preserve"> </w:t>
      </w:r>
    </w:p>
    <w:p w14:paraId="6D0D95D5" w14:textId="77777777" w:rsidR="00B15298" w:rsidRDefault="00000000">
      <w:pPr>
        <w:tabs>
          <w:tab w:val="left" w:pos="1851"/>
        </w:tabs>
        <w:spacing w:after="0"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0,40 (40%) - 0,59 (59%)   : Sedang</w:t>
      </w:r>
    </w:p>
    <w:p w14:paraId="3D39EB04" w14:textId="77777777" w:rsidR="00B15298" w:rsidRDefault="00000000">
      <w:pPr>
        <w:tabs>
          <w:tab w:val="left" w:pos="1851"/>
        </w:tabs>
        <w:spacing w:after="0"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0,60 (60%) - 0,79 (79%)    : Kuat</w:t>
      </w:r>
    </w:p>
    <w:p w14:paraId="71F9BBD0" w14:textId="77777777" w:rsidR="00B15298" w:rsidRDefault="00000000">
      <w:pPr>
        <w:tabs>
          <w:tab w:val="left" w:pos="1851"/>
        </w:tabs>
        <w:spacing w:after="0"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0,80 (80%) - 0,100 (100%) : Sangat Kuat</w:t>
      </w:r>
    </w:p>
    <w:p w14:paraId="14A6FFB8" w14:textId="77777777" w:rsidR="00B15298" w:rsidRDefault="00000000">
      <w:pPr>
        <w:tabs>
          <w:tab w:val="left" w:pos="1851"/>
        </w:tabs>
        <w:spacing w:after="0" w:line="480" w:lineRule="auto"/>
        <w:ind w:left="567"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Koefisien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determinasi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independen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menjelaskan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dependen</w:t>
      </w:r>
      <w:proofErr w:type="spellEnd"/>
      <w:r>
        <w:rPr>
          <w:rFonts w:ascii="Arial" w:hAnsi="Arial" w:cs="Arial"/>
        </w:rPr>
        <w:t xml:space="preserve">. Nilai </w:t>
      </w:r>
      <w:r>
        <w:rPr>
          <w:rFonts w:ascii="Arial" w:hAnsi="Arial" w:cs="Arial"/>
          <w:color w:val="000000"/>
        </w:rPr>
        <w:t>Adjusted</w:t>
      </w:r>
      <w:r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i/>
        </w:rPr>
        <w:t>square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0,483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48% yang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dependen</w:t>
      </w:r>
      <w:proofErr w:type="spellEnd"/>
      <w:r>
        <w:rPr>
          <w:rFonts w:ascii="Arial" w:hAnsi="Arial" w:cs="Arial"/>
        </w:rPr>
        <w:t xml:space="preserve"> ROA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dijelaskan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variabilitas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independen</w:t>
      </w:r>
      <w:proofErr w:type="spellEnd"/>
      <w:r>
        <w:rPr>
          <w:rFonts w:ascii="Arial" w:hAnsi="Arial" w:cs="Arial"/>
        </w:rPr>
        <w:t xml:space="preserve"> Current ratio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48%. Hasil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48%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ROA. </w:t>
      </w:r>
      <w:proofErr w:type="spellStart"/>
      <w:r>
        <w:rPr>
          <w:rFonts w:ascii="Arial" w:hAnsi="Arial" w:cs="Arial"/>
        </w:rPr>
        <w:t>sedangkan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sisanya</w:t>
      </w:r>
      <w:proofErr w:type="spellEnd"/>
      <w:r>
        <w:rPr>
          <w:rFonts w:ascii="Arial" w:hAnsi="Arial" w:cs="Arial"/>
        </w:rPr>
        <w:t xml:space="preserve"> 62% </w:t>
      </w:r>
      <w:proofErr w:type="spellStart"/>
      <w:r>
        <w:rPr>
          <w:rFonts w:ascii="Arial" w:hAnsi="Arial" w:cs="Arial"/>
        </w:rPr>
        <w:t>dipengaruhi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lain di </w:t>
      </w:r>
      <w:proofErr w:type="spellStart"/>
      <w:r>
        <w:rPr>
          <w:rFonts w:ascii="Arial" w:hAnsi="Arial" w:cs="Arial"/>
        </w:rPr>
        <w:t>luar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. 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kuat</w:t>
      </w:r>
      <w:proofErr w:type="spellEnd"/>
      <w:r>
        <w:rPr>
          <w:rFonts w:ascii="Arial" w:hAnsi="Arial" w:cs="Arial"/>
        </w:rPr>
        <w:t xml:space="preserve"> (0,40 (48%) - 0,60 (609%)).</w:t>
      </w:r>
    </w:p>
    <w:p w14:paraId="65ACF1B6" w14:textId="77777777" w:rsidR="00B15298" w:rsidRDefault="000000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Pembahasan</w:t>
      </w:r>
      <w:proofErr w:type="spellEnd"/>
    </w:p>
    <w:p w14:paraId="36C1B1FA" w14:textId="77777777" w:rsidR="00B15298" w:rsidRDefault="00000000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pengolahan</w:t>
      </w:r>
      <w:proofErr w:type="spellEnd"/>
      <w:r>
        <w:rPr>
          <w:rFonts w:ascii="Arial" w:hAnsi="Arial" w:cs="Arial"/>
        </w:rPr>
        <w:t xml:space="preserve"> data pada uji t yang mana </w:t>
      </w:r>
      <w:proofErr w:type="spellStart"/>
      <w:r>
        <w:rPr>
          <w:rFonts w:ascii="Arial" w:hAnsi="Arial" w:cs="Arial"/>
        </w:rPr>
        <w:t>pengolahan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program SPSS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α = 5% (0,05) yang mana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t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2,040. Selain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sederhana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t </w:t>
      </w:r>
      <w:proofErr w:type="spellStart"/>
      <w:r>
        <w:rPr>
          <w:rFonts w:ascii="Arial" w:hAnsi="Arial" w:cs="Arial"/>
        </w:rPr>
        <w:t>hitung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5.478.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t </w:t>
      </w:r>
      <w:proofErr w:type="spellStart"/>
      <w:r>
        <w:rPr>
          <w:rFonts w:ascii="Arial" w:hAnsi="Arial" w:cs="Arial"/>
        </w:rPr>
        <w:t>hitung</w:t>
      </w:r>
      <w:proofErr w:type="spellEnd"/>
      <w:r>
        <w:rPr>
          <w:rFonts w:ascii="Arial" w:hAnsi="Arial" w:cs="Arial"/>
        </w:rPr>
        <w:t xml:space="preserve"> &gt; t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(5.478&gt; 2.040), yang </w:t>
      </w:r>
      <w:proofErr w:type="spellStart"/>
      <w:r>
        <w:rPr>
          <w:rFonts w:ascii="Arial" w:hAnsi="Arial" w:cs="Arial"/>
        </w:rPr>
        <w:t>artinya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Current Ratio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ROA.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Ha </w:t>
      </w:r>
      <w:proofErr w:type="spellStart"/>
      <w:r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Indonesia.</w:t>
      </w:r>
    </w:p>
    <w:p w14:paraId="3FD59C03" w14:textId="77777777" w:rsidR="00B15298" w:rsidRDefault="00000000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Adapun Hasil </w:t>
      </w:r>
      <w:proofErr w:type="spellStart"/>
      <w:r>
        <w:rPr>
          <w:rFonts w:ascii="Arial" w:hAnsi="Arial" w:cs="Arial"/>
        </w:rPr>
        <w:t>Koefisien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Current ratio (X)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0,540 </w:t>
      </w:r>
      <w:proofErr w:type="spellStart"/>
      <w:r>
        <w:rPr>
          <w:rFonts w:ascii="Arial" w:hAnsi="Arial" w:cs="Arial"/>
        </w:rPr>
        <w:t>artinya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Current ratio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1%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ROA. ROA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0,540 </w:t>
      </w: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Current ratio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kondisi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konstan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berarti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Current ratio dan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ROA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>.</w:t>
      </w:r>
    </w:p>
    <w:p w14:paraId="00CEF0EA" w14:textId="77777777" w:rsidR="00B15298" w:rsidRDefault="00B15298">
      <w:pPr>
        <w:pStyle w:val="BodyText"/>
        <w:tabs>
          <w:tab w:val="left" w:pos="8222"/>
        </w:tabs>
        <w:spacing w:line="480" w:lineRule="auto"/>
        <w:ind w:right="49"/>
        <w:jc w:val="both"/>
      </w:pPr>
    </w:p>
    <w:p w14:paraId="1DFD01F9" w14:textId="77777777" w:rsidR="00B15298" w:rsidRDefault="00000000">
      <w:pPr>
        <w:pStyle w:val="BodyText"/>
        <w:tabs>
          <w:tab w:val="left" w:pos="8222"/>
        </w:tabs>
        <w:spacing w:line="480" w:lineRule="auto"/>
        <w:ind w:right="49"/>
        <w:jc w:val="both"/>
      </w:pPr>
      <w:r>
        <w:t xml:space="preserve"> </w:t>
      </w:r>
    </w:p>
    <w:p w14:paraId="0E417372" w14:textId="77777777" w:rsidR="00B15298" w:rsidRDefault="00B15298">
      <w:pPr>
        <w:pStyle w:val="BodyText"/>
        <w:tabs>
          <w:tab w:val="left" w:pos="8222"/>
        </w:tabs>
        <w:spacing w:line="480" w:lineRule="auto"/>
        <w:ind w:right="49"/>
        <w:jc w:val="both"/>
      </w:pPr>
    </w:p>
    <w:p w14:paraId="7FF68E0D" w14:textId="77777777" w:rsidR="00B15298" w:rsidRDefault="00B15298">
      <w:pPr>
        <w:pStyle w:val="BodyText"/>
        <w:tabs>
          <w:tab w:val="left" w:pos="8222"/>
        </w:tabs>
        <w:spacing w:line="480" w:lineRule="auto"/>
        <w:ind w:right="49"/>
        <w:jc w:val="both"/>
      </w:pPr>
    </w:p>
    <w:p w14:paraId="30B482AB" w14:textId="77777777" w:rsidR="00B15298" w:rsidRDefault="00B15298">
      <w:pPr>
        <w:ind w:left="2880" w:firstLine="720"/>
        <w:rPr>
          <w:rFonts w:ascii="Arial" w:hAnsi="Arial" w:cs="Arial"/>
          <w:b/>
          <w:lang w:val="zh-CN"/>
        </w:rPr>
        <w:sectPr w:rsidR="00B15298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1805B89C" w14:textId="77777777" w:rsidR="00B15298" w:rsidRDefault="00000000">
      <w:pPr>
        <w:ind w:left="2880" w:firstLine="720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lastRenderedPageBreak/>
        <w:t>BAB V</w:t>
      </w:r>
    </w:p>
    <w:p w14:paraId="2E87EE06" w14:textId="77777777" w:rsidR="00B15298" w:rsidRDefault="00000000">
      <w:pPr>
        <w:ind w:left="2160" w:firstLine="720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t>KESIMPULAN DAN SARAN</w:t>
      </w:r>
    </w:p>
    <w:p w14:paraId="2FC31C3F" w14:textId="77777777" w:rsidR="00B15298" w:rsidRDefault="00000000">
      <w:pPr>
        <w:pStyle w:val="ListParagraph"/>
        <w:numPr>
          <w:ilvl w:val="0"/>
          <w:numId w:val="27"/>
        </w:numPr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t>Kesimpulan</w:t>
      </w:r>
    </w:p>
    <w:p w14:paraId="6B1F5BF9" w14:textId="77777777" w:rsidR="00B15298" w:rsidRDefault="00000000">
      <w:pPr>
        <w:spacing w:after="0" w:line="480" w:lineRule="auto"/>
        <w:ind w:firstLine="8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</w:p>
    <w:p w14:paraId="2D185D6A" w14:textId="77777777" w:rsidR="00B15298" w:rsidRDefault="00000000">
      <w:pPr>
        <w:pStyle w:val="ListParagraph"/>
        <w:numPr>
          <w:ilvl w:val="0"/>
          <w:numId w:val="28"/>
        </w:numPr>
        <w:spacing w:after="0" w:line="48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Ada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2019-2020.</w:t>
      </w:r>
    </w:p>
    <w:p w14:paraId="1AC46C06" w14:textId="77777777" w:rsidR="00B15298" w:rsidRDefault="00000000">
      <w:pPr>
        <w:pStyle w:val="ListParagraph"/>
        <w:numPr>
          <w:ilvl w:val="0"/>
          <w:numId w:val="28"/>
        </w:numPr>
        <w:spacing w:after="0" w:line="48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Besarnya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Likuiditas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terdaftar</w:t>
      </w:r>
      <w:proofErr w:type="spellEnd"/>
      <w:r>
        <w:rPr>
          <w:rFonts w:ascii="Arial" w:hAnsi="Arial" w:cs="Arial"/>
        </w:rPr>
        <w:t xml:space="preserve"> di Bursa </w:t>
      </w:r>
      <w:proofErr w:type="spellStart"/>
      <w:r>
        <w:rPr>
          <w:rFonts w:ascii="Arial" w:hAnsi="Arial" w:cs="Arial"/>
        </w:rPr>
        <w:t>Efek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2019-2020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 0,483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48% oleh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lain di </w:t>
      </w:r>
      <w:proofErr w:type="spellStart"/>
      <w:r>
        <w:rPr>
          <w:rFonts w:ascii="Arial" w:hAnsi="Arial" w:cs="Arial"/>
        </w:rPr>
        <w:t>luar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. Hal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sedang</w:t>
      </w:r>
      <w:proofErr w:type="spellEnd"/>
      <w:r>
        <w:rPr>
          <w:rFonts w:ascii="Arial" w:hAnsi="Arial" w:cs="Arial"/>
        </w:rPr>
        <w:t xml:space="preserve"> (0,40 (48%) - 0,59 (59%)).</w:t>
      </w:r>
    </w:p>
    <w:p w14:paraId="7C70E4B6" w14:textId="77777777" w:rsidR="00B15298" w:rsidRDefault="00B15298">
      <w:pPr>
        <w:pStyle w:val="ListParagraph"/>
        <w:spacing w:after="0" w:line="480" w:lineRule="auto"/>
        <w:ind w:left="284"/>
        <w:rPr>
          <w:rFonts w:ascii="Arial" w:hAnsi="Arial" w:cs="Arial"/>
        </w:rPr>
      </w:pPr>
    </w:p>
    <w:p w14:paraId="120325B6" w14:textId="77777777" w:rsidR="00B15298" w:rsidRDefault="00000000">
      <w:pPr>
        <w:pStyle w:val="ListParagraph"/>
        <w:numPr>
          <w:ilvl w:val="0"/>
          <w:numId w:val="27"/>
        </w:num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Saran</w:t>
      </w:r>
    </w:p>
    <w:p w14:paraId="1DCA79E1" w14:textId="77777777" w:rsidR="00B15298" w:rsidRDefault="00000000">
      <w:pPr>
        <w:tabs>
          <w:tab w:val="left" w:pos="1851"/>
        </w:tabs>
        <w:spacing w:after="0" w:line="480" w:lineRule="auto"/>
        <w:ind w:firstLine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mencoba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saran yang </w:t>
      </w:r>
      <w:proofErr w:type="spellStart"/>
      <w:r>
        <w:rPr>
          <w:rFonts w:ascii="Arial" w:hAnsi="Arial" w:cs="Arial"/>
        </w:rPr>
        <w:t>mungkin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referensi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lain yang ,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</w:p>
    <w:p w14:paraId="7BB28081" w14:textId="77777777" w:rsidR="00B15298" w:rsidRDefault="00000000">
      <w:pPr>
        <w:pStyle w:val="ListParagraph"/>
        <w:numPr>
          <w:ilvl w:val="0"/>
          <w:numId w:val="29"/>
        </w:numPr>
        <w:tabs>
          <w:tab w:val="left" w:pos="284"/>
        </w:tabs>
        <w:spacing w:after="0" w:line="480" w:lineRule="auto"/>
        <w:ind w:left="284" w:hanging="284"/>
        <w:jc w:val="both"/>
        <w:rPr>
          <w:rFonts w:ascii="Arial" w:hAnsi="Arial" w:cs="Arial"/>
        </w:rPr>
        <w:sectPr w:rsidR="00B15298">
          <w:headerReference w:type="default" r:id="rId36"/>
          <w:headerReference w:type="first" r:id="rId37"/>
          <w:pgSz w:w="11906" w:h="16838"/>
          <w:pgMar w:top="2268" w:right="1701" w:bottom="1701" w:left="2268" w:header="709" w:footer="709" w:gutter="0"/>
          <w:pgNumType w:start="51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Bagi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disarankan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modal </w:t>
      </w:r>
      <w:proofErr w:type="spellStart"/>
      <w:r>
        <w:rPr>
          <w:rFonts w:ascii="Arial" w:hAnsi="Arial" w:cs="Arial"/>
        </w:rPr>
        <w:t>perusahaaan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mungkin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diinginkan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tercapai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proyeksi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memperkirakan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penerimaan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pengeluaran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porsi</w:t>
      </w:r>
      <w:proofErr w:type="spellEnd"/>
      <w:r>
        <w:rPr>
          <w:rFonts w:ascii="Arial" w:hAnsi="Arial" w:cs="Arial"/>
        </w:rPr>
        <w:t xml:space="preserve"> dana yang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</w:p>
    <w:p w14:paraId="09F8D7EB" w14:textId="77777777" w:rsidR="00B15298" w:rsidRDefault="00000000">
      <w:pPr>
        <w:pStyle w:val="ListParagraph"/>
        <w:numPr>
          <w:ilvl w:val="0"/>
          <w:numId w:val="29"/>
        </w:numPr>
        <w:tabs>
          <w:tab w:val="left" w:pos="284"/>
        </w:tabs>
        <w:spacing w:after="0" w:line="48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membiayai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menghasilkan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penjualan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keuntungan</w:t>
      </w:r>
      <w:proofErr w:type="spellEnd"/>
      <w:r>
        <w:rPr>
          <w:rFonts w:ascii="Arial" w:hAnsi="Arial" w:cs="Arial"/>
        </w:rPr>
        <w:t xml:space="preserve"> yang optimal.</w:t>
      </w:r>
    </w:p>
    <w:p w14:paraId="2A7FFA03" w14:textId="77777777" w:rsidR="00B15298" w:rsidRDefault="00000000">
      <w:pPr>
        <w:pStyle w:val="ListParagraph"/>
        <w:numPr>
          <w:ilvl w:val="0"/>
          <w:numId w:val="29"/>
        </w:numPr>
        <w:spacing w:after="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Bagi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Current ratio dan ROA </w:t>
      </w:r>
      <w:proofErr w:type="spellStart"/>
      <w:r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obyek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lain.</w:t>
      </w:r>
    </w:p>
    <w:p w14:paraId="0AA6FBF1" w14:textId="77777777" w:rsidR="00B15298" w:rsidRDefault="00000000">
      <w:pPr>
        <w:pStyle w:val="ListParagraph"/>
        <w:numPr>
          <w:ilvl w:val="0"/>
          <w:numId w:val="29"/>
        </w:numPr>
        <w:tabs>
          <w:tab w:val="left" w:pos="1418"/>
        </w:tabs>
        <w:spacing w:after="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Bagi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sebaiknya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hasilnya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akurat</w:t>
      </w:r>
      <w:proofErr w:type="spellEnd"/>
      <w:r>
        <w:rPr>
          <w:rFonts w:ascii="Arial" w:hAnsi="Arial" w:cs="Arial"/>
        </w:rPr>
        <w:t>.</w:t>
      </w:r>
    </w:p>
    <w:p w14:paraId="431BFE87" w14:textId="77777777" w:rsidR="00B15298" w:rsidRDefault="00B15298">
      <w:pPr>
        <w:pStyle w:val="ListParagraph"/>
        <w:spacing w:after="0" w:line="480" w:lineRule="auto"/>
        <w:rPr>
          <w:rFonts w:ascii="Arial" w:hAnsi="Arial" w:cs="Arial"/>
        </w:rPr>
      </w:pPr>
    </w:p>
    <w:p w14:paraId="240060CE" w14:textId="77777777" w:rsidR="00B15298" w:rsidRDefault="00B15298">
      <w:pPr>
        <w:rPr>
          <w:rFonts w:ascii="Arial" w:hAnsi="Arial" w:cs="Arial"/>
        </w:rPr>
      </w:pPr>
    </w:p>
    <w:p w14:paraId="3D8E778F" w14:textId="77777777" w:rsidR="00B15298" w:rsidRDefault="00B15298">
      <w:pPr>
        <w:rPr>
          <w:rFonts w:ascii="Arial" w:hAnsi="Arial" w:cs="Arial"/>
        </w:rPr>
      </w:pPr>
    </w:p>
    <w:p w14:paraId="1D8D6FAF" w14:textId="77777777" w:rsidR="00B15298" w:rsidRDefault="00B15298">
      <w:pPr>
        <w:rPr>
          <w:rFonts w:ascii="Arial" w:hAnsi="Arial" w:cs="Arial"/>
        </w:rPr>
      </w:pPr>
    </w:p>
    <w:p w14:paraId="56025208" w14:textId="77777777" w:rsidR="00B15298" w:rsidRDefault="00B15298">
      <w:pPr>
        <w:rPr>
          <w:rFonts w:ascii="Arial" w:hAnsi="Arial" w:cs="Arial"/>
        </w:rPr>
      </w:pPr>
    </w:p>
    <w:p w14:paraId="3211E55C" w14:textId="77777777" w:rsidR="00B15298" w:rsidRDefault="00B15298">
      <w:pPr>
        <w:rPr>
          <w:rFonts w:ascii="Arial" w:hAnsi="Arial" w:cs="Arial"/>
        </w:rPr>
      </w:pPr>
    </w:p>
    <w:p w14:paraId="7398B5D6" w14:textId="77777777" w:rsidR="00B15298" w:rsidRDefault="00B15298">
      <w:pPr>
        <w:rPr>
          <w:rFonts w:ascii="Arial" w:hAnsi="Arial" w:cs="Arial"/>
        </w:rPr>
      </w:pPr>
    </w:p>
    <w:p w14:paraId="4484D485" w14:textId="77777777" w:rsidR="00B15298" w:rsidRDefault="00B15298">
      <w:pPr>
        <w:rPr>
          <w:rFonts w:ascii="Arial" w:hAnsi="Arial" w:cs="Arial"/>
        </w:rPr>
      </w:pPr>
    </w:p>
    <w:p w14:paraId="36D9BCDF" w14:textId="77777777" w:rsidR="00B15298" w:rsidRDefault="00B15298">
      <w:pPr>
        <w:rPr>
          <w:rFonts w:ascii="Arial" w:hAnsi="Arial" w:cs="Arial"/>
        </w:rPr>
      </w:pPr>
    </w:p>
    <w:p w14:paraId="5A2F8696" w14:textId="77777777" w:rsidR="00B15298" w:rsidRDefault="00B15298">
      <w:pPr>
        <w:rPr>
          <w:rFonts w:ascii="Arial" w:hAnsi="Arial" w:cs="Arial"/>
        </w:rPr>
      </w:pPr>
    </w:p>
    <w:p w14:paraId="6C4AFE95" w14:textId="77777777" w:rsidR="00B15298" w:rsidRDefault="00B15298">
      <w:pPr>
        <w:rPr>
          <w:rFonts w:ascii="Arial" w:hAnsi="Arial" w:cs="Arial"/>
        </w:rPr>
      </w:pPr>
    </w:p>
    <w:p w14:paraId="14158F05" w14:textId="77777777" w:rsidR="00B15298" w:rsidRDefault="00B15298">
      <w:pPr>
        <w:rPr>
          <w:rFonts w:ascii="Arial" w:hAnsi="Arial" w:cs="Arial"/>
        </w:rPr>
      </w:pPr>
    </w:p>
    <w:p w14:paraId="1A1C7415" w14:textId="77777777" w:rsidR="00B15298" w:rsidRDefault="00B15298">
      <w:pPr>
        <w:rPr>
          <w:rFonts w:ascii="Arial" w:hAnsi="Arial" w:cs="Arial"/>
        </w:rPr>
      </w:pPr>
    </w:p>
    <w:p w14:paraId="509E051F" w14:textId="77777777" w:rsidR="00B15298" w:rsidRDefault="00B15298">
      <w:pPr>
        <w:rPr>
          <w:rFonts w:ascii="Arial" w:hAnsi="Arial" w:cs="Arial"/>
        </w:rPr>
      </w:pPr>
    </w:p>
    <w:p w14:paraId="593758A4" w14:textId="77777777" w:rsidR="00B15298" w:rsidRDefault="00B15298">
      <w:pPr>
        <w:rPr>
          <w:rFonts w:ascii="Arial" w:hAnsi="Arial" w:cs="Arial"/>
        </w:rPr>
      </w:pPr>
    </w:p>
    <w:p w14:paraId="3B507860" w14:textId="77777777" w:rsidR="00B15298" w:rsidRDefault="00B15298">
      <w:pPr>
        <w:rPr>
          <w:rFonts w:ascii="Arial" w:hAnsi="Arial" w:cs="Arial"/>
        </w:rPr>
      </w:pPr>
    </w:p>
    <w:p w14:paraId="1926CAD4" w14:textId="77777777" w:rsidR="00B15298" w:rsidRDefault="0000000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DAFTAR PUSTAKA</w:t>
      </w:r>
    </w:p>
    <w:p w14:paraId="003FD33A" w14:textId="77777777" w:rsidR="00B15298" w:rsidRDefault="00B152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B9711FE" w14:textId="77777777" w:rsidR="00B15298" w:rsidRDefault="00B152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D9A0069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BIBLIOGRAPHY  \l 1033 </w:instrText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</w:rPr>
        <w:t xml:space="preserve">Ashari. (2005). </w:t>
      </w:r>
      <w:r>
        <w:rPr>
          <w:rFonts w:ascii="Times New Roman" w:hAnsi="Times New Roman" w:cs="Times New Roman"/>
          <w:i/>
          <w:iCs/>
        </w:rPr>
        <w:t>Pedoman Praktis Memahami Laporan Keuangan.</w:t>
      </w:r>
      <w:r>
        <w:rPr>
          <w:rFonts w:ascii="Times New Roman" w:hAnsi="Times New Roman" w:cs="Times New Roman"/>
        </w:rPr>
        <w:t xml:space="preserve"> Yogyakarta : CV Andi Offset.</w:t>
      </w:r>
    </w:p>
    <w:p w14:paraId="780E9AC7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Bunga. (2015). Pengaruh Struktur Modal Dan Likuiditas Terhadap Profitabilitas. </w:t>
      </w:r>
      <w:r>
        <w:rPr>
          <w:rFonts w:ascii="Times New Roman" w:hAnsi="Times New Roman" w:cs="Times New Roman"/>
          <w:i/>
          <w:iCs/>
        </w:rPr>
        <w:t>e-Journal Akuntansi Trisakti Volume. 2 Nomor</w:t>
      </w:r>
      <w:r>
        <w:rPr>
          <w:rFonts w:ascii="Times New Roman" w:hAnsi="Times New Roman" w:cs="Times New Roman"/>
        </w:rPr>
        <w:t>, 13 - 28.</w:t>
      </w:r>
    </w:p>
    <w:p w14:paraId="6354ADF1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Kasmir. (2012). </w:t>
      </w:r>
      <w:r>
        <w:rPr>
          <w:rFonts w:ascii="Times New Roman" w:hAnsi="Times New Roman" w:cs="Times New Roman"/>
          <w:i/>
          <w:iCs/>
        </w:rPr>
        <w:t>Analisis Laporan Keuangan.</w:t>
      </w:r>
      <w:r>
        <w:rPr>
          <w:rFonts w:ascii="Times New Roman" w:hAnsi="Times New Roman" w:cs="Times New Roman"/>
        </w:rPr>
        <w:t xml:space="preserve"> Jakarta : PT Raja Grafindo Persada.</w:t>
      </w:r>
    </w:p>
    <w:p w14:paraId="42A1D4E3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Novia. (2017). Pengaruh Likuiditas Dan Perputaran Modal Kerja Terhadap Profitabilitas Pada Perusahaan Manufaktur Sektor Industri Barang Konsumsi . </w:t>
      </w:r>
      <w:r>
        <w:rPr>
          <w:rFonts w:ascii="Times New Roman" w:hAnsi="Times New Roman" w:cs="Times New Roman"/>
          <w:i/>
          <w:iCs/>
        </w:rPr>
        <w:t>E-Jurnal Manajemen Unud</w:t>
      </w:r>
      <w:r>
        <w:rPr>
          <w:rFonts w:ascii="Times New Roman" w:hAnsi="Times New Roman" w:cs="Times New Roman"/>
        </w:rPr>
        <w:t>, Vol. 6, No. 9.</w:t>
      </w:r>
    </w:p>
    <w:p w14:paraId="5570D63D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Pradnyanita. (2019). Pengaruh Struktur Modal, Likuiditas Dan Ukuran Perusahaan Terhadap Profitabilitas Pada Perusahaan Property Dan Real Estate . </w:t>
      </w:r>
      <w:r>
        <w:rPr>
          <w:rFonts w:ascii="Times New Roman" w:hAnsi="Times New Roman" w:cs="Times New Roman"/>
          <w:i/>
          <w:iCs/>
        </w:rPr>
        <w:t>E-Jurnal Manajemen</w:t>
      </w:r>
      <w:r>
        <w:rPr>
          <w:rFonts w:ascii="Times New Roman" w:hAnsi="Times New Roman" w:cs="Times New Roman"/>
        </w:rPr>
        <w:t>, Vol. 8, No. 1 .</w:t>
      </w:r>
    </w:p>
    <w:p w14:paraId="64D7D0D4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Rinny. (2016). Pengaruh Modal Kerja, Ukuran Perusahaan, Pertumbuhan Penjualan Dan Likuiditas Terhadap Profitabilitas Pada Perusahaan Manufaktur Sektor Industri Barang Konsumsi Yang Terdaftar Di Bursa Efek Indonesia (Bei) Periode Tahun 2010-2014. </w:t>
      </w:r>
      <w:r>
        <w:rPr>
          <w:rFonts w:ascii="Times New Roman" w:hAnsi="Times New Roman" w:cs="Times New Roman"/>
          <w:i/>
          <w:iCs/>
        </w:rPr>
        <w:t>Jurnal Akutansi Dan Keuangan</w:t>
      </w:r>
      <w:r>
        <w:rPr>
          <w:rFonts w:ascii="Times New Roman" w:hAnsi="Times New Roman" w:cs="Times New Roman"/>
        </w:rPr>
        <w:t>, Vol 5 No 2.</w:t>
      </w:r>
    </w:p>
    <w:p w14:paraId="467339B8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Sartono. (2010). </w:t>
      </w:r>
      <w:r>
        <w:rPr>
          <w:rFonts w:ascii="Times New Roman" w:hAnsi="Times New Roman" w:cs="Times New Roman"/>
          <w:i/>
          <w:iCs/>
        </w:rPr>
        <w:t>Manajemen Keuangan Teori dan Aplikasi. Edisi 4ry.</w:t>
      </w:r>
      <w:r>
        <w:rPr>
          <w:rFonts w:ascii="Times New Roman" w:hAnsi="Times New Roman" w:cs="Times New Roman"/>
        </w:rPr>
        <w:t xml:space="preserve"> Yogjakarta: BPFE.</w:t>
      </w:r>
    </w:p>
    <w:p w14:paraId="4D7A267A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Septy. (2017). Pengaruh Struktur Modal, Likuiditas Terhadap Profitabilitas Perusahaan Makanan Dan Minuman DI BEI .</w:t>
      </w:r>
    </w:p>
    <w:p w14:paraId="6222FFF8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Sugiyono. (2017). </w:t>
      </w:r>
      <w:r>
        <w:rPr>
          <w:rFonts w:ascii="Times New Roman" w:hAnsi="Times New Roman" w:cs="Times New Roman"/>
          <w:i/>
          <w:iCs/>
        </w:rPr>
        <w:t>Metode Penelitian Kuantitatif, Kualitatif, dan R&amp;D.</w:t>
      </w:r>
      <w:r>
        <w:rPr>
          <w:rFonts w:ascii="Times New Roman" w:hAnsi="Times New Roman" w:cs="Times New Roman"/>
        </w:rPr>
        <w:t xml:space="preserve"> Bandung: CV Alfabeta.</w:t>
      </w:r>
    </w:p>
    <w:p w14:paraId="73C2AB47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Sutrisno. (2019). </w:t>
      </w:r>
      <w:r>
        <w:rPr>
          <w:rFonts w:ascii="Times New Roman" w:hAnsi="Times New Roman" w:cs="Times New Roman"/>
          <w:i/>
          <w:iCs/>
        </w:rPr>
        <w:t>Manajemen Sumber Daya Manusia Cetak ke sebelas.</w:t>
      </w:r>
      <w:r>
        <w:rPr>
          <w:rFonts w:ascii="Times New Roman" w:hAnsi="Times New Roman" w:cs="Times New Roman"/>
        </w:rPr>
        <w:t xml:space="preserve"> Jakarta: Prananda Media Group.</w:t>
      </w:r>
    </w:p>
    <w:p w14:paraId="0E31A900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Syamsuddi. (2015). </w:t>
      </w:r>
      <w:r>
        <w:rPr>
          <w:rFonts w:ascii="Times New Roman" w:hAnsi="Times New Roman" w:cs="Times New Roman"/>
          <w:i/>
          <w:iCs/>
        </w:rPr>
        <w:t>Metode Penelitian Pendidikan Bahasa.</w:t>
      </w:r>
      <w:r>
        <w:rPr>
          <w:rFonts w:ascii="Times New Roman" w:hAnsi="Times New Roman" w:cs="Times New Roman"/>
        </w:rPr>
        <w:t xml:space="preserve"> Bandung: PT Remaja Rosdakarya.</w:t>
      </w:r>
    </w:p>
    <w:p w14:paraId="222D0F30" w14:textId="77777777" w:rsidR="00B15298" w:rsidRDefault="00000000">
      <w:pPr>
        <w:pStyle w:val="Bibliography1"/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Wiagustini. (2010). </w:t>
      </w:r>
      <w:r>
        <w:rPr>
          <w:rFonts w:ascii="Times New Roman" w:hAnsi="Times New Roman" w:cs="Times New Roman"/>
          <w:i/>
          <w:iCs/>
        </w:rPr>
        <w:t>Dasar-Dasar Manajemen Keuangan.</w:t>
      </w:r>
      <w:r>
        <w:rPr>
          <w:rFonts w:ascii="Times New Roman" w:hAnsi="Times New Roman" w:cs="Times New Roman"/>
        </w:rPr>
        <w:t xml:space="preserve"> Denpasar: Udayana University Press.</w:t>
      </w:r>
    </w:p>
    <w:p w14:paraId="35AC6208" w14:textId="77777777" w:rsidR="00B15298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end"/>
      </w:r>
    </w:p>
    <w:p w14:paraId="31398C39" w14:textId="77777777" w:rsidR="00B15298" w:rsidRDefault="00B15298">
      <w:pPr>
        <w:rPr>
          <w:rFonts w:ascii="Times New Roman" w:hAnsi="Times New Roman" w:cs="Times New Roman"/>
          <w:b/>
        </w:rPr>
      </w:pPr>
    </w:p>
    <w:p w14:paraId="07C52CD8" w14:textId="77777777" w:rsidR="00B15298" w:rsidRDefault="00B15298">
      <w:pPr>
        <w:rPr>
          <w:rFonts w:ascii="Times New Roman" w:hAnsi="Times New Roman" w:cs="Times New Roman"/>
          <w:b/>
        </w:rPr>
      </w:pPr>
    </w:p>
    <w:p w14:paraId="32560E8C" w14:textId="77777777" w:rsidR="00B15298" w:rsidRDefault="00B15298">
      <w:pPr>
        <w:rPr>
          <w:rFonts w:ascii="Times New Roman" w:hAnsi="Times New Roman" w:cs="Times New Roman"/>
          <w:b/>
        </w:rPr>
      </w:pPr>
    </w:p>
    <w:p w14:paraId="2A78CD8E" w14:textId="77777777" w:rsidR="00B15298" w:rsidRDefault="00B15298">
      <w:pPr>
        <w:rPr>
          <w:rFonts w:ascii="Times New Roman" w:hAnsi="Times New Roman" w:cs="Times New Roman"/>
          <w:b/>
        </w:rPr>
      </w:pPr>
    </w:p>
    <w:p w14:paraId="77727901" w14:textId="77777777" w:rsidR="00B15298" w:rsidRDefault="00B15298">
      <w:pPr>
        <w:rPr>
          <w:rFonts w:ascii="Times New Roman" w:hAnsi="Times New Roman" w:cs="Times New Roman"/>
          <w:b/>
        </w:rPr>
      </w:pPr>
    </w:p>
    <w:p w14:paraId="7D9912F2" w14:textId="77777777" w:rsidR="00B15298" w:rsidRDefault="00B15298">
      <w:pPr>
        <w:rPr>
          <w:rFonts w:ascii="Times New Roman" w:hAnsi="Times New Roman" w:cs="Times New Roman"/>
          <w:b/>
        </w:rPr>
      </w:pPr>
    </w:p>
    <w:p w14:paraId="7478CA38" w14:textId="77777777" w:rsidR="00B15298" w:rsidRDefault="00B15298">
      <w:pPr>
        <w:rPr>
          <w:rFonts w:ascii="Times New Roman" w:hAnsi="Times New Roman" w:cs="Times New Roman"/>
          <w:b/>
        </w:rPr>
      </w:pPr>
    </w:p>
    <w:p w14:paraId="58F2AD5E" w14:textId="77777777" w:rsidR="00B15298" w:rsidRDefault="00000000">
      <w:pPr>
        <w:rPr>
          <w:rFonts w:ascii="Times New Roman" w:hAnsi="Times New Roman" w:cs="Times New Roman"/>
          <w:b/>
          <w:lang w:val="en-MY"/>
        </w:rPr>
      </w:pPr>
      <w:r>
        <w:rPr>
          <w:rFonts w:ascii="Times New Roman" w:hAnsi="Times New Roman" w:cs="Times New Roman"/>
          <w:bCs/>
          <w:lang w:val="en-MY"/>
        </w:rPr>
        <w:lastRenderedPageBreak/>
        <w:t>Regression</w:t>
      </w:r>
    </w:p>
    <w:p w14:paraId="70F1E60F" w14:textId="77777777" w:rsidR="00B15298" w:rsidRDefault="00000000">
      <w:pPr>
        <w:pStyle w:val="ListParagraph"/>
        <w:spacing w:line="480" w:lineRule="auto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Descriptive Statistics</w:t>
      </w:r>
    </w:p>
    <w:tbl>
      <w:tblPr>
        <w:tblStyle w:val="TableGrid"/>
        <w:tblpPr w:leftFromText="180" w:rightFromText="180" w:vertAnchor="text" w:horzAnchor="page" w:tblpX="2285" w:tblpY="18"/>
        <w:tblW w:w="0" w:type="auto"/>
        <w:tblLook w:val="04A0" w:firstRow="1" w:lastRow="0" w:firstColumn="1" w:lastColumn="0" w:noHBand="0" w:noVBand="1"/>
      </w:tblPr>
      <w:tblGrid>
        <w:gridCol w:w="1179"/>
        <w:gridCol w:w="786"/>
        <w:gridCol w:w="1250"/>
        <w:gridCol w:w="1242"/>
        <w:gridCol w:w="1061"/>
        <w:gridCol w:w="1219"/>
      </w:tblGrid>
      <w:tr w:rsidR="00B15298" w14:paraId="0120C308" w14:textId="77777777">
        <w:trPr>
          <w:trHeight w:val="775"/>
        </w:trPr>
        <w:tc>
          <w:tcPr>
            <w:tcW w:w="1179" w:type="dxa"/>
          </w:tcPr>
          <w:p w14:paraId="0B13B168" w14:textId="77777777" w:rsidR="00B15298" w:rsidRDefault="00B1529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6" w:type="dxa"/>
          </w:tcPr>
          <w:p w14:paraId="0D89A240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</w:t>
            </w:r>
          </w:p>
        </w:tc>
        <w:tc>
          <w:tcPr>
            <w:tcW w:w="1250" w:type="dxa"/>
          </w:tcPr>
          <w:p w14:paraId="74221EF4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Minumum</w:t>
            </w:r>
            <w:proofErr w:type="spellEnd"/>
          </w:p>
        </w:tc>
        <w:tc>
          <w:tcPr>
            <w:tcW w:w="1242" w:type="dxa"/>
          </w:tcPr>
          <w:p w14:paraId="5C0A6F33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Maximum</w:t>
            </w:r>
          </w:p>
        </w:tc>
        <w:tc>
          <w:tcPr>
            <w:tcW w:w="1061" w:type="dxa"/>
          </w:tcPr>
          <w:p w14:paraId="1758DB69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Mean</w:t>
            </w:r>
          </w:p>
        </w:tc>
        <w:tc>
          <w:tcPr>
            <w:tcW w:w="1219" w:type="dxa"/>
          </w:tcPr>
          <w:p w14:paraId="46E6037E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Std Deviation</w:t>
            </w:r>
          </w:p>
        </w:tc>
      </w:tr>
      <w:tr w:rsidR="00B15298" w14:paraId="3887D2E2" w14:textId="77777777">
        <w:trPr>
          <w:trHeight w:val="1551"/>
        </w:trPr>
        <w:tc>
          <w:tcPr>
            <w:tcW w:w="1179" w:type="dxa"/>
          </w:tcPr>
          <w:p w14:paraId="60E6BD9B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X.1</w:t>
            </w:r>
          </w:p>
          <w:p w14:paraId="0F04C9E4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X.2</w:t>
            </w:r>
          </w:p>
          <w:p w14:paraId="45C1E1F5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Valid N</w:t>
            </w:r>
          </w:p>
          <w:p w14:paraId="3A063B56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(listwise)</w:t>
            </w:r>
          </w:p>
        </w:tc>
        <w:tc>
          <w:tcPr>
            <w:tcW w:w="786" w:type="dxa"/>
          </w:tcPr>
          <w:p w14:paraId="1C1F2916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  <w:p w14:paraId="7277F879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  <w:p w14:paraId="7F841EBB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250" w:type="dxa"/>
          </w:tcPr>
          <w:p w14:paraId="0A9BF7FA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.00</w:t>
            </w:r>
          </w:p>
          <w:p w14:paraId="1C84F808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.00</w:t>
            </w:r>
          </w:p>
        </w:tc>
        <w:tc>
          <w:tcPr>
            <w:tcW w:w="1242" w:type="dxa"/>
          </w:tcPr>
          <w:p w14:paraId="342C05F3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20,12</w:t>
            </w:r>
          </w:p>
          <w:p w14:paraId="17ED1A37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16,30</w:t>
            </w:r>
          </w:p>
        </w:tc>
        <w:tc>
          <w:tcPr>
            <w:tcW w:w="1061" w:type="dxa"/>
          </w:tcPr>
          <w:p w14:paraId="7E1368C6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2,2472</w:t>
            </w:r>
          </w:p>
          <w:p w14:paraId="49A767FE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3,0981</w:t>
            </w:r>
          </w:p>
        </w:tc>
        <w:tc>
          <w:tcPr>
            <w:tcW w:w="1219" w:type="dxa"/>
          </w:tcPr>
          <w:p w14:paraId="364D630D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4,44532</w:t>
            </w:r>
          </w:p>
          <w:p w14:paraId="51DDB327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3,80314</w:t>
            </w:r>
          </w:p>
          <w:p w14:paraId="412EB94F" w14:textId="77777777" w:rsidR="00B15298" w:rsidRDefault="00B1529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DB1F102" w14:textId="77777777" w:rsidR="00B15298" w:rsidRDefault="00B15298">
      <w:pPr>
        <w:pStyle w:val="ListParagraph"/>
        <w:spacing w:line="480" w:lineRule="auto"/>
        <w:jc w:val="both"/>
        <w:rPr>
          <w:rFonts w:ascii="Arial" w:hAnsi="Arial" w:cs="Arial"/>
          <w:b/>
          <w:bCs/>
          <w:color w:val="000000"/>
        </w:rPr>
      </w:pPr>
    </w:p>
    <w:p w14:paraId="3E77A973" w14:textId="77777777" w:rsidR="00B15298" w:rsidRDefault="00B15298">
      <w:pPr>
        <w:pStyle w:val="ListParagraph"/>
        <w:spacing w:line="480" w:lineRule="auto"/>
        <w:ind w:left="1440"/>
        <w:jc w:val="both"/>
        <w:rPr>
          <w:rFonts w:ascii="Arial" w:hAnsi="Arial" w:cs="Arial"/>
          <w:color w:val="000000" w:themeColor="text1"/>
        </w:rPr>
      </w:pPr>
    </w:p>
    <w:p w14:paraId="0FAC84CF" w14:textId="77777777" w:rsidR="00B15298" w:rsidRDefault="00B15298">
      <w:pPr>
        <w:pStyle w:val="ListParagraph"/>
        <w:spacing w:line="480" w:lineRule="auto"/>
        <w:ind w:left="1440"/>
        <w:jc w:val="both"/>
        <w:rPr>
          <w:rFonts w:ascii="Arial" w:hAnsi="Arial" w:cs="Arial"/>
          <w:color w:val="000000" w:themeColor="text1"/>
        </w:rPr>
      </w:pPr>
    </w:p>
    <w:p w14:paraId="686FBF7B" w14:textId="77777777" w:rsidR="00B15298" w:rsidRDefault="00B15298">
      <w:pPr>
        <w:pStyle w:val="ListParagraph"/>
        <w:spacing w:line="480" w:lineRule="auto"/>
        <w:ind w:left="1440"/>
        <w:jc w:val="both"/>
        <w:rPr>
          <w:rFonts w:ascii="Arial" w:hAnsi="Arial" w:cs="Arial"/>
          <w:color w:val="000000" w:themeColor="text1"/>
        </w:rPr>
      </w:pPr>
    </w:p>
    <w:p w14:paraId="2211BA10" w14:textId="77777777" w:rsidR="00B15298" w:rsidRDefault="00B15298">
      <w:pPr>
        <w:pStyle w:val="ListParagraph"/>
        <w:spacing w:line="480" w:lineRule="auto"/>
        <w:ind w:left="1440"/>
        <w:jc w:val="both"/>
        <w:rPr>
          <w:rFonts w:ascii="Arial" w:hAnsi="Arial" w:cs="Arial"/>
          <w:color w:val="000000" w:themeColor="text1"/>
        </w:rPr>
      </w:pPr>
    </w:p>
    <w:p w14:paraId="1D1BAC44" w14:textId="77777777" w:rsidR="00B15298" w:rsidRDefault="00B1529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296" w:tblpY="290"/>
        <w:tblW w:w="0" w:type="auto"/>
        <w:tblLook w:val="04A0" w:firstRow="1" w:lastRow="0" w:firstColumn="1" w:lastColumn="0" w:noHBand="0" w:noVBand="1"/>
      </w:tblPr>
      <w:tblGrid>
        <w:gridCol w:w="1178"/>
        <w:gridCol w:w="815"/>
        <w:gridCol w:w="1201"/>
        <w:gridCol w:w="1240"/>
        <w:gridCol w:w="1062"/>
        <w:gridCol w:w="1217"/>
      </w:tblGrid>
      <w:tr w:rsidR="00B15298" w14:paraId="192928AF" w14:textId="77777777">
        <w:tc>
          <w:tcPr>
            <w:tcW w:w="1178" w:type="dxa"/>
          </w:tcPr>
          <w:p w14:paraId="49AC65E0" w14:textId="77777777" w:rsidR="00B15298" w:rsidRDefault="00B1529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5" w:type="dxa"/>
          </w:tcPr>
          <w:p w14:paraId="75CD0C8D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</w:t>
            </w:r>
          </w:p>
        </w:tc>
        <w:tc>
          <w:tcPr>
            <w:tcW w:w="1201" w:type="dxa"/>
          </w:tcPr>
          <w:p w14:paraId="566776AE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Minimum</w:t>
            </w:r>
          </w:p>
        </w:tc>
        <w:tc>
          <w:tcPr>
            <w:tcW w:w="1240" w:type="dxa"/>
          </w:tcPr>
          <w:p w14:paraId="5A40DBFC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Maximum</w:t>
            </w:r>
          </w:p>
        </w:tc>
        <w:tc>
          <w:tcPr>
            <w:tcW w:w="1062" w:type="dxa"/>
          </w:tcPr>
          <w:p w14:paraId="0544262C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Mean</w:t>
            </w:r>
          </w:p>
        </w:tc>
        <w:tc>
          <w:tcPr>
            <w:tcW w:w="1217" w:type="dxa"/>
          </w:tcPr>
          <w:p w14:paraId="22790E5F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Std Deviation</w:t>
            </w:r>
          </w:p>
        </w:tc>
      </w:tr>
      <w:tr w:rsidR="00B15298" w14:paraId="06525A69" w14:textId="77777777">
        <w:tc>
          <w:tcPr>
            <w:tcW w:w="1178" w:type="dxa"/>
          </w:tcPr>
          <w:p w14:paraId="5B0A70B4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Y.1</w:t>
            </w:r>
          </w:p>
          <w:p w14:paraId="3A928CE5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Y.2</w:t>
            </w:r>
          </w:p>
          <w:p w14:paraId="23340F6D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Valid N</w:t>
            </w:r>
          </w:p>
          <w:p w14:paraId="1F408119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listwice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815" w:type="dxa"/>
          </w:tcPr>
          <w:p w14:paraId="08A54DEA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  <w:p w14:paraId="48AAB577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  <w:p w14:paraId="58007D8E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201" w:type="dxa"/>
          </w:tcPr>
          <w:p w14:paraId="25DD9CEF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,10</w:t>
            </w:r>
          </w:p>
          <w:p w14:paraId="41DA4954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,10</w:t>
            </w:r>
          </w:p>
        </w:tc>
        <w:tc>
          <w:tcPr>
            <w:tcW w:w="1240" w:type="dxa"/>
          </w:tcPr>
          <w:p w14:paraId="6E3BE072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16,31</w:t>
            </w:r>
          </w:p>
          <w:p w14:paraId="0A1E79D1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20,12</w:t>
            </w:r>
          </w:p>
        </w:tc>
        <w:tc>
          <w:tcPr>
            <w:tcW w:w="1062" w:type="dxa"/>
          </w:tcPr>
          <w:p w14:paraId="4E33F8E7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1,4947</w:t>
            </w:r>
          </w:p>
          <w:p w14:paraId="3AE095AD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2,2441</w:t>
            </w:r>
          </w:p>
        </w:tc>
        <w:tc>
          <w:tcPr>
            <w:tcW w:w="1217" w:type="dxa"/>
          </w:tcPr>
          <w:p w14:paraId="54DAECEE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3,44615</w:t>
            </w:r>
          </w:p>
          <w:p w14:paraId="6DC0538E" w14:textId="77777777" w:rsidR="00B15298" w:rsidRDefault="00000000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4,44669</w:t>
            </w:r>
          </w:p>
        </w:tc>
      </w:tr>
    </w:tbl>
    <w:p w14:paraId="2063304F" w14:textId="77777777" w:rsidR="00B15298" w:rsidRDefault="00B15298">
      <w:pPr>
        <w:rPr>
          <w:rFonts w:ascii="Arial" w:hAnsi="Arial" w:cs="Arial"/>
        </w:rPr>
      </w:pPr>
    </w:p>
    <w:p w14:paraId="18410917" w14:textId="77777777" w:rsidR="00B15298" w:rsidRDefault="00B15298">
      <w:pPr>
        <w:rPr>
          <w:rFonts w:ascii="Arial" w:hAnsi="Arial" w:cs="Arial"/>
        </w:rPr>
      </w:pPr>
    </w:p>
    <w:p w14:paraId="12066849" w14:textId="77777777" w:rsidR="00B15298" w:rsidRDefault="00B15298">
      <w:pPr>
        <w:rPr>
          <w:rFonts w:ascii="Arial" w:hAnsi="Arial" w:cs="Arial"/>
        </w:rPr>
      </w:pPr>
    </w:p>
    <w:p w14:paraId="1ADB8373" w14:textId="77777777" w:rsidR="00B15298" w:rsidRDefault="00B15298">
      <w:pPr>
        <w:rPr>
          <w:rFonts w:ascii="Arial" w:hAnsi="Arial" w:cs="Arial"/>
        </w:rPr>
      </w:pPr>
    </w:p>
    <w:p w14:paraId="724E9ED4" w14:textId="77777777" w:rsidR="00B15298" w:rsidRDefault="00B15298">
      <w:pPr>
        <w:rPr>
          <w:rFonts w:ascii="Arial" w:hAnsi="Arial" w:cs="Arial"/>
        </w:rPr>
      </w:pPr>
    </w:p>
    <w:p w14:paraId="4D3012DE" w14:textId="77777777" w:rsidR="00B15298" w:rsidRDefault="00B1529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2279" w:tblpY="191"/>
        <w:tblOverlap w:val="never"/>
        <w:tblW w:w="5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649"/>
        <w:gridCol w:w="1649"/>
        <w:gridCol w:w="1151"/>
      </w:tblGrid>
      <w:tr w:rsidR="00B15298" w14:paraId="57F8251E" w14:textId="77777777">
        <w:trPr>
          <w:cantSplit/>
        </w:trPr>
        <w:tc>
          <w:tcPr>
            <w:tcW w:w="5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509F32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15298" w14:paraId="4B7CF973" w14:textId="77777777">
        <w:trPr>
          <w:cantSplit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5B4D59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7254E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2FD5FE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315454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B15298" w14:paraId="6F80C6F6" w14:textId="77777777">
        <w:trPr>
          <w:cantSplit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7A8FF0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CF0B7E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9CB672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419F1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B15298" w14:paraId="3988A6AF" w14:textId="77777777">
        <w:trPr>
          <w:cantSplit/>
        </w:trPr>
        <w:tc>
          <w:tcPr>
            <w:tcW w:w="5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DBF82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Dependent Variable: VAR00001</w:t>
            </w:r>
          </w:p>
        </w:tc>
      </w:tr>
      <w:tr w:rsidR="00B15298" w14:paraId="2BF0A897" w14:textId="77777777">
        <w:trPr>
          <w:cantSplit/>
        </w:trPr>
        <w:tc>
          <w:tcPr>
            <w:tcW w:w="5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F53D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14:paraId="4A806CE4" w14:textId="77777777" w:rsidR="00B15298" w:rsidRDefault="00B15298">
      <w:pPr>
        <w:rPr>
          <w:rFonts w:ascii="Arial" w:hAnsi="Arial" w:cs="Arial"/>
        </w:rPr>
      </w:pPr>
    </w:p>
    <w:p w14:paraId="3BDE3DF8" w14:textId="77777777" w:rsidR="00B15298" w:rsidRDefault="00B15298">
      <w:pPr>
        <w:rPr>
          <w:rFonts w:ascii="Arial" w:hAnsi="Arial" w:cs="Arial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164"/>
        <w:gridCol w:w="1233"/>
        <w:gridCol w:w="1669"/>
        <w:gridCol w:w="1671"/>
      </w:tblGrid>
      <w:tr w:rsidR="00B15298" w14:paraId="01C1AE13" w14:textId="77777777">
        <w:trPr>
          <w:cantSplit/>
          <w:trHeight w:val="90"/>
        </w:trPr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FC367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B15298" w14:paraId="418EFF63" w14:textId="77777777">
        <w:trPr>
          <w:cantSplit/>
          <w:trHeight w:val="90"/>
        </w:trPr>
        <w:tc>
          <w:tcPr>
            <w:tcW w:w="9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3FCFA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0D9E05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7415AF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70BBC2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DFCB82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B15298" w14:paraId="198FA347" w14:textId="77777777">
        <w:trPr>
          <w:cantSplit/>
          <w:trHeight w:val="90"/>
        </w:trPr>
        <w:tc>
          <w:tcPr>
            <w:tcW w:w="9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E8458B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C0B16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D626FF8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.500</w:t>
            </w:r>
          </w:p>
        </w:tc>
        <w:tc>
          <w:tcPr>
            <w:tcW w:w="16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46E55B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.483</w:t>
            </w:r>
          </w:p>
        </w:tc>
        <w:tc>
          <w:tcPr>
            <w:tcW w:w="16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7DBE292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4.08520</w:t>
            </w:r>
          </w:p>
        </w:tc>
      </w:tr>
      <w:tr w:rsidR="00B15298" w14:paraId="26B5FAEB" w14:textId="77777777">
        <w:trPr>
          <w:cantSplit/>
          <w:trHeight w:val="90"/>
        </w:trPr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7A30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VAR00002</w:t>
            </w:r>
          </w:p>
        </w:tc>
      </w:tr>
    </w:tbl>
    <w:p w14:paraId="2E67C5C4" w14:textId="77777777" w:rsidR="00B15298" w:rsidRDefault="00B15298">
      <w:pPr>
        <w:rPr>
          <w:rFonts w:ascii="Arial" w:hAnsi="Arial" w:cs="Arial"/>
        </w:rPr>
      </w:pPr>
    </w:p>
    <w:p w14:paraId="5E1AB31D" w14:textId="77777777" w:rsidR="00B15298" w:rsidRDefault="00B15298">
      <w:pPr>
        <w:rPr>
          <w:rFonts w:ascii="Arial" w:hAnsi="Arial" w:cs="Arial"/>
        </w:rPr>
      </w:pPr>
    </w:p>
    <w:tbl>
      <w:tblPr>
        <w:tblW w:w="8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358"/>
        <w:gridCol w:w="1551"/>
        <w:gridCol w:w="1082"/>
        <w:gridCol w:w="1487"/>
        <w:gridCol w:w="1082"/>
        <w:gridCol w:w="1085"/>
      </w:tblGrid>
      <w:tr w:rsidR="00B15298" w14:paraId="2511BBF8" w14:textId="77777777">
        <w:trPr>
          <w:cantSplit/>
          <w:trHeight w:val="306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6413E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ANOVA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15298" w14:paraId="56281A92" w14:textId="77777777">
        <w:trPr>
          <w:cantSplit/>
          <w:trHeight w:val="345"/>
        </w:trPr>
        <w:tc>
          <w:tcPr>
            <w:tcW w:w="213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464E7C5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1C3FC5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C71BD1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83040E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3F72D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B256F35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15298" w14:paraId="4A3A2AE9" w14:textId="77777777">
        <w:trPr>
          <w:cantSplit/>
          <w:trHeight w:val="345"/>
        </w:trPr>
        <w:tc>
          <w:tcPr>
            <w:tcW w:w="7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903678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8674DB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5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3DD88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500.839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A8FDF2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23289F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500.839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DA3167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30.010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A62DDB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B15298" w14:paraId="5C3BDC87" w14:textId="77777777">
        <w:trPr>
          <w:cantSplit/>
          <w:trHeight w:val="345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8D0C41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1BEAC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5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0A09D1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500.666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275BA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F34558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16.689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B82599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873653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98" w14:paraId="553EA419" w14:textId="77777777">
        <w:trPr>
          <w:cantSplit/>
          <w:trHeight w:val="345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8800BB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90F009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655448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1001.505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332F9B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8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B64678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BA386B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133E02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98" w14:paraId="718B5A13" w14:textId="77777777">
        <w:trPr>
          <w:cantSplit/>
          <w:trHeight w:val="345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A36F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Dependent Variable: VAR00001</w:t>
            </w:r>
          </w:p>
        </w:tc>
      </w:tr>
      <w:tr w:rsidR="00B15298" w14:paraId="758E7774" w14:textId="77777777">
        <w:trPr>
          <w:cantSplit/>
          <w:trHeight w:val="306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B7B8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VAR00002</w:t>
            </w:r>
          </w:p>
        </w:tc>
      </w:tr>
    </w:tbl>
    <w:p w14:paraId="75898AAF" w14:textId="77777777" w:rsidR="00B15298" w:rsidRDefault="00B15298">
      <w:pPr>
        <w:rPr>
          <w:rFonts w:ascii="Arial" w:hAnsi="Arial" w:cs="Arial"/>
        </w:rPr>
      </w:pPr>
    </w:p>
    <w:p w14:paraId="389A4AFE" w14:textId="77777777" w:rsidR="00B15298" w:rsidRDefault="00B15298">
      <w:pPr>
        <w:rPr>
          <w:rFonts w:ascii="Arial" w:hAnsi="Arial" w:cs="Arial"/>
        </w:rPr>
      </w:pPr>
    </w:p>
    <w:tbl>
      <w:tblPr>
        <w:tblW w:w="90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322"/>
        <w:gridCol w:w="73"/>
        <w:gridCol w:w="1202"/>
        <w:gridCol w:w="220"/>
        <w:gridCol w:w="1017"/>
        <w:gridCol w:w="478"/>
        <w:gridCol w:w="673"/>
        <w:gridCol w:w="977"/>
        <w:gridCol w:w="638"/>
        <w:gridCol w:w="514"/>
        <w:gridCol w:w="637"/>
        <w:gridCol w:w="515"/>
      </w:tblGrid>
      <w:tr w:rsidR="00B15298" w14:paraId="1BA7BF7C" w14:textId="77777777">
        <w:trPr>
          <w:cantSplit/>
        </w:trPr>
        <w:tc>
          <w:tcPr>
            <w:tcW w:w="90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BD00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15298" w14:paraId="3F83FEDD" w14:textId="77777777">
        <w:trPr>
          <w:cantSplit/>
        </w:trPr>
        <w:tc>
          <w:tcPr>
            <w:tcW w:w="214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69BAF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90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C362AB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50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5115C90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618CEF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C98F1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15298" w14:paraId="201D15B3" w14:textId="77777777">
        <w:trPr>
          <w:cantSplit/>
        </w:trPr>
        <w:tc>
          <w:tcPr>
            <w:tcW w:w="214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5D52805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6D297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95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FDBEE40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50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3500669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52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12B90C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51BF1B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5298" w14:paraId="5741F214" w14:textId="77777777">
        <w:trPr>
          <w:cantSplit/>
        </w:trPr>
        <w:tc>
          <w:tcPr>
            <w:tcW w:w="8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D631E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45DF8F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95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9E4CF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3.327</w:t>
            </w:r>
          </w:p>
        </w:tc>
        <w:tc>
          <w:tcPr>
            <w:tcW w:w="149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FB554D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65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104664E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0D59794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4.104</w:t>
            </w:r>
          </w:p>
        </w:tc>
        <w:tc>
          <w:tcPr>
            <w:tcW w:w="1152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24C90F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15298" w14:paraId="6FCEA464" w14:textId="77777777">
        <w:trPr>
          <w:cantSplit/>
        </w:trPr>
        <w:tc>
          <w:tcPr>
            <w:tcW w:w="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F0DADC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08EB7D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495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73ECB6B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.540</w:t>
            </w:r>
          </w:p>
        </w:tc>
        <w:tc>
          <w:tcPr>
            <w:tcW w:w="149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F0E7368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65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6E24B7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</w:p>
        </w:tc>
        <w:tc>
          <w:tcPr>
            <w:tcW w:w="115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834257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5.478</w:t>
            </w:r>
          </w:p>
        </w:tc>
        <w:tc>
          <w:tcPr>
            <w:tcW w:w="1152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A94F6D8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15298" w14:paraId="335AD023" w14:textId="77777777">
        <w:trPr>
          <w:cantSplit/>
        </w:trPr>
        <w:tc>
          <w:tcPr>
            <w:tcW w:w="90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58E0E" w14:textId="77777777" w:rsidR="00B15298" w:rsidRDefault="0000000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VAR00001</w:t>
            </w:r>
          </w:p>
          <w:p w14:paraId="4FA7A77F" w14:textId="77777777" w:rsidR="00B15298" w:rsidRDefault="00B1529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D18901" w14:textId="77777777" w:rsidR="00B15298" w:rsidRDefault="00B15298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81CB59" w14:textId="77777777" w:rsidR="00B15298" w:rsidRDefault="00B15298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62E309" w14:textId="77777777" w:rsidR="00B15298" w:rsidRDefault="00B15298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AC919B" w14:textId="77777777" w:rsidR="00B15298" w:rsidRDefault="00B15298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5298" w14:paraId="2B36C2E2" w14:textId="77777777">
        <w:trPr>
          <w:cantSplit/>
        </w:trPr>
        <w:tc>
          <w:tcPr>
            <w:tcW w:w="90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F951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Residuals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Statisticsa</w:t>
            </w:r>
            <w:proofErr w:type="spellEnd"/>
          </w:p>
        </w:tc>
      </w:tr>
      <w:tr w:rsidR="00B15298" w14:paraId="55A74D8A" w14:textId="77777777">
        <w:trPr>
          <w:gridAfter w:val="1"/>
          <w:wAfter w:w="515" w:type="dxa"/>
          <w:cantSplit/>
        </w:trPr>
        <w:tc>
          <w:tcPr>
            <w:tcW w:w="221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EDF2ECB" w14:textId="77777777" w:rsidR="00B15298" w:rsidRDefault="00B1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1301A9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3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3350B1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51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AB54CB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61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E0CCF3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51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234F55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B15298" w14:paraId="4888800B" w14:textId="77777777">
        <w:trPr>
          <w:gridAfter w:val="1"/>
          <w:wAfter w:w="515" w:type="dxa"/>
          <w:cantSplit/>
        </w:trPr>
        <w:tc>
          <w:tcPr>
            <w:tcW w:w="2218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5682E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20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E95EC5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3.4407</w:t>
            </w:r>
          </w:p>
        </w:tc>
        <w:tc>
          <w:tcPr>
            <w:tcW w:w="123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E56689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20.7613</w:t>
            </w:r>
          </w:p>
        </w:tc>
        <w:tc>
          <w:tcPr>
            <w:tcW w:w="115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9B6DBD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5.3453</w:t>
            </w:r>
          </w:p>
        </w:tc>
        <w:tc>
          <w:tcPr>
            <w:tcW w:w="161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CDA894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4.01947</w:t>
            </w:r>
          </w:p>
        </w:tc>
        <w:tc>
          <w:tcPr>
            <w:tcW w:w="1151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C90317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B15298" w14:paraId="614FCDE7" w14:textId="77777777">
        <w:trPr>
          <w:gridAfter w:val="1"/>
          <w:wAfter w:w="515" w:type="dxa"/>
          <w:cantSplit/>
        </w:trPr>
        <w:tc>
          <w:tcPr>
            <w:tcW w:w="2218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A4F50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2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599909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-4.08363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50D9A4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13.11361</w:t>
            </w: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BA4D94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61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3F214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4.01877</w:t>
            </w:r>
          </w:p>
        </w:tc>
        <w:tc>
          <w:tcPr>
            <w:tcW w:w="115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EC5399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B15298" w14:paraId="417EE7A3" w14:textId="77777777">
        <w:trPr>
          <w:gridAfter w:val="1"/>
          <w:wAfter w:w="515" w:type="dxa"/>
          <w:cantSplit/>
        </w:trPr>
        <w:tc>
          <w:tcPr>
            <w:tcW w:w="2218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9AEF08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20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D0F71F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-.474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A54BB6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3.835</w:t>
            </w: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564ABA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1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7D9198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5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474DC2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B15298" w14:paraId="0C15A6C3" w14:textId="77777777">
        <w:trPr>
          <w:gridAfter w:val="1"/>
          <w:wAfter w:w="515" w:type="dxa"/>
          <w:cantSplit/>
        </w:trPr>
        <w:tc>
          <w:tcPr>
            <w:tcW w:w="2218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894217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20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8B93914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-1.000</w:t>
            </w:r>
          </w:p>
        </w:tc>
        <w:tc>
          <w:tcPr>
            <w:tcW w:w="123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CFB477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3.210</w:t>
            </w:r>
          </w:p>
        </w:tc>
        <w:tc>
          <w:tcPr>
            <w:tcW w:w="115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4B3157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1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B0B709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.984</w:t>
            </w:r>
          </w:p>
        </w:tc>
        <w:tc>
          <w:tcPr>
            <w:tcW w:w="1151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6ACBB5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B15298" w14:paraId="081C423E" w14:textId="77777777">
        <w:trPr>
          <w:gridAfter w:val="1"/>
          <w:wAfter w:w="515" w:type="dxa"/>
          <w:cantSplit/>
        </w:trPr>
        <w:tc>
          <w:tcPr>
            <w:tcW w:w="85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B4FAC" w14:textId="77777777" w:rsidR="00B15298" w:rsidRDefault="000000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Dependent Variable: VAR00001</w:t>
            </w:r>
          </w:p>
        </w:tc>
      </w:tr>
    </w:tbl>
    <w:p w14:paraId="3F260650" w14:textId="77777777" w:rsidR="00B15298" w:rsidRDefault="00B15298">
      <w:pPr>
        <w:rPr>
          <w:rFonts w:ascii="Arial" w:hAnsi="Arial" w:cs="Arial"/>
        </w:rPr>
      </w:pPr>
    </w:p>
    <w:p w14:paraId="30CCF0F9" w14:textId="77777777" w:rsidR="00B15298" w:rsidRDefault="00B15298">
      <w:pPr>
        <w:rPr>
          <w:rFonts w:ascii="Arial" w:hAnsi="Arial" w:cs="Arial"/>
        </w:rPr>
      </w:pPr>
    </w:p>
    <w:p w14:paraId="414545FE" w14:textId="77777777" w:rsidR="00B15298" w:rsidRDefault="00B15298">
      <w:pPr>
        <w:rPr>
          <w:rFonts w:ascii="Arial" w:hAnsi="Arial" w:cs="Arial"/>
        </w:rPr>
      </w:pPr>
    </w:p>
    <w:p w14:paraId="199AEA55" w14:textId="77777777" w:rsidR="00B15298" w:rsidRDefault="00000000">
      <w:pPr>
        <w:ind w:left="720"/>
        <w:jc w:val="distribute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03C98F2" wp14:editId="5FC47393">
            <wp:extent cx="4764405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8247" cy="384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C762D" w14:textId="77777777" w:rsidR="00B15298" w:rsidRDefault="00000000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92AB64" wp14:editId="2BC5DEC4">
            <wp:extent cx="4982845" cy="3984625"/>
            <wp:effectExtent l="0" t="0" r="8255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2062" cy="406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298">
      <w:headerReference w:type="default" r:id="rId40"/>
      <w:headerReference w:type="first" r:id="rId41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FAE2" w14:textId="77777777" w:rsidR="00A414A6" w:rsidRDefault="00A414A6">
      <w:pPr>
        <w:spacing w:line="240" w:lineRule="auto"/>
      </w:pPr>
      <w:r>
        <w:separator/>
      </w:r>
    </w:p>
  </w:endnote>
  <w:endnote w:type="continuationSeparator" w:id="0">
    <w:p w14:paraId="016A7531" w14:textId="77777777" w:rsidR="00A414A6" w:rsidRDefault="00A41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9FA9" w14:textId="77777777" w:rsidR="00B15298" w:rsidRDefault="00B15298">
    <w:pPr>
      <w:pStyle w:val="Footer"/>
      <w:jc w:val="center"/>
      <w:rPr>
        <w:lang w:val="zh-CN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78348"/>
    </w:sdtPr>
    <w:sdtContent>
      <w:p w14:paraId="7058BC00" w14:textId="77777777" w:rsidR="00B1529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17313AF9" w14:textId="77777777" w:rsidR="00B15298" w:rsidRDefault="00B15298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6C09" w14:textId="77777777" w:rsidR="00B15298" w:rsidRDefault="00B15298">
    <w:pPr>
      <w:pStyle w:val="Footer"/>
    </w:pPr>
  </w:p>
  <w:p w14:paraId="385358C8" w14:textId="77777777" w:rsidR="00B15298" w:rsidRDefault="00B15298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7479" w14:textId="77777777" w:rsidR="00B15298" w:rsidRDefault="00B15298">
    <w:pPr>
      <w:pStyle w:val="Footer"/>
      <w:jc w:val="center"/>
    </w:pPr>
  </w:p>
  <w:p w14:paraId="1076E9B3" w14:textId="77777777" w:rsidR="00B15298" w:rsidRDefault="00B15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3080828"/>
      <w:docPartObj>
        <w:docPartGallery w:val="AutoText"/>
      </w:docPartObj>
    </w:sdtPr>
    <w:sdtContent>
      <w:p w14:paraId="20BAABB3" w14:textId="77777777" w:rsidR="00B15298" w:rsidRDefault="00000000">
        <w:pPr>
          <w:pStyle w:val="Footer"/>
          <w:jc w:val="center"/>
        </w:pPr>
        <w:r>
          <w:t>1</w:t>
        </w:r>
      </w:p>
    </w:sdtContent>
  </w:sdt>
  <w:p w14:paraId="3459A4C1" w14:textId="77777777" w:rsidR="00B15298" w:rsidRDefault="00B15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CF0A" w14:textId="77777777" w:rsidR="00B15298" w:rsidRDefault="00B152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55CE" w14:textId="77777777" w:rsidR="00B15298" w:rsidRDefault="00B1529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B082" w14:textId="77777777" w:rsidR="00B15298" w:rsidRDefault="00B1529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82568"/>
    </w:sdtPr>
    <w:sdtContent>
      <w:p w14:paraId="15B9B958" w14:textId="77777777" w:rsidR="00B1529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1108135A" w14:textId="77777777" w:rsidR="00B15298" w:rsidRDefault="00B1529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F2CC" w14:textId="77777777" w:rsidR="00B15298" w:rsidRDefault="00B15298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45F" w14:textId="77777777" w:rsidR="00B15298" w:rsidRDefault="00B15298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C40F5" w14:textId="77777777" w:rsidR="00B15298" w:rsidRDefault="00B15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FB037" w14:textId="77777777" w:rsidR="00A414A6" w:rsidRDefault="00A414A6">
      <w:pPr>
        <w:spacing w:after="0"/>
      </w:pPr>
      <w:r>
        <w:separator/>
      </w:r>
    </w:p>
  </w:footnote>
  <w:footnote w:type="continuationSeparator" w:id="0">
    <w:p w14:paraId="461026EC" w14:textId="77777777" w:rsidR="00A414A6" w:rsidRDefault="00A414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BB5B6" w14:textId="77777777" w:rsidR="00B15298" w:rsidRDefault="00B15298">
    <w:pPr>
      <w:pStyle w:val="Header"/>
      <w:jc w:val="right"/>
    </w:pPr>
  </w:p>
  <w:p w14:paraId="4816E993" w14:textId="77777777" w:rsidR="00B15298" w:rsidRDefault="00B1529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782B8" w14:textId="77777777" w:rsidR="00B15298" w:rsidRDefault="0000000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843A81E" wp14:editId="16955A5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581F8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3A81E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8" type="#_x0000_t202" style="position:absolute;left:0;text-align:left;margin-left:92.8pt;margin-top:0;width:2in;height:2in;z-index:25167462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CBInrF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2A9581F8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43EB3E0" w14:textId="77777777" w:rsidR="00B15298" w:rsidRDefault="00B15298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3271" w14:textId="77777777" w:rsidR="00B15298" w:rsidRDefault="00000000">
    <w:pPr>
      <w:pStyle w:val="Header"/>
      <w:rPr>
        <w:lang w:val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AB8AF52" wp14:editId="1A2AE19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1DB2C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8AF52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9" type="#_x0000_t202" style="position:absolute;margin-left:92.8pt;margin-top:0;width:2in;height:2in;z-index:2516756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lKQQIAAOsEAAAOAAAAZHJzL2Uyb0RvYy54bWysVFGP0zAMfkfiP0R5Z+2GOI1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GDPWUp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66B1DB2C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7AFC" w14:textId="77777777" w:rsidR="00B15298" w:rsidRDefault="0000000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A1C260E" wp14:editId="24ECD1A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2AF1C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C260E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0" type="#_x0000_t202" style="position:absolute;left:0;text-align:left;margin-left:92.8pt;margin-top:0;width:2in;height:2in;z-index:25167667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Xv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UiTXe8OkB5&#10;oR576Mc/OLmtqQ87EfBJeJp36h3tMD7SoQ0Q33CVOKvA//zbfbSnMSQtZy3tT8EtLThn5rOl8Yyr&#10;Ngh+EA6DYE/NBqgJU3obnEwiOXg0g6g9NN9psdcxBqmElRSp4DiIG+x3mB4GqdbrZEQL5QTu7N7J&#10;CJ2a7tYnpFlKI3Zj4koarVQa0uv6x539/T9Z3R6p1S8A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HBIBe9BAgAA7A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5B02AF1C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1420830" w14:textId="77777777" w:rsidR="00B15298" w:rsidRDefault="00B15298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D826A" w14:textId="77777777" w:rsidR="00B15298" w:rsidRDefault="00000000">
    <w:pPr>
      <w:pStyle w:val="Header"/>
      <w:rPr>
        <w:lang w:val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31915" wp14:editId="3F55FD5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BDE3A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31915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1" type="#_x0000_t202" style="position:absolute;margin-left:92.8pt;margin-top:0;width:2in;height:2in;z-index:25167769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IU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bOYBygv1&#10;2EM//sHJbU192ImAT8LTvFPvaIfxkQ5tgPiGq8RZBf7n3+6jPY0haTlraX8KbmnBOTOfLY1nXLVB&#10;8INwGAR7ajZATZjS2+BkEsnBoxlE7aH5Tou9jjFIJaykSAXHQdxgv8P0MEi1XicjWigncGf3Tkbo&#10;1HS3PiHNUhqxSE7PxJU0Wqk0pNf1jzv7+3+yuj1Sq18A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DDPwhRBAgAA7A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77CBDE3A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00AA9" w14:textId="77777777" w:rsidR="00B15298" w:rsidRDefault="0000000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0E3D93A" wp14:editId="201166E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65B36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3D93A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2" type="#_x0000_t202" style="position:absolute;left:0;text-align:left;margin-left:92.8pt;margin-top:0;width:2in;height:2in;z-index:25167872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vDQg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" filled="f" fillcolor="white [3201]" stroked="f" strokeweight=".5pt">
              <v:textbox style="mso-fit-shape-to-text:t" inset="0,0,0,0">
                <w:txbxContent>
                  <w:p w14:paraId="42E65B36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7B5C9B0" w14:textId="77777777" w:rsidR="00B15298" w:rsidRDefault="00B15298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F313" w14:textId="77777777" w:rsidR="00B15298" w:rsidRDefault="00000000">
    <w:pPr>
      <w:pStyle w:val="Header"/>
      <w:rPr>
        <w:lang w:val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A4934A" wp14:editId="02B357A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429F5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4934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3" type="#_x0000_t202" style="position:absolute;margin-left:92.8pt;margin-top:0;width:2in;height:2in;z-index:25166848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w4QgIAAOw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OHXibmjmAcoL&#10;9dhDP/7ByW1NfdiJgM/C07xT72iH8YkObYD4hqvEWQX+59/uoz2NIWk5a2l/Cm5pwTkznyyNZ1y1&#10;QfCDcBgEe2o2QE2Y0tvgZBLJwaMZRO2h+U6LvY4xSCWspEgFx0HcYL/D9DBItV4nI1ooJ3Bn905G&#10;6NR0tz4hzVIasUhOz8SVNFqpNKTX9Y87+/t/sro9Uqtf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8cc8OEICAADs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792429F5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493A" w14:textId="77777777" w:rsidR="00B15298" w:rsidRDefault="00B15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9940" w14:textId="77777777" w:rsidR="00B15298" w:rsidRDefault="00000000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5BF25E" wp14:editId="5E6DC9E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D3E53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BF25E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0" type="#_x0000_t202" style="position:absolute;left:0;text-align:left;margin-left:92.8pt;margin-top:0;width:2in;height:2in;z-index:2516695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15D3E53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E68C63" wp14:editId="0BA48F0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D925C" w14:textId="77777777" w:rsidR="00B15298" w:rsidRDefault="00B15298">
                          <w:pPr>
                            <w:pStyle w:val="Header"/>
                            <w:rPr>
                              <w:lang w:val="en-MY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E68C63" id="Text Box 22" o:spid="_x0000_s1031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F6D925C" w14:textId="77777777" w:rsidR="00B15298" w:rsidRDefault="00B15298">
                    <w:pPr>
                      <w:pStyle w:val="Header"/>
                      <w:rPr>
                        <w:lang w:val="en-MY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9921D2B" w14:textId="77777777" w:rsidR="00B15298" w:rsidRDefault="00B152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AB643" w14:textId="77777777" w:rsidR="00B1529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0FC9F2" wp14:editId="4FC330E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D972F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C9F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92.8pt;margin-top:0;width:2in;height:2in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0DED972F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A621" w14:textId="77777777" w:rsidR="00B15298" w:rsidRDefault="0000000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385F59" wp14:editId="23AE80B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84547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85F5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3" type="#_x0000_t202" style="position:absolute;left:0;text-align:left;margin-left:92.8pt;margin-top:0;width:2in;height:2in;z-index:25167052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KXkX9V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71384547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BAF127B" w14:textId="77777777" w:rsidR="00B15298" w:rsidRDefault="00B1529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3E9E" w14:textId="77777777" w:rsidR="00B1529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8DE7B0" wp14:editId="76FE560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BFF9F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DE7B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4" type="#_x0000_t202" style="position:absolute;margin-left:92.8pt;margin-top:0;width:2in;height:2in;z-index:2516715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bQQIAAOs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B3Qy8PUF6o&#10;xR766Q9Obmtqw04EfBKexp1aRyuMj3RoA0Q3XCXOKvA//3Yf7WkKSctZS+tTcEv7zZn5ZGk646YN&#10;gh+EwyDYU7MB6sGUngYnk0gOHs0gag/Nd9rrdYxBKmElRSo4DuIG+xWmd0Gq9ToZ0T45gTu7dzJC&#10;p5679QlplNKERW56Jq6c0UalGb1uf1zZ3/+T1e2NWv0C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KZ6mlt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06DBFF9F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75B5" w14:textId="77777777" w:rsidR="00B15298" w:rsidRDefault="0000000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6364300" wp14:editId="3AB51A5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621C7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64300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5" type="#_x0000_t202" style="position:absolute;left:0;text-align:left;margin-left:92.8pt;margin-top:0;width:2in;height:2in;z-index:25167974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2gQQIAAOs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m/V2g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610621C7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0CD8C21" w14:textId="77777777" w:rsidR="00B15298" w:rsidRDefault="00B1529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5C7D1" w14:textId="77777777" w:rsidR="00B15298" w:rsidRDefault="0000000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C12093" wp14:editId="1C0B897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10EC6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1209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6" type="#_x0000_t202" style="position:absolute;left:0;text-align:left;margin-left:92.8pt;margin-top:0;width:2in;height:2in;z-index:25167257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R3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E29PIA5YVa&#10;7KGf/uDktqY27ETAJ+Fp3Kl1tML4SIc2QHTDVeKsAv/zb/fRnqaQtJy1tD4Ft7TfnJnPlqYzbtog&#10;+EE4DII9NRugHkzpaXAyieTg0Qyi9tB8p71exxikElZSpILjIG6wX2F6F6Rar5MR7ZMTuLN7JyN0&#10;6rlbn5BGKU1Y5KZn4soZbVSa0ev2x5X9/T9Z3d6o1S8A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GdyZHd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5BF10EC6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C1F781E" w14:textId="77777777" w:rsidR="00B15298" w:rsidRDefault="00B1529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F253A" w14:textId="77777777" w:rsidR="00B1529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1A62AF9" wp14:editId="5ECB4C8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B171A" w14:textId="77777777" w:rsidR="00B15298" w:rsidRDefault="00000000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62AF9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7" type="#_x0000_t202" style="position:absolute;margin-left:92.8pt;margin-top:0;width:2in;height:2in;z-index:25167360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MQQIAAOsEAAAOAAAAZHJzL2Uyb0RvYy54bWysVFGP0zAMfkfiP0R5Z+2GO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Cf1o4x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14:paraId="245B171A" w14:textId="77777777" w:rsidR="00B15298" w:rsidRDefault="00000000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4718"/>
    <w:multiLevelType w:val="multilevel"/>
    <w:tmpl w:val="02A647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817EF"/>
    <w:multiLevelType w:val="multilevel"/>
    <w:tmpl w:val="074817EF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370FF"/>
    <w:multiLevelType w:val="multilevel"/>
    <w:tmpl w:val="095370F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500AA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3749DF"/>
    <w:multiLevelType w:val="multilevel"/>
    <w:tmpl w:val="103749DF"/>
    <w:lvl w:ilvl="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Theme="minorBidi" w:eastAsiaTheme="minorHAnsi" w:hAnsiTheme="minorBidi" w:cstheme="minorBidi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71F37"/>
    <w:multiLevelType w:val="multilevel"/>
    <w:tmpl w:val="10971F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2614"/>
    <w:multiLevelType w:val="multilevel"/>
    <w:tmpl w:val="11B6261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D23AE"/>
    <w:multiLevelType w:val="multilevel"/>
    <w:tmpl w:val="14CD23A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D462A4"/>
    <w:multiLevelType w:val="hybridMultilevel"/>
    <w:tmpl w:val="AF9C66A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425B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6C6333"/>
    <w:multiLevelType w:val="multilevel"/>
    <w:tmpl w:val="216C633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8C5C7F"/>
    <w:multiLevelType w:val="multilevel"/>
    <w:tmpl w:val="278C5C7F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055A70"/>
    <w:multiLevelType w:val="multilevel"/>
    <w:tmpl w:val="2D055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D017FF"/>
    <w:multiLevelType w:val="multilevel"/>
    <w:tmpl w:val="2ED017F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D13367"/>
    <w:multiLevelType w:val="multilevel"/>
    <w:tmpl w:val="2ED1336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729C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 w15:restartNumberingAfterBreak="0">
    <w:nsid w:val="351C3B5A"/>
    <w:multiLevelType w:val="multilevel"/>
    <w:tmpl w:val="351C3B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B45256"/>
    <w:multiLevelType w:val="multilevel"/>
    <w:tmpl w:val="3EB452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95C85"/>
    <w:multiLevelType w:val="multilevel"/>
    <w:tmpl w:val="40095C85"/>
    <w:lvl w:ilvl="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141236A"/>
    <w:multiLevelType w:val="multilevel"/>
    <w:tmpl w:val="4141236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A28F3"/>
    <w:multiLevelType w:val="multilevel"/>
    <w:tmpl w:val="496A28F3"/>
    <w:lvl w:ilvl="0">
      <w:start w:val="1"/>
      <w:numFmt w:val="lowerLetter"/>
      <w:lvlText w:val="%1."/>
      <w:lvlJc w:val="left"/>
      <w:pPr>
        <w:ind w:left="1636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5AFF3955"/>
    <w:multiLevelType w:val="multilevel"/>
    <w:tmpl w:val="5AFF395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219B"/>
    <w:multiLevelType w:val="multilevel"/>
    <w:tmpl w:val="5C03219B"/>
    <w:lvl w:ilvl="0">
      <w:start w:val="1"/>
      <w:numFmt w:val="decimal"/>
      <w:lvlText w:val="%1)"/>
      <w:lvlJc w:val="left"/>
      <w:pPr>
        <w:ind w:left="3120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DAB20AE"/>
    <w:multiLevelType w:val="multilevel"/>
    <w:tmpl w:val="5DAB20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8774BF"/>
    <w:multiLevelType w:val="multilevel"/>
    <w:tmpl w:val="638774BF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6F7832"/>
    <w:multiLevelType w:val="multilevel"/>
    <w:tmpl w:val="666F7832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F31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C76010"/>
    <w:multiLevelType w:val="multilevel"/>
    <w:tmpl w:val="68C7601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83ED3"/>
    <w:multiLevelType w:val="multilevel"/>
    <w:tmpl w:val="6BB83ED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80B80"/>
    <w:multiLevelType w:val="multilevel"/>
    <w:tmpl w:val="6BD80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9396E"/>
    <w:multiLevelType w:val="multilevel"/>
    <w:tmpl w:val="6BD939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E024C1"/>
    <w:multiLevelType w:val="multilevel"/>
    <w:tmpl w:val="6CE024C1"/>
    <w:lvl w:ilvl="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FBB360B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106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4831265"/>
    <w:multiLevelType w:val="multilevel"/>
    <w:tmpl w:val="74831265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F3D5D"/>
    <w:multiLevelType w:val="multilevel"/>
    <w:tmpl w:val="74FF3D5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7C3282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8465BE9"/>
    <w:multiLevelType w:val="multilevel"/>
    <w:tmpl w:val="78465BE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941D37"/>
    <w:multiLevelType w:val="multilevel"/>
    <w:tmpl w:val="78941D3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0759360">
    <w:abstractNumId w:val="27"/>
  </w:num>
  <w:num w:numId="2" w16cid:durableId="642009658">
    <w:abstractNumId w:val="22"/>
  </w:num>
  <w:num w:numId="3" w16cid:durableId="635795288">
    <w:abstractNumId w:val="12"/>
  </w:num>
  <w:num w:numId="4" w16cid:durableId="1906069686">
    <w:abstractNumId w:val="17"/>
  </w:num>
  <w:num w:numId="5" w16cid:durableId="2106606137">
    <w:abstractNumId w:val="19"/>
  </w:num>
  <w:num w:numId="6" w16cid:durableId="45102636">
    <w:abstractNumId w:val="25"/>
  </w:num>
  <w:num w:numId="7" w16cid:durableId="803545924">
    <w:abstractNumId w:val="37"/>
  </w:num>
  <w:num w:numId="8" w16cid:durableId="1241985241">
    <w:abstractNumId w:val="28"/>
  </w:num>
  <w:num w:numId="9" w16cid:durableId="1558738876">
    <w:abstractNumId w:val="33"/>
  </w:num>
  <w:num w:numId="10" w16cid:durableId="428046207">
    <w:abstractNumId w:val="10"/>
  </w:num>
  <w:num w:numId="11" w16cid:durableId="766925780">
    <w:abstractNumId w:val="30"/>
  </w:num>
  <w:num w:numId="12" w16cid:durableId="1755931665">
    <w:abstractNumId w:val="7"/>
  </w:num>
  <w:num w:numId="13" w16cid:durableId="1347946263">
    <w:abstractNumId w:val="4"/>
  </w:num>
  <w:num w:numId="14" w16cid:durableId="303511583">
    <w:abstractNumId w:val="23"/>
  </w:num>
  <w:num w:numId="15" w16cid:durableId="784614928">
    <w:abstractNumId w:val="34"/>
  </w:num>
  <w:num w:numId="16" w16cid:durableId="915936642">
    <w:abstractNumId w:val="14"/>
  </w:num>
  <w:num w:numId="17" w16cid:durableId="1663047502">
    <w:abstractNumId w:val="1"/>
  </w:num>
  <w:num w:numId="18" w16cid:durableId="1757675567">
    <w:abstractNumId w:val="6"/>
  </w:num>
  <w:num w:numId="19" w16cid:durableId="1725135722">
    <w:abstractNumId w:val="36"/>
  </w:num>
  <w:num w:numId="20" w16cid:durableId="1432775404">
    <w:abstractNumId w:val="2"/>
  </w:num>
  <w:num w:numId="21" w16cid:durableId="665282272">
    <w:abstractNumId w:val="13"/>
  </w:num>
  <w:num w:numId="22" w16cid:durableId="915241845">
    <w:abstractNumId w:val="24"/>
  </w:num>
  <w:num w:numId="23" w16cid:durableId="1138498411">
    <w:abstractNumId w:val="11"/>
  </w:num>
  <w:num w:numId="24" w16cid:durableId="1983921392">
    <w:abstractNumId w:val="0"/>
  </w:num>
  <w:num w:numId="25" w16cid:durableId="334650519">
    <w:abstractNumId w:val="18"/>
  </w:num>
  <w:num w:numId="26" w16cid:durableId="409625041">
    <w:abstractNumId w:val="20"/>
  </w:num>
  <w:num w:numId="27" w16cid:durableId="24597522">
    <w:abstractNumId w:val="21"/>
  </w:num>
  <w:num w:numId="28" w16cid:durableId="87238834">
    <w:abstractNumId w:val="5"/>
  </w:num>
  <w:num w:numId="29" w16cid:durableId="1968973323">
    <w:abstractNumId w:val="29"/>
  </w:num>
  <w:num w:numId="30" w16cid:durableId="650445267">
    <w:abstractNumId w:val="31"/>
  </w:num>
  <w:num w:numId="31" w16cid:durableId="142700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3430461">
    <w:abstractNumId w:val="16"/>
  </w:num>
  <w:num w:numId="33" w16cid:durableId="599341145">
    <w:abstractNumId w:val="26"/>
  </w:num>
  <w:num w:numId="34" w16cid:durableId="1983652901">
    <w:abstractNumId w:val="9"/>
  </w:num>
  <w:num w:numId="35" w16cid:durableId="1670911870">
    <w:abstractNumId w:val="15"/>
  </w:num>
  <w:num w:numId="36" w16cid:durableId="2046559818">
    <w:abstractNumId w:val="3"/>
  </w:num>
  <w:num w:numId="37" w16cid:durableId="1772357087">
    <w:abstractNumId w:val="32"/>
  </w:num>
  <w:num w:numId="38" w16cid:durableId="19458457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730"/>
    <w:rsid w:val="000013C8"/>
    <w:rsid w:val="00011D4E"/>
    <w:rsid w:val="00030658"/>
    <w:rsid w:val="000556E3"/>
    <w:rsid w:val="000719EE"/>
    <w:rsid w:val="000744B6"/>
    <w:rsid w:val="00074C9E"/>
    <w:rsid w:val="00090CB8"/>
    <w:rsid w:val="00092CDC"/>
    <w:rsid w:val="00095CC9"/>
    <w:rsid w:val="000A2085"/>
    <w:rsid w:val="000D0B96"/>
    <w:rsid w:val="00115A37"/>
    <w:rsid w:val="001340DE"/>
    <w:rsid w:val="0016261A"/>
    <w:rsid w:val="0016342D"/>
    <w:rsid w:val="00173498"/>
    <w:rsid w:val="00181CCE"/>
    <w:rsid w:val="00182311"/>
    <w:rsid w:val="001B1161"/>
    <w:rsid w:val="001C2282"/>
    <w:rsid w:val="001D05E3"/>
    <w:rsid w:val="001D6A7D"/>
    <w:rsid w:val="00261E59"/>
    <w:rsid w:val="00295112"/>
    <w:rsid w:val="002A4C8A"/>
    <w:rsid w:val="002A5AE6"/>
    <w:rsid w:val="002B056F"/>
    <w:rsid w:val="002B1FD5"/>
    <w:rsid w:val="002D4557"/>
    <w:rsid w:val="002F2BE0"/>
    <w:rsid w:val="00301010"/>
    <w:rsid w:val="003346CE"/>
    <w:rsid w:val="003462E6"/>
    <w:rsid w:val="00361F84"/>
    <w:rsid w:val="00364512"/>
    <w:rsid w:val="003658A3"/>
    <w:rsid w:val="00371896"/>
    <w:rsid w:val="003B1606"/>
    <w:rsid w:val="003B72F1"/>
    <w:rsid w:val="003D1575"/>
    <w:rsid w:val="003E2DA2"/>
    <w:rsid w:val="003F12A9"/>
    <w:rsid w:val="003F34D6"/>
    <w:rsid w:val="0040652F"/>
    <w:rsid w:val="00421D53"/>
    <w:rsid w:val="00426441"/>
    <w:rsid w:val="00432C08"/>
    <w:rsid w:val="0045476A"/>
    <w:rsid w:val="00463A92"/>
    <w:rsid w:val="00472A9E"/>
    <w:rsid w:val="00472B14"/>
    <w:rsid w:val="00473FD9"/>
    <w:rsid w:val="004762D4"/>
    <w:rsid w:val="00482677"/>
    <w:rsid w:val="00490B83"/>
    <w:rsid w:val="00491305"/>
    <w:rsid w:val="0049736B"/>
    <w:rsid w:val="004A2485"/>
    <w:rsid w:val="004A4927"/>
    <w:rsid w:val="004F4C2C"/>
    <w:rsid w:val="005117E6"/>
    <w:rsid w:val="005534E6"/>
    <w:rsid w:val="005548DA"/>
    <w:rsid w:val="00565532"/>
    <w:rsid w:val="00581595"/>
    <w:rsid w:val="005D5EB2"/>
    <w:rsid w:val="005D633D"/>
    <w:rsid w:val="005F1E62"/>
    <w:rsid w:val="006070DD"/>
    <w:rsid w:val="006221EC"/>
    <w:rsid w:val="006A4C6D"/>
    <w:rsid w:val="006E7BDA"/>
    <w:rsid w:val="006F4596"/>
    <w:rsid w:val="007210BF"/>
    <w:rsid w:val="0073010A"/>
    <w:rsid w:val="00754E11"/>
    <w:rsid w:val="00772730"/>
    <w:rsid w:val="0078698C"/>
    <w:rsid w:val="00791117"/>
    <w:rsid w:val="007B0C64"/>
    <w:rsid w:val="007B29A6"/>
    <w:rsid w:val="007C197F"/>
    <w:rsid w:val="007C7D18"/>
    <w:rsid w:val="007D518F"/>
    <w:rsid w:val="007E4035"/>
    <w:rsid w:val="007E4657"/>
    <w:rsid w:val="0083611C"/>
    <w:rsid w:val="00844DBB"/>
    <w:rsid w:val="00855270"/>
    <w:rsid w:val="00872947"/>
    <w:rsid w:val="00885841"/>
    <w:rsid w:val="008A3EAA"/>
    <w:rsid w:val="008D20E8"/>
    <w:rsid w:val="008D37C9"/>
    <w:rsid w:val="008D4A16"/>
    <w:rsid w:val="008E3B88"/>
    <w:rsid w:val="0090022F"/>
    <w:rsid w:val="009062B7"/>
    <w:rsid w:val="00915B42"/>
    <w:rsid w:val="00961F2D"/>
    <w:rsid w:val="009D09B0"/>
    <w:rsid w:val="009F6019"/>
    <w:rsid w:val="00A15799"/>
    <w:rsid w:val="00A17F9A"/>
    <w:rsid w:val="00A414A6"/>
    <w:rsid w:val="00A45CEA"/>
    <w:rsid w:val="00A500FF"/>
    <w:rsid w:val="00A728EA"/>
    <w:rsid w:val="00A7345D"/>
    <w:rsid w:val="00A75230"/>
    <w:rsid w:val="00A95877"/>
    <w:rsid w:val="00AB7840"/>
    <w:rsid w:val="00AF7F4B"/>
    <w:rsid w:val="00B10DC6"/>
    <w:rsid w:val="00B15298"/>
    <w:rsid w:val="00B21023"/>
    <w:rsid w:val="00B267B5"/>
    <w:rsid w:val="00B4178B"/>
    <w:rsid w:val="00B76CC9"/>
    <w:rsid w:val="00B87B22"/>
    <w:rsid w:val="00BD621E"/>
    <w:rsid w:val="00BD7FD4"/>
    <w:rsid w:val="00BF27EB"/>
    <w:rsid w:val="00C63604"/>
    <w:rsid w:val="00C660F1"/>
    <w:rsid w:val="00C67CA1"/>
    <w:rsid w:val="00C83944"/>
    <w:rsid w:val="00C85858"/>
    <w:rsid w:val="00C86096"/>
    <w:rsid w:val="00C90CC7"/>
    <w:rsid w:val="00CC5D97"/>
    <w:rsid w:val="00CE19C4"/>
    <w:rsid w:val="00CE4124"/>
    <w:rsid w:val="00D448EF"/>
    <w:rsid w:val="00D545D8"/>
    <w:rsid w:val="00D57E93"/>
    <w:rsid w:val="00D60899"/>
    <w:rsid w:val="00DC5446"/>
    <w:rsid w:val="00DE1A37"/>
    <w:rsid w:val="00DE6EBC"/>
    <w:rsid w:val="00E02A58"/>
    <w:rsid w:val="00E12056"/>
    <w:rsid w:val="00E27EAD"/>
    <w:rsid w:val="00E433CF"/>
    <w:rsid w:val="00E55330"/>
    <w:rsid w:val="00E82343"/>
    <w:rsid w:val="00E833DE"/>
    <w:rsid w:val="00E92499"/>
    <w:rsid w:val="00E97B6A"/>
    <w:rsid w:val="00EA32B2"/>
    <w:rsid w:val="00EC1818"/>
    <w:rsid w:val="00EC70F6"/>
    <w:rsid w:val="00EC7958"/>
    <w:rsid w:val="00EE5D2D"/>
    <w:rsid w:val="00F04629"/>
    <w:rsid w:val="00F7717F"/>
    <w:rsid w:val="00F86D92"/>
    <w:rsid w:val="00FB6131"/>
    <w:rsid w:val="00FD0914"/>
    <w:rsid w:val="00FF77D5"/>
    <w:rsid w:val="19D2356D"/>
    <w:rsid w:val="5E1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24FA2A"/>
  <w15:docId w15:val="{66865854-E8D7-4329-857F-1E99D8EC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60" w:lineRule="auto"/>
    </w:pPr>
    <w:rPr>
      <w:rFonts w:asciiTheme="majorBidi" w:hAnsi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</w:style>
  <w:style w:type="character" w:customStyle="1" w:styleId="HeaderChar">
    <w:name w:val="Header Char"/>
    <w:basedOn w:val="DefaultParagraphFont"/>
    <w:link w:val="Header"/>
    <w:uiPriority w:val="99"/>
    <w:rPr>
      <w:rFonts w:asciiTheme="majorBidi" w:hAnsiTheme="majorBidi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Bidi" w:hAnsiTheme="majorBidi"/>
    </w:rPr>
  </w:style>
  <w:style w:type="paragraph" w:customStyle="1" w:styleId="Bibliography1">
    <w:name w:val="Bibliography1"/>
    <w:basedOn w:val="Normal"/>
    <w:next w:val="Normal"/>
    <w:uiPriority w:val="37"/>
    <w:unhideWhenUsed/>
  </w:style>
  <w:style w:type="paragraph" w:customStyle="1" w:styleId="NoSpacing1">
    <w:name w:val="No Spacing1"/>
    <w:rsid w:val="00C660F1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9" Type="http://schemas.openxmlformats.org/officeDocument/2006/relationships/image" Target="media/image3.png"/><Relationship Id="rId21" Type="http://schemas.openxmlformats.org/officeDocument/2006/relationships/footer" Target="footer5.xml"/><Relationship Id="rId34" Type="http://schemas.openxmlformats.org/officeDocument/2006/relationships/header" Target="header11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http://www.britama.com/index.php/tag/scco/" TargetMode="Externa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0.xml"/><Relationship Id="rId37" Type="http://schemas.openxmlformats.org/officeDocument/2006/relationships/header" Target="header13.xml"/><Relationship Id="rId40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yperlink" Target="http://www.britama.com/index.php/tag/uni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hyperlink" Target="http://www.britama.com/index.php/2012/06/sejarah-dan-profil-singkat-tbms/" TargetMode="External"/><Relationship Id="rId35" Type="http://schemas.openxmlformats.org/officeDocument/2006/relationships/footer" Target="footer12.xm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3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9969684-4AD4-4176-9056-8286D27B8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67</Pages>
  <Words>11325</Words>
  <Characters>64553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 User</cp:lastModifiedBy>
  <cp:revision>92</cp:revision>
  <cp:lastPrinted>2024-08-30T16:54:00Z</cp:lastPrinted>
  <dcterms:created xsi:type="dcterms:W3CDTF">2021-08-18T12:35:00Z</dcterms:created>
  <dcterms:modified xsi:type="dcterms:W3CDTF">2024-09-01T10:53:00Z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F090400A200C4458939B8E482C43C9D6_12</vt:lpwstr>
  </property>
</Properties>
</file>