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81" w:rsidRDefault="002D4FED" w:rsidP="002D4FED">
      <w:pPr>
        <w:spacing w:after="0" w:line="360" w:lineRule="auto"/>
        <w:jc w:val="center"/>
        <w:rPr>
          <w:rFonts w:ascii="Arial" w:hAnsi="Arial" w:cs="Arial"/>
          <w:b/>
          <w:sz w:val="28"/>
          <w:szCs w:val="28"/>
        </w:rPr>
      </w:pPr>
      <w:r w:rsidRPr="002D4FED">
        <w:rPr>
          <w:rFonts w:ascii="Arial" w:hAnsi="Arial" w:cs="Arial"/>
          <w:b/>
          <w:sz w:val="28"/>
          <w:szCs w:val="28"/>
        </w:rPr>
        <w:t xml:space="preserve">PENGARUH PROMOSI BERBASIS MEDIA SOSIAL </w:t>
      </w:r>
      <w:r w:rsidRPr="002D4FED">
        <w:rPr>
          <w:rFonts w:ascii="Arial" w:hAnsi="Arial" w:cs="Arial"/>
          <w:b/>
          <w:i/>
          <w:sz w:val="28"/>
          <w:szCs w:val="28"/>
        </w:rPr>
        <w:t>WHATSAPP</w:t>
      </w:r>
      <w:r w:rsidRPr="002D4FED">
        <w:rPr>
          <w:rFonts w:ascii="Arial" w:hAnsi="Arial" w:cs="Arial"/>
          <w:b/>
          <w:sz w:val="28"/>
          <w:szCs w:val="28"/>
        </w:rPr>
        <w:t xml:space="preserve"> TERHADAP KEPUTUSAN PEMBELIAN PRODUK HWI </w:t>
      </w:r>
      <w:r w:rsidR="00EF7E09">
        <w:rPr>
          <w:rFonts w:ascii="Arial" w:hAnsi="Arial" w:cs="Arial"/>
          <w:b/>
          <w:sz w:val="28"/>
          <w:szCs w:val="28"/>
          <w:lang w:val="en-US"/>
        </w:rPr>
        <w:t>PADA</w:t>
      </w:r>
      <w:r w:rsidRPr="002D4FED">
        <w:rPr>
          <w:rFonts w:ascii="Arial" w:hAnsi="Arial" w:cs="Arial"/>
          <w:b/>
          <w:sz w:val="28"/>
          <w:szCs w:val="28"/>
        </w:rPr>
        <w:t xml:space="preserve"> DISTRIBUTOR</w:t>
      </w:r>
      <w:r w:rsidR="00EF7E09">
        <w:rPr>
          <w:rFonts w:ascii="Arial" w:hAnsi="Arial" w:cs="Arial"/>
          <w:b/>
          <w:sz w:val="28"/>
          <w:szCs w:val="28"/>
          <w:lang w:val="en-US"/>
        </w:rPr>
        <w:t xml:space="preserve"> CENTER</w:t>
      </w:r>
      <w:r w:rsidR="00457F27">
        <w:rPr>
          <w:rFonts w:ascii="Arial" w:hAnsi="Arial" w:cs="Arial"/>
          <w:b/>
          <w:sz w:val="28"/>
          <w:szCs w:val="28"/>
          <w:lang w:val="en-US"/>
        </w:rPr>
        <w:t xml:space="preserve"> HWI</w:t>
      </w:r>
      <w:r w:rsidRPr="002D4FED">
        <w:rPr>
          <w:rFonts w:ascii="Arial" w:hAnsi="Arial" w:cs="Arial"/>
          <w:b/>
          <w:sz w:val="28"/>
          <w:szCs w:val="28"/>
        </w:rPr>
        <w:t xml:space="preserve"> TANJUNG TABALONG</w:t>
      </w:r>
    </w:p>
    <w:p w:rsidR="002D4FED" w:rsidRDefault="002D4FED" w:rsidP="002D4FED">
      <w:pPr>
        <w:spacing w:after="0" w:line="360" w:lineRule="auto"/>
        <w:jc w:val="center"/>
        <w:rPr>
          <w:rFonts w:ascii="Arial" w:hAnsi="Arial" w:cs="Arial"/>
          <w:b/>
          <w:sz w:val="28"/>
          <w:szCs w:val="28"/>
        </w:rPr>
      </w:pPr>
    </w:p>
    <w:p w:rsidR="002D4FED" w:rsidRDefault="002D4FED" w:rsidP="002D4FED">
      <w:pPr>
        <w:spacing w:after="0" w:line="360" w:lineRule="auto"/>
        <w:jc w:val="center"/>
        <w:rPr>
          <w:rFonts w:ascii="Arial" w:hAnsi="Arial" w:cs="Arial"/>
          <w:b/>
          <w:sz w:val="28"/>
          <w:szCs w:val="28"/>
        </w:rPr>
      </w:pPr>
      <w:r>
        <w:rPr>
          <w:rFonts w:ascii="Arial" w:hAnsi="Arial" w:cs="Arial"/>
          <w:b/>
          <w:sz w:val="28"/>
          <w:szCs w:val="28"/>
        </w:rPr>
        <w:t>SKRIPSI</w:t>
      </w:r>
    </w:p>
    <w:p w:rsidR="002D4FED" w:rsidRDefault="002D4FED" w:rsidP="002D4FED">
      <w:pPr>
        <w:spacing w:after="0" w:line="360" w:lineRule="auto"/>
        <w:jc w:val="center"/>
        <w:rPr>
          <w:rFonts w:ascii="Arial" w:hAnsi="Arial" w:cs="Arial"/>
          <w:b/>
          <w:sz w:val="28"/>
          <w:szCs w:val="28"/>
        </w:rPr>
      </w:pPr>
    </w:p>
    <w:p w:rsidR="002D4FED" w:rsidRDefault="002D4FED" w:rsidP="002D4FED">
      <w:pPr>
        <w:spacing w:after="0" w:line="360" w:lineRule="auto"/>
        <w:jc w:val="center"/>
        <w:rPr>
          <w:rFonts w:ascii="Arial" w:hAnsi="Arial" w:cs="Arial"/>
          <w:sz w:val="24"/>
          <w:szCs w:val="24"/>
        </w:rPr>
      </w:pPr>
      <w:r>
        <w:rPr>
          <w:rFonts w:ascii="Arial" w:hAnsi="Arial" w:cs="Arial"/>
          <w:sz w:val="24"/>
          <w:szCs w:val="24"/>
        </w:rPr>
        <w:t>Untuk Memenuhi Persyaratan Memperoleh Gelar Sarjana Bidang Administrasi Bisnis</w:t>
      </w:r>
    </w:p>
    <w:p w:rsidR="002D4FED" w:rsidRDefault="002D4FED" w:rsidP="002D4FED">
      <w:pPr>
        <w:spacing w:after="0" w:line="360" w:lineRule="auto"/>
        <w:jc w:val="center"/>
        <w:rPr>
          <w:rFonts w:ascii="Arial" w:hAnsi="Arial" w:cs="Arial"/>
          <w:sz w:val="24"/>
          <w:szCs w:val="24"/>
        </w:rPr>
      </w:pPr>
    </w:p>
    <w:p w:rsidR="002D4FED" w:rsidRDefault="002D4FED" w:rsidP="002D4FED">
      <w:pPr>
        <w:spacing w:after="0" w:line="360" w:lineRule="auto"/>
        <w:jc w:val="center"/>
        <w:rPr>
          <w:rFonts w:ascii="Arial" w:hAnsi="Arial" w:cs="Arial"/>
          <w:sz w:val="24"/>
          <w:szCs w:val="24"/>
        </w:rPr>
      </w:pPr>
    </w:p>
    <w:p w:rsidR="002D4FED" w:rsidRDefault="002D4FED" w:rsidP="002D4FED">
      <w:pPr>
        <w:spacing w:after="0" w:line="360" w:lineRule="auto"/>
        <w:jc w:val="center"/>
        <w:rPr>
          <w:rFonts w:ascii="Arial" w:hAnsi="Arial" w:cs="Arial"/>
          <w:sz w:val="24"/>
          <w:szCs w:val="24"/>
        </w:rPr>
      </w:pPr>
    </w:p>
    <w:p w:rsidR="002D4FED" w:rsidRDefault="002D4FED" w:rsidP="002D4FED">
      <w:pPr>
        <w:spacing w:after="0" w:line="360" w:lineRule="auto"/>
        <w:jc w:val="center"/>
        <w:rPr>
          <w:rFonts w:ascii="Arial" w:hAnsi="Arial" w:cs="Arial"/>
          <w:sz w:val="24"/>
          <w:szCs w:val="24"/>
        </w:rPr>
      </w:pPr>
      <w:r>
        <w:rPr>
          <w:rFonts w:ascii="Arial" w:hAnsi="Arial" w:cs="Arial"/>
          <w:noProof/>
          <w:sz w:val="24"/>
          <w:szCs w:val="24"/>
          <w:lang w:val="en-US" w:eastAsia="en-US"/>
        </w:rPr>
        <w:drawing>
          <wp:inline distT="0" distB="0" distL="0" distR="0" wp14:anchorId="4CF78AAD" wp14:editId="4F8FE4B7">
            <wp:extent cx="2011680" cy="1950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1950720"/>
                    </a:xfrm>
                    <a:prstGeom prst="rect">
                      <a:avLst/>
                    </a:prstGeom>
                    <a:noFill/>
                  </pic:spPr>
                </pic:pic>
              </a:graphicData>
            </a:graphic>
          </wp:inline>
        </w:drawing>
      </w:r>
    </w:p>
    <w:p w:rsidR="002D4FED" w:rsidRDefault="002D4FED" w:rsidP="002D4FED">
      <w:pPr>
        <w:spacing w:after="0" w:line="360" w:lineRule="auto"/>
        <w:jc w:val="center"/>
        <w:rPr>
          <w:rFonts w:ascii="Arial" w:hAnsi="Arial" w:cs="Arial"/>
          <w:sz w:val="24"/>
          <w:szCs w:val="24"/>
        </w:rPr>
      </w:pPr>
    </w:p>
    <w:p w:rsidR="002D4FED" w:rsidRDefault="002D4FED" w:rsidP="002D4FED">
      <w:pPr>
        <w:spacing w:after="0" w:line="360" w:lineRule="auto"/>
        <w:jc w:val="center"/>
        <w:rPr>
          <w:rFonts w:ascii="Arial" w:hAnsi="Arial" w:cs="Arial"/>
          <w:sz w:val="24"/>
          <w:szCs w:val="24"/>
        </w:rPr>
      </w:pPr>
    </w:p>
    <w:p w:rsidR="002D4FED" w:rsidRDefault="002D4FED" w:rsidP="002D4FED">
      <w:pPr>
        <w:spacing w:after="0" w:line="360" w:lineRule="auto"/>
        <w:jc w:val="center"/>
        <w:rPr>
          <w:rFonts w:ascii="Arial" w:hAnsi="Arial" w:cs="Arial"/>
          <w:sz w:val="24"/>
          <w:szCs w:val="24"/>
        </w:rPr>
      </w:pPr>
      <w:r>
        <w:rPr>
          <w:rFonts w:ascii="Arial" w:hAnsi="Arial" w:cs="Arial"/>
          <w:sz w:val="24"/>
          <w:szCs w:val="24"/>
        </w:rPr>
        <w:t>Oleh</w:t>
      </w:r>
    </w:p>
    <w:p w:rsidR="002D4FED" w:rsidRDefault="002D4FED" w:rsidP="002D4FED">
      <w:pPr>
        <w:spacing w:after="0" w:line="360" w:lineRule="auto"/>
        <w:jc w:val="center"/>
        <w:rPr>
          <w:rFonts w:ascii="Arial" w:hAnsi="Arial" w:cs="Arial"/>
          <w:sz w:val="24"/>
          <w:szCs w:val="24"/>
        </w:rPr>
      </w:pPr>
    </w:p>
    <w:p w:rsidR="002D4FED" w:rsidRDefault="00E76960" w:rsidP="002D4FED">
      <w:pPr>
        <w:spacing w:after="0" w:line="360" w:lineRule="auto"/>
        <w:jc w:val="center"/>
        <w:rPr>
          <w:rFonts w:ascii="Arial" w:hAnsi="Arial" w:cs="Arial"/>
          <w:sz w:val="24"/>
          <w:szCs w:val="24"/>
        </w:rPr>
      </w:pPr>
      <w:r>
        <w:rPr>
          <w:rFonts w:ascii="Arial" w:hAnsi="Arial" w:cs="Arial"/>
          <w:sz w:val="24"/>
          <w:szCs w:val="24"/>
        </w:rPr>
        <w:t>Sofiani Mustika Sari</w:t>
      </w:r>
    </w:p>
    <w:p w:rsidR="004D5F40" w:rsidRDefault="00E76960" w:rsidP="002D4FED">
      <w:pPr>
        <w:spacing w:after="0" w:line="360" w:lineRule="auto"/>
        <w:jc w:val="center"/>
        <w:rPr>
          <w:rFonts w:ascii="Arial" w:hAnsi="Arial" w:cs="Arial"/>
          <w:sz w:val="24"/>
          <w:szCs w:val="24"/>
        </w:rPr>
      </w:pPr>
      <w:r>
        <w:rPr>
          <w:rFonts w:ascii="Arial" w:hAnsi="Arial" w:cs="Arial"/>
          <w:sz w:val="24"/>
          <w:szCs w:val="24"/>
        </w:rPr>
        <w:t>NIM : 219057202021018</w:t>
      </w:r>
    </w:p>
    <w:p w:rsidR="004D5F40" w:rsidRPr="000060DD" w:rsidRDefault="004D5F40" w:rsidP="000060DD">
      <w:pPr>
        <w:spacing w:after="0" w:line="360" w:lineRule="auto"/>
        <w:rPr>
          <w:rFonts w:ascii="Arial" w:hAnsi="Arial" w:cs="Arial"/>
          <w:sz w:val="24"/>
          <w:szCs w:val="24"/>
          <w:lang w:val="en-US"/>
        </w:rPr>
      </w:pPr>
    </w:p>
    <w:p w:rsidR="004D5F40" w:rsidRPr="004D5F40" w:rsidRDefault="004D5F40" w:rsidP="004D5F40">
      <w:pPr>
        <w:spacing w:after="0" w:line="360" w:lineRule="auto"/>
        <w:jc w:val="center"/>
        <w:rPr>
          <w:rFonts w:ascii="Arial" w:hAnsi="Arial" w:cs="Arial"/>
          <w:b/>
          <w:sz w:val="28"/>
          <w:szCs w:val="28"/>
        </w:rPr>
      </w:pPr>
      <w:r w:rsidRPr="004D5F40">
        <w:rPr>
          <w:rFonts w:ascii="Arial" w:hAnsi="Arial" w:cs="Arial"/>
          <w:b/>
          <w:sz w:val="28"/>
          <w:szCs w:val="28"/>
        </w:rPr>
        <w:t xml:space="preserve">PROGRAM STUDI ADMINISTRASI BISNIS </w:t>
      </w:r>
    </w:p>
    <w:p w:rsidR="004D5F40" w:rsidRPr="004D5F40" w:rsidRDefault="004D5F40" w:rsidP="004D5F40">
      <w:pPr>
        <w:spacing w:after="0" w:line="360" w:lineRule="auto"/>
        <w:jc w:val="center"/>
        <w:rPr>
          <w:rFonts w:ascii="Arial" w:hAnsi="Arial" w:cs="Arial"/>
          <w:b/>
          <w:sz w:val="28"/>
          <w:szCs w:val="28"/>
        </w:rPr>
      </w:pPr>
      <w:r w:rsidRPr="004D5F40">
        <w:rPr>
          <w:rFonts w:ascii="Arial" w:hAnsi="Arial" w:cs="Arial"/>
          <w:b/>
          <w:sz w:val="28"/>
          <w:szCs w:val="28"/>
        </w:rPr>
        <w:t xml:space="preserve">SEKOLAH TINGGI ILMU ADMINISTRASI TABALONG </w:t>
      </w:r>
    </w:p>
    <w:p w:rsidR="004D5F40" w:rsidRDefault="004D5F40" w:rsidP="004D5F40">
      <w:pPr>
        <w:spacing w:after="0" w:line="360" w:lineRule="auto"/>
        <w:jc w:val="center"/>
        <w:rPr>
          <w:rFonts w:ascii="Arial" w:hAnsi="Arial" w:cs="Arial"/>
          <w:b/>
          <w:sz w:val="28"/>
          <w:szCs w:val="28"/>
        </w:rPr>
      </w:pPr>
      <w:r w:rsidRPr="004D5F40">
        <w:rPr>
          <w:rFonts w:ascii="Arial" w:hAnsi="Arial" w:cs="Arial"/>
          <w:b/>
          <w:sz w:val="28"/>
          <w:szCs w:val="28"/>
        </w:rPr>
        <w:t>2023</w:t>
      </w:r>
    </w:p>
    <w:p w:rsidR="00C772FF" w:rsidRDefault="00C772FF" w:rsidP="000626A2">
      <w:pPr>
        <w:pStyle w:val="Heading1"/>
        <w:sectPr w:rsidR="00C772FF" w:rsidSect="00EF7E09">
          <w:pgSz w:w="11906" w:h="16838"/>
          <w:pgMar w:top="2268" w:right="1701" w:bottom="1701" w:left="2268" w:header="709" w:footer="709" w:gutter="0"/>
          <w:cols w:space="708"/>
          <w:titlePg/>
          <w:docGrid w:linePitch="360"/>
        </w:sectPr>
      </w:pPr>
    </w:p>
    <w:p w:rsidR="004D5F40" w:rsidRPr="004D5F40" w:rsidRDefault="004D5F40" w:rsidP="000626A2">
      <w:pPr>
        <w:pStyle w:val="Heading1"/>
      </w:pPr>
      <w:bookmarkStart w:id="0" w:name="_Toc141618446"/>
      <w:r w:rsidRPr="004D5F40">
        <w:lastRenderedPageBreak/>
        <w:t>LEMBAR PERSETUJUAN</w:t>
      </w:r>
      <w:bookmarkEnd w:id="0"/>
    </w:p>
    <w:p w:rsidR="004D5F40" w:rsidRDefault="004D5F40" w:rsidP="000626A2">
      <w:pPr>
        <w:spacing w:after="0" w:line="360" w:lineRule="auto"/>
        <w:jc w:val="center"/>
        <w:rPr>
          <w:rFonts w:ascii="Arial" w:hAnsi="Arial" w:cs="Arial"/>
          <w:sz w:val="28"/>
          <w:szCs w:val="28"/>
        </w:rPr>
      </w:pPr>
      <w:r w:rsidRPr="004D5F40">
        <w:rPr>
          <w:rFonts w:ascii="Arial" w:hAnsi="Arial" w:cs="Arial"/>
          <w:sz w:val="28"/>
          <w:szCs w:val="28"/>
        </w:rPr>
        <w:t xml:space="preserve">PENGARUH PROMOSI BERBASIS MEDIA SOSIAL </w:t>
      </w:r>
      <w:r w:rsidRPr="004D5F40">
        <w:rPr>
          <w:rFonts w:ascii="Arial" w:hAnsi="Arial" w:cs="Arial"/>
          <w:i/>
          <w:sz w:val="28"/>
          <w:szCs w:val="28"/>
        </w:rPr>
        <w:t>WHATSAPP</w:t>
      </w:r>
      <w:r w:rsidRPr="004D5F40">
        <w:rPr>
          <w:rFonts w:ascii="Arial" w:hAnsi="Arial" w:cs="Arial"/>
          <w:sz w:val="28"/>
          <w:szCs w:val="28"/>
        </w:rPr>
        <w:t xml:space="preserve"> TERHADAP KEPUTUSAN PEMBELIAN PRODUK </w:t>
      </w:r>
      <w:r w:rsidR="00EF7E09">
        <w:rPr>
          <w:rFonts w:ascii="Arial" w:hAnsi="Arial" w:cs="Arial"/>
          <w:sz w:val="28"/>
          <w:szCs w:val="28"/>
          <w:lang w:val="en-US"/>
        </w:rPr>
        <w:t>HW</w:t>
      </w:r>
      <w:r w:rsidRPr="004D5F40">
        <w:rPr>
          <w:rFonts w:ascii="Arial" w:hAnsi="Arial" w:cs="Arial"/>
          <w:sz w:val="28"/>
          <w:szCs w:val="28"/>
        </w:rPr>
        <w:t>I</w:t>
      </w:r>
      <w:r w:rsidR="00EF7E09">
        <w:rPr>
          <w:rFonts w:ascii="Arial" w:hAnsi="Arial" w:cs="Arial"/>
          <w:sz w:val="28"/>
          <w:szCs w:val="28"/>
          <w:lang w:val="en-US"/>
        </w:rPr>
        <w:t xml:space="preserve"> PADA</w:t>
      </w:r>
      <w:r w:rsidRPr="004D5F40">
        <w:rPr>
          <w:rFonts w:ascii="Arial" w:hAnsi="Arial" w:cs="Arial"/>
          <w:sz w:val="28"/>
          <w:szCs w:val="28"/>
        </w:rPr>
        <w:t xml:space="preserve"> DISTRIBUTOR</w:t>
      </w:r>
      <w:r w:rsidR="00EF7E09">
        <w:rPr>
          <w:rFonts w:ascii="Arial" w:hAnsi="Arial" w:cs="Arial"/>
          <w:sz w:val="28"/>
          <w:szCs w:val="28"/>
          <w:lang w:val="en-US"/>
        </w:rPr>
        <w:t xml:space="preserve"> CENTER</w:t>
      </w:r>
      <w:r w:rsidRPr="004D5F40">
        <w:rPr>
          <w:rFonts w:ascii="Arial" w:hAnsi="Arial" w:cs="Arial"/>
          <w:sz w:val="28"/>
          <w:szCs w:val="28"/>
        </w:rPr>
        <w:t xml:space="preserve"> </w:t>
      </w:r>
      <w:r w:rsidR="00457F27">
        <w:rPr>
          <w:rFonts w:ascii="Arial" w:hAnsi="Arial" w:cs="Arial"/>
          <w:sz w:val="28"/>
          <w:szCs w:val="28"/>
          <w:lang w:val="en-US"/>
        </w:rPr>
        <w:t xml:space="preserve">HWI </w:t>
      </w:r>
      <w:r w:rsidRPr="004D5F40">
        <w:rPr>
          <w:rFonts w:ascii="Arial" w:hAnsi="Arial" w:cs="Arial"/>
          <w:sz w:val="28"/>
          <w:szCs w:val="28"/>
        </w:rPr>
        <w:t>TANJUNG TABALONG</w:t>
      </w:r>
    </w:p>
    <w:p w:rsidR="004D5F40" w:rsidRDefault="004D5F40" w:rsidP="004D5F40">
      <w:pPr>
        <w:spacing w:after="0" w:line="360" w:lineRule="auto"/>
        <w:jc w:val="center"/>
        <w:rPr>
          <w:rFonts w:ascii="Arial" w:hAnsi="Arial" w:cs="Arial"/>
          <w:sz w:val="28"/>
          <w:szCs w:val="28"/>
        </w:rPr>
      </w:pPr>
    </w:p>
    <w:p w:rsidR="004D5F40" w:rsidRDefault="004D5F40" w:rsidP="004D5F40">
      <w:pPr>
        <w:spacing w:after="0" w:line="360" w:lineRule="auto"/>
        <w:jc w:val="center"/>
        <w:rPr>
          <w:rFonts w:ascii="Arial" w:hAnsi="Arial" w:cs="Arial"/>
          <w:sz w:val="28"/>
          <w:szCs w:val="28"/>
        </w:rPr>
      </w:pPr>
    </w:p>
    <w:p w:rsidR="004D5F40" w:rsidRDefault="004D5F40" w:rsidP="004D5F40">
      <w:pPr>
        <w:spacing w:after="0" w:line="360" w:lineRule="auto"/>
        <w:jc w:val="center"/>
        <w:rPr>
          <w:rFonts w:ascii="Arial" w:hAnsi="Arial" w:cs="Arial"/>
          <w:szCs w:val="28"/>
        </w:rPr>
      </w:pPr>
      <w:r>
        <w:rPr>
          <w:rFonts w:ascii="Arial" w:hAnsi="Arial" w:cs="Arial"/>
          <w:szCs w:val="28"/>
        </w:rPr>
        <w:t>Oleh :</w:t>
      </w:r>
    </w:p>
    <w:p w:rsidR="004D5F40" w:rsidRDefault="00E76960" w:rsidP="004D5F40">
      <w:pPr>
        <w:spacing w:after="0" w:line="360" w:lineRule="auto"/>
        <w:jc w:val="center"/>
        <w:rPr>
          <w:rFonts w:ascii="Arial" w:hAnsi="Arial" w:cs="Arial"/>
          <w:szCs w:val="28"/>
        </w:rPr>
      </w:pPr>
      <w:r>
        <w:rPr>
          <w:rFonts w:ascii="Arial" w:hAnsi="Arial" w:cs="Arial"/>
          <w:szCs w:val="28"/>
        </w:rPr>
        <w:t>Sofiani Mustika Sari</w:t>
      </w:r>
    </w:p>
    <w:p w:rsidR="004D5F40" w:rsidRDefault="004D5F40" w:rsidP="004D5F40">
      <w:pPr>
        <w:spacing w:after="0" w:line="360" w:lineRule="auto"/>
        <w:jc w:val="center"/>
        <w:rPr>
          <w:rFonts w:ascii="Arial" w:hAnsi="Arial" w:cs="Arial"/>
          <w:szCs w:val="28"/>
        </w:rPr>
      </w:pPr>
      <w:r>
        <w:rPr>
          <w:rFonts w:ascii="Arial" w:hAnsi="Arial" w:cs="Arial"/>
          <w:szCs w:val="28"/>
        </w:rPr>
        <w:t>Nim :</w:t>
      </w:r>
      <w:r w:rsidR="00E76960">
        <w:rPr>
          <w:rFonts w:ascii="Arial" w:hAnsi="Arial" w:cs="Arial"/>
          <w:szCs w:val="28"/>
        </w:rPr>
        <w:t xml:space="preserve"> 219057202021018</w:t>
      </w:r>
    </w:p>
    <w:p w:rsidR="004D5F40" w:rsidRDefault="004D5F40" w:rsidP="004D5F40">
      <w:pPr>
        <w:spacing w:after="0" w:line="360" w:lineRule="auto"/>
        <w:jc w:val="center"/>
        <w:rPr>
          <w:rFonts w:ascii="Arial" w:hAnsi="Arial" w:cs="Arial"/>
          <w:szCs w:val="28"/>
        </w:rPr>
      </w:pPr>
    </w:p>
    <w:p w:rsidR="004D5F40" w:rsidRDefault="004D5F40" w:rsidP="004D5F40">
      <w:pPr>
        <w:spacing w:after="0" w:line="360" w:lineRule="auto"/>
        <w:jc w:val="center"/>
        <w:rPr>
          <w:rFonts w:ascii="Arial" w:hAnsi="Arial" w:cs="Arial"/>
          <w:szCs w:val="28"/>
        </w:rPr>
      </w:pPr>
    </w:p>
    <w:p w:rsidR="004D5F40" w:rsidRDefault="004D5F40" w:rsidP="004D5F40">
      <w:pPr>
        <w:spacing w:after="0" w:line="360" w:lineRule="auto"/>
        <w:jc w:val="center"/>
        <w:rPr>
          <w:rFonts w:ascii="Arial" w:hAnsi="Arial" w:cs="Arial"/>
          <w:szCs w:val="28"/>
        </w:rPr>
      </w:pPr>
    </w:p>
    <w:p w:rsidR="004D5F40" w:rsidRDefault="004D5F40" w:rsidP="004D5F40">
      <w:pPr>
        <w:spacing w:after="0" w:line="360" w:lineRule="auto"/>
        <w:jc w:val="center"/>
        <w:rPr>
          <w:rFonts w:ascii="Arial" w:hAnsi="Arial" w:cs="Arial"/>
          <w:szCs w:val="28"/>
        </w:rPr>
      </w:pPr>
      <w:r>
        <w:rPr>
          <w:rFonts w:ascii="Arial" w:hAnsi="Arial" w:cs="Arial"/>
          <w:szCs w:val="28"/>
        </w:rPr>
        <w:t>Tanjung, 29 Juli 2023</w:t>
      </w:r>
    </w:p>
    <w:p w:rsidR="004D5F40" w:rsidRDefault="004D5F40" w:rsidP="004D5F40">
      <w:pPr>
        <w:spacing w:after="0" w:line="360" w:lineRule="auto"/>
        <w:jc w:val="center"/>
        <w:rPr>
          <w:rFonts w:ascii="Arial" w:hAnsi="Arial" w:cs="Arial"/>
          <w:szCs w:val="28"/>
        </w:rPr>
      </w:pPr>
    </w:p>
    <w:p w:rsidR="004D5F40" w:rsidRPr="00114EE1" w:rsidRDefault="004D5F40" w:rsidP="004D5F40">
      <w:pPr>
        <w:spacing w:after="0" w:line="360" w:lineRule="auto"/>
        <w:jc w:val="center"/>
        <w:rPr>
          <w:rFonts w:ascii="Arial" w:hAnsi="Arial" w:cs="Arial"/>
          <w:szCs w:val="28"/>
          <w:lang w:val="en-US"/>
        </w:rPr>
      </w:pPr>
    </w:p>
    <w:p w:rsidR="004D5F40" w:rsidRDefault="004D5F40" w:rsidP="004D5F40">
      <w:pPr>
        <w:spacing w:after="0" w:line="360" w:lineRule="auto"/>
        <w:jc w:val="center"/>
        <w:rPr>
          <w:rFonts w:ascii="Arial" w:hAnsi="Arial" w:cs="Arial"/>
          <w:szCs w:val="28"/>
        </w:rPr>
      </w:pPr>
    </w:p>
    <w:p w:rsidR="004D5F40" w:rsidRDefault="00E76960" w:rsidP="004D5F40">
      <w:pPr>
        <w:spacing w:after="0" w:line="360" w:lineRule="auto"/>
        <w:jc w:val="center"/>
        <w:rPr>
          <w:rFonts w:ascii="Arial" w:hAnsi="Arial" w:cs="Arial"/>
          <w:szCs w:val="28"/>
        </w:rPr>
      </w:pPr>
      <w:r>
        <w:rPr>
          <w:rFonts w:ascii="Arial" w:hAnsi="Arial" w:cs="Arial"/>
          <w:szCs w:val="28"/>
        </w:rPr>
        <w:t>Nadi Fikri Rijali, S.A.B., M.A.B</w:t>
      </w:r>
    </w:p>
    <w:p w:rsidR="004D5F40" w:rsidRDefault="004D5F40" w:rsidP="004D5F40">
      <w:pPr>
        <w:spacing w:after="0" w:line="360" w:lineRule="auto"/>
        <w:jc w:val="center"/>
        <w:rPr>
          <w:rFonts w:ascii="Arial" w:hAnsi="Arial" w:cs="Arial"/>
          <w:szCs w:val="28"/>
        </w:rPr>
      </w:pPr>
      <w:r>
        <w:rPr>
          <w:rFonts w:ascii="Arial" w:hAnsi="Arial" w:cs="Arial"/>
          <w:szCs w:val="28"/>
        </w:rPr>
        <w:t>PEMBIMBING</w:t>
      </w:r>
    </w:p>
    <w:p w:rsidR="006D660E" w:rsidRDefault="006D660E">
      <w:pPr>
        <w:rPr>
          <w:rFonts w:ascii="Arial" w:hAnsi="Arial" w:cs="Arial"/>
          <w:szCs w:val="28"/>
        </w:rPr>
      </w:pPr>
    </w:p>
    <w:p w:rsidR="006D660E" w:rsidRDefault="006D660E">
      <w:pPr>
        <w:rPr>
          <w:rFonts w:ascii="Arial" w:hAnsi="Arial" w:cs="Arial"/>
          <w:szCs w:val="28"/>
        </w:rPr>
      </w:pPr>
      <w:r>
        <w:rPr>
          <w:rFonts w:ascii="Arial" w:hAnsi="Arial" w:cs="Arial"/>
          <w:szCs w:val="28"/>
        </w:rPr>
        <w:br w:type="page"/>
      </w:r>
    </w:p>
    <w:p w:rsidR="00593763" w:rsidRDefault="00593763" w:rsidP="006D660E">
      <w:pPr>
        <w:pStyle w:val="Heading1"/>
        <w:sectPr w:rsidR="00593763" w:rsidSect="001D653B">
          <w:footerReference w:type="default" r:id="rId10"/>
          <w:pgSz w:w="11906" w:h="16838"/>
          <w:pgMar w:top="2268" w:right="1701" w:bottom="1701" w:left="2268" w:header="709" w:footer="709" w:gutter="0"/>
          <w:pgNumType w:fmt="lowerRoman"/>
          <w:cols w:space="708"/>
          <w:titlePg/>
          <w:docGrid w:linePitch="360"/>
        </w:sectPr>
      </w:pPr>
    </w:p>
    <w:p w:rsidR="006D660E" w:rsidRPr="00ED4AB4" w:rsidRDefault="006D660E" w:rsidP="006D660E">
      <w:pPr>
        <w:pStyle w:val="Heading1"/>
        <w:rPr>
          <w:lang w:val="en-US"/>
        </w:rPr>
      </w:pPr>
      <w:r>
        <w:lastRenderedPageBreak/>
        <w:t>LEMBAR PE</w:t>
      </w:r>
      <w:r>
        <w:rPr>
          <w:lang w:val="en-US"/>
        </w:rPr>
        <w:t>NGESAHAN</w:t>
      </w:r>
    </w:p>
    <w:p w:rsidR="006D660E" w:rsidRDefault="006D660E" w:rsidP="006D660E">
      <w:pPr>
        <w:spacing w:after="0" w:line="360" w:lineRule="auto"/>
        <w:jc w:val="center"/>
        <w:rPr>
          <w:rFonts w:ascii="Arial" w:hAnsi="Arial" w:cs="Arial"/>
          <w:sz w:val="28"/>
          <w:szCs w:val="28"/>
        </w:rPr>
      </w:pPr>
      <w:r w:rsidRPr="004D5F40">
        <w:rPr>
          <w:rFonts w:ascii="Arial" w:hAnsi="Arial" w:cs="Arial"/>
          <w:sz w:val="28"/>
          <w:szCs w:val="28"/>
        </w:rPr>
        <w:t xml:space="preserve">PENGARUH PROMOSI BERBASIS MEDIA SOSIAL </w:t>
      </w:r>
      <w:r w:rsidRPr="004D5F40">
        <w:rPr>
          <w:rFonts w:ascii="Arial" w:hAnsi="Arial" w:cs="Arial"/>
          <w:i/>
          <w:sz w:val="28"/>
          <w:szCs w:val="28"/>
        </w:rPr>
        <w:t>WHATSAPP</w:t>
      </w:r>
      <w:r w:rsidRPr="004D5F40">
        <w:rPr>
          <w:rFonts w:ascii="Arial" w:hAnsi="Arial" w:cs="Arial"/>
          <w:sz w:val="28"/>
          <w:szCs w:val="28"/>
        </w:rPr>
        <w:t xml:space="preserve"> TERHADAP KEPUTUSAN PEMBELIAN PRODUK </w:t>
      </w:r>
      <w:r>
        <w:rPr>
          <w:rFonts w:ascii="Arial" w:hAnsi="Arial" w:cs="Arial"/>
          <w:sz w:val="28"/>
          <w:szCs w:val="28"/>
          <w:lang w:val="en-US"/>
        </w:rPr>
        <w:t>HW</w:t>
      </w:r>
      <w:r w:rsidRPr="004D5F40">
        <w:rPr>
          <w:rFonts w:ascii="Arial" w:hAnsi="Arial" w:cs="Arial"/>
          <w:sz w:val="28"/>
          <w:szCs w:val="28"/>
        </w:rPr>
        <w:t>I</w:t>
      </w:r>
      <w:r>
        <w:rPr>
          <w:rFonts w:ascii="Arial" w:hAnsi="Arial" w:cs="Arial"/>
          <w:sz w:val="28"/>
          <w:szCs w:val="28"/>
          <w:lang w:val="en-US"/>
        </w:rPr>
        <w:t xml:space="preserve"> PADA</w:t>
      </w:r>
      <w:r w:rsidRPr="004D5F40">
        <w:rPr>
          <w:rFonts w:ascii="Arial" w:hAnsi="Arial" w:cs="Arial"/>
          <w:sz w:val="28"/>
          <w:szCs w:val="28"/>
        </w:rPr>
        <w:t xml:space="preserve"> DISTRIBUTOR</w:t>
      </w:r>
      <w:r>
        <w:rPr>
          <w:rFonts w:ascii="Arial" w:hAnsi="Arial" w:cs="Arial"/>
          <w:sz w:val="28"/>
          <w:szCs w:val="28"/>
          <w:lang w:val="en-US"/>
        </w:rPr>
        <w:t xml:space="preserve"> CENTER</w:t>
      </w:r>
      <w:r w:rsidRPr="004D5F40">
        <w:rPr>
          <w:rFonts w:ascii="Arial" w:hAnsi="Arial" w:cs="Arial"/>
          <w:sz w:val="28"/>
          <w:szCs w:val="28"/>
        </w:rPr>
        <w:t xml:space="preserve"> </w:t>
      </w:r>
      <w:r w:rsidR="00200F40">
        <w:rPr>
          <w:rFonts w:ascii="Arial" w:hAnsi="Arial" w:cs="Arial"/>
          <w:sz w:val="28"/>
          <w:szCs w:val="28"/>
          <w:lang w:val="en-US"/>
        </w:rPr>
        <w:t xml:space="preserve">HWI </w:t>
      </w:r>
      <w:r w:rsidRPr="004D5F40">
        <w:rPr>
          <w:rFonts w:ascii="Arial" w:hAnsi="Arial" w:cs="Arial"/>
          <w:sz w:val="28"/>
          <w:szCs w:val="28"/>
        </w:rPr>
        <w:t>TANJUNG TABALONG</w:t>
      </w:r>
    </w:p>
    <w:p w:rsidR="006D660E" w:rsidRPr="00F80F0E" w:rsidRDefault="006D660E" w:rsidP="006D660E">
      <w:pPr>
        <w:spacing w:after="0" w:line="360" w:lineRule="auto"/>
        <w:jc w:val="center"/>
        <w:rPr>
          <w:rFonts w:ascii="Arial" w:hAnsi="Arial" w:cs="Arial"/>
          <w:sz w:val="28"/>
          <w:szCs w:val="28"/>
          <w:lang w:val="en-US"/>
        </w:rPr>
      </w:pPr>
    </w:p>
    <w:p w:rsidR="006D660E" w:rsidRDefault="006D660E" w:rsidP="006D660E">
      <w:pPr>
        <w:pStyle w:val="ListParagraph"/>
        <w:numPr>
          <w:ilvl w:val="0"/>
          <w:numId w:val="46"/>
        </w:numPr>
        <w:tabs>
          <w:tab w:val="left" w:pos="2268"/>
        </w:tabs>
        <w:spacing w:line="480" w:lineRule="auto"/>
        <w:ind w:left="425"/>
        <w:rPr>
          <w:rFonts w:ascii="Arial" w:hAnsi="Arial" w:cs="Arial"/>
          <w:szCs w:val="28"/>
          <w:lang w:val="en-US"/>
        </w:rPr>
      </w:pPr>
      <w:r>
        <w:rPr>
          <w:rFonts w:ascii="Arial" w:hAnsi="Arial" w:cs="Arial"/>
          <w:szCs w:val="28"/>
          <w:lang w:val="en-US"/>
        </w:rPr>
        <w:t xml:space="preserve">Nama </w:t>
      </w:r>
      <w:r>
        <w:rPr>
          <w:rFonts w:ascii="Arial" w:hAnsi="Arial" w:cs="Arial"/>
          <w:szCs w:val="28"/>
          <w:lang w:val="en-US"/>
        </w:rPr>
        <w:tab/>
        <w:t>: Sofiani Mustika Sari</w:t>
      </w:r>
    </w:p>
    <w:p w:rsidR="006D660E" w:rsidRDefault="006D660E" w:rsidP="006D660E">
      <w:pPr>
        <w:pStyle w:val="ListParagraph"/>
        <w:tabs>
          <w:tab w:val="left" w:pos="2268"/>
        </w:tabs>
        <w:spacing w:line="480" w:lineRule="auto"/>
        <w:ind w:left="425"/>
        <w:rPr>
          <w:rFonts w:ascii="Arial" w:hAnsi="Arial" w:cs="Arial"/>
          <w:szCs w:val="28"/>
          <w:lang w:val="en-US"/>
        </w:rPr>
      </w:pPr>
      <w:r>
        <w:rPr>
          <w:rFonts w:ascii="Arial" w:hAnsi="Arial" w:cs="Arial"/>
          <w:szCs w:val="28"/>
          <w:lang w:val="en-US"/>
        </w:rPr>
        <w:t>NIM</w:t>
      </w:r>
      <w:r>
        <w:rPr>
          <w:rFonts w:ascii="Arial" w:hAnsi="Arial" w:cs="Arial"/>
          <w:szCs w:val="28"/>
          <w:lang w:val="en-US"/>
        </w:rPr>
        <w:tab/>
        <w:t>: 219057202021018</w:t>
      </w:r>
    </w:p>
    <w:p w:rsidR="006D660E" w:rsidRDefault="006D660E" w:rsidP="006D660E">
      <w:pPr>
        <w:pStyle w:val="ListParagraph"/>
        <w:tabs>
          <w:tab w:val="left" w:pos="2268"/>
        </w:tabs>
        <w:spacing w:line="480" w:lineRule="auto"/>
        <w:ind w:left="425"/>
        <w:rPr>
          <w:rFonts w:ascii="Arial" w:hAnsi="Arial" w:cs="Arial"/>
          <w:szCs w:val="28"/>
          <w:lang w:val="en-US"/>
        </w:rPr>
      </w:pPr>
      <w:r>
        <w:rPr>
          <w:rFonts w:ascii="Arial" w:hAnsi="Arial" w:cs="Arial"/>
          <w:szCs w:val="28"/>
          <w:lang w:val="en-US"/>
        </w:rPr>
        <w:t xml:space="preserve">Program Studi </w:t>
      </w:r>
      <w:r>
        <w:rPr>
          <w:rFonts w:ascii="Arial" w:hAnsi="Arial" w:cs="Arial"/>
          <w:szCs w:val="28"/>
          <w:lang w:val="en-US"/>
        </w:rPr>
        <w:tab/>
        <w:t>: Administrasi Bisnis</w:t>
      </w:r>
    </w:p>
    <w:p w:rsidR="006D660E" w:rsidRDefault="006D660E" w:rsidP="006D660E">
      <w:pPr>
        <w:pStyle w:val="ListParagraph"/>
        <w:numPr>
          <w:ilvl w:val="0"/>
          <w:numId w:val="46"/>
        </w:numPr>
        <w:tabs>
          <w:tab w:val="left" w:pos="2268"/>
        </w:tabs>
        <w:spacing w:line="480" w:lineRule="auto"/>
        <w:ind w:left="426"/>
        <w:rPr>
          <w:rFonts w:ascii="Arial" w:hAnsi="Arial" w:cs="Arial"/>
          <w:szCs w:val="28"/>
          <w:lang w:val="en-US"/>
        </w:rPr>
      </w:pPr>
      <w:r>
        <w:rPr>
          <w:rFonts w:ascii="Arial" w:hAnsi="Arial" w:cs="Arial"/>
          <w:szCs w:val="28"/>
          <w:lang w:val="en-US"/>
        </w:rPr>
        <w:t xml:space="preserve">Disetujui Oleh </w:t>
      </w:r>
    </w:p>
    <w:p w:rsidR="003626C2" w:rsidRDefault="005E7EC0" w:rsidP="005E7EC0">
      <w:pPr>
        <w:pStyle w:val="ListParagraph"/>
        <w:tabs>
          <w:tab w:val="left" w:pos="2552"/>
          <w:tab w:val="left" w:pos="3686"/>
          <w:tab w:val="left" w:pos="6237"/>
        </w:tabs>
        <w:spacing w:line="480" w:lineRule="auto"/>
        <w:ind w:left="426"/>
        <w:rPr>
          <w:rFonts w:ascii="Arial" w:hAnsi="Arial" w:cs="Arial"/>
          <w:szCs w:val="28"/>
          <w:lang w:val="en-US"/>
        </w:rPr>
      </w:pPr>
      <w:r>
        <w:rPr>
          <w:rFonts w:ascii="Arial" w:hAnsi="Arial" w:cs="Arial"/>
          <w:szCs w:val="28"/>
          <w:lang w:val="en-US"/>
        </w:rPr>
        <w:t xml:space="preserve">Ketua Komisi </w:t>
      </w:r>
      <w:proofErr w:type="gramStart"/>
      <w:r>
        <w:rPr>
          <w:rFonts w:ascii="Arial" w:hAnsi="Arial" w:cs="Arial"/>
          <w:szCs w:val="28"/>
          <w:lang w:val="en-US"/>
        </w:rPr>
        <w:t xml:space="preserve">Penguji </w:t>
      </w:r>
      <w:r w:rsidR="006D660E">
        <w:rPr>
          <w:rFonts w:ascii="Arial" w:hAnsi="Arial" w:cs="Arial"/>
          <w:szCs w:val="28"/>
          <w:lang w:val="en-US"/>
        </w:rPr>
        <w:t>:</w:t>
      </w:r>
      <w:proofErr w:type="gramEnd"/>
      <w:r w:rsidR="006D660E">
        <w:rPr>
          <w:rFonts w:ascii="Arial" w:hAnsi="Arial" w:cs="Arial"/>
          <w:szCs w:val="28"/>
          <w:lang w:val="en-US"/>
        </w:rPr>
        <w:t xml:space="preserve"> Saroyo, S.Hut., M.M</w:t>
      </w:r>
      <w:r w:rsidR="003626C2">
        <w:rPr>
          <w:rFonts w:ascii="Arial" w:hAnsi="Arial" w:cs="Arial"/>
          <w:szCs w:val="28"/>
          <w:lang w:val="en-US"/>
        </w:rPr>
        <w:tab/>
      </w:r>
      <w:r>
        <w:rPr>
          <w:rFonts w:ascii="Arial" w:hAnsi="Arial" w:cs="Arial"/>
          <w:szCs w:val="28"/>
          <w:lang w:val="en-US"/>
        </w:rPr>
        <w:t xml:space="preserve"> </w:t>
      </w:r>
      <w:r w:rsidR="003626C2">
        <w:rPr>
          <w:rFonts w:ascii="Arial" w:hAnsi="Arial" w:cs="Arial"/>
          <w:szCs w:val="28"/>
          <w:lang w:val="en-US"/>
        </w:rPr>
        <w:t>(</w:t>
      </w:r>
      <w:r>
        <w:rPr>
          <w:rFonts w:ascii="Arial" w:hAnsi="Arial" w:cs="Arial"/>
          <w:szCs w:val="28"/>
          <w:lang w:val="en-US"/>
        </w:rPr>
        <w:t>……………….)</w:t>
      </w:r>
    </w:p>
    <w:p w:rsidR="006D660E" w:rsidRPr="003626C2" w:rsidRDefault="005E7EC0" w:rsidP="005E7EC0">
      <w:pPr>
        <w:pStyle w:val="ListParagraph"/>
        <w:tabs>
          <w:tab w:val="left" w:pos="2268"/>
          <w:tab w:val="left" w:pos="2694"/>
        </w:tabs>
        <w:spacing w:line="480" w:lineRule="auto"/>
        <w:ind w:left="426"/>
        <w:rPr>
          <w:rFonts w:ascii="Arial" w:hAnsi="Arial" w:cs="Arial"/>
          <w:szCs w:val="28"/>
          <w:lang w:val="en-US"/>
        </w:rPr>
      </w:pPr>
      <w:r>
        <w:rPr>
          <w:rFonts w:ascii="Arial" w:hAnsi="Arial" w:cs="Arial"/>
          <w:szCs w:val="28"/>
          <w:lang w:val="en-US"/>
        </w:rPr>
        <w:tab/>
      </w:r>
      <w:r>
        <w:rPr>
          <w:rFonts w:ascii="Arial" w:hAnsi="Arial" w:cs="Arial"/>
          <w:szCs w:val="28"/>
          <w:lang w:val="en-US"/>
        </w:rPr>
        <w:tab/>
        <w:t xml:space="preserve"> NIK 005 057 </w:t>
      </w:r>
      <w:r w:rsidR="003626C2" w:rsidRPr="003626C2">
        <w:rPr>
          <w:rFonts w:ascii="Arial" w:hAnsi="Arial" w:cs="Arial"/>
          <w:szCs w:val="28"/>
          <w:lang w:val="en-US"/>
        </w:rPr>
        <w:t>051</w:t>
      </w:r>
    </w:p>
    <w:p w:rsidR="006D660E" w:rsidRDefault="005E7EC0" w:rsidP="005E7EC0">
      <w:pPr>
        <w:pStyle w:val="ListParagraph"/>
        <w:tabs>
          <w:tab w:val="left" w:pos="2268"/>
          <w:tab w:val="left" w:pos="2410"/>
        </w:tabs>
        <w:spacing w:line="480" w:lineRule="auto"/>
        <w:ind w:left="426"/>
        <w:rPr>
          <w:rFonts w:ascii="Arial" w:hAnsi="Arial" w:cs="Arial"/>
          <w:szCs w:val="28"/>
          <w:lang w:val="en-US"/>
        </w:rPr>
      </w:pPr>
      <w:r>
        <w:rPr>
          <w:rFonts w:ascii="Arial" w:hAnsi="Arial" w:cs="Arial"/>
          <w:szCs w:val="28"/>
          <w:lang w:val="en-US"/>
        </w:rPr>
        <w:t>Penguji I</w:t>
      </w:r>
      <w:r>
        <w:rPr>
          <w:rFonts w:ascii="Arial" w:hAnsi="Arial" w:cs="Arial"/>
          <w:szCs w:val="28"/>
          <w:lang w:val="en-US"/>
        </w:rPr>
        <w:tab/>
      </w:r>
      <w:r>
        <w:rPr>
          <w:rFonts w:ascii="Arial" w:hAnsi="Arial" w:cs="Arial"/>
          <w:szCs w:val="28"/>
          <w:lang w:val="en-US"/>
        </w:rPr>
        <w:tab/>
        <w:t xml:space="preserve">   </w:t>
      </w:r>
      <w:r w:rsidR="006D660E">
        <w:rPr>
          <w:rFonts w:ascii="Arial" w:hAnsi="Arial" w:cs="Arial"/>
          <w:szCs w:val="28"/>
          <w:lang w:val="en-US"/>
        </w:rPr>
        <w:t>: Nadi Fikri Rijali, S.A.B., M.AB</w:t>
      </w:r>
      <w:r w:rsidR="00D3095A">
        <w:rPr>
          <w:rFonts w:ascii="Arial" w:hAnsi="Arial" w:cs="Arial"/>
          <w:szCs w:val="28"/>
          <w:lang w:val="en-US"/>
        </w:rPr>
        <w:tab/>
        <w:t xml:space="preserve">   (……………….)      </w:t>
      </w:r>
    </w:p>
    <w:p w:rsidR="006D660E" w:rsidRDefault="005E7EC0" w:rsidP="003626C2">
      <w:pPr>
        <w:pStyle w:val="ListParagraph"/>
        <w:tabs>
          <w:tab w:val="left" w:pos="2268"/>
          <w:tab w:val="left" w:pos="2977"/>
        </w:tabs>
        <w:spacing w:line="480" w:lineRule="auto"/>
        <w:ind w:left="426"/>
        <w:rPr>
          <w:rFonts w:ascii="Arial" w:hAnsi="Arial" w:cs="Arial"/>
          <w:szCs w:val="28"/>
          <w:lang w:val="en-US"/>
        </w:rPr>
      </w:pPr>
      <w:r>
        <w:rPr>
          <w:rFonts w:ascii="Arial" w:hAnsi="Arial" w:cs="Arial"/>
          <w:szCs w:val="28"/>
          <w:lang w:val="en-US"/>
        </w:rPr>
        <w:tab/>
        <w:t xml:space="preserve">       </w:t>
      </w:r>
      <w:r w:rsidR="004154F7">
        <w:rPr>
          <w:rFonts w:ascii="Arial" w:hAnsi="Arial" w:cs="Arial"/>
          <w:szCs w:val="28"/>
          <w:lang w:val="en-US"/>
        </w:rPr>
        <w:t xml:space="preserve">NIK </w:t>
      </w:r>
      <w:r>
        <w:rPr>
          <w:rFonts w:ascii="Arial" w:hAnsi="Arial" w:cs="Arial"/>
          <w:szCs w:val="28"/>
          <w:lang w:val="en-US"/>
        </w:rPr>
        <w:t xml:space="preserve">005 057 </w:t>
      </w:r>
      <w:r w:rsidR="003626C2">
        <w:rPr>
          <w:rFonts w:ascii="Arial" w:hAnsi="Arial" w:cs="Arial"/>
          <w:szCs w:val="28"/>
          <w:lang w:val="en-US"/>
        </w:rPr>
        <w:t>047</w:t>
      </w:r>
      <w:r w:rsidR="006D660E">
        <w:rPr>
          <w:rFonts w:ascii="Arial" w:hAnsi="Arial" w:cs="Arial"/>
          <w:szCs w:val="28"/>
          <w:lang w:val="en-US"/>
        </w:rPr>
        <w:tab/>
      </w:r>
    </w:p>
    <w:p w:rsidR="006D660E" w:rsidRDefault="005E7EC0" w:rsidP="003626C2">
      <w:pPr>
        <w:pStyle w:val="ListParagraph"/>
        <w:tabs>
          <w:tab w:val="left" w:pos="2268"/>
          <w:tab w:val="left" w:pos="2835"/>
        </w:tabs>
        <w:spacing w:line="480" w:lineRule="auto"/>
        <w:ind w:left="426"/>
        <w:rPr>
          <w:rFonts w:ascii="Arial" w:hAnsi="Arial" w:cs="Arial"/>
          <w:szCs w:val="28"/>
          <w:lang w:val="en-US"/>
        </w:rPr>
      </w:pPr>
      <w:r>
        <w:rPr>
          <w:rFonts w:ascii="Arial" w:hAnsi="Arial" w:cs="Arial"/>
          <w:szCs w:val="28"/>
          <w:lang w:val="en-US"/>
        </w:rPr>
        <w:t xml:space="preserve">Penguji II </w:t>
      </w:r>
      <w:r>
        <w:rPr>
          <w:rFonts w:ascii="Arial" w:hAnsi="Arial" w:cs="Arial"/>
          <w:szCs w:val="28"/>
          <w:lang w:val="en-US"/>
        </w:rPr>
        <w:tab/>
        <w:t xml:space="preserve">     </w:t>
      </w:r>
      <w:r w:rsidR="006D660E">
        <w:rPr>
          <w:rFonts w:ascii="Arial" w:hAnsi="Arial" w:cs="Arial"/>
          <w:szCs w:val="28"/>
          <w:lang w:val="en-US"/>
        </w:rPr>
        <w:t xml:space="preserve">: Hj. Saumira Mirnayanti, </w:t>
      </w:r>
      <w:proofErr w:type="gramStart"/>
      <w:r w:rsidR="006D660E">
        <w:rPr>
          <w:rFonts w:ascii="Arial" w:hAnsi="Arial" w:cs="Arial"/>
          <w:szCs w:val="28"/>
          <w:lang w:val="en-US"/>
        </w:rPr>
        <w:t>S.Kom.,</w:t>
      </w:r>
      <w:proofErr w:type="gramEnd"/>
      <w:r w:rsidR="006D660E">
        <w:rPr>
          <w:rFonts w:ascii="Arial" w:hAnsi="Arial" w:cs="Arial"/>
          <w:szCs w:val="28"/>
          <w:lang w:val="en-US"/>
        </w:rPr>
        <w:t xml:space="preserve"> M.M</w:t>
      </w:r>
      <w:r>
        <w:rPr>
          <w:rFonts w:ascii="Arial" w:hAnsi="Arial" w:cs="Arial"/>
          <w:szCs w:val="28"/>
          <w:lang w:val="en-US"/>
        </w:rPr>
        <w:t xml:space="preserve"> (……………….)</w:t>
      </w:r>
    </w:p>
    <w:p w:rsidR="006D660E" w:rsidRDefault="005E7EC0" w:rsidP="003626C2">
      <w:pPr>
        <w:pStyle w:val="ListParagraph"/>
        <w:tabs>
          <w:tab w:val="left" w:pos="2268"/>
          <w:tab w:val="left" w:pos="2977"/>
        </w:tabs>
        <w:spacing w:line="480" w:lineRule="auto"/>
        <w:ind w:left="426"/>
        <w:rPr>
          <w:rFonts w:ascii="Arial" w:hAnsi="Arial" w:cs="Arial"/>
          <w:szCs w:val="28"/>
          <w:lang w:val="en-US"/>
        </w:rPr>
      </w:pPr>
      <w:r>
        <w:rPr>
          <w:rFonts w:ascii="Arial" w:hAnsi="Arial" w:cs="Arial"/>
          <w:szCs w:val="28"/>
          <w:lang w:val="en-US"/>
        </w:rPr>
        <w:tab/>
        <w:t xml:space="preserve">       N</w:t>
      </w:r>
      <w:r w:rsidR="006D660E">
        <w:rPr>
          <w:rFonts w:ascii="Arial" w:hAnsi="Arial" w:cs="Arial"/>
          <w:szCs w:val="28"/>
          <w:lang w:val="en-US"/>
        </w:rPr>
        <w:t>IK</w:t>
      </w:r>
      <w:r w:rsidR="004154F7">
        <w:rPr>
          <w:rFonts w:ascii="Arial" w:hAnsi="Arial" w:cs="Arial"/>
          <w:szCs w:val="28"/>
          <w:lang w:val="en-US"/>
        </w:rPr>
        <w:t xml:space="preserve"> 005 057 042</w:t>
      </w:r>
    </w:p>
    <w:p w:rsidR="006D660E" w:rsidRDefault="006D660E" w:rsidP="006D660E">
      <w:pPr>
        <w:pStyle w:val="ListParagraph"/>
        <w:numPr>
          <w:ilvl w:val="0"/>
          <w:numId w:val="46"/>
        </w:numPr>
        <w:tabs>
          <w:tab w:val="left" w:pos="2268"/>
          <w:tab w:val="left" w:pos="3969"/>
        </w:tabs>
        <w:spacing w:line="480" w:lineRule="auto"/>
        <w:ind w:left="426"/>
        <w:rPr>
          <w:rFonts w:ascii="Arial" w:hAnsi="Arial" w:cs="Arial"/>
          <w:szCs w:val="28"/>
          <w:lang w:val="en-US"/>
        </w:rPr>
      </w:pPr>
      <w:r>
        <w:rPr>
          <w:rFonts w:ascii="Arial" w:hAnsi="Arial" w:cs="Arial"/>
          <w:szCs w:val="28"/>
          <w:lang w:val="en-US"/>
        </w:rPr>
        <w:t xml:space="preserve">Dinyatakan LULUS/TIDAK LULUS dalam mempertahankan ujian skripsi pada tingkat </w:t>
      </w:r>
      <w:r w:rsidRPr="003626C2">
        <w:rPr>
          <w:rFonts w:ascii="Arial" w:hAnsi="Arial" w:cs="Arial"/>
          <w:szCs w:val="28"/>
          <w:lang w:val="en-US"/>
        </w:rPr>
        <w:t>Stara Satu (S-1)</w:t>
      </w:r>
      <w:r>
        <w:rPr>
          <w:rFonts w:ascii="Arial" w:hAnsi="Arial" w:cs="Arial"/>
          <w:szCs w:val="28"/>
          <w:lang w:val="en-US"/>
        </w:rPr>
        <w:t xml:space="preserve"> pada tanggal ………</w:t>
      </w:r>
      <w:r w:rsidR="003626C2">
        <w:rPr>
          <w:rFonts w:ascii="Arial" w:hAnsi="Arial" w:cs="Arial"/>
          <w:szCs w:val="28"/>
          <w:lang w:val="en-US"/>
        </w:rPr>
        <w:t xml:space="preserve">……….. </w:t>
      </w:r>
    </w:p>
    <w:p w:rsidR="005E7EC0" w:rsidRDefault="005E7EC0" w:rsidP="005E7EC0">
      <w:pPr>
        <w:tabs>
          <w:tab w:val="left" w:pos="4536"/>
        </w:tabs>
        <w:spacing w:line="360" w:lineRule="auto"/>
        <w:ind w:left="426"/>
        <w:rPr>
          <w:rFonts w:ascii="Arial" w:hAnsi="Arial" w:cs="Arial"/>
          <w:szCs w:val="28"/>
          <w:lang w:val="en-US"/>
        </w:rPr>
      </w:pPr>
      <w:r>
        <w:rPr>
          <w:rFonts w:ascii="Arial" w:hAnsi="Arial" w:cs="Arial"/>
          <w:szCs w:val="28"/>
          <w:lang w:val="en-US"/>
        </w:rPr>
        <w:tab/>
      </w:r>
      <w:proofErr w:type="gramStart"/>
      <w:r>
        <w:rPr>
          <w:rFonts w:ascii="Arial" w:hAnsi="Arial" w:cs="Arial"/>
          <w:szCs w:val="28"/>
          <w:lang w:val="en-US"/>
        </w:rPr>
        <w:t>Tanjung, ……………..</w:t>
      </w:r>
      <w:proofErr w:type="gramEnd"/>
      <w:r>
        <w:rPr>
          <w:rFonts w:ascii="Arial" w:hAnsi="Arial" w:cs="Arial"/>
          <w:szCs w:val="28"/>
          <w:lang w:val="en-US"/>
        </w:rPr>
        <w:t xml:space="preserve"> 2023</w:t>
      </w:r>
    </w:p>
    <w:p w:rsidR="006D660E" w:rsidRDefault="006D660E" w:rsidP="005E7EC0">
      <w:pPr>
        <w:tabs>
          <w:tab w:val="left" w:pos="5103"/>
        </w:tabs>
        <w:spacing w:line="360" w:lineRule="auto"/>
        <w:ind w:left="426"/>
        <w:rPr>
          <w:rFonts w:ascii="Arial" w:hAnsi="Arial" w:cs="Arial"/>
          <w:szCs w:val="28"/>
          <w:lang w:val="en-US"/>
        </w:rPr>
      </w:pPr>
      <w:r>
        <w:rPr>
          <w:rFonts w:ascii="Arial" w:hAnsi="Arial" w:cs="Arial"/>
          <w:szCs w:val="28"/>
          <w:lang w:val="en-US"/>
        </w:rPr>
        <w:t>Mengetahui</w:t>
      </w:r>
      <w:r w:rsidR="005E7EC0">
        <w:rPr>
          <w:rFonts w:ascii="Arial" w:hAnsi="Arial" w:cs="Arial"/>
          <w:szCs w:val="28"/>
          <w:lang w:val="en-US"/>
        </w:rPr>
        <w:t>,</w:t>
      </w:r>
      <w:r>
        <w:rPr>
          <w:rFonts w:ascii="Arial" w:hAnsi="Arial" w:cs="Arial"/>
          <w:szCs w:val="28"/>
          <w:lang w:val="en-US"/>
        </w:rPr>
        <w:tab/>
      </w:r>
    </w:p>
    <w:p w:rsidR="006D660E" w:rsidRDefault="005E7EC0" w:rsidP="003626C2">
      <w:pPr>
        <w:tabs>
          <w:tab w:val="left" w:pos="4253"/>
        </w:tabs>
        <w:spacing w:line="480" w:lineRule="auto"/>
        <w:rPr>
          <w:rFonts w:ascii="Arial" w:hAnsi="Arial" w:cs="Arial"/>
          <w:szCs w:val="28"/>
          <w:lang w:val="en-US"/>
        </w:rPr>
      </w:pPr>
      <w:r>
        <w:rPr>
          <w:rFonts w:ascii="Arial" w:hAnsi="Arial" w:cs="Arial"/>
          <w:szCs w:val="28"/>
          <w:lang w:val="en-US"/>
        </w:rPr>
        <w:t>Ketua STIA Tabalong</w:t>
      </w:r>
      <w:r w:rsidR="006D660E">
        <w:rPr>
          <w:rFonts w:ascii="Arial" w:hAnsi="Arial" w:cs="Arial"/>
          <w:szCs w:val="28"/>
          <w:lang w:val="en-US"/>
        </w:rPr>
        <w:tab/>
        <w:t xml:space="preserve">     Ketua Prodi Administrasi Bisnis,</w:t>
      </w:r>
    </w:p>
    <w:p w:rsidR="006D660E" w:rsidRDefault="006D660E" w:rsidP="006D660E">
      <w:pPr>
        <w:tabs>
          <w:tab w:val="left" w:pos="4678"/>
        </w:tabs>
        <w:spacing w:line="480" w:lineRule="auto"/>
        <w:rPr>
          <w:rFonts w:ascii="Arial" w:hAnsi="Arial" w:cs="Arial"/>
          <w:szCs w:val="28"/>
          <w:lang w:val="en-US"/>
        </w:rPr>
      </w:pPr>
    </w:p>
    <w:p w:rsidR="006D660E" w:rsidRDefault="006D660E" w:rsidP="003626C2">
      <w:pPr>
        <w:tabs>
          <w:tab w:val="left" w:pos="4395"/>
        </w:tabs>
        <w:spacing w:line="240" w:lineRule="auto"/>
        <w:rPr>
          <w:rFonts w:ascii="Arial" w:hAnsi="Arial" w:cs="Arial"/>
          <w:szCs w:val="28"/>
          <w:lang w:val="en-US"/>
        </w:rPr>
      </w:pPr>
      <w:r w:rsidRPr="003626C2">
        <w:rPr>
          <w:rFonts w:ascii="Arial" w:hAnsi="Arial" w:cs="Arial"/>
          <w:szCs w:val="28"/>
          <w:u w:val="single"/>
          <w:lang w:val="en-US"/>
        </w:rPr>
        <w:t>Drs. Ahmat Harahap, M.A.P</w:t>
      </w:r>
      <w:r>
        <w:rPr>
          <w:rFonts w:ascii="Arial" w:hAnsi="Arial" w:cs="Arial"/>
          <w:szCs w:val="28"/>
          <w:lang w:val="en-US"/>
        </w:rPr>
        <w:tab/>
        <w:t xml:space="preserve">       </w:t>
      </w:r>
      <w:r w:rsidRPr="003626C2">
        <w:rPr>
          <w:rFonts w:ascii="Arial" w:hAnsi="Arial" w:cs="Arial"/>
          <w:szCs w:val="28"/>
          <w:u w:val="single"/>
          <w:lang w:val="en-US"/>
        </w:rPr>
        <w:t xml:space="preserve">Shinta Avriyanti, </w:t>
      </w:r>
      <w:proofErr w:type="gramStart"/>
      <w:r w:rsidRPr="003626C2">
        <w:rPr>
          <w:rFonts w:ascii="Arial" w:hAnsi="Arial" w:cs="Arial"/>
          <w:szCs w:val="28"/>
          <w:u w:val="single"/>
          <w:lang w:val="en-US"/>
        </w:rPr>
        <w:t>SE.,</w:t>
      </w:r>
      <w:proofErr w:type="gramEnd"/>
      <w:r w:rsidRPr="003626C2">
        <w:rPr>
          <w:rFonts w:ascii="Arial" w:hAnsi="Arial" w:cs="Arial"/>
          <w:szCs w:val="28"/>
          <w:u w:val="single"/>
          <w:lang w:val="en-US"/>
        </w:rPr>
        <w:t xml:space="preserve"> M.A.B</w:t>
      </w:r>
    </w:p>
    <w:p w:rsidR="00ED4AB4" w:rsidRPr="006D660E" w:rsidRDefault="005E7EC0" w:rsidP="006D660E">
      <w:pPr>
        <w:tabs>
          <w:tab w:val="left" w:pos="4678"/>
        </w:tabs>
        <w:spacing w:line="240" w:lineRule="auto"/>
        <w:rPr>
          <w:rFonts w:ascii="Arial" w:hAnsi="Arial" w:cs="Arial"/>
          <w:szCs w:val="28"/>
          <w:lang w:val="en-US"/>
        </w:rPr>
      </w:pPr>
      <w:r>
        <w:rPr>
          <w:rFonts w:ascii="Arial" w:hAnsi="Arial" w:cs="Arial"/>
          <w:szCs w:val="28"/>
          <w:lang w:val="en-US"/>
        </w:rPr>
        <w:t xml:space="preserve">NIK 005 057 </w:t>
      </w:r>
      <w:r w:rsidR="00200F40">
        <w:rPr>
          <w:rFonts w:ascii="Arial" w:hAnsi="Arial" w:cs="Arial"/>
          <w:szCs w:val="28"/>
          <w:lang w:val="en-US"/>
        </w:rPr>
        <w:t>003</w:t>
      </w:r>
      <w:r>
        <w:rPr>
          <w:rFonts w:ascii="Arial" w:hAnsi="Arial" w:cs="Arial"/>
          <w:szCs w:val="28"/>
          <w:lang w:val="en-US"/>
        </w:rPr>
        <w:tab/>
        <w:t xml:space="preserve">       NIK 005 057 </w:t>
      </w:r>
      <w:r w:rsidR="006D660E">
        <w:rPr>
          <w:rFonts w:ascii="Arial" w:hAnsi="Arial" w:cs="Arial"/>
          <w:szCs w:val="28"/>
          <w:lang w:val="en-US"/>
        </w:rPr>
        <w:t>058</w:t>
      </w:r>
      <w:r w:rsidR="00ED4AB4">
        <w:rPr>
          <w:rFonts w:ascii="Arial" w:hAnsi="Arial" w:cs="Arial"/>
          <w:szCs w:val="28"/>
        </w:rPr>
        <w:br w:type="page"/>
      </w:r>
    </w:p>
    <w:p w:rsidR="005D27E3" w:rsidRPr="006D660E" w:rsidRDefault="005D27E3" w:rsidP="006D660E">
      <w:pPr>
        <w:tabs>
          <w:tab w:val="left" w:pos="2268"/>
          <w:tab w:val="left" w:pos="3969"/>
        </w:tabs>
        <w:spacing w:line="480" w:lineRule="auto"/>
        <w:rPr>
          <w:rFonts w:ascii="Arial" w:hAnsi="Arial" w:cs="Arial"/>
          <w:szCs w:val="28"/>
          <w:lang w:val="en-US"/>
        </w:rPr>
        <w:sectPr w:rsidR="005D27E3" w:rsidRPr="006D660E" w:rsidSect="00BA3E48">
          <w:pgSz w:w="11906" w:h="16838"/>
          <w:pgMar w:top="2268" w:right="1701" w:bottom="1701" w:left="2268" w:header="709" w:footer="709" w:gutter="0"/>
          <w:pgNumType w:fmt="lowerRoman" w:start="2"/>
          <w:cols w:space="708"/>
          <w:titlePg/>
          <w:docGrid w:linePitch="360"/>
        </w:sectPr>
      </w:pPr>
    </w:p>
    <w:p w:rsidR="004D5F40" w:rsidRDefault="004D5F40" w:rsidP="000626A2">
      <w:pPr>
        <w:pStyle w:val="Heading1"/>
      </w:pPr>
      <w:bookmarkStart w:id="1" w:name="_Toc141618447"/>
      <w:r w:rsidRPr="004D5F40">
        <w:lastRenderedPageBreak/>
        <w:t>PERNYATAAN ORISINALITAS SKRIPSI</w:t>
      </w:r>
      <w:bookmarkEnd w:id="1"/>
    </w:p>
    <w:p w:rsidR="004D5F40" w:rsidRDefault="004D5F40" w:rsidP="004D5F40">
      <w:pPr>
        <w:spacing w:after="0" w:line="360" w:lineRule="auto"/>
        <w:jc w:val="center"/>
        <w:rPr>
          <w:rFonts w:ascii="Arial" w:hAnsi="Arial" w:cs="Arial"/>
          <w:b/>
          <w:sz w:val="28"/>
          <w:szCs w:val="28"/>
        </w:rPr>
      </w:pPr>
    </w:p>
    <w:p w:rsidR="004D5F40" w:rsidRPr="004D5F40" w:rsidRDefault="004D5F40" w:rsidP="00E11580">
      <w:pPr>
        <w:spacing w:after="0" w:line="480" w:lineRule="auto"/>
        <w:ind w:firstLine="720"/>
        <w:jc w:val="both"/>
        <w:rPr>
          <w:rFonts w:ascii="Arial" w:hAnsi="Arial" w:cs="Arial"/>
        </w:rPr>
      </w:pPr>
      <w:r w:rsidRPr="004D5F40">
        <w:rPr>
          <w:rFonts w:ascii="Arial" w:hAnsi="Arial" w:cs="Arial"/>
        </w:rPr>
        <w:t>Saya yang bertanda tangan di bawah ini :</w:t>
      </w:r>
    </w:p>
    <w:p w:rsidR="004D5F40" w:rsidRPr="004D5F40" w:rsidRDefault="00E76960" w:rsidP="00E11580">
      <w:pPr>
        <w:spacing w:after="0" w:line="480" w:lineRule="auto"/>
        <w:jc w:val="both"/>
        <w:rPr>
          <w:rFonts w:ascii="Arial" w:hAnsi="Arial" w:cs="Arial"/>
        </w:rPr>
      </w:pPr>
      <w:r>
        <w:rPr>
          <w:rFonts w:ascii="Arial" w:hAnsi="Arial" w:cs="Arial"/>
        </w:rPr>
        <w:tab/>
        <w:t>Nama</w:t>
      </w:r>
      <w:r>
        <w:rPr>
          <w:rFonts w:ascii="Arial" w:hAnsi="Arial" w:cs="Arial"/>
        </w:rPr>
        <w:tab/>
      </w:r>
      <w:r>
        <w:rPr>
          <w:rFonts w:ascii="Arial" w:hAnsi="Arial" w:cs="Arial"/>
        </w:rPr>
        <w:tab/>
        <w:t>: Sofiani Mustika Sari</w:t>
      </w:r>
    </w:p>
    <w:p w:rsidR="004D5F40" w:rsidRPr="004D5F40" w:rsidRDefault="004D5F40" w:rsidP="00E11580">
      <w:pPr>
        <w:spacing w:after="0" w:line="480" w:lineRule="auto"/>
        <w:jc w:val="both"/>
        <w:rPr>
          <w:rFonts w:ascii="Arial" w:hAnsi="Arial" w:cs="Arial"/>
        </w:rPr>
      </w:pPr>
      <w:r w:rsidRPr="004D5F40">
        <w:rPr>
          <w:rFonts w:ascii="Arial" w:hAnsi="Arial" w:cs="Arial"/>
        </w:rPr>
        <w:tab/>
        <w:t>NIM</w:t>
      </w:r>
      <w:r w:rsidRPr="004D5F40">
        <w:rPr>
          <w:rFonts w:ascii="Arial" w:hAnsi="Arial" w:cs="Arial"/>
        </w:rPr>
        <w:tab/>
      </w:r>
      <w:r w:rsidRPr="004D5F40">
        <w:rPr>
          <w:rFonts w:ascii="Arial" w:hAnsi="Arial" w:cs="Arial"/>
        </w:rPr>
        <w:tab/>
        <w:t xml:space="preserve">: </w:t>
      </w:r>
      <w:r w:rsidR="00E76960">
        <w:rPr>
          <w:rFonts w:ascii="Arial" w:hAnsi="Arial" w:cs="Arial"/>
        </w:rPr>
        <w:t>219057202021018</w:t>
      </w:r>
    </w:p>
    <w:p w:rsidR="004D5F40" w:rsidRPr="004D5F40" w:rsidRDefault="004D5F40" w:rsidP="00E11580">
      <w:pPr>
        <w:spacing w:after="0" w:line="480" w:lineRule="auto"/>
        <w:jc w:val="both"/>
        <w:rPr>
          <w:rFonts w:ascii="Arial" w:hAnsi="Arial" w:cs="Arial"/>
        </w:rPr>
      </w:pPr>
      <w:r w:rsidRPr="004D5F40">
        <w:rPr>
          <w:rFonts w:ascii="Arial" w:hAnsi="Arial" w:cs="Arial"/>
        </w:rPr>
        <w:tab/>
        <w:t>Jurusan</w:t>
      </w:r>
      <w:r w:rsidRPr="004D5F40">
        <w:rPr>
          <w:rFonts w:ascii="Arial" w:hAnsi="Arial" w:cs="Arial"/>
        </w:rPr>
        <w:tab/>
        <w:t>: Administrasi Bisnis</w:t>
      </w:r>
    </w:p>
    <w:p w:rsidR="00485526" w:rsidRDefault="004D5F40" w:rsidP="00E11580">
      <w:pPr>
        <w:spacing w:after="0" w:line="480" w:lineRule="auto"/>
        <w:jc w:val="both"/>
        <w:rPr>
          <w:rFonts w:ascii="Arial" w:hAnsi="Arial" w:cs="Arial"/>
          <w:i/>
          <w:lang w:val="en-US"/>
        </w:rPr>
      </w:pPr>
      <w:r w:rsidRPr="004D5F40">
        <w:rPr>
          <w:rFonts w:ascii="Arial" w:hAnsi="Arial" w:cs="Arial"/>
        </w:rPr>
        <w:tab/>
        <w:t>Judul</w:t>
      </w:r>
      <w:r w:rsidRPr="004D5F40">
        <w:rPr>
          <w:rFonts w:ascii="Arial" w:hAnsi="Arial" w:cs="Arial"/>
        </w:rPr>
        <w:tab/>
      </w:r>
      <w:r w:rsidRPr="004D5F40">
        <w:rPr>
          <w:rFonts w:ascii="Arial" w:hAnsi="Arial" w:cs="Arial"/>
        </w:rPr>
        <w:tab/>
        <w:t>:</w:t>
      </w:r>
      <w:r w:rsidR="00485526">
        <w:rPr>
          <w:rFonts w:ascii="Arial" w:hAnsi="Arial" w:cs="Arial"/>
          <w:lang w:val="en-US"/>
        </w:rPr>
        <w:t xml:space="preserve"> </w:t>
      </w:r>
      <w:r w:rsidRPr="004D5F40">
        <w:rPr>
          <w:rFonts w:ascii="Arial" w:hAnsi="Arial" w:cs="Arial"/>
        </w:rPr>
        <w:t xml:space="preserve">Pengaruh Promosi Berbasis Media Sosial </w:t>
      </w:r>
      <w:r w:rsidRPr="004D5F40">
        <w:rPr>
          <w:rFonts w:ascii="Arial" w:hAnsi="Arial" w:cs="Arial"/>
          <w:i/>
        </w:rPr>
        <w:t>WhatsApp</w:t>
      </w:r>
    </w:p>
    <w:p w:rsidR="00485526" w:rsidRPr="00E11580" w:rsidRDefault="004D5F40" w:rsidP="00E11580">
      <w:pPr>
        <w:spacing w:after="0" w:line="480" w:lineRule="auto"/>
        <w:ind w:left="1440" w:firstLine="720"/>
        <w:jc w:val="both"/>
        <w:rPr>
          <w:rFonts w:ascii="Arial" w:hAnsi="Arial" w:cs="Arial"/>
          <w:lang w:val="en-US"/>
        </w:rPr>
      </w:pPr>
      <w:r w:rsidRPr="004D5F40">
        <w:rPr>
          <w:rFonts w:ascii="Arial" w:hAnsi="Arial" w:cs="Arial"/>
        </w:rPr>
        <w:t xml:space="preserve">Terhadap </w:t>
      </w:r>
      <w:r w:rsidR="00E11580">
        <w:rPr>
          <w:rFonts w:ascii="Arial" w:hAnsi="Arial" w:cs="Arial"/>
        </w:rPr>
        <w:t>Keputusan Pembelian Produk HWI</w:t>
      </w:r>
      <w:r w:rsidR="00E11580">
        <w:rPr>
          <w:rFonts w:ascii="Arial" w:hAnsi="Arial" w:cs="Arial"/>
          <w:lang w:val="en-US"/>
        </w:rPr>
        <w:t xml:space="preserve"> Pada</w:t>
      </w:r>
    </w:p>
    <w:p w:rsidR="004D5F40" w:rsidRDefault="004D5F40" w:rsidP="00E11580">
      <w:pPr>
        <w:spacing w:after="0" w:line="480" w:lineRule="auto"/>
        <w:ind w:left="2160"/>
        <w:jc w:val="both"/>
        <w:rPr>
          <w:rFonts w:ascii="Arial" w:hAnsi="Arial" w:cs="Arial"/>
        </w:rPr>
      </w:pPr>
      <w:r w:rsidRPr="004D5F40">
        <w:rPr>
          <w:rFonts w:ascii="Arial" w:hAnsi="Arial" w:cs="Arial"/>
        </w:rPr>
        <w:t xml:space="preserve">Distributor </w:t>
      </w:r>
      <w:r w:rsidR="00E11580">
        <w:rPr>
          <w:rFonts w:ascii="Arial" w:hAnsi="Arial" w:cs="Arial"/>
          <w:lang w:val="en-US"/>
        </w:rPr>
        <w:t xml:space="preserve">Center </w:t>
      </w:r>
      <w:r w:rsidR="00457F27">
        <w:rPr>
          <w:rFonts w:ascii="Arial" w:hAnsi="Arial" w:cs="Arial"/>
          <w:lang w:val="en-US"/>
        </w:rPr>
        <w:t xml:space="preserve">HWI </w:t>
      </w:r>
      <w:r w:rsidRPr="004D5F40">
        <w:rPr>
          <w:rFonts w:ascii="Arial" w:hAnsi="Arial" w:cs="Arial"/>
        </w:rPr>
        <w:t>Ta</w:t>
      </w:r>
      <w:r>
        <w:rPr>
          <w:rFonts w:ascii="Arial" w:hAnsi="Arial" w:cs="Arial"/>
        </w:rPr>
        <w:t>njung Tabalong.</w:t>
      </w:r>
    </w:p>
    <w:p w:rsidR="004D5F40" w:rsidRPr="004D5F40" w:rsidRDefault="004D5F40" w:rsidP="00E11580">
      <w:pPr>
        <w:spacing w:after="0" w:line="480" w:lineRule="auto"/>
        <w:ind w:firstLine="720"/>
        <w:jc w:val="both"/>
        <w:rPr>
          <w:rFonts w:ascii="Arial" w:hAnsi="Arial" w:cs="Arial"/>
        </w:rPr>
      </w:pPr>
      <w:r w:rsidRPr="004D5F40">
        <w:rPr>
          <w:rFonts w:ascii="Arial" w:hAnsi="Arial" w:cs="Arial"/>
        </w:rPr>
        <w:t>Menyatakan dengan sebenar-benarnya sepanjang sepengetahuan saya, didalam naskah skripsi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rsidR="004D5F40" w:rsidRPr="00E11580" w:rsidRDefault="004D5F40" w:rsidP="00E11580">
      <w:pPr>
        <w:spacing w:after="0" w:line="480" w:lineRule="auto"/>
        <w:ind w:firstLine="720"/>
        <w:jc w:val="both"/>
        <w:rPr>
          <w:rFonts w:ascii="Arial" w:hAnsi="Arial" w:cs="Arial"/>
          <w:lang w:val="en-US"/>
        </w:rPr>
      </w:pPr>
      <w:r w:rsidRPr="004D5F40">
        <w:rPr>
          <w:rFonts w:ascii="Arial" w:hAnsi="Arial" w:cs="Arial"/>
        </w:rPr>
        <w:t>Apabila ternyata didalam naskah ini dapat dibuktikan terdapat unsur-unsur jiplakan, saya bersedia skripsi ini digugurkan dan gelar akademik yang telah saya peroleh dibatalkan, serta diproses sesuai dengan peraturan yang berlaku.</w:t>
      </w:r>
    </w:p>
    <w:p w:rsidR="004D5F40" w:rsidRDefault="004D5F40" w:rsidP="004D5F40">
      <w:pPr>
        <w:spacing w:after="0" w:line="360" w:lineRule="auto"/>
        <w:ind w:firstLine="720"/>
        <w:jc w:val="both"/>
        <w:rPr>
          <w:rFonts w:ascii="Arial" w:hAnsi="Arial" w:cs="Arial"/>
        </w:rPr>
      </w:pPr>
    </w:p>
    <w:p w:rsidR="004D5F40" w:rsidRPr="004D5F40" w:rsidRDefault="004D5F40" w:rsidP="004D5F40">
      <w:pPr>
        <w:spacing w:after="0" w:line="360" w:lineRule="auto"/>
        <w:ind w:firstLine="720"/>
        <w:jc w:val="right"/>
        <w:rPr>
          <w:rFonts w:ascii="Arial" w:hAnsi="Arial" w:cs="Arial"/>
        </w:rPr>
      </w:pPr>
      <w:r>
        <w:rPr>
          <w:rFonts w:ascii="Arial" w:hAnsi="Arial" w:cs="Arial"/>
        </w:rPr>
        <w:t>Tanjung, 29</w:t>
      </w:r>
      <w:r w:rsidRPr="004D5F40">
        <w:rPr>
          <w:rFonts w:ascii="Arial" w:hAnsi="Arial" w:cs="Arial"/>
        </w:rPr>
        <w:t xml:space="preserve"> Juli 2023</w:t>
      </w:r>
    </w:p>
    <w:p w:rsidR="004D5F40" w:rsidRPr="004D5F40" w:rsidRDefault="004D5F40" w:rsidP="004D5F40">
      <w:pPr>
        <w:spacing w:after="0" w:line="360" w:lineRule="auto"/>
        <w:ind w:firstLine="720"/>
        <w:jc w:val="right"/>
        <w:rPr>
          <w:rFonts w:ascii="Arial" w:hAnsi="Arial" w:cs="Arial"/>
        </w:rPr>
      </w:pPr>
    </w:p>
    <w:p w:rsidR="004D5F40" w:rsidRDefault="004D5F40" w:rsidP="004D5F40">
      <w:pPr>
        <w:spacing w:after="0" w:line="360" w:lineRule="auto"/>
        <w:ind w:firstLine="720"/>
        <w:jc w:val="right"/>
        <w:rPr>
          <w:rFonts w:ascii="Arial" w:hAnsi="Arial" w:cs="Arial"/>
          <w:lang w:val="en-US"/>
        </w:rPr>
      </w:pPr>
    </w:p>
    <w:p w:rsidR="0096519E" w:rsidRPr="0096519E" w:rsidRDefault="0096519E" w:rsidP="004D5F40">
      <w:pPr>
        <w:spacing w:after="0" w:line="360" w:lineRule="auto"/>
        <w:ind w:firstLine="720"/>
        <w:jc w:val="right"/>
        <w:rPr>
          <w:rFonts w:ascii="Arial" w:hAnsi="Arial" w:cs="Arial"/>
          <w:lang w:val="en-US"/>
        </w:rPr>
      </w:pPr>
    </w:p>
    <w:p w:rsidR="004D5F40" w:rsidRPr="004D5F40" w:rsidRDefault="00E76960" w:rsidP="004D5F40">
      <w:pPr>
        <w:spacing w:after="0" w:line="360" w:lineRule="auto"/>
        <w:ind w:firstLine="720"/>
        <w:jc w:val="right"/>
        <w:rPr>
          <w:rFonts w:ascii="Arial" w:hAnsi="Arial" w:cs="Arial"/>
        </w:rPr>
      </w:pPr>
      <w:r>
        <w:rPr>
          <w:rFonts w:ascii="Arial" w:hAnsi="Arial" w:cs="Arial"/>
        </w:rPr>
        <w:t>Sofiani Mustika Sari</w:t>
      </w:r>
    </w:p>
    <w:p w:rsidR="00E76960" w:rsidRDefault="004D5F40" w:rsidP="004D5F40">
      <w:pPr>
        <w:spacing w:after="0" w:line="360" w:lineRule="auto"/>
        <w:ind w:firstLine="720"/>
        <w:jc w:val="right"/>
        <w:rPr>
          <w:rFonts w:ascii="Arial" w:hAnsi="Arial" w:cs="Arial"/>
        </w:rPr>
      </w:pPr>
      <w:r>
        <w:rPr>
          <w:rFonts w:ascii="Arial" w:hAnsi="Arial" w:cs="Arial"/>
        </w:rPr>
        <w:t xml:space="preserve">NIM. </w:t>
      </w:r>
      <w:r w:rsidR="00E76960">
        <w:rPr>
          <w:rFonts w:ascii="Arial" w:hAnsi="Arial" w:cs="Arial"/>
        </w:rPr>
        <w:t>219057202021018</w:t>
      </w:r>
    </w:p>
    <w:p w:rsidR="00E76960" w:rsidRDefault="00E76960">
      <w:pPr>
        <w:rPr>
          <w:rFonts w:ascii="Arial" w:hAnsi="Arial" w:cs="Arial"/>
        </w:rPr>
      </w:pPr>
      <w:r>
        <w:rPr>
          <w:rFonts w:ascii="Arial" w:hAnsi="Arial" w:cs="Arial"/>
        </w:rPr>
        <w:br w:type="page"/>
      </w:r>
    </w:p>
    <w:p w:rsidR="004D5F40" w:rsidRDefault="00E76960" w:rsidP="000626A2">
      <w:pPr>
        <w:pStyle w:val="Heading1"/>
      </w:pPr>
      <w:bookmarkStart w:id="2" w:name="_Toc141618448"/>
      <w:r w:rsidRPr="00E76960">
        <w:lastRenderedPageBreak/>
        <w:t>UCAPAN TERIMA KASIH</w:t>
      </w:r>
      <w:bookmarkEnd w:id="2"/>
    </w:p>
    <w:p w:rsidR="00E76960" w:rsidRDefault="00E76960" w:rsidP="00E76960">
      <w:pPr>
        <w:spacing w:after="0" w:line="360" w:lineRule="auto"/>
        <w:ind w:firstLine="720"/>
        <w:jc w:val="center"/>
        <w:rPr>
          <w:rFonts w:ascii="Arial" w:hAnsi="Arial" w:cs="Arial"/>
          <w:b/>
          <w:sz w:val="28"/>
        </w:rPr>
      </w:pPr>
    </w:p>
    <w:p w:rsidR="00E76960" w:rsidRPr="00E76960" w:rsidRDefault="007C025B" w:rsidP="00114EE1">
      <w:pPr>
        <w:spacing w:after="0" w:line="480" w:lineRule="auto"/>
        <w:ind w:firstLine="360"/>
        <w:jc w:val="both"/>
        <w:rPr>
          <w:rFonts w:ascii="Arial" w:hAnsi="Arial" w:cs="Arial"/>
        </w:rPr>
      </w:pPr>
      <w:r>
        <w:rPr>
          <w:rFonts w:ascii="Arial" w:hAnsi="Arial" w:cs="Arial"/>
          <w:lang w:val="en-US"/>
        </w:rPr>
        <w:t xml:space="preserve"> </w:t>
      </w:r>
      <w:r w:rsidR="00E76960" w:rsidRPr="00E76960">
        <w:rPr>
          <w:rFonts w:ascii="Arial" w:hAnsi="Arial" w:cs="Arial"/>
        </w:rPr>
        <w:t>Penulis menyampaikan ucapan terimakasih yang sebesar-besarnya kepada :</w:t>
      </w:r>
    </w:p>
    <w:p w:rsidR="00E76960" w:rsidRDefault="00485526" w:rsidP="00E830E5">
      <w:pPr>
        <w:pStyle w:val="ListParagraph"/>
        <w:numPr>
          <w:ilvl w:val="0"/>
          <w:numId w:val="1"/>
        </w:numPr>
        <w:spacing w:after="0" w:line="480" w:lineRule="auto"/>
        <w:jc w:val="both"/>
        <w:rPr>
          <w:rFonts w:ascii="Arial" w:hAnsi="Arial" w:cs="Arial"/>
        </w:rPr>
      </w:pPr>
      <w:r>
        <w:rPr>
          <w:rFonts w:ascii="Arial" w:hAnsi="Arial" w:cs="Arial"/>
          <w:lang w:val="en-US"/>
        </w:rPr>
        <w:t xml:space="preserve">Bapak </w:t>
      </w:r>
      <w:r w:rsidR="00E76960" w:rsidRPr="00E76960">
        <w:rPr>
          <w:rFonts w:ascii="Arial" w:hAnsi="Arial" w:cs="Arial"/>
        </w:rPr>
        <w:t>Drs. Ahmat Harahap, M.A.P selaku Ketua Sekolah Tinggi Ilmu Administrasi Tabalong</w:t>
      </w:r>
      <w:r w:rsidR="00E76960">
        <w:rPr>
          <w:rFonts w:ascii="Arial" w:hAnsi="Arial" w:cs="Arial"/>
        </w:rPr>
        <w:t>.</w:t>
      </w:r>
    </w:p>
    <w:p w:rsidR="00E76960" w:rsidRDefault="00E76960" w:rsidP="00E830E5">
      <w:pPr>
        <w:pStyle w:val="ListParagraph"/>
        <w:numPr>
          <w:ilvl w:val="0"/>
          <w:numId w:val="1"/>
        </w:numPr>
        <w:spacing w:after="0" w:line="480" w:lineRule="auto"/>
        <w:jc w:val="both"/>
        <w:rPr>
          <w:rFonts w:ascii="Arial" w:hAnsi="Arial" w:cs="Arial"/>
        </w:rPr>
      </w:pPr>
      <w:r w:rsidRPr="00E76960">
        <w:rPr>
          <w:rFonts w:ascii="Arial" w:hAnsi="Arial" w:cs="Arial"/>
        </w:rPr>
        <w:t>Ibu Shinta Avriyanti, SE., M.AB selaku Ketua Jurusan Administrasi Bisnis STIA Tabalong</w:t>
      </w:r>
      <w:r>
        <w:rPr>
          <w:rFonts w:ascii="Arial" w:hAnsi="Arial" w:cs="Arial"/>
        </w:rPr>
        <w:t>.</w:t>
      </w:r>
    </w:p>
    <w:p w:rsidR="00E76960" w:rsidRPr="00E45264" w:rsidRDefault="00485526" w:rsidP="00E830E5">
      <w:pPr>
        <w:pStyle w:val="ListParagraph"/>
        <w:numPr>
          <w:ilvl w:val="0"/>
          <w:numId w:val="1"/>
        </w:numPr>
        <w:spacing w:after="0" w:line="480" w:lineRule="auto"/>
        <w:jc w:val="both"/>
        <w:rPr>
          <w:rFonts w:ascii="Arial" w:hAnsi="Arial" w:cs="Arial"/>
        </w:rPr>
      </w:pPr>
      <w:r>
        <w:rPr>
          <w:rFonts w:ascii="Arial" w:hAnsi="Arial" w:cs="Arial"/>
          <w:lang w:val="en-US"/>
        </w:rPr>
        <w:t>Bapak</w:t>
      </w:r>
      <w:r w:rsidR="00E76960">
        <w:rPr>
          <w:rFonts w:ascii="Arial" w:hAnsi="Arial" w:cs="Arial"/>
        </w:rPr>
        <w:t xml:space="preserve"> Nadi Fikri Rijali, S.A.B., M.A.B</w:t>
      </w:r>
      <w:r w:rsidR="00E76960" w:rsidRPr="00E76960">
        <w:rPr>
          <w:rFonts w:ascii="Arial" w:hAnsi="Arial" w:cs="Arial"/>
        </w:rPr>
        <w:t xml:space="preserve"> pembimbing skripsi ini yang selalu membimbing dengan </w:t>
      </w:r>
      <w:proofErr w:type="gramStart"/>
      <w:r w:rsidR="00E76960" w:rsidRPr="00E76960">
        <w:rPr>
          <w:rFonts w:ascii="Arial" w:hAnsi="Arial" w:cs="Arial"/>
        </w:rPr>
        <w:t>baik ,</w:t>
      </w:r>
      <w:proofErr w:type="gramEnd"/>
      <w:r w:rsidR="00E76960" w:rsidRPr="00E76960">
        <w:rPr>
          <w:rFonts w:ascii="Arial" w:hAnsi="Arial" w:cs="Arial"/>
        </w:rPr>
        <w:t xml:space="preserve"> memberikan masukan, dan pemecahan masalah yang tepat hingga skripsi ini selesai tepat pada waktunya.</w:t>
      </w:r>
    </w:p>
    <w:p w:rsidR="00E45264" w:rsidRDefault="00E45264" w:rsidP="00E830E5">
      <w:pPr>
        <w:pStyle w:val="ListParagraph"/>
        <w:numPr>
          <w:ilvl w:val="0"/>
          <w:numId w:val="1"/>
        </w:numPr>
        <w:spacing w:after="0" w:line="480" w:lineRule="auto"/>
        <w:jc w:val="both"/>
        <w:rPr>
          <w:rFonts w:ascii="Arial" w:hAnsi="Arial" w:cs="Arial"/>
        </w:rPr>
      </w:pPr>
      <w:r>
        <w:rPr>
          <w:rFonts w:ascii="Arial" w:hAnsi="Arial" w:cs="Arial"/>
          <w:lang w:val="en-US"/>
        </w:rPr>
        <w:t>Bapak Saroyo, S.Hut, M.M Selaku Penguji I dan Ibu Hj. Saumira Mirnayanti, S.Kom., M.M</w:t>
      </w:r>
    </w:p>
    <w:p w:rsidR="00E76960" w:rsidRDefault="00E45264" w:rsidP="00E830E5">
      <w:pPr>
        <w:pStyle w:val="ListParagraph"/>
        <w:numPr>
          <w:ilvl w:val="0"/>
          <w:numId w:val="1"/>
        </w:numPr>
        <w:spacing w:after="0" w:line="480" w:lineRule="auto"/>
        <w:jc w:val="both"/>
        <w:rPr>
          <w:rFonts w:ascii="Arial" w:hAnsi="Arial" w:cs="Arial"/>
        </w:rPr>
      </w:pPr>
      <w:r>
        <w:rPr>
          <w:rFonts w:ascii="Arial" w:hAnsi="Arial" w:cs="Arial"/>
          <w:lang w:val="en-US"/>
        </w:rPr>
        <w:t xml:space="preserve">Seluruh </w:t>
      </w:r>
      <w:r w:rsidR="00E76960" w:rsidRPr="00E76960">
        <w:rPr>
          <w:rFonts w:ascii="Arial" w:hAnsi="Arial" w:cs="Arial"/>
        </w:rPr>
        <w:t xml:space="preserve">dosen </w:t>
      </w:r>
      <w:r>
        <w:rPr>
          <w:rFonts w:ascii="Arial" w:hAnsi="Arial" w:cs="Arial"/>
          <w:lang w:val="en-US"/>
        </w:rPr>
        <w:t>Pengajar STIA Tabalong</w:t>
      </w:r>
      <w:r w:rsidR="006D660E">
        <w:rPr>
          <w:rFonts w:ascii="Arial" w:hAnsi="Arial" w:cs="Arial"/>
          <w:lang w:val="en-US"/>
        </w:rPr>
        <w:t xml:space="preserve"> yang telah membantu dan memberikan ilmu pengetahuan serta wawasan selama menjalani proses perkuliahan</w:t>
      </w:r>
    </w:p>
    <w:p w:rsidR="004B7C37" w:rsidRDefault="006D660E" w:rsidP="00E830E5">
      <w:pPr>
        <w:pStyle w:val="ListParagraph"/>
        <w:numPr>
          <w:ilvl w:val="0"/>
          <w:numId w:val="1"/>
        </w:numPr>
        <w:spacing w:after="0" w:line="480" w:lineRule="auto"/>
        <w:jc w:val="both"/>
        <w:rPr>
          <w:rFonts w:ascii="Arial" w:hAnsi="Arial" w:cs="Arial"/>
        </w:rPr>
      </w:pPr>
      <w:r>
        <w:rPr>
          <w:rFonts w:ascii="Arial" w:hAnsi="Arial" w:cs="Arial"/>
          <w:lang w:val="en-US"/>
        </w:rPr>
        <w:t>Bapak dan Ibu Distributor Center HWI Tanjung Tabalong yang telah membantu penulis dalam melaksanakan penelitian.</w:t>
      </w:r>
    </w:p>
    <w:p w:rsidR="00E76960" w:rsidRPr="006D660E" w:rsidRDefault="00E76960" w:rsidP="00E830E5">
      <w:pPr>
        <w:pStyle w:val="ListParagraph"/>
        <w:numPr>
          <w:ilvl w:val="0"/>
          <w:numId w:val="1"/>
        </w:numPr>
        <w:spacing w:after="0" w:line="480" w:lineRule="auto"/>
        <w:jc w:val="both"/>
        <w:rPr>
          <w:rFonts w:ascii="Arial" w:hAnsi="Arial" w:cs="Arial"/>
        </w:rPr>
      </w:pPr>
      <w:r w:rsidRPr="004B7C37">
        <w:rPr>
          <w:rFonts w:ascii="Arial" w:hAnsi="Arial" w:cs="Arial"/>
        </w:rPr>
        <w:t>Sujud dan terimakasih yang dalam penulis persembahkan kepanda ibunda dan ayahanda tercinta, atas dorongan yang kuat, bijaksana dan do’a yang dipanjatkan.</w:t>
      </w:r>
    </w:p>
    <w:p w:rsidR="006D660E" w:rsidRPr="006D660E" w:rsidRDefault="006D660E" w:rsidP="00E830E5">
      <w:pPr>
        <w:pStyle w:val="ListParagraph"/>
        <w:numPr>
          <w:ilvl w:val="0"/>
          <w:numId w:val="1"/>
        </w:numPr>
        <w:spacing w:after="0" w:line="480" w:lineRule="auto"/>
        <w:jc w:val="both"/>
        <w:rPr>
          <w:rFonts w:ascii="Arial" w:hAnsi="Arial" w:cs="Arial"/>
        </w:rPr>
      </w:pPr>
      <w:r>
        <w:rPr>
          <w:rFonts w:ascii="Arial" w:hAnsi="Arial" w:cs="Arial"/>
          <w:lang w:val="en-US"/>
        </w:rPr>
        <w:t>Serta teman-teman sekalian juga turut mendukung dan membantu dalam penulisan skripsi ini</w:t>
      </w:r>
    </w:p>
    <w:p w:rsidR="006D660E" w:rsidRDefault="006D660E" w:rsidP="006D660E">
      <w:pPr>
        <w:spacing w:after="0" w:line="480" w:lineRule="auto"/>
        <w:jc w:val="both"/>
        <w:rPr>
          <w:rFonts w:ascii="Arial" w:hAnsi="Arial" w:cs="Arial"/>
          <w:lang w:val="en-US"/>
        </w:rPr>
      </w:pPr>
    </w:p>
    <w:p w:rsidR="006D660E" w:rsidRDefault="006D660E" w:rsidP="006D660E">
      <w:pPr>
        <w:spacing w:after="0" w:line="480" w:lineRule="auto"/>
        <w:jc w:val="both"/>
        <w:rPr>
          <w:rFonts w:ascii="Arial" w:hAnsi="Arial" w:cs="Arial"/>
          <w:lang w:val="en-US"/>
        </w:rPr>
      </w:pPr>
    </w:p>
    <w:p w:rsidR="006D660E" w:rsidRPr="006D660E" w:rsidRDefault="006D660E" w:rsidP="006D660E">
      <w:pPr>
        <w:spacing w:after="0" w:line="480" w:lineRule="auto"/>
        <w:jc w:val="both"/>
        <w:rPr>
          <w:rFonts w:ascii="Arial" w:hAnsi="Arial" w:cs="Arial"/>
          <w:lang w:val="en-US"/>
        </w:rPr>
      </w:pPr>
    </w:p>
    <w:p w:rsidR="00593763" w:rsidRDefault="00593763">
      <w:pPr>
        <w:rPr>
          <w:rFonts w:ascii="Arial" w:hAnsi="Arial" w:cs="Arial"/>
          <w:lang w:val="en-US"/>
        </w:rPr>
      </w:pPr>
      <w:r>
        <w:rPr>
          <w:rFonts w:ascii="Arial" w:hAnsi="Arial" w:cs="Arial"/>
          <w:lang w:val="en-US"/>
        </w:rPr>
        <w:br w:type="page"/>
      </w:r>
    </w:p>
    <w:p w:rsidR="00593763" w:rsidRDefault="00593763" w:rsidP="00E830E5">
      <w:pPr>
        <w:pStyle w:val="ListParagraph"/>
        <w:numPr>
          <w:ilvl w:val="0"/>
          <w:numId w:val="1"/>
        </w:numPr>
        <w:spacing w:after="0" w:line="480" w:lineRule="auto"/>
        <w:jc w:val="both"/>
        <w:rPr>
          <w:rFonts w:ascii="Arial" w:hAnsi="Arial" w:cs="Arial"/>
          <w:lang w:val="en-US"/>
        </w:rPr>
        <w:sectPr w:rsidR="00593763" w:rsidSect="001D653B">
          <w:headerReference w:type="default" r:id="rId11"/>
          <w:footerReference w:type="default" r:id="rId12"/>
          <w:pgSz w:w="11906" w:h="16838"/>
          <w:pgMar w:top="2268" w:right="1701" w:bottom="1701" w:left="2268" w:header="709" w:footer="709" w:gutter="0"/>
          <w:pgNumType w:fmt="lowerRoman" w:start="3"/>
          <w:cols w:space="708"/>
          <w:docGrid w:linePitch="360"/>
        </w:sectPr>
      </w:pPr>
    </w:p>
    <w:p w:rsidR="009D1E1F" w:rsidRDefault="009D1E1F" w:rsidP="009D1E1F">
      <w:pPr>
        <w:pStyle w:val="ListParagraph"/>
        <w:spacing w:after="0" w:line="480" w:lineRule="auto"/>
        <w:jc w:val="both"/>
        <w:rPr>
          <w:rFonts w:ascii="Arial" w:hAnsi="Arial" w:cs="Arial"/>
          <w:lang w:val="en-US"/>
        </w:rPr>
      </w:pPr>
    </w:p>
    <w:p w:rsidR="009D1E1F" w:rsidRPr="009D1E1F" w:rsidRDefault="009D1E1F" w:rsidP="009D1E1F">
      <w:pPr>
        <w:rPr>
          <w:lang w:val="en-US"/>
        </w:rPr>
        <w:sectPr w:rsidR="009D1E1F" w:rsidRPr="009D1E1F" w:rsidSect="001D653B">
          <w:headerReference w:type="default" r:id="rId13"/>
          <w:footerReference w:type="default" r:id="rId14"/>
          <w:pgSz w:w="11906" w:h="16838"/>
          <w:pgMar w:top="2268" w:right="1701" w:bottom="1701" w:left="2268" w:header="709" w:footer="709" w:gutter="0"/>
          <w:pgNumType w:fmt="lowerRoman" w:start="3"/>
          <w:cols w:space="708"/>
          <w:docGrid w:linePitch="360"/>
        </w:sectPr>
      </w:pPr>
    </w:p>
    <w:p w:rsidR="006D660E" w:rsidRPr="006D660E" w:rsidRDefault="006D660E" w:rsidP="00E830E5">
      <w:pPr>
        <w:pStyle w:val="ListParagraph"/>
        <w:numPr>
          <w:ilvl w:val="0"/>
          <w:numId w:val="1"/>
        </w:numPr>
        <w:spacing w:after="0" w:line="480" w:lineRule="auto"/>
        <w:jc w:val="both"/>
        <w:rPr>
          <w:rFonts w:ascii="Arial" w:hAnsi="Arial" w:cs="Arial"/>
        </w:rPr>
      </w:pPr>
      <w:r>
        <w:rPr>
          <w:rFonts w:ascii="Arial" w:hAnsi="Arial" w:cs="Arial"/>
          <w:lang w:val="en-US"/>
        </w:rPr>
        <w:lastRenderedPageBreak/>
        <w:t>Semua pihak yang tidak bias disebutkan satu persatu terimakasih atas partisipasi dan kerjasamanya.</w:t>
      </w:r>
    </w:p>
    <w:p w:rsidR="006D660E" w:rsidRPr="006D660E" w:rsidRDefault="006D660E" w:rsidP="006D660E">
      <w:pPr>
        <w:spacing w:after="0" w:line="480" w:lineRule="auto"/>
        <w:ind w:firstLine="360"/>
        <w:jc w:val="both"/>
        <w:rPr>
          <w:rFonts w:ascii="Arial" w:hAnsi="Arial" w:cs="Arial"/>
          <w:lang w:val="en-US"/>
        </w:rPr>
      </w:pPr>
      <w:proofErr w:type="gramStart"/>
      <w:r>
        <w:rPr>
          <w:rFonts w:ascii="Arial" w:hAnsi="Arial" w:cs="Arial"/>
          <w:lang w:val="en-US"/>
        </w:rPr>
        <w:t>Akhir kata semoga skripsi ini dapat bermanfaat bagi kita semua dan atas bantuan dalam memberikan bimbingan, arahan dan dorongan semoga Allah Subhanahu Wata’ala membalas dengan pahala dan nikmat-Nya aamiin.</w:t>
      </w:r>
      <w:proofErr w:type="gramEnd"/>
    </w:p>
    <w:p w:rsidR="004B7C37" w:rsidRPr="006D660E" w:rsidRDefault="004B7C37" w:rsidP="006D660E">
      <w:pPr>
        <w:spacing w:after="0" w:line="360" w:lineRule="auto"/>
        <w:jc w:val="both"/>
        <w:rPr>
          <w:rFonts w:ascii="Arial" w:hAnsi="Arial" w:cs="Arial"/>
          <w:lang w:val="en-US"/>
        </w:rPr>
      </w:pPr>
    </w:p>
    <w:p w:rsidR="004B7C37" w:rsidRPr="004B7C37" w:rsidRDefault="007C025B" w:rsidP="007C025B">
      <w:pPr>
        <w:pStyle w:val="ListParagraph"/>
        <w:spacing w:after="0" w:line="360" w:lineRule="auto"/>
        <w:ind w:firstLine="720"/>
        <w:jc w:val="center"/>
        <w:rPr>
          <w:rFonts w:ascii="Arial" w:hAnsi="Arial" w:cs="Arial"/>
        </w:rPr>
      </w:pPr>
      <w:r>
        <w:rPr>
          <w:rFonts w:ascii="Arial" w:hAnsi="Arial" w:cs="Arial"/>
          <w:lang w:val="en-US"/>
        </w:rPr>
        <w:t xml:space="preserve">                                                             </w:t>
      </w:r>
      <w:r w:rsidR="004B7C37">
        <w:rPr>
          <w:rFonts w:ascii="Arial" w:hAnsi="Arial" w:cs="Arial"/>
        </w:rPr>
        <w:t>Tabalong, 29</w:t>
      </w:r>
      <w:r w:rsidR="004B7C37" w:rsidRPr="004B7C37">
        <w:rPr>
          <w:rFonts w:ascii="Arial" w:hAnsi="Arial" w:cs="Arial"/>
        </w:rPr>
        <w:t xml:space="preserve"> Juli 2023</w:t>
      </w:r>
    </w:p>
    <w:p w:rsidR="004B7C37" w:rsidRPr="007C025B" w:rsidRDefault="007C025B" w:rsidP="007C025B">
      <w:pPr>
        <w:pStyle w:val="ListParagraph"/>
        <w:spacing w:after="0" w:line="360" w:lineRule="auto"/>
        <w:ind w:left="5040" w:firstLine="720"/>
        <w:rPr>
          <w:rFonts w:ascii="Arial" w:hAnsi="Arial" w:cs="Arial"/>
          <w:lang w:val="en-US"/>
        </w:rPr>
      </w:pPr>
      <w:r>
        <w:rPr>
          <w:rFonts w:ascii="Arial" w:hAnsi="Arial" w:cs="Arial"/>
          <w:lang w:val="en-US"/>
        </w:rPr>
        <w:t xml:space="preserve">         </w:t>
      </w:r>
      <w:r w:rsidR="004B7C37" w:rsidRPr="004B7C37">
        <w:rPr>
          <w:rFonts w:ascii="Arial" w:hAnsi="Arial" w:cs="Arial"/>
        </w:rPr>
        <w:t>Penulis</w:t>
      </w:r>
      <w:r>
        <w:rPr>
          <w:rFonts w:ascii="Arial" w:hAnsi="Arial" w:cs="Arial"/>
          <w:lang w:val="en-US"/>
        </w:rPr>
        <w:t>,</w:t>
      </w:r>
    </w:p>
    <w:p w:rsidR="004B7C37" w:rsidRPr="004B7C37" w:rsidRDefault="004B7C37" w:rsidP="004B7C37">
      <w:pPr>
        <w:pStyle w:val="ListParagraph"/>
        <w:spacing w:after="0" w:line="360" w:lineRule="auto"/>
        <w:jc w:val="right"/>
        <w:rPr>
          <w:rFonts w:ascii="Arial" w:hAnsi="Arial" w:cs="Arial"/>
        </w:rPr>
      </w:pPr>
    </w:p>
    <w:p w:rsidR="004B7C37" w:rsidRPr="004B7C37" w:rsidRDefault="004B7C37" w:rsidP="004B7C37">
      <w:pPr>
        <w:pStyle w:val="ListParagraph"/>
        <w:spacing w:after="0" w:line="360" w:lineRule="auto"/>
        <w:jc w:val="right"/>
        <w:rPr>
          <w:rFonts w:ascii="Arial" w:hAnsi="Arial" w:cs="Arial"/>
        </w:rPr>
      </w:pPr>
    </w:p>
    <w:p w:rsidR="004B7C37" w:rsidRPr="007C025B" w:rsidRDefault="007C025B" w:rsidP="007C025B">
      <w:pPr>
        <w:spacing w:after="0" w:line="360" w:lineRule="auto"/>
        <w:ind w:left="5040"/>
        <w:rPr>
          <w:rFonts w:ascii="Arial" w:hAnsi="Arial" w:cs="Arial"/>
        </w:rPr>
      </w:pPr>
      <w:r>
        <w:rPr>
          <w:rFonts w:ascii="Arial" w:hAnsi="Arial" w:cs="Arial"/>
          <w:lang w:val="en-US"/>
        </w:rPr>
        <w:t xml:space="preserve">           </w:t>
      </w:r>
      <w:r w:rsidR="004B7C37" w:rsidRPr="007C025B">
        <w:rPr>
          <w:rFonts w:ascii="Arial" w:hAnsi="Arial" w:cs="Arial"/>
        </w:rPr>
        <w:t>Sofiani Mustika Sari</w:t>
      </w:r>
    </w:p>
    <w:p w:rsidR="006D660E" w:rsidRPr="006D660E" w:rsidRDefault="007C025B" w:rsidP="007C025B">
      <w:pPr>
        <w:pStyle w:val="ListParagraph"/>
        <w:spacing w:after="0" w:line="360" w:lineRule="auto"/>
        <w:ind w:left="3600" w:firstLine="720"/>
        <w:jc w:val="center"/>
        <w:rPr>
          <w:rFonts w:ascii="Arial" w:hAnsi="Arial" w:cs="Arial"/>
          <w:lang w:val="en-US"/>
        </w:rPr>
      </w:pPr>
      <w:r>
        <w:rPr>
          <w:rFonts w:ascii="Arial" w:hAnsi="Arial" w:cs="Arial"/>
          <w:lang w:val="en-US"/>
        </w:rPr>
        <w:t xml:space="preserve">                   </w:t>
      </w:r>
      <w:r w:rsidR="004B7C37">
        <w:rPr>
          <w:rFonts w:ascii="Arial" w:hAnsi="Arial" w:cs="Arial"/>
        </w:rPr>
        <w:t>NIM. 219057202021018</w:t>
      </w:r>
      <w:bookmarkStart w:id="3" w:name="_Toc141618449"/>
    </w:p>
    <w:p w:rsidR="006D660E" w:rsidRPr="006D660E" w:rsidRDefault="006D660E">
      <w:pPr>
        <w:rPr>
          <w:rFonts w:ascii="Arial" w:eastAsiaTheme="majorEastAsia" w:hAnsi="Arial" w:cstheme="majorBidi"/>
          <w:b/>
          <w:bCs/>
          <w:sz w:val="28"/>
          <w:szCs w:val="28"/>
          <w:lang w:val="en-US"/>
        </w:rPr>
      </w:pPr>
    </w:p>
    <w:bookmarkEnd w:id="3"/>
    <w:p w:rsidR="006D660E" w:rsidRDefault="006D660E">
      <w:pPr>
        <w:rPr>
          <w:rFonts w:ascii="Arial" w:hAnsi="Arial" w:cs="Arial"/>
        </w:rPr>
      </w:pPr>
    </w:p>
    <w:p w:rsidR="006D660E" w:rsidRDefault="006D660E">
      <w:pPr>
        <w:rPr>
          <w:rFonts w:ascii="Arial" w:hAnsi="Arial" w:cs="Arial"/>
        </w:rPr>
      </w:pPr>
      <w:r>
        <w:rPr>
          <w:rFonts w:ascii="Arial" w:hAnsi="Arial" w:cs="Arial"/>
        </w:rPr>
        <w:br w:type="page"/>
      </w:r>
    </w:p>
    <w:p w:rsidR="00593763" w:rsidRDefault="00593763" w:rsidP="006D660E">
      <w:pPr>
        <w:pStyle w:val="Heading1"/>
        <w:sectPr w:rsidR="00593763" w:rsidSect="009D1E1F">
          <w:type w:val="continuous"/>
          <w:pgSz w:w="11906" w:h="16838"/>
          <w:pgMar w:top="2268" w:right="1701" w:bottom="1701" w:left="2268" w:header="709" w:footer="709" w:gutter="0"/>
          <w:pgNumType w:fmt="lowerRoman" w:start="3"/>
          <w:cols w:space="708"/>
          <w:docGrid w:linePitch="360"/>
        </w:sectPr>
      </w:pPr>
    </w:p>
    <w:p w:rsidR="006D660E" w:rsidRPr="00487CE3" w:rsidRDefault="006D660E" w:rsidP="006D660E">
      <w:pPr>
        <w:pStyle w:val="Heading1"/>
      </w:pPr>
      <w:bookmarkStart w:id="4" w:name="_GoBack"/>
      <w:bookmarkEnd w:id="4"/>
      <w:r w:rsidRPr="006E716F">
        <w:lastRenderedPageBreak/>
        <w:t>ABSTRAK</w:t>
      </w:r>
    </w:p>
    <w:p w:rsidR="006D660E" w:rsidRDefault="006D660E" w:rsidP="006D660E">
      <w:pPr>
        <w:spacing w:after="0" w:line="360" w:lineRule="auto"/>
        <w:jc w:val="center"/>
        <w:rPr>
          <w:rFonts w:ascii="Arial" w:hAnsi="Arial" w:cs="Arial"/>
          <w:b/>
          <w:sz w:val="28"/>
        </w:rPr>
      </w:pPr>
    </w:p>
    <w:p w:rsidR="006D660E" w:rsidRPr="004B7C37" w:rsidRDefault="006D660E" w:rsidP="006D660E">
      <w:pPr>
        <w:spacing w:after="0" w:line="240" w:lineRule="auto"/>
        <w:ind w:firstLine="720"/>
        <w:jc w:val="both"/>
        <w:rPr>
          <w:rFonts w:ascii="Arial" w:hAnsi="Arial" w:cs="Arial"/>
        </w:rPr>
      </w:pPr>
      <w:r>
        <w:rPr>
          <w:rFonts w:ascii="Arial" w:hAnsi="Arial" w:cs="Arial"/>
        </w:rPr>
        <w:t>Sofiani Mustika Sari, NIM. 219057202021018</w:t>
      </w:r>
      <w:r w:rsidRPr="004B7C37">
        <w:rPr>
          <w:rFonts w:ascii="Arial" w:hAnsi="Arial" w:cs="Arial"/>
        </w:rPr>
        <w:t>, Program S</w:t>
      </w:r>
      <w:r>
        <w:rPr>
          <w:rFonts w:ascii="Arial" w:hAnsi="Arial" w:cs="Arial"/>
          <w:lang w:val="en-US"/>
        </w:rPr>
        <w:t>arjana</w:t>
      </w:r>
      <w:r>
        <w:rPr>
          <w:rFonts w:ascii="Arial" w:hAnsi="Arial" w:cs="Arial"/>
        </w:rPr>
        <w:t xml:space="preserve"> </w:t>
      </w:r>
      <w:r w:rsidRPr="004B7C37">
        <w:rPr>
          <w:rFonts w:ascii="Arial" w:hAnsi="Arial" w:cs="Arial"/>
        </w:rPr>
        <w:t xml:space="preserve"> Ilmu Administrasi Bisnis Sekolah Tinggi Ilmu Admin</w:t>
      </w:r>
      <w:r>
        <w:rPr>
          <w:rFonts w:ascii="Arial" w:hAnsi="Arial" w:cs="Arial"/>
        </w:rPr>
        <w:t>istrasi Tabalong, 202</w:t>
      </w:r>
      <w:r>
        <w:rPr>
          <w:rFonts w:ascii="Arial" w:hAnsi="Arial" w:cs="Arial"/>
          <w:lang w:val="en-US"/>
        </w:rPr>
        <w:t>2</w:t>
      </w:r>
      <w:r w:rsidRPr="004B7C37">
        <w:rPr>
          <w:rFonts w:ascii="Arial" w:hAnsi="Arial" w:cs="Arial"/>
        </w:rPr>
        <w:t>. Pengaruh Promosi Berbasis Media Sosial Whatsapp Terhadap Keputusan Pembelian Produk H</w:t>
      </w:r>
      <w:r>
        <w:rPr>
          <w:rFonts w:ascii="Arial" w:hAnsi="Arial" w:cs="Arial"/>
          <w:lang w:val="en-US"/>
        </w:rPr>
        <w:t>WI</w:t>
      </w:r>
      <w:r w:rsidRPr="004B7C37">
        <w:rPr>
          <w:rFonts w:ascii="Arial" w:hAnsi="Arial" w:cs="Arial"/>
        </w:rPr>
        <w:t xml:space="preserve"> </w:t>
      </w:r>
      <w:r>
        <w:rPr>
          <w:rFonts w:ascii="Arial" w:hAnsi="Arial" w:cs="Arial"/>
          <w:lang w:val="en-US"/>
        </w:rPr>
        <w:t>Pada</w:t>
      </w:r>
      <w:r w:rsidRPr="004B7C37">
        <w:rPr>
          <w:rFonts w:ascii="Arial" w:hAnsi="Arial" w:cs="Arial"/>
        </w:rPr>
        <w:t xml:space="preserve"> Distributor</w:t>
      </w:r>
      <w:r>
        <w:rPr>
          <w:rFonts w:ascii="Arial" w:hAnsi="Arial" w:cs="Arial"/>
          <w:lang w:val="en-US"/>
        </w:rPr>
        <w:t xml:space="preserve"> Center</w:t>
      </w:r>
      <w:r w:rsidRPr="004B7C37">
        <w:rPr>
          <w:rFonts w:ascii="Arial" w:hAnsi="Arial" w:cs="Arial"/>
        </w:rPr>
        <w:t xml:space="preserve"> </w:t>
      </w:r>
      <w:r>
        <w:rPr>
          <w:rFonts w:ascii="Arial" w:hAnsi="Arial" w:cs="Arial"/>
          <w:lang w:val="en-US"/>
        </w:rPr>
        <w:t xml:space="preserve">HWI </w:t>
      </w:r>
      <w:r w:rsidRPr="004B7C37">
        <w:rPr>
          <w:rFonts w:ascii="Arial" w:hAnsi="Arial" w:cs="Arial"/>
        </w:rPr>
        <w:t xml:space="preserve">Tanjung Tabalong. Dosen pembimbing </w:t>
      </w:r>
      <w:r>
        <w:rPr>
          <w:rFonts w:ascii="Arial" w:hAnsi="Arial" w:cs="Arial"/>
        </w:rPr>
        <w:t>Nadi Fikri Rijali, S.A.B., M.A.B.</w:t>
      </w:r>
    </w:p>
    <w:p w:rsidR="006D660E" w:rsidRDefault="006D660E" w:rsidP="006D660E">
      <w:pPr>
        <w:spacing w:after="0" w:line="240" w:lineRule="auto"/>
        <w:ind w:firstLine="720"/>
        <w:jc w:val="both"/>
        <w:rPr>
          <w:rFonts w:ascii="Arial" w:hAnsi="Arial" w:cs="Arial"/>
          <w:lang w:val="en-US"/>
        </w:rPr>
      </w:pPr>
      <w:r w:rsidRPr="004B7C37">
        <w:rPr>
          <w:rFonts w:ascii="Arial" w:hAnsi="Arial" w:cs="Arial"/>
        </w:rPr>
        <w:t>Tujuan penelitian ini adalah</w:t>
      </w:r>
      <w:r>
        <w:rPr>
          <w:rFonts w:ascii="Arial" w:hAnsi="Arial" w:cs="Arial"/>
          <w:lang w:val="en-US"/>
        </w:rPr>
        <w:t xml:space="preserve"> </w:t>
      </w:r>
      <w:r w:rsidRPr="004B7C37">
        <w:rPr>
          <w:rFonts w:ascii="Arial" w:hAnsi="Arial" w:cs="Arial"/>
        </w:rPr>
        <w:t xml:space="preserve">: 1) Untuk mengetahui </w:t>
      </w:r>
      <w:r>
        <w:rPr>
          <w:rFonts w:ascii="Arial" w:hAnsi="Arial" w:cs="Arial"/>
          <w:lang w:val="en-US"/>
        </w:rPr>
        <w:t xml:space="preserve">adanya </w:t>
      </w:r>
      <w:r w:rsidRPr="00487CE3">
        <w:rPr>
          <w:rFonts w:ascii="Arial" w:hAnsi="Arial" w:cs="Arial"/>
        </w:rPr>
        <w:t>pengaruh promosi berbasis media sosial WhatsApp terhadap</w:t>
      </w:r>
      <w:r>
        <w:rPr>
          <w:rFonts w:ascii="Arial" w:hAnsi="Arial" w:cs="Arial"/>
        </w:rPr>
        <w:t xml:space="preserve"> keputusan pembelian produk HWI</w:t>
      </w:r>
      <w:r>
        <w:rPr>
          <w:rFonts w:ascii="Arial" w:hAnsi="Arial" w:cs="Arial"/>
          <w:lang w:val="en-US"/>
        </w:rPr>
        <w:t xml:space="preserve"> pada</w:t>
      </w:r>
      <w:r>
        <w:rPr>
          <w:rFonts w:ascii="Arial" w:hAnsi="Arial" w:cs="Arial"/>
        </w:rPr>
        <w:t xml:space="preserve"> Distributor</w:t>
      </w:r>
      <w:r>
        <w:rPr>
          <w:rFonts w:ascii="Arial" w:hAnsi="Arial" w:cs="Arial"/>
          <w:lang w:val="en-US"/>
        </w:rPr>
        <w:t xml:space="preserve"> Center</w:t>
      </w:r>
      <w:r>
        <w:rPr>
          <w:rFonts w:ascii="Arial" w:hAnsi="Arial" w:cs="Arial"/>
        </w:rPr>
        <w:t xml:space="preserve"> </w:t>
      </w:r>
      <w:r>
        <w:rPr>
          <w:rFonts w:ascii="Arial" w:hAnsi="Arial" w:cs="Arial"/>
          <w:lang w:val="en-US"/>
        </w:rPr>
        <w:t xml:space="preserve">HWI </w:t>
      </w:r>
      <w:r>
        <w:rPr>
          <w:rFonts w:ascii="Arial" w:hAnsi="Arial" w:cs="Arial"/>
        </w:rPr>
        <w:t>Tanjung Tabalong. 2) Untuk mengetahui s</w:t>
      </w:r>
      <w:r w:rsidRPr="00487CE3">
        <w:rPr>
          <w:rFonts w:ascii="Arial" w:hAnsi="Arial" w:cs="Arial"/>
        </w:rPr>
        <w:t>eberapa besar pengaruh promosi berbasis media sosial Whatsapp terhadap keputusan pembelian produk HWI</w:t>
      </w:r>
      <w:r>
        <w:rPr>
          <w:rFonts w:ascii="Arial" w:hAnsi="Arial" w:cs="Arial"/>
          <w:lang w:val="en-US"/>
        </w:rPr>
        <w:t xml:space="preserve"> Pada</w:t>
      </w:r>
      <w:r w:rsidRPr="00487CE3">
        <w:rPr>
          <w:rFonts w:ascii="Arial" w:hAnsi="Arial" w:cs="Arial"/>
        </w:rPr>
        <w:t xml:space="preserve"> </w:t>
      </w:r>
      <w:r>
        <w:rPr>
          <w:rFonts w:ascii="Arial" w:hAnsi="Arial" w:cs="Arial"/>
        </w:rPr>
        <w:t xml:space="preserve">Distributor </w:t>
      </w:r>
      <w:r>
        <w:rPr>
          <w:rFonts w:ascii="Arial" w:hAnsi="Arial" w:cs="Arial"/>
          <w:lang w:val="en-US"/>
        </w:rPr>
        <w:t xml:space="preserve"> Center HWI </w:t>
      </w:r>
      <w:r>
        <w:rPr>
          <w:rFonts w:ascii="Arial" w:hAnsi="Arial" w:cs="Arial"/>
        </w:rPr>
        <w:t>Tanjung Tabalong.</w:t>
      </w:r>
    </w:p>
    <w:p w:rsidR="00B67B6D" w:rsidRDefault="00355124" w:rsidP="006D660E">
      <w:pPr>
        <w:spacing w:after="0" w:line="240" w:lineRule="auto"/>
        <w:ind w:firstLine="720"/>
        <w:jc w:val="both"/>
        <w:rPr>
          <w:rFonts w:ascii="Arial" w:hAnsi="Arial" w:cs="Arial"/>
          <w:lang w:val="en-US"/>
        </w:rPr>
      </w:pPr>
      <w:r>
        <w:rPr>
          <w:rFonts w:ascii="Arial" w:hAnsi="Arial" w:cs="Arial"/>
          <w:lang w:val="en-US"/>
        </w:rPr>
        <w:t>Metode penelitian ini menggunakan pendekatan kuantitatif dengan sampel</w:t>
      </w:r>
      <w:r w:rsidR="003B3AE6">
        <w:rPr>
          <w:rFonts w:ascii="Arial" w:hAnsi="Arial" w:cs="Arial"/>
          <w:lang w:val="en-US"/>
        </w:rPr>
        <w:t xml:space="preserve"> </w:t>
      </w:r>
      <w:r w:rsidR="00BB5CD2">
        <w:rPr>
          <w:rFonts w:ascii="Arial" w:hAnsi="Arial" w:cs="Arial"/>
          <w:lang w:val="en-US"/>
        </w:rPr>
        <w:t>sebanyak</w:t>
      </w:r>
      <w:r w:rsidR="003B3AE6">
        <w:rPr>
          <w:rFonts w:ascii="Arial" w:hAnsi="Arial" w:cs="Arial"/>
          <w:lang w:val="en-US"/>
        </w:rPr>
        <w:t xml:space="preserve"> 56 konsumen dan pemakai produk HWI</w:t>
      </w:r>
      <w:r w:rsidR="00B67B6D">
        <w:rPr>
          <w:rFonts w:ascii="Arial" w:hAnsi="Arial" w:cs="Arial"/>
          <w:lang w:val="en-US"/>
        </w:rPr>
        <w:t xml:space="preserve"> pada Distributor Center HWI Tanjung Tabalong, teknik pengambilan sampel menggunakan teknik probability sampling, teknik pengumpulan data yang digunakan yaitu obeservasi dan kuesiooner. </w:t>
      </w:r>
      <w:proofErr w:type="gramStart"/>
      <w:r w:rsidR="00B67B6D">
        <w:rPr>
          <w:rFonts w:ascii="Arial" w:hAnsi="Arial" w:cs="Arial"/>
          <w:lang w:val="en-US"/>
        </w:rPr>
        <w:t>Analisa data yang digunakan dengan bantuan software GSCA yaitu Goodness of Fit GSCA, measurement model, model structural (pengujian hipotesis).</w:t>
      </w:r>
      <w:proofErr w:type="gramEnd"/>
    </w:p>
    <w:p w:rsidR="006D660E" w:rsidRPr="004B7C37" w:rsidRDefault="00B67B6D" w:rsidP="006D660E">
      <w:pPr>
        <w:spacing w:after="0" w:line="240" w:lineRule="auto"/>
        <w:ind w:firstLine="720"/>
        <w:jc w:val="both"/>
        <w:rPr>
          <w:rFonts w:ascii="Arial" w:hAnsi="Arial" w:cs="Arial"/>
        </w:rPr>
      </w:pPr>
      <w:r w:rsidRPr="004B7C37">
        <w:rPr>
          <w:rFonts w:ascii="Arial" w:hAnsi="Arial" w:cs="Arial"/>
        </w:rPr>
        <w:t xml:space="preserve"> </w:t>
      </w:r>
      <w:r w:rsidR="006D660E" w:rsidRPr="004B7C37">
        <w:rPr>
          <w:rFonts w:ascii="Arial" w:hAnsi="Arial" w:cs="Arial"/>
        </w:rPr>
        <w:t>Hasil pene</w:t>
      </w:r>
      <w:r w:rsidR="006D660E">
        <w:rPr>
          <w:rFonts w:ascii="Arial" w:hAnsi="Arial" w:cs="Arial"/>
        </w:rPr>
        <w:t xml:space="preserve">litian ini menunjukkan bahwa 1) </w:t>
      </w:r>
      <w:r w:rsidR="00D2016F">
        <w:rPr>
          <w:rFonts w:ascii="Arial" w:hAnsi="Arial" w:cs="Arial"/>
          <w:lang w:val="en-US"/>
        </w:rPr>
        <w:t>A</w:t>
      </w:r>
      <w:r w:rsidR="006D660E">
        <w:rPr>
          <w:rFonts w:ascii="Arial" w:hAnsi="Arial" w:cs="Arial"/>
          <w:lang w:val="en-US"/>
        </w:rPr>
        <w:t>da pengaruh</w:t>
      </w:r>
      <w:r w:rsidR="006D660E" w:rsidRPr="00487CE3">
        <w:rPr>
          <w:rFonts w:ascii="Arial" w:hAnsi="Arial" w:cs="Arial"/>
        </w:rPr>
        <w:t xml:space="preserve"> </w:t>
      </w:r>
      <w:r w:rsidR="006D660E">
        <w:rPr>
          <w:rFonts w:ascii="Arial" w:hAnsi="Arial" w:cs="Arial"/>
          <w:lang w:val="en-US"/>
        </w:rPr>
        <w:t>P</w:t>
      </w:r>
      <w:r w:rsidR="006D660E" w:rsidRPr="00487CE3">
        <w:rPr>
          <w:rFonts w:ascii="Arial" w:hAnsi="Arial" w:cs="Arial"/>
        </w:rPr>
        <w:t xml:space="preserve">romosi </w:t>
      </w:r>
      <w:r w:rsidR="006D660E">
        <w:rPr>
          <w:rFonts w:ascii="Arial" w:hAnsi="Arial" w:cs="Arial"/>
          <w:lang w:val="en-US"/>
        </w:rPr>
        <w:t>berbasis</w:t>
      </w:r>
      <w:r w:rsidR="006D660E" w:rsidRPr="00487CE3">
        <w:rPr>
          <w:rFonts w:ascii="Arial" w:hAnsi="Arial" w:cs="Arial"/>
        </w:rPr>
        <w:t xml:space="preserve"> media sosial</w:t>
      </w:r>
      <w:r w:rsidR="00D2016F">
        <w:rPr>
          <w:rFonts w:ascii="Arial" w:hAnsi="Arial" w:cs="Arial"/>
          <w:lang w:val="en-US"/>
        </w:rPr>
        <w:t xml:space="preserve"> WhatsApp</w:t>
      </w:r>
      <w:r w:rsidR="006D660E">
        <w:rPr>
          <w:rFonts w:ascii="Arial" w:hAnsi="Arial" w:cs="Arial"/>
          <w:lang w:val="en-US"/>
        </w:rPr>
        <w:t xml:space="preserve"> Terhadap Keputusan Pembelian Produk HWI Pada Distributor Center HWI Tanjung Tabalong</w:t>
      </w:r>
      <w:r w:rsidR="006D660E">
        <w:rPr>
          <w:rFonts w:ascii="Arial" w:hAnsi="Arial" w:cs="Arial"/>
        </w:rPr>
        <w:t xml:space="preserve">. 2) </w:t>
      </w:r>
      <w:r w:rsidR="00D2016F">
        <w:rPr>
          <w:rFonts w:ascii="Arial" w:hAnsi="Arial" w:cs="Arial"/>
          <w:lang w:val="en-US"/>
        </w:rPr>
        <w:t>B</w:t>
      </w:r>
      <w:r w:rsidR="006D660E">
        <w:rPr>
          <w:rFonts w:ascii="Arial" w:hAnsi="Arial" w:cs="Arial"/>
          <w:lang w:val="en-US"/>
        </w:rPr>
        <w:t xml:space="preserve">esarnya </w:t>
      </w:r>
      <w:r w:rsidR="006D660E" w:rsidRPr="00487CE3">
        <w:rPr>
          <w:rFonts w:ascii="Arial" w:hAnsi="Arial" w:cs="Arial"/>
        </w:rPr>
        <w:t xml:space="preserve">Pengaruh promosi </w:t>
      </w:r>
      <w:r w:rsidR="00D2016F">
        <w:rPr>
          <w:rFonts w:ascii="Arial" w:hAnsi="Arial" w:cs="Arial"/>
          <w:lang w:val="en-US"/>
        </w:rPr>
        <w:t>berbasis media sosial WhatsApp</w:t>
      </w:r>
      <w:r w:rsidR="006D660E">
        <w:rPr>
          <w:rFonts w:ascii="Arial" w:hAnsi="Arial" w:cs="Arial"/>
          <w:lang w:val="en-US"/>
        </w:rPr>
        <w:t xml:space="preserve"> </w:t>
      </w:r>
      <w:r w:rsidR="006D660E" w:rsidRPr="00487CE3">
        <w:rPr>
          <w:rFonts w:ascii="Arial" w:hAnsi="Arial" w:cs="Arial"/>
        </w:rPr>
        <w:t xml:space="preserve">terhadap keputusan pembelian </w:t>
      </w:r>
      <w:r w:rsidR="00D2016F">
        <w:rPr>
          <w:rFonts w:ascii="Arial" w:hAnsi="Arial" w:cs="Arial"/>
          <w:lang w:val="en-US"/>
        </w:rPr>
        <w:t xml:space="preserve">produk HWI di Distributor Tanjung Tabalong </w:t>
      </w:r>
      <w:r>
        <w:rPr>
          <w:rFonts w:ascii="Arial" w:hAnsi="Arial" w:cs="Arial"/>
        </w:rPr>
        <w:t>sebesar 46,3</w:t>
      </w:r>
      <w:r w:rsidR="006D660E" w:rsidRPr="00487CE3">
        <w:rPr>
          <w:rFonts w:ascii="Arial" w:hAnsi="Arial" w:cs="Arial"/>
        </w:rPr>
        <w:t xml:space="preserve">%. Sisanya </w:t>
      </w:r>
      <w:r>
        <w:rPr>
          <w:rFonts w:ascii="Arial" w:hAnsi="Arial" w:cs="Arial"/>
          <w:lang w:val="en-US"/>
        </w:rPr>
        <w:t>53,7</w:t>
      </w:r>
      <w:r w:rsidR="00D2016F">
        <w:rPr>
          <w:rFonts w:ascii="Arial" w:hAnsi="Arial" w:cs="Arial"/>
          <w:lang w:val="en-US"/>
        </w:rPr>
        <w:t xml:space="preserve">% </w:t>
      </w:r>
      <w:r w:rsidR="006D660E" w:rsidRPr="00487CE3">
        <w:rPr>
          <w:rFonts w:ascii="Arial" w:hAnsi="Arial" w:cs="Arial"/>
        </w:rPr>
        <w:t xml:space="preserve">dipengaruhi variable lain yang tidak masuk dalam </w:t>
      </w:r>
      <w:r w:rsidR="006D660E">
        <w:rPr>
          <w:rFonts w:ascii="Arial" w:hAnsi="Arial" w:cs="Arial"/>
          <w:lang w:val="en-US"/>
        </w:rPr>
        <w:t>penelitian ini</w:t>
      </w:r>
      <w:r w:rsidR="006D660E" w:rsidRPr="00487CE3">
        <w:rPr>
          <w:rFonts w:ascii="Arial" w:hAnsi="Arial" w:cs="Arial"/>
        </w:rPr>
        <w:t>.</w:t>
      </w:r>
    </w:p>
    <w:p w:rsidR="006D660E" w:rsidRDefault="006D660E" w:rsidP="006D660E">
      <w:pPr>
        <w:spacing w:after="0" w:line="240" w:lineRule="auto"/>
        <w:ind w:firstLine="720"/>
        <w:jc w:val="both"/>
        <w:rPr>
          <w:rFonts w:ascii="Arial" w:hAnsi="Arial" w:cs="Arial"/>
          <w:lang w:val="en-US"/>
        </w:rPr>
      </w:pPr>
    </w:p>
    <w:p w:rsidR="006D660E" w:rsidRDefault="006D660E" w:rsidP="006D660E">
      <w:pPr>
        <w:spacing w:after="0" w:line="240" w:lineRule="auto"/>
        <w:ind w:firstLine="720"/>
        <w:jc w:val="both"/>
        <w:rPr>
          <w:rFonts w:ascii="Arial" w:hAnsi="Arial" w:cs="Arial"/>
        </w:rPr>
      </w:pPr>
      <w:r>
        <w:rPr>
          <w:rFonts w:ascii="Arial" w:hAnsi="Arial" w:cs="Arial"/>
        </w:rPr>
        <w:t>Kata kunci : Sosial Media</w:t>
      </w:r>
      <w:r w:rsidRPr="004B7C37">
        <w:rPr>
          <w:rFonts w:ascii="Arial" w:hAnsi="Arial" w:cs="Arial"/>
        </w:rPr>
        <w:t>, Keput</w:t>
      </w:r>
      <w:r>
        <w:rPr>
          <w:rFonts w:ascii="Arial" w:hAnsi="Arial" w:cs="Arial"/>
        </w:rPr>
        <w:t>usan Pembelian, Produk HWI</w:t>
      </w:r>
      <w:r w:rsidRPr="004B7C37">
        <w:rPr>
          <w:rFonts w:ascii="Arial" w:hAnsi="Arial" w:cs="Arial"/>
        </w:rPr>
        <w:t>.</w:t>
      </w:r>
    </w:p>
    <w:p w:rsidR="004B7C37" w:rsidRDefault="004B7C37">
      <w:pPr>
        <w:rPr>
          <w:rFonts w:ascii="Arial" w:hAnsi="Arial" w:cs="Arial"/>
        </w:rPr>
      </w:pPr>
      <w:r>
        <w:rPr>
          <w:rFonts w:ascii="Arial" w:hAnsi="Arial" w:cs="Arial"/>
        </w:rPr>
        <w:br w:type="page"/>
      </w:r>
    </w:p>
    <w:p w:rsidR="004B7C37" w:rsidRDefault="004B7C37" w:rsidP="000626A2">
      <w:pPr>
        <w:pStyle w:val="Heading1"/>
      </w:pPr>
      <w:bookmarkStart w:id="5" w:name="_Toc141618450"/>
      <w:r>
        <w:lastRenderedPageBreak/>
        <w:t>KATA PENGANTAR</w:t>
      </w:r>
      <w:bookmarkEnd w:id="5"/>
    </w:p>
    <w:p w:rsidR="006E716F" w:rsidRDefault="006E716F" w:rsidP="00257BB3">
      <w:pPr>
        <w:spacing w:after="0" w:line="240" w:lineRule="auto"/>
        <w:rPr>
          <w:rFonts w:ascii="Arial" w:hAnsi="Arial" w:cs="Arial"/>
          <w:b/>
          <w:lang w:val="en-US"/>
        </w:rPr>
      </w:pPr>
    </w:p>
    <w:p w:rsidR="004B7C37" w:rsidRPr="006E716F" w:rsidRDefault="004B7C37" w:rsidP="006E716F">
      <w:pPr>
        <w:spacing w:after="0" w:line="240" w:lineRule="auto"/>
        <w:rPr>
          <w:rFonts w:ascii="Arial" w:hAnsi="Arial" w:cs="Arial"/>
          <w:b/>
          <w:sz w:val="28"/>
          <w:lang w:val="en-US"/>
        </w:rPr>
      </w:pPr>
    </w:p>
    <w:p w:rsidR="00F61072" w:rsidRPr="00F61072" w:rsidRDefault="00F61072" w:rsidP="00EA5456">
      <w:pPr>
        <w:spacing w:after="0" w:line="480" w:lineRule="auto"/>
        <w:ind w:firstLine="720"/>
        <w:jc w:val="both"/>
        <w:rPr>
          <w:rFonts w:ascii="Arial" w:hAnsi="Arial" w:cs="Arial"/>
        </w:rPr>
      </w:pPr>
      <w:r>
        <w:rPr>
          <w:rFonts w:ascii="Arial" w:hAnsi="Arial" w:cs="Arial"/>
        </w:rPr>
        <w:t>Puji syukur ke hadirat Allah Subhanahu W</w:t>
      </w:r>
      <w:r w:rsidRPr="00F61072">
        <w:rPr>
          <w:rFonts w:ascii="Arial" w:hAnsi="Arial" w:cs="Arial"/>
        </w:rPr>
        <w:t>ata’ala, ka</w:t>
      </w:r>
      <w:r>
        <w:rPr>
          <w:rFonts w:ascii="Arial" w:hAnsi="Arial" w:cs="Arial"/>
        </w:rPr>
        <w:t>rena berkat rahmat dan hidayah-N</w:t>
      </w:r>
      <w:r w:rsidRPr="00F61072">
        <w:rPr>
          <w:rFonts w:ascii="Arial" w:hAnsi="Arial" w:cs="Arial"/>
        </w:rPr>
        <w:t>ya kepada penulis sehingga dapat menyelesaikan p</w:t>
      </w:r>
      <w:r>
        <w:rPr>
          <w:rFonts w:ascii="Arial" w:hAnsi="Arial" w:cs="Arial"/>
        </w:rPr>
        <w:t>roposal skripsi yang berjudul "</w:t>
      </w:r>
      <w:r w:rsidRPr="00F61072">
        <w:rPr>
          <w:rFonts w:ascii="Arial" w:hAnsi="Arial" w:cs="Arial"/>
        </w:rPr>
        <w:t xml:space="preserve">Pengaruh Promosi Berbasis Media Sosial </w:t>
      </w:r>
      <w:r w:rsidRPr="00F61072">
        <w:rPr>
          <w:rFonts w:ascii="Arial" w:hAnsi="Arial" w:cs="Arial"/>
          <w:i/>
        </w:rPr>
        <w:t>WhatsApp</w:t>
      </w:r>
      <w:r w:rsidRPr="00F61072">
        <w:rPr>
          <w:rFonts w:ascii="Arial" w:hAnsi="Arial" w:cs="Arial"/>
        </w:rPr>
        <w:t xml:space="preserve"> Terhadap Kepu</w:t>
      </w:r>
      <w:r>
        <w:rPr>
          <w:rFonts w:ascii="Arial" w:hAnsi="Arial" w:cs="Arial"/>
        </w:rPr>
        <w:t>tusan Pembelian Produk HWI</w:t>
      </w:r>
      <w:r w:rsidR="006E716F">
        <w:rPr>
          <w:rFonts w:ascii="Arial" w:hAnsi="Arial" w:cs="Arial"/>
          <w:lang w:val="en-US"/>
        </w:rPr>
        <w:t xml:space="preserve"> Pada</w:t>
      </w:r>
      <w:r w:rsidRPr="00F61072">
        <w:rPr>
          <w:rFonts w:ascii="Arial" w:hAnsi="Arial" w:cs="Arial"/>
        </w:rPr>
        <w:t xml:space="preserve"> Distributor </w:t>
      </w:r>
      <w:r w:rsidR="006E716F">
        <w:rPr>
          <w:rFonts w:ascii="Arial" w:hAnsi="Arial" w:cs="Arial"/>
          <w:lang w:val="en-US"/>
        </w:rPr>
        <w:t xml:space="preserve">Center </w:t>
      </w:r>
      <w:r w:rsidR="00457F27">
        <w:rPr>
          <w:rFonts w:ascii="Arial" w:hAnsi="Arial" w:cs="Arial"/>
          <w:lang w:val="en-US"/>
        </w:rPr>
        <w:t xml:space="preserve">HWI </w:t>
      </w:r>
      <w:r w:rsidRPr="00F61072">
        <w:rPr>
          <w:rFonts w:ascii="Arial" w:hAnsi="Arial" w:cs="Arial"/>
        </w:rPr>
        <w:t xml:space="preserve">Tanjung Tabalong”. Laporan proposal skripsi ini disusun sebagai salah satu syarat untuk mengerjakan skripsi pada program </w:t>
      </w:r>
      <w:r w:rsidR="006E716F">
        <w:rPr>
          <w:rFonts w:ascii="Arial" w:hAnsi="Arial" w:cs="Arial"/>
          <w:lang w:val="en-US"/>
        </w:rPr>
        <w:t>Sarjana</w:t>
      </w:r>
      <w:r w:rsidRPr="00F61072">
        <w:rPr>
          <w:rFonts w:ascii="Arial" w:hAnsi="Arial" w:cs="Arial"/>
        </w:rPr>
        <w:t xml:space="preserve"> </w:t>
      </w:r>
      <w:r w:rsidR="004169C0">
        <w:rPr>
          <w:rFonts w:ascii="Arial" w:hAnsi="Arial" w:cs="Arial"/>
          <w:lang w:val="en-US"/>
        </w:rPr>
        <w:t xml:space="preserve"> Bidang Administrasi Bisnis </w:t>
      </w:r>
      <w:r w:rsidRPr="00F61072">
        <w:rPr>
          <w:rFonts w:ascii="Arial" w:hAnsi="Arial" w:cs="Arial"/>
        </w:rPr>
        <w:t>di Program Studi STIA Tabalong.</w:t>
      </w:r>
    </w:p>
    <w:p w:rsidR="00F61072" w:rsidRPr="00F61072" w:rsidRDefault="00F61072" w:rsidP="00EA5456">
      <w:pPr>
        <w:spacing w:after="0" w:line="480" w:lineRule="auto"/>
        <w:ind w:firstLine="720"/>
        <w:jc w:val="both"/>
        <w:rPr>
          <w:rFonts w:ascii="Arial" w:hAnsi="Arial" w:cs="Arial"/>
        </w:rPr>
      </w:pPr>
      <w:r w:rsidRPr="00F61072">
        <w:rPr>
          <w:rFonts w:ascii="Arial" w:hAnsi="Arial" w:cs="Arial"/>
        </w:rPr>
        <w:t>Penulis proposal ini tidak terlepas dari dukungan banyak pihak, untuk itu saya mengucapkan banyak – banyak terimakasih atas masukan, ide yang diberikan sehingga penyusunan proposal ini berjalan dengan lancar.</w:t>
      </w:r>
    </w:p>
    <w:p w:rsidR="00F61072" w:rsidRDefault="00F61072" w:rsidP="00EA5456">
      <w:pPr>
        <w:spacing w:after="0" w:line="480" w:lineRule="auto"/>
        <w:ind w:firstLine="720"/>
        <w:jc w:val="both"/>
        <w:rPr>
          <w:rFonts w:ascii="Arial" w:hAnsi="Arial" w:cs="Arial"/>
        </w:rPr>
      </w:pPr>
      <w:r w:rsidRPr="00F61072">
        <w:rPr>
          <w:rFonts w:ascii="Arial" w:hAnsi="Arial" w:cs="Arial"/>
        </w:rPr>
        <w:t>Saya sadari sepenuhnya bahwa penulisan proposal ini jauh dari kata sempurna. Oleh karena itu penyempurnaan penulisan proposal ini, saya mengharapkan kritik dan saran yang bersifat membangun. Semoga apa yang terkandung dalam penelitian ini dapat ber</w:t>
      </w:r>
      <w:r>
        <w:rPr>
          <w:rFonts w:ascii="Arial" w:hAnsi="Arial" w:cs="Arial"/>
        </w:rPr>
        <w:t>manfaat bagi semua pihak. Amin.</w:t>
      </w:r>
    </w:p>
    <w:p w:rsidR="00F61072" w:rsidRDefault="00F61072" w:rsidP="00F61072">
      <w:pPr>
        <w:spacing w:after="0" w:line="360" w:lineRule="auto"/>
        <w:ind w:firstLine="720"/>
        <w:jc w:val="both"/>
        <w:rPr>
          <w:rFonts w:ascii="Arial" w:hAnsi="Arial" w:cs="Arial"/>
        </w:rPr>
      </w:pPr>
    </w:p>
    <w:p w:rsidR="00F61072" w:rsidRPr="00D3698A" w:rsidRDefault="00F61072" w:rsidP="00D3698A">
      <w:pPr>
        <w:spacing w:after="0" w:line="360" w:lineRule="auto"/>
        <w:jc w:val="both"/>
        <w:rPr>
          <w:rFonts w:ascii="Arial" w:hAnsi="Arial" w:cs="Arial"/>
          <w:lang w:val="en-US"/>
        </w:rPr>
      </w:pPr>
    </w:p>
    <w:p w:rsidR="00F61072" w:rsidRPr="00F61072" w:rsidRDefault="00F61072" w:rsidP="00F61072">
      <w:pPr>
        <w:spacing w:after="0" w:line="360" w:lineRule="auto"/>
        <w:ind w:firstLine="720"/>
        <w:jc w:val="right"/>
        <w:rPr>
          <w:rFonts w:ascii="Arial" w:hAnsi="Arial" w:cs="Arial"/>
        </w:rPr>
      </w:pPr>
      <w:r w:rsidRPr="00F61072">
        <w:rPr>
          <w:rFonts w:ascii="Arial" w:hAnsi="Arial" w:cs="Arial"/>
        </w:rPr>
        <w:t xml:space="preserve"> Tabalon</w:t>
      </w:r>
      <w:r>
        <w:rPr>
          <w:rFonts w:ascii="Arial" w:hAnsi="Arial" w:cs="Arial"/>
        </w:rPr>
        <w:t>g, 29</w:t>
      </w:r>
      <w:r w:rsidRPr="00F61072">
        <w:rPr>
          <w:rFonts w:ascii="Arial" w:hAnsi="Arial" w:cs="Arial"/>
        </w:rPr>
        <w:t xml:space="preserve"> Juli 2023</w:t>
      </w:r>
    </w:p>
    <w:p w:rsidR="00F61072" w:rsidRPr="00F61072" w:rsidRDefault="00F61072" w:rsidP="00F61072">
      <w:pPr>
        <w:spacing w:after="0" w:line="360" w:lineRule="auto"/>
        <w:ind w:firstLine="720"/>
        <w:jc w:val="right"/>
        <w:rPr>
          <w:rFonts w:ascii="Arial" w:hAnsi="Arial" w:cs="Arial"/>
        </w:rPr>
      </w:pPr>
      <w:r w:rsidRPr="00F61072">
        <w:rPr>
          <w:rFonts w:ascii="Arial" w:hAnsi="Arial" w:cs="Arial"/>
        </w:rPr>
        <w:t>Penulis</w:t>
      </w:r>
    </w:p>
    <w:p w:rsidR="00F61072" w:rsidRPr="00F61072" w:rsidRDefault="00F61072" w:rsidP="00F61072">
      <w:pPr>
        <w:spacing w:after="0" w:line="360" w:lineRule="auto"/>
        <w:ind w:firstLine="720"/>
        <w:jc w:val="right"/>
        <w:rPr>
          <w:rFonts w:ascii="Arial" w:hAnsi="Arial" w:cs="Arial"/>
        </w:rPr>
      </w:pPr>
    </w:p>
    <w:p w:rsidR="00F61072" w:rsidRPr="00F61072" w:rsidRDefault="00F61072" w:rsidP="00F61072">
      <w:pPr>
        <w:spacing w:after="0" w:line="360" w:lineRule="auto"/>
        <w:ind w:firstLine="720"/>
        <w:jc w:val="right"/>
        <w:rPr>
          <w:rFonts w:ascii="Arial" w:hAnsi="Arial" w:cs="Arial"/>
        </w:rPr>
      </w:pPr>
    </w:p>
    <w:p w:rsidR="00F61072" w:rsidRPr="00F61072" w:rsidRDefault="00F61072" w:rsidP="00F61072">
      <w:pPr>
        <w:spacing w:after="0" w:line="360" w:lineRule="auto"/>
        <w:ind w:firstLine="720"/>
        <w:jc w:val="right"/>
        <w:rPr>
          <w:rFonts w:ascii="Arial" w:hAnsi="Arial" w:cs="Arial"/>
        </w:rPr>
      </w:pPr>
      <w:r>
        <w:rPr>
          <w:rFonts w:ascii="Arial" w:hAnsi="Arial" w:cs="Arial"/>
        </w:rPr>
        <w:t>Sofiani Mustika Sari</w:t>
      </w:r>
    </w:p>
    <w:p w:rsidR="00F61072" w:rsidRDefault="00F61072" w:rsidP="00F61072">
      <w:pPr>
        <w:spacing w:after="0" w:line="360" w:lineRule="auto"/>
        <w:ind w:firstLine="720"/>
        <w:jc w:val="right"/>
        <w:rPr>
          <w:rFonts w:ascii="Arial" w:hAnsi="Arial" w:cs="Arial"/>
        </w:rPr>
      </w:pPr>
      <w:r>
        <w:rPr>
          <w:rFonts w:ascii="Arial" w:hAnsi="Arial" w:cs="Arial"/>
        </w:rPr>
        <w:t>NIM. 219057202021018</w:t>
      </w:r>
    </w:p>
    <w:p w:rsidR="00277D54" w:rsidRDefault="00F61072" w:rsidP="00AA014C">
      <w:pPr>
        <w:pStyle w:val="Heading1"/>
        <w:rPr>
          <w:lang w:val="en-US"/>
        </w:rPr>
      </w:pPr>
      <w:r>
        <w:br w:type="page"/>
      </w:r>
      <w:bookmarkStart w:id="6" w:name="_Toc141618451"/>
      <w:r w:rsidRPr="00F61072">
        <w:lastRenderedPageBreak/>
        <w:t>DAFTAR ISI</w:t>
      </w:r>
      <w:bookmarkEnd w:id="6"/>
    </w:p>
    <w:p w:rsidR="00320A17" w:rsidRPr="00320A17" w:rsidRDefault="00320A17" w:rsidP="00AA014C">
      <w:pPr>
        <w:spacing w:line="360" w:lineRule="auto"/>
        <w:jc w:val="right"/>
        <w:rPr>
          <w:rFonts w:ascii="Arial" w:hAnsi="Arial" w:cs="Arial"/>
          <w:lang w:val="en-US"/>
        </w:rPr>
      </w:pPr>
      <w:r w:rsidRPr="00320A17">
        <w:rPr>
          <w:rFonts w:ascii="Arial" w:hAnsi="Arial" w:cs="Arial"/>
          <w:lang w:val="en-US"/>
        </w:rPr>
        <w:t xml:space="preserve">Halaman </w:t>
      </w:r>
    </w:p>
    <w:p w:rsidR="00277D54" w:rsidRDefault="00320A17" w:rsidP="00C94484">
      <w:pPr>
        <w:tabs>
          <w:tab w:val="left" w:pos="1985"/>
          <w:tab w:val="left" w:leader="dot" w:pos="7371"/>
        </w:tabs>
        <w:spacing w:line="360" w:lineRule="auto"/>
        <w:rPr>
          <w:rFonts w:ascii="Arial" w:hAnsi="Arial" w:cs="Arial"/>
          <w:b/>
          <w:lang w:val="en-US"/>
        </w:rPr>
      </w:pPr>
      <w:r>
        <w:rPr>
          <w:rFonts w:ascii="Arial" w:hAnsi="Arial" w:cs="Arial"/>
          <w:b/>
          <w:lang w:val="en-US"/>
        </w:rPr>
        <w:t xml:space="preserve">HALAMAN JUDUL </w:t>
      </w:r>
      <w:r>
        <w:rPr>
          <w:rFonts w:ascii="Arial" w:hAnsi="Arial" w:cs="Arial"/>
          <w:b/>
          <w:lang w:val="en-US"/>
        </w:rPr>
        <w:tab/>
      </w:r>
      <w:r>
        <w:rPr>
          <w:rFonts w:ascii="Arial" w:hAnsi="Arial" w:cs="Arial"/>
          <w:b/>
          <w:lang w:val="en-US"/>
        </w:rPr>
        <w:tab/>
        <w:t xml:space="preserve"> i</w:t>
      </w:r>
    </w:p>
    <w:p w:rsidR="00320A17" w:rsidRDefault="00320A17" w:rsidP="00C94484">
      <w:pPr>
        <w:tabs>
          <w:tab w:val="left" w:pos="1985"/>
          <w:tab w:val="left" w:leader="dot" w:pos="7371"/>
        </w:tabs>
        <w:spacing w:line="360" w:lineRule="auto"/>
        <w:rPr>
          <w:rFonts w:ascii="Arial" w:hAnsi="Arial" w:cs="Arial"/>
          <w:b/>
          <w:lang w:val="en-US"/>
        </w:rPr>
      </w:pPr>
      <w:r>
        <w:rPr>
          <w:rFonts w:ascii="Arial" w:hAnsi="Arial" w:cs="Arial"/>
          <w:b/>
          <w:lang w:val="en-US"/>
        </w:rPr>
        <w:t xml:space="preserve">HALAMAN </w:t>
      </w:r>
      <w:r w:rsidR="00C82C45">
        <w:rPr>
          <w:rFonts w:ascii="Arial" w:hAnsi="Arial" w:cs="Arial"/>
          <w:b/>
          <w:lang w:val="en-US"/>
        </w:rPr>
        <w:t xml:space="preserve">PENGESAHAN </w:t>
      </w:r>
      <w:r w:rsidR="00C82C45">
        <w:rPr>
          <w:rFonts w:ascii="Arial" w:hAnsi="Arial" w:cs="Arial"/>
          <w:b/>
          <w:lang w:val="en-US"/>
        </w:rPr>
        <w:tab/>
        <w:t xml:space="preserve"> ii</w:t>
      </w:r>
    </w:p>
    <w:p w:rsidR="00C82C45" w:rsidRDefault="00C82C45" w:rsidP="00C94484">
      <w:pPr>
        <w:tabs>
          <w:tab w:val="left" w:pos="1985"/>
          <w:tab w:val="left" w:leader="dot" w:pos="7371"/>
        </w:tabs>
        <w:spacing w:line="360" w:lineRule="auto"/>
        <w:rPr>
          <w:rFonts w:ascii="Arial" w:hAnsi="Arial" w:cs="Arial"/>
          <w:b/>
          <w:lang w:val="en-US"/>
        </w:rPr>
      </w:pPr>
      <w:r>
        <w:rPr>
          <w:rFonts w:ascii="Arial" w:hAnsi="Arial" w:cs="Arial"/>
          <w:b/>
          <w:lang w:val="en-US"/>
        </w:rPr>
        <w:t>PERNYATAAN ORISINALITAS</w:t>
      </w:r>
      <w:r>
        <w:rPr>
          <w:rFonts w:ascii="Arial" w:hAnsi="Arial" w:cs="Arial"/>
          <w:b/>
          <w:lang w:val="en-US"/>
        </w:rPr>
        <w:tab/>
        <w:t xml:space="preserve"> iii</w:t>
      </w:r>
    </w:p>
    <w:p w:rsidR="00C82C45" w:rsidRDefault="00C82C45" w:rsidP="00C94484">
      <w:pPr>
        <w:tabs>
          <w:tab w:val="left" w:pos="1985"/>
          <w:tab w:val="left" w:leader="dot" w:pos="7371"/>
        </w:tabs>
        <w:spacing w:line="360" w:lineRule="auto"/>
        <w:rPr>
          <w:rFonts w:ascii="Arial" w:hAnsi="Arial" w:cs="Arial"/>
          <w:b/>
          <w:lang w:val="en-US"/>
        </w:rPr>
      </w:pPr>
      <w:r>
        <w:rPr>
          <w:rFonts w:ascii="Arial" w:hAnsi="Arial" w:cs="Arial"/>
          <w:b/>
          <w:lang w:val="en-US"/>
        </w:rPr>
        <w:t>UCAPAN TERIMAKASIH</w:t>
      </w:r>
      <w:r>
        <w:rPr>
          <w:rFonts w:ascii="Arial" w:hAnsi="Arial" w:cs="Arial"/>
          <w:b/>
          <w:lang w:val="en-US"/>
        </w:rPr>
        <w:tab/>
        <w:t xml:space="preserve"> </w:t>
      </w:r>
      <w:proofErr w:type="gramStart"/>
      <w:r>
        <w:rPr>
          <w:rFonts w:ascii="Arial" w:hAnsi="Arial" w:cs="Arial"/>
          <w:b/>
          <w:lang w:val="en-US"/>
        </w:rPr>
        <w:t>iv</w:t>
      </w:r>
      <w:proofErr w:type="gramEnd"/>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ABSTRAK</w:t>
      </w:r>
      <w:r>
        <w:rPr>
          <w:rFonts w:ascii="Arial" w:hAnsi="Arial" w:cs="Arial"/>
          <w:b/>
          <w:lang w:val="en-US"/>
        </w:rPr>
        <w:tab/>
      </w:r>
      <w:r>
        <w:rPr>
          <w:rFonts w:ascii="Arial" w:hAnsi="Arial" w:cs="Arial"/>
          <w:b/>
          <w:lang w:val="en-US"/>
        </w:rPr>
        <w:tab/>
        <w:t xml:space="preserve"> v</w:t>
      </w:r>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 xml:space="preserve">KATA PENGANTAR </w:t>
      </w:r>
      <w:r>
        <w:rPr>
          <w:rFonts w:ascii="Arial" w:hAnsi="Arial" w:cs="Arial"/>
          <w:b/>
          <w:lang w:val="en-US"/>
        </w:rPr>
        <w:tab/>
        <w:t xml:space="preserve"> </w:t>
      </w:r>
      <w:proofErr w:type="gramStart"/>
      <w:r>
        <w:rPr>
          <w:rFonts w:ascii="Arial" w:hAnsi="Arial" w:cs="Arial"/>
          <w:b/>
          <w:lang w:val="en-US"/>
        </w:rPr>
        <w:t>vi</w:t>
      </w:r>
      <w:proofErr w:type="gramEnd"/>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DAFTAR ISI</w:t>
      </w:r>
      <w:r>
        <w:rPr>
          <w:rFonts w:ascii="Arial" w:hAnsi="Arial" w:cs="Arial"/>
          <w:b/>
          <w:lang w:val="en-US"/>
        </w:rPr>
        <w:tab/>
        <w:t xml:space="preserve"> vii</w:t>
      </w:r>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DAFTAR TABEL</w:t>
      </w:r>
      <w:r>
        <w:rPr>
          <w:rFonts w:ascii="Arial" w:hAnsi="Arial" w:cs="Arial"/>
          <w:b/>
          <w:lang w:val="en-US"/>
        </w:rPr>
        <w:tab/>
        <w:t xml:space="preserve"> viii</w:t>
      </w:r>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DAFTAR GAMBAR</w:t>
      </w:r>
      <w:r>
        <w:rPr>
          <w:rFonts w:ascii="Arial" w:hAnsi="Arial" w:cs="Arial"/>
          <w:b/>
          <w:lang w:val="en-US"/>
        </w:rPr>
        <w:tab/>
        <w:t xml:space="preserve"> ix</w:t>
      </w:r>
    </w:p>
    <w:p w:rsidR="00C82C45" w:rsidRDefault="00C82C45" w:rsidP="00C94484">
      <w:pPr>
        <w:tabs>
          <w:tab w:val="left" w:pos="1134"/>
          <w:tab w:val="left" w:leader="dot" w:pos="7371"/>
        </w:tabs>
        <w:spacing w:line="360" w:lineRule="auto"/>
        <w:rPr>
          <w:rFonts w:ascii="Arial" w:hAnsi="Arial" w:cs="Arial"/>
          <w:b/>
          <w:lang w:val="en-US"/>
        </w:rPr>
      </w:pPr>
      <w:r>
        <w:rPr>
          <w:rFonts w:ascii="Arial" w:hAnsi="Arial" w:cs="Arial"/>
          <w:b/>
          <w:lang w:val="en-US"/>
        </w:rPr>
        <w:t>DAFTAR LAMPIRAN</w:t>
      </w:r>
      <w:r>
        <w:rPr>
          <w:rFonts w:ascii="Arial" w:hAnsi="Arial" w:cs="Arial"/>
          <w:b/>
          <w:lang w:val="en-US"/>
        </w:rPr>
        <w:tab/>
        <w:t xml:space="preserve"> x</w:t>
      </w:r>
    </w:p>
    <w:p w:rsidR="00C82C45" w:rsidRDefault="00C82C45" w:rsidP="00C94484">
      <w:pPr>
        <w:tabs>
          <w:tab w:val="left" w:pos="1134"/>
          <w:tab w:val="left" w:leader="dot" w:pos="7371"/>
        </w:tabs>
        <w:spacing w:after="0" w:line="360" w:lineRule="auto"/>
        <w:rPr>
          <w:rFonts w:ascii="Arial" w:hAnsi="Arial" w:cs="Arial"/>
          <w:b/>
          <w:lang w:val="en-US"/>
        </w:rPr>
      </w:pPr>
      <w:r>
        <w:rPr>
          <w:rFonts w:ascii="Arial" w:hAnsi="Arial" w:cs="Arial"/>
          <w:b/>
          <w:lang w:val="en-US"/>
        </w:rPr>
        <w:t xml:space="preserve">BAB I </w:t>
      </w:r>
      <w:r>
        <w:rPr>
          <w:rFonts w:ascii="Arial" w:hAnsi="Arial" w:cs="Arial"/>
          <w:b/>
          <w:lang w:val="en-US"/>
        </w:rPr>
        <w:tab/>
        <w:t xml:space="preserve">PENDAHULUAN </w:t>
      </w:r>
    </w:p>
    <w:p w:rsidR="00C82C45" w:rsidRDefault="00C82C45" w:rsidP="00C94484">
      <w:pPr>
        <w:pStyle w:val="ListParagraph"/>
        <w:numPr>
          <w:ilvl w:val="0"/>
          <w:numId w:val="47"/>
        </w:numPr>
        <w:tabs>
          <w:tab w:val="left" w:pos="1134"/>
          <w:tab w:val="left" w:leader="dot" w:pos="7371"/>
        </w:tabs>
        <w:spacing w:after="0" w:line="360" w:lineRule="auto"/>
        <w:rPr>
          <w:rFonts w:ascii="Arial" w:hAnsi="Arial" w:cs="Arial"/>
          <w:lang w:val="en-US"/>
        </w:rPr>
      </w:pPr>
      <w:r>
        <w:rPr>
          <w:rFonts w:ascii="Arial" w:hAnsi="Arial" w:cs="Arial"/>
          <w:lang w:val="en-US"/>
        </w:rPr>
        <w:t>Latar Belakang</w:t>
      </w:r>
      <w:r>
        <w:rPr>
          <w:rFonts w:ascii="Arial" w:hAnsi="Arial" w:cs="Arial"/>
          <w:lang w:val="en-US"/>
        </w:rPr>
        <w:tab/>
      </w:r>
      <w:r w:rsidR="00AA014C">
        <w:rPr>
          <w:rFonts w:ascii="Arial" w:hAnsi="Arial" w:cs="Arial"/>
          <w:lang w:val="en-US"/>
        </w:rPr>
        <w:t>1</w:t>
      </w:r>
    </w:p>
    <w:p w:rsidR="00C82C45" w:rsidRDefault="003B2C50" w:rsidP="00C94484">
      <w:pPr>
        <w:pStyle w:val="ListParagraph"/>
        <w:numPr>
          <w:ilvl w:val="0"/>
          <w:numId w:val="47"/>
        </w:numPr>
        <w:tabs>
          <w:tab w:val="left" w:pos="1134"/>
          <w:tab w:val="left" w:leader="dot" w:pos="7371"/>
        </w:tabs>
        <w:spacing w:line="360" w:lineRule="auto"/>
        <w:rPr>
          <w:rFonts w:ascii="Arial" w:hAnsi="Arial" w:cs="Arial"/>
          <w:lang w:val="en-US"/>
        </w:rPr>
      </w:pPr>
      <w:r>
        <w:rPr>
          <w:rFonts w:ascii="Arial" w:hAnsi="Arial" w:cs="Arial"/>
          <w:lang w:val="en-US"/>
        </w:rPr>
        <w:t>R</w:t>
      </w:r>
      <w:r w:rsidR="00C82C45">
        <w:rPr>
          <w:rFonts w:ascii="Arial" w:hAnsi="Arial" w:cs="Arial"/>
          <w:lang w:val="en-US"/>
        </w:rPr>
        <w:t xml:space="preserve">umusan Masalah </w:t>
      </w:r>
      <w:r w:rsidR="00C82C45">
        <w:rPr>
          <w:rFonts w:ascii="Arial" w:hAnsi="Arial" w:cs="Arial"/>
          <w:lang w:val="en-US"/>
        </w:rPr>
        <w:tab/>
      </w:r>
      <w:r w:rsidR="00F76C5C">
        <w:rPr>
          <w:rFonts w:ascii="Arial" w:hAnsi="Arial" w:cs="Arial"/>
          <w:lang w:val="en-US"/>
        </w:rPr>
        <w:t>6</w:t>
      </w:r>
    </w:p>
    <w:p w:rsidR="00C82C45" w:rsidRDefault="00C82C45" w:rsidP="00C94484">
      <w:pPr>
        <w:pStyle w:val="ListParagraph"/>
        <w:numPr>
          <w:ilvl w:val="0"/>
          <w:numId w:val="47"/>
        </w:numPr>
        <w:tabs>
          <w:tab w:val="left" w:pos="1134"/>
          <w:tab w:val="left" w:leader="dot" w:pos="7371"/>
        </w:tabs>
        <w:spacing w:line="360" w:lineRule="auto"/>
        <w:rPr>
          <w:rFonts w:ascii="Arial" w:hAnsi="Arial" w:cs="Arial"/>
          <w:lang w:val="en-US"/>
        </w:rPr>
      </w:pPr>
      <w:r>
        <w:rPr>
          <w:rFonts w:ascii="Arial" w:hAnsi="Arial" w:cs="Arial"/>
          <w:lang w:val="en-US"/>
        </w:rPr>
        <w:t>Tujuan Penelitian</w:t>
      </w:r>
      <w:r>
        <w:rPr>
          <w:rFonts w:ascii="Arial" w:hAnsi="Arial" w:cs="Arial"/>
          <w:lang w:val="en-US"/>
        </w:rPr>
        <w:tab/>
      </w:r>
      <w:r w:rsidR="00AA014C">
        <w:rPr>
          <w:rFonts w:ascii="Arial" w:hAnsi="Arial" w:cs="Arial"/>
          <w:lang w:val="en-US"/>
        </w:rPr>
        <w:t>6</w:t>
      </w:r>
    </w:p>
    <w:p w:rsidR="00C82C45" w:rsidRDefault="00C82C45" w:rsidP="00C94484">
      <w:pPr>
        <w:pStyle w:val="ListParagraph"/>
        <w:numPr>
          <w:ilvl w:val="0"/>
          <w:numId w:val="47"/>
        </w:numPr>
        <w:tabs>
          <w:tab w:val="left" w:pos="1134"/>
          <w:tab w:val="left" w:leader="dot" w:pos="7371"/>
        </w:tabs>
        <w:spacing w:line="360" w:lineRule="auto"/>
        <w:rPr>
          <w:rFonts w:ascii="Arial" w:hAnsi="Arial" w:cs="Arial"/>
          <w:lang w:val="en-US"/>
        </w:rPr>
      </w:pPr>
      <w:r>
        <w:rPr>
          <w:rFonts w:ascii="Arial" w:hAnsi="Arial" w:cs="Arial"/>
          <w:lang w:val="en-US"/>
        </w:rPr>
        <w:t>Manfaat Penelitian</w:t>
      </w:r>
      <w:r>
        <w:rPr>
          <w:rFonts w:ascii="Arial" w:hAnsi="Arial" w:cs="Arial"/>
          <w:lang w:val="en-US"/>
        </w:rPr>
        <w:tab/>
      </w:r>
      <w:r w:rsidR="003A5DE2">
        <w:rPr>
          <w:rFonts w:ascii="Arial" w:hAnsi="Arial" w:cs="Arial"/>
          <w:lang w:val="en-US"/>
        </w:rPr>
        <w:t>6</w:t>
      </w:r>
    </w:p>
    <w:p w:rsidR="00C82C45" w:rsidRDefault="00C82C45" w:rsidP="00C94484">
      <w:pPr>
        <w:tabs>
          <w:tab w:val="left" w:pos="1134"/>
          <w:tab w:val="left" w:leader="dot" w:pos="7371"/>
        </w:tabs>
        <w:spacing w:after="0" w:line="360" w:lineRule="auto"/>
        <w:rPr>
          <w:rFonts w:ascii="Arial" w:hAnsi="Arial" w:cs="Arial"/>
          <w:b/>
          <w:lang w:val="en-US"/>
        </w:rPr>
      </w:pPr>
      <w:r>
        <w:rPr>
          <w:rFonts w:ascii="Arial" w:hAnsi="Arial" w:cs="Arial"/>
          <w:b/>
          <w:lang w:val="en-US"/>
        </w:rPr>
        <w:t>BAB II</w:t>
      </w:r>
      <w:r>
        <w:rPr>
          <w:rFonts w:ascii="Arial" w:hAnsi="Arial" w:cs="Arial"/>
          <w:b/>
          <w:lang w:val="en-US"/>
        </w:rPr>
        <w:tab/>
        <w:t xml:space="preserve">TINJAUAN PUSTAKA </w:t>
      </w:r>
    </w:p>
    <w:p w:rsidR="00C82C45" w:rsidRDefault="00C82C45" w:rsidP="00C94484">
      <w:pPr>
        <w:pStyle w:val="ListParagraph"/>
        <w:numPr>
          <w:ilvl w:val="0"/>
          <w:numId w:val="48"/>
        </w:numPr>
        <w:tabs>
          <w:tab w:val="left" w:pos="1134"/>
          <w:tab w:val="left" w:leader="dot" w:pos="7371"/>
        </w:tabs>
        <w:spacing w:after="0" w:line="360" w:lineRule="auto"/>
        <w:rPr>
          <w:rFonts w:ascii="Arial" w:hAnsi="Arial" w:cs="Arial"/>
          <w:lang w:val="en-US"/>
        </w:rPr>
      </w:pPr>
      <w:r>
        <w:rPr>
          <w:rFonts w:ascii="Arial" w:hAnsi="Arial" w:cs="Arial"/>
          <w:lang w:val="en-US"/>
        </w:rPr>
        <w:t xml:space="preserve">Penelitian Terdahulu </w:t>
      </w:r>
      <w:r>
        <w:rPr>
          <w:rFonts w:ascii="Arial" w:hAnsi="Arial" w:cs="Arial"/>
          <w:lang w:val="en-US"/>
        </w:rPr>
        <w:tab/>
      </w:r>
      <w:r w:rsidR="00F76C5C">
        <w:rPr>
          <w:rFonts w:ascii="Arial" w:hAnsi="Arial" w:cs="Arial"/>
          <w:lang w:val="en-US"/>
        </w:rPr>
        <w:t>9</w:t>
      </w:r>
    </w:p>
    <w:p w:rsidR="00C82C45" w:rsidRDefault="00C82C45" w:rsidP="00C94484">
      <w:pPr>
        <w:pStyle w:val="ListParagraph"/>
        <w:numPr>
          <w:ilvl w:val="0"/>
          <w:numId w:val="48"/>
        </w:numPr>
        <w:tabs>
          <w:tab w:val="left" w:pos="1134"/>
          <w:tab w:val="left" w:leader="dot" w:pos="7371"/>
        </w:tabs>
        <w:spacing w:after="0" w:line="360" w:lineRule="auto"/>
        <w:rPr>
          <w:rFonts w:ascii="Arial" w:hAnsi="Arial" w:cs="Arial"/>
          <w:lang w:val="en-US"/>
        </w:rPr>
      </w:pPr>
      <w:r>
        <w:rPr>
          <w:rFonts w:ascii="Arial" w:hAnsi="Arial" w:cs="Arial"/>
          <w:lang w:val="en-US"/>
        </w:rPr>
        <w:t>Kerangka Teori</w:t>
      </w:r>
      <w:r>
        <w:rPr>
          <w:rFonts w:ascii="Arial" w:hAnsi="Arial" w:cs="Arial"/>
          <w:lang w:val="en-US"/>
        </w:rPr>
        <w:tab/>
      </w:r>
      <w:r w:rsidR="00F76C5C">
        <w:rPr>
          <w:rFonts w:ascii="Arial" w:hAnsi="Arial" w:cs="Arial"/>
          <w:lang w:val="en-US"/>
        </w:rPr>
        <w:t>11</w:t>
      </w:r>
    </w:p>
    <w:p w:rsidR="00C82C45" w:rsidRDefault="00C82C45" w:rsidP="00C94484">
      <w:pPr>
        <w:pStyle w:val="ListParagraph"/>
        <w:numPr>
          <w:ilvl w:val="0"/>
          <w:numId w:val="48"/>
        </w:numPr>
        <w:tabs>
          <w:tab w:val="left" w:pos="1134"/>
          <w:tab w:val="left" w:leader="dot" w:pos="7371"/>
        </w:tabs>
        <w:spacing w:after="0" w:line="360" w:lineRule="auto"/>
        <w:rPr>
          <w:rFonts w:ascii="Arial" w:hAnsi="Arial" w:cs="Arial"/>
          <w:lang w:val="en-US"/>
        </w:rPr>
      </w:pPr>
      <w:r>
        <w:rPr>
          <w:rFonts w:ascii="Arial" w:hAnsi="Arial" w:cs="Arial"/>
          <w:lang w:val="en-US"/>
        </w:rPr>
        <w:t>Kerangka Konseptual</w:t>
      </w:r>
      <w:r>
        <w:rPr>
          <w:rFonts w:ascii="Arial" w:hAnsi="Arial" w:cs="Arial"/>
          <w:lang w:val="en-US"/>
        </w:rPr>
        <w:tab/>
      </w:r>
      <w:r w:rsidR="00F76C5C">
        <w:rPr>
          <w:rFonts w:ascii="Arial" w:hAnsi="Arial" w:cs="Arial"/>
          <w:lang w:val="en-US"/>
        </w:rPr>
        <w:t>25</w:t>
      </w:r>
    </w:p>
    <w:p w:rsidR="00C82C45" w:rsidRDefault="00C82C45" w:rsidP="00C94484">
      <w:pPr>
        <w:pStyle w:val="ListParagraph"/>
        <w:numPr>
          <w:ilvl w:val="0"/>
          <w:numId w:val="48"/>
        </w:numPr>
        <w:tabs>
          <w:tab w:val="left" w:pos="1134"/>
          <w:tab w:val="left" w:leader="dot" w:pos="7371"/>
        </w:tabs>
        <w:spacing w:after="0" w:line="360" w:lineRule="auto"/>
        <w:rPr>
          <w:rFonts w:ascii="Arial" w:hAnsi="Arial" w:cs="Arial"/>
          <w:lang w:val="en-US"/>
        </w:rPr>
      </w:pPr>
      <w:r>
        <w:rPr>
          <w:rFonts w:ascii="Arial" w:hAnsi="Arial" w:cs="Arial"/>
          <w:lang w:val="en-US"/>
        </w:rPr>
        <w:t>Hipotesis</w:t>
      </w:r>
      <w:r>
        <w:rPr>
          <w:rFonts w:ascii="Arial" w:hAnsi="Arial" w:cs="Arial"/>
          <w:lang w:val="en-US"/>
        </w:rPr>
        <w:tab/>
      </w:r>
      <w:r w:rsidR="00F76C5C">
        <w:rPr>
          <w:rFonts w:ascii="Arial" w:hAnsi="Arial" w:cs="Arial"/>
          <w:lang w:val="en-US"/>
        </w:rPr>
        <w:t>26</w:t>
      </w:r>
    </w:p>
    <w:p w:rsidR="00C82C45" w:rsidRDefault="00C82C45" w:rsidP="00C94484">
      <w:pPr>
        <w:pStyle w:val="ListParagraph"/>
        <w:numPr>
          <w:ilvl w:val="0"/>
          <w:numId w:val="48"/>
        </w:numPr>
        <w:tabs>
          <w:tab w:val="left" w:pos="1134"/>
          <w:tab w:val="left" w:leader="dot" w:pos="7371"/>
        </w:tabs>
        <w:spacing w:after="0" w:line="360" w:lineRule="auto"/>
        <w:rPr>
          <w:rFonts w:ascii="Arial" w:hAnsi="Arial" w:cs="Arial"/>
          <w:lang w:val="en-US"/>
        </w:rPr>
      </w:pPr>
      <w:r>
        <w:rPr>
          <w:rFonts w:ascii="Arial" w:hAnsi="Arial" w:cs="Arial"/>
          <w:lang w:val="en-US"/>
        </w:rPr>
        <w:t xml:space="preserve"> Hubungan Antar Variabel</w:t>
      </w:r>
      <w:r>
        <w:rPr>
          <w:rFonts w:ascii="Arial" w:hAnsi="Arial" w:cs="Arial"/>
          <w:lang w:val="en-US"/>
        </w:rPr>
        <w:tab/>
      </w:r>
      <w:r w:rsidR="00F76C5C">
        <w:rPr>
          <w:rFonts w:ascii="Arial" w:hAnsi="Arial" w:cs="Arial"/>
          <w:lang w:val="en-US"/>
        </w:rPr>
        <w:t>26</w:t>
      </w:r>
    </w:p>
    <w:p w:rsidR="009D1E1F" w:rsidRDefault="009D1E1F" w:rsidP="00AA014C">
      <w:pPr>
        <w:tabs>
          <w:tab w:val="left" w:pos="1134"/>
          <w:tab w:val="left" w:leader="dot" w:pos="7371"/>
        </w:tabs>
        <w:spacing w:line="360" w:lineRule="auto"/>
        <w:rPr>
          <w:rFonts w:ascii="Arial" w:hAnsi="Arial" w:cs="Arial"/>
          <w:b/>
          <w:lang w:val="en-US"/>
        </w:rPr>
        <w:sectPr w:rsidR="009D1E1F" w:rsidSect="009D1E1F">
          <w:headerReference w:type="default" r:id="rId15"/>
          <w:footerReference w:type="default" r:id="rId16"/>
          <w:pgSz w:w="11906" w:h="16838"/>
          <w:pgMar w:top="2268" w:right="1701" w:bottom="1701" w:left="2268" w:header="709" w:footer="709" w:gutter="0"/>
          <w:pgNumType w:fmt="lowerRoman" w:start="5"/>
          <w:cols w:space="708"/>
          <w:docGrid w:linePitch="360"/>
        </w:sectPr>
      </w:pPr>
    </w:p>
    <w:p w:rsidR="00C82C45" w:rsidRDefault="00C82C45" w:rsidP="00C94484">
      <w:pPr>
        <w:tabs>
          <w:tab w:val="left" w:pos="1134"/>
          <w:tab w:val="left" w:leader="dot" w:pos="7371"/>
        </w:tabs>
        <w:spacing w:after="0" w:line="360" w:lineRule="auto"/>
        <w:rPr>
          <w:rFonts w:ascii="Arial" w:hAnsi="Arial" w:cs="Arial"/>
          <w:b/>
          <w:lang w:val="en-US"/>
        </w:rPr>
      </w:pPr>
      <w:r>
        <w:rPr>
          <w:rFonts w:ascii="Arial" w:hAnsi="Arial" w:cs="Arial"/>
          <w:b/>
          <w:lang w:val="en-US"/>
        </w:rPr>
        <w:lastRenderedPageBreak/>
        <w:t xml:space="preserve">BAB III </w:t>
      </w:r>
      <w:r>
        <w:rPr>
          <w:rFonts w:ascii="Arial" w:hAnsi="Arial" w:cs="Arial"/>
          <w:b/>
          <w:lang w:val="en-US"/>
        </w:rPr>
        <w:tab/>
        <w:t xml:space="preserve">METODE PENELITIAN </w:t>
      </w:r>
    </w:p>
    <w:p w:rsidR="00C82C45" w:rsidRDefault="00C82C45" w:rsidP="00C94484">
      <w:pPr>
        <w:pStyle w:val="ListParagraph"/>
        <w:numPr>
          <w:ilvl w:val="0"/>
          <w:numId w:val="49"/>
        </w:numPr>
        <w:tabs>
          <w:tab w:val="left" w:pos="1134"/>
          <w:tab w:val="left" w:leader="dot" w:pos="7371"/>
        </w:tabs>
        <w:spacing w:after="0" w:line="360" w:lineRule="auto"/>
        <w:rPr>
          <w:rFonts w:ascii="Arial" w:hAnsi="Arial" w:cs="Arial"/>
          <w:lang w:val="en-US"/>
        </w:rPr>
      </w:pPr>
      <w:r>
        <w:rPr>
          <w:rFonts w:ascii="Arial" w:hAnsi="Arial" w:cs="Arial"/>
          <w:lang w:val="en-US"/>
        </w:rPr>
        <w:t>Pendekatan Penelitian</w:t>
      </w:r>
      <w:r>
        <w:rPr>
          <w:rFonts w:ascii="Arial" w:hAnsi="Arial" w:cs="Arial"/>
          <w:lang w:val="en-US"/>
        </w:rPr>
        <w:tab/>
      </w:r>
      <w:r w:rsidR="00F76C5C">
        <w:rPr>
          <w:rFonts w:ascii="Arial" w:hAnsi="Arial" w:cs="Arial"/>
          <w:lang w:val="en-US"/>
        </w:rPr>
        <w:t>29</w:t>
      </w:r>
    </w:p>
    <w:p w:rsidR="00C82C45" w:rsidRDefault="00C82C45" w:rsidP="00C94484">
      <w:pPr>
        <w:pStyle w:val="ListParagraph"/>
        <w:numPr>
          <w:ilvl w:val="0"/>
          <w:numId w:val="49"/>
        </w:numPr>
        <w:tabs>
          <w:tab w:val="left" w:pos="1134"/>
          <w:tab w:val="left" w:leader="dot" w:pos="7371"/>
        </w:tabs>
        <w:spacing w:after="0" w:line="360" w:lineRule="auto"/>
        <w:rPr>
          <w:rFonts w:ascii="Arial" w:hAnsi="Arial" w:cs="Arial"/>
          <w:lang w:val="en-US"/>
        </w:rPr>
      </w:pPr>
      <w:r>
        <w:rPr>
          <w:rFonts w:ascii="Arial" w:hAnsi="Arial" w:cs="Arial"/>
          <w:lang w:val="en-US"/>
        </w:rPr>
        <w:t>Populasi dan Sampel Penelitian</w:t>
      </w:r>
      <w:r>
        <w:rPr>
          <w:rFonts w:ascii="Arial" w:hAnsi="Arial" w:cs="Arial"/>
          <w:lang w:val="en-US"/>
        </w:rPr>
        <w:tab/>
      </w:r>
      <w:r w:rsidR="00F76C5C">
        <w:rPr>
          <w:rFonts w:ascii="Arial" w:hAnsi="Arial" w:cs="Arial"/>
          <w:lang w:val="en-US"/>
        </w:rPr>
        <w:t>29</w:t>
      </w:r>
    </w:p>
    <w:p w:rsidR="00C82C45" w:rsidRDefault="00AA014C" w:rsidP="00C94484">
      <w:pPr>
        <w:pStyle w:val="ListParagraph"/>
        <w:numPr>
          <w:ilvl w:val="0"/>
          <w:numId w:val="49"/>
        </w:numPr>
        <w:tabs>
          <w:tab w:val="left" w:pos="1134"/>
          <w:tab w:val="left" w:leader="dot" w:pos="7371"/>
        </w:tabs>
        <w:spacing w:after="0" w:line="360" w:lineRule="auto"/>
        <w:rPr>
          <w:rFonts w:ascii="Arial" w:hAnsi="Arial" w:cs="Arial"/>
          <w:lang w:val="en-US"/>
        </w:rPr>
      </w:pPr>
      <w:r>
        <w:rPr>
          <w:rFonts w:ascii="Arial" w:hAnsi="Arial" w:cs="Arial"/>
          <w:lang w:val="en-US"/>
        </w:rPr>
        <w:t>Variabel Peneli</w:t>
      </w:r>
      <w:r w:rsidR="00F76C5C">
        <w:rPr>
          <w:rFonts w:ascii="Arial" w:hAnsi="Arial" w:cs="Arial"/>
          <w:lang w:val="en-US"/>
        </w:rPr>
        <w:t>tian dan Definisi Operasional</w:t>
      </w:r>
      <w:r w:rsidR="00F76C5C">
        <w:rPr>
          <w:rFonts w:ascii="Arial" w:hAnsi="Arial" w:cs="Arial"/>
          <w:lang w:val="en-US"/>
        </w:rPr>
        <w:tab/>
        <w:t>31</w:t>
      </w:r>
    </w:p>
    <w:p w:rsidR="00AA014C" w:rsidRDefault="003A5DE2" w:rsidP="00C94484">
      <w:pPr>
        <w:pStyle w:val="ListParagraph"/>
        <w:numPr>
          <w:ilvl w:val="0"/>
          <w:numId w:val="49"/>
        </w:numPr>
        <w:tabs>
          <w:tab w:val="left" w:pos="1134"/>
          <w:tab w:val="left" w:leader="dot" w:pos="7371"/>
        </w:tabs>
        <w:spacing w:after="0" w:line="360" w:lineRule="auto"/>
        <w:rPr>
          <w:rFonts w:ascii="Arial" w:hAnsi="Arial" w:cs="Arial"/>
          <w:lang w:val="en-US"/>
        </w:rPr>
      </w:pPr>
      <w:r>
        <w:rPr>
          <w:rFonts w:ascii="Arial" w:hAnsi="Arial" w:cs="Arial"/>
          <w:lang w:val="en-US"/>
        </w:rPr>
        <w:t>Lokasi Penelitian</w:t>
      </w:r>
      <w:r>
        <w:rPr>
          <w:rFonts w:ascii="Arial" w:hAnsi="Arial" w:cs="Arial"/>
          <w:lang w:val="en-US"/>
        </w:rPr>
        <w:tab/>
        <w:t>33</w:t>
      </w:r>
    </w:p>
    <w:p w:rsidR="00AA014C" w:rsidRDefault="00F76C5C" w:rsidP="00C94484">
      <w:pPr>
        <w:pStyle w:val="ListParagraph"/>
        <w:numPr>
          <w:ilvl w:val="0"/>
          <w:numId w:val="49"/>
        </w:numPr>
        <w:tabs>
          <w:tab w:val="left" w:pos="1134"/>
          <w:tab w:val="left" w:leader="dot" w:pos="7371"/>
        </w:tabs>
        <w:spacing w:after="0" w:line="360" w:lineRule="auto"/>
        <w:rPr>
          <w:rFonts w:ascii="Arial" w:hAnsi="Arial" w:cs="Arial"/>
          <w:lang w:val="en-US"/>
        </w:rPr>
      </w:pPr>
      <w:r>
        <w:rPr>
          <w:rFonts w:ascii="Arial" w:hAnsi="Arial" w:cs="Arial"/>
          <w:lang w:val="en-US"/>
        </w:rPr>
        <w:t>Metode Pengumpulan Data</w:t>
      </w:r>
      <w:r>
        <w:rPr>
          <w:rFonts w:ascii="Arial" w:hAnsi="Arial" w:cs="Arial"/>
          <w:lang w:val="en-US"/>
        </w:rPr>
        <w:tab/>
        <w:t>33</w:t>
      </w:r>
    </w:p>
    <w:p w:rsidR="00AA014C" w:rsidRPr="00AA014C" w:rsidRDefault="00F76C5C" w:rsidP="00C94484">
      <w:pPr>
        <w:pStyle w:val="ListParagraph"/>
        <w:numPr>
          <w:ilvl w:val="0"/>
          <w:numId w:val="49"/>
        </w:numPr>
        <w:tabs>
          <w:tab w:val="left" w:pos="1134"/>
          <w:tab w:val="left" w:leader="dot" w:pos="7371"/>
        </w:tabs>
        <w:spacing w:after="0" w:line="480" w:lineRule="auto"/>
        <w:rPr>
          <w:rFonts w:ascii="Arial" w:hAnsi="Arial" w:cs="Arial"/>
          <w:lang w:val="en-US"/>
        </w:rPr>
      </w:pPr>
      <w:r>
        <w:rPr>
          <w:rFonts w:ascii="Arial" w:hAnsi="Arial" w:cs="Arial"/>
          <w:lang w:val="en-US"/>
        </w:rPr>
        <w:t>Alat Analisis Data</w:t>
      </w:r>
      <w:r>
        <w:rPr>
          <w:rFonts w:ascii="Arial" w:hAnsi="Arial" w:cs="Arial"/>
          <w:lang w:val="en-US"/>
        </w:rPr>
        <w:tab/>
        <w:t>34</w:t>
      </w:r>
    </w:p>
    <w:p w:rsidR="00AA014C" w:rsidRDefault="00AA014C" w:rsidP="00C94484">
      <w:pPr>
        <w:tabs>
          <w:tab w:val="left" w:pos="1134"/>
          <w:tab w:val="left" w:leader="dot" w:pos="7371"/>
        </w:tabs>
        <w:spacing w:after="0" w:line="360" w:lineRule="auto"/>
        <w:rPr>
          <w:rFonts w:ascii="Arial" w:hAnsi="Arial" w:cs="Arial"/>
          <w:b/>
          <w:lang w:val="en-US"/>
        </w:rPr>
      </w:pPr>
      <w:r>
        <w:rPr>
          <w:rFonts w:ascii="Arial" w:hAnsi="Arial" w:cs="Arial"/>
          <w:b/>
          <w:lang w:val="en-US"/>
        </w:rPr>
        <w:t xml:space="preserve">BAB IV </w:t>
      </w:r>
      <w:r>
        <w:rPr>
          <w:rFonts w:ascii="Arial" w:hAnsi="Arial" w:cs="Arial"/>
          <w:b/>
          <w:lang w:val="en-US"/>
        </w:rPr>
        <w:tab/>
        <w:t xml:space="preserve">HASIL DAN PEMBAHASAN </w:t>
      </w:r>
    </w:p>
    <w:p w:rsidR="00AA014C" w:rsidRDefault="003A5DE2" w:rsidP="00C94484">
      <w:pPr>
        <w:pStyle w:val="ListParagraph"/>
        <w:numPr>
          <w:ilvl w:val="0"/>
          <w:numId w:val="50"/>
        </w:numPr>
        <w:tabs>
          <w:tab w:val="left" w:pos="1134"/>
          <w:tab w:val="left" w:leader="dot" w:pos="7371"/>
        </w:tabs>
        <w:spacing w:after="0" w:line="360" w:lineRule="auto"/>
        <w:rPr>
          <w:rFonts w:ascii="Arial" w:hAnsi="Arial" w:cs="Arial"/>
          <w:lang w:val="en-US"/>
        </w:rPr>
      </w:pPr>
      <w:r>
        <w:rPr>
          <w:rFonts w:ascii="Arial" w:hAnsi="Arial" w:cs="Arial"/>
          <w:lang w:val="en-US"/>
        </w:rPr>
        <w:t xml:space="preserve">Deskripsi Data </w:t>
      </w:r>
      <w:r>
        <w:rPr>
          <w:rFonts w:ascii="Arial" w:hAnsi="Arial" w:cs="Arial"/>
          <w:lang w:val="en-US"/>
        </w:rPr>
        <w:tab/>
        <w:t>39</w:t>
      </w:r>
    </w:p>
    <w:p w:rsidR="00AA014C" w:rsidRDefault="00F37F84" w:rsidP="00C94484">
      <w:pPr>
        <w:pStyle w:val="ListParagraph"/>
        <w:numPr>
          <w:ilvl w:val="0"/>
          <w:numId w:val="50"/>
        </w:numPr>
        <w:tabs>
          <w:tab w:val="left" w:pos="1134"/>
          <w:tab w:val="left" w:leader="dot" w:pos="7371"/>
        </w:tabs>
        <w:spacing w:after="0" w:line="360" w:lineRule="auto"/>
        <w:rPr>
          <w:rFonts w:ascii="Arial" w:hAnsi="Arial" w:cs="Arial"/>
          <w:lang w:val="en-US"/>
        </w:rPr>
      </w:pPr>
      <w:r>
        <w:rPr>
          <w:rFonts w:ascii="Arial" w:hAnsi="Arial" w:cs="Arial"/>
          <w:lang w:val="en-US"/>
        </w:rPr>
        <w:t>Analisa Data Hasil Penelitian</w:t>
      </w:r>
      <w:r w:rsidR="00F76C5C">
        <w:rPr>
          <w:rFonts w:ascii="Arial" w:hAnsi="Arial" w:cs="Arial"/>
          <w:lang w:val="en-US"/>
        </w:rPr>
        <w:tab/>
        <w:t>41</w:t>
      </w:r>
    </w:p>
    <w:p w:rsidR="00AA014C" w:rsidRDefault="003A5DE2" w:rsidP="00C94484">
      <w:pPr>
        <w:pStyle w:val="ListParagraph"/>
        <w:numPr>
          <w:ilvl w:val="0"/>
          <w:numId w:val="50"/>
        </w:numPr>
        <w:tabs>
          <w:tab w:val="left" w:pos="1134"/>
          <w:tab w:val="left" w:leader="dot" w:pos="7371"/>
        </w:tabs>
        <w:spacing w:after="0" w:line="480" w:lineRule="auto"/>
        <w:rPr>
          <w:rFonts w:ascii="Arial" w:hAnsi="Arial" w:cs="Arial"/>
          <w:lang w:val="en-US"/>
        </w:rPr>
      </w:pPr>
      <w:r>
        <w:rPr>
          <w:rFonts w:ascii="Arial" w:hAnsi="Arial" w:cs="Arial"/>
          <w:lang w:val="en-US"/>
        </w:rPr>
        <w:t>Pembahasan</w:t>
      </w:r>
      <w:r>
        <w:rPr>
          <w:rFonts w:ascii="Arial" w:hAnsi="Arial" w:cs="Arial"/>
          <w:lang w:val="en-US"/>
        </w:rPr>
        <w:tab/>
        <w:t>48</w:t>
      </w:r>
    </w:p>
    <w:p w:rsidR="00AA014C" w:rsidRDefault="00AA014C" w:rsidP="00C94484">
      <w:pPr>
        <w:tabs>
          <w:tab w:val="left" w:pos="1134"/>
          <w:tab w:val="left" w:leader="dot" w:pos="7371"/>
        </w:tabs>
        <w:spacing w:after="0" w:line="360" w:lineRule="auto"/>
        <w:rPr>
          <w:rFonts w:ascii="Arial" w:hAnsi="Arial" w:cs="Arial"/>
          <w:b/>
          <w:lang w:val="en-US"/>
        </w:rPr>
      </w:pPr>
      <w:r>
        <w:rPr>
          <w:rFonts w:ascii="Arial" w:hAnsi="Arial" w:cs="Arial"/>
          <w:b/>
          <w:lang w:val="en-US"/>
        </w:rPr>
        <w:t>BAB V</w:t>
      </w:r>
      <w:r>
        <w:rPr>
          <w:rFonts w:ascii="Arial" w:hAnsi="Arial" w:cs="Arial"/>
          <w:b/>
          <w:lang w:val="en-US"/>
        </w:rPr>
        <w:tab/>
        <w:t xml:space="preserve">KESIMPULAN DAN SARAN </w:t>
      </w:r>
    </w:p>
    <w:p w:rsidR="00AA014C" w:rsidRDefault="003A5DE2" w:rsidP="00C94484">
      <w:pPr>
        <w:pStyle w:val="ListParagraph"/>
        <w:numPr>
          <w:ilvl w:val="0"/>
          <w:numId w:val="51"/>
        </w:numPr>
        <w:tabs>
          <w:tab w:val="left" w:pos="1134"/>
          <w:tab w:val="left" w:leader="dot" w:pos="7371"/>
        </w:tabs>
        <w:spacing w:after="0" w:line="360" w:lineRule="auto"/>
        <w:rPr>
          <w:rFonts w:ascii="Arial" w:hAnsi="Arial" w:cs="Arial"/>
          <w:lang w:val="en-US"/>
        </w:rPr>
      </w:pPr>
      <w:r>
        <w:rPr>
          <w:rFonts w:ascii="Arial" w:hAnsi="Arial" w:cs="Arial"/>
          <w:lang w:val="en-US"/>
        </w:rPr>
        <w:t xml:space="preserve">Kesimpulan </w:t>
      </w:r>
      <w:r>
        <w:rPr>
          <w:rFonts w:ascii="Arial" w:hAnsi="Arial" w:cs="Arial"/>
          <w:lang w:val="en-US"/>
        </w:rPr>
        <w:tab/>
        <w:t>51</w:t>
      </w:r>
    </w:p>
    <w:p w:rsidR="00AA014C" w:rsidRDefault="003A5DE2" w:rsidP="00C94484">
      <w:pPr>
        <w:pStyle w:val="ListParagraph"/>
        <w:numPr>
          <w:ilvl w:val="0"/>
          <w:numId w:val="51"/>
        </w:numPr>
        <w:tabs>
          <w:tab w:val="left" w:pos="1134"/>
          <w:tab w:val="left" w:leader="dot" w:pos="7371"/>
        </w:tabs>
        <w:spacing w:after="0" w:line="480" w:lineRule="auto"/>
        <w:rPr>
          <w:rFonts w:ascii="Arial" w:hAnsi="Arial" w:cs="Arial"/>
          <w:lang w:val="en-US"/>
        </w:rPr>
      </w:pPr>
      <w:r>
        <w:rPr>
          <w:rFonts w:ascii="Arial" w:hAnsi="Arial" w:cs="Arial"/>
          <w:lang w:val="en-US"/>
        </w:rPr>
        <w:t xml:space="preserve">Saran </w:t>
      </w:r>
      <w:r>
        <w:rPr>
          <w:rFonts w:ascii="Arial" w:hAnsi="Arial" w:cs="Arial"/>
          <w:lang w:val="en-US"/>
        </w:rPr>
        <w:tab/>
        <w:t>51</w:t>
      </w:r>
    </w:p>
    <w:p w:rsidR="00AA014C" w:rsidRDefault="00AA014C" w:rsidP="00C94484">
      <w:pPr>
        <w:tabs>
          <w:tab w:val="left" w:pos="1134"/>
          <w:tab w:val="left" w:leader="dot" w:pos="7371"/>
        </w:tabs>
        <w:spacing w:line="360" w:lineRule="auto"/>
        <w:rPr>
          <w:rFonts w:ascii="Arial" w:hAnsi="Arial" w:cs="Arial"/>
          <w:b/>
          <w:lang w:val="en-US"/>
        </w:rPr>
      </w:pPr>
      <w:r>
        <w:rPr>
          <w:rFonts w:ascii="Arial" w:hAnsi="Arial" w:cs="Arial"/>
          <w:b/>
          <w:lang w:val="en-US"/>
        </w:rPr>
        <w:t xml:space="preserve">DAFTAR PUSTAKA </w:t>
      </w:r>
    </w:p>
    <w:p w:rsidR="00AA014C" w:rsidRPr="00AA014C" w:rsidRDefault="00AA014C" w:rsidP="00C94484">
      <w:pPr>
        <w:tabs>
          <w:tab w:val="left" w:pos="1134"/>
          <w:tab w:val="left" w:leader="dot" w:pos="7371"/>
        </w:tabs>
        <w:spacing w:line="360" w:lineRule="auto"/>
        <w:rPr>
          <w:rFonts w:ascii="Arial" w:hAnsi="Arial" w:cs="Arial"/>
          <w:b/>
          <w:lang w:val="en-US"/>
        </w:rPr>
      </w:pPr>
      <w:r>
        <w:rPr>
          <w:rFonts w:ascii="Arial" w:hAnsi="Arial" w:cs="Arial"/>
          <w:b/>
          <w:lang w:val="en-US"/>
        </w:rPr>
        <w:t xml:space="preserve">LAMPIRAN </w:t>
      </w:r>
    </w:p>
    <w:p w:rsidR="00F61072" w:rsidRDefault="00F61072">
      <w:pPr>
        <w:rPr>
          <w:rFonts w:ascii="Arial" w:hAnsi="Arial" w:cs="Arial"/>
          <w:b/>
          <w:sz w:val="28"/>
        </w:rPr>
      </w:pPr>
      <w:r>
        <w:rPr>
          <w:rFonts w:ascii="Arial" w:hAnsi="Arial" w:cs="Arial"/>
          <w:b/>
          <w:sz w:val="28"/>
        </w:rPr>
        <w:br w:type="page"/>
      </w:r>
    </w:p>
    <w:p w:rsidR="00D802D3" w:rsidRDefault="00D802D3" w:rsidP="000626A2">
      <w:pPr>
        <w:pStyle w:val="Heading1"/>
        <w:sectPr w:rsidR="00D802D3" w:rsidSect="009D1E1F">
          <w:headerReference w:type="default" r:id="rId17"/>
          <w:footerReference w:type="default" r:id="rId18"/>
          <w:pgSz w:w="11906" w:h="16838"/>
          <w:pgMar w:top="2268" w:right="1701" w:bottom="1701" w:left="2268" w:header="709" w:footer="709" w:gutter="0"/>
          <w:pgNumType w:fmt="lowerRoman" w:start="8"/>
          <w:cols w:space="708"/>
          <w:docGrid w:linePitch="360"/>
        </w:sectPr>
      </w:pPr>
      <w:bookmarkStart w:id="7" w:name="_Toc141618452"/>
    </w:p>
    <w:p w:rsidR="008014FA" w:rsidRDefault="008014FA" w:rsidP="000626A2">
      <w:pPr>
        <w:pStyle w:val="Heading1"/>
      </w:pPr>
      <w:r>
        <w:lastRenderedPageBreak/>
        <w:t>DAFTAR TABEL</w:t>
      </w:r>
      <w:bookmarkEnd w:id="7"/>
    </w:p>
    <w:p w:rsidR="00277D54" w:rsidRDefault="00277D54" w:rsidP="00277D54">
      <w:pPr>
        <w:jc w:val="both"/>
        <w:rPr>
          <w:rFonts w:ascii="Arial" w:hAnsi="Arial" w:cs="Arial"/>
          <w:sz w:val="24"/>
        </w:rPr>
      </w:pPr>
    </w:p>
    <w:p w:rsidR="00277D54" w:rsidRDefault="00C1179E" w:rsidP="005A6BB9">
      <w:pPr>
        <w:jc w:val="both"/>
        <w:rPr>
          <w:rFonts w:ascii="Arial" w:hAnsi="Arial" w:cs="Arial"/>
        </w:rPr>
      </w:pPr>
      <w:r>
        <w:rPr>
          <w:rFonts w:ascii="Arial" w:hAnsi="Arial" w:cs="Arial"/>
        </w:rPr>
        <w:t>No</w:t>
      </w:r>
      <w:r>
        <w:rPr>
          <w:rFonts w:ascii="Arial" w:hAnsi="Arial" w:cs="Arial"/>
        </w:rPr>
        <w:tab/>
      </w:r>
      <w:r w:rsidR="00277D54">
        <w:rPr>
          <w:rFonts w:ascii="Arial" w:hAnsi="Arial" w:cs="Arial"/>
        </w:rPr>
        <w:t>Judul Tabel</w:t>
      </w:r>
      <w:r w:rsidR="00277D54">
        <w:rPr>
          <w:rFonts w:ascii="Arial" w:hAnsi="Arial" w:cs="Arial"/>
        </w:rPr>
        <w:tab/>
      </w:r>
      <w:r w:rsidR="00277D54">
        <w:rPr>
          <w:rFonts w:ascii="Arial" w:hAnsi="Arial" w:cs="Arial"/>
        </w:rPr>
        <w:tab/>
      </w:r>
      <w:r w:rsidR="00277D54">
        <w:rPr>
          <w:rFonts w:ascii="Arial" w:hAnsi="Arial" w:cs="Arial"/>
        </w:rPr>
        <w:tab/>
      </w:r>
      <w:r w:rsidR="00277D54">
        <w:rPr>
          <w:rFonts w:ascii="Arial" w:hAnsi="Arial" w:cs="Arial"/>
        </w:rPr>
        <w:tab/>
        <w:t xml:space="preserve">     </w:t>
      </w:r>
      <w:r w:rsidR="005A6BB9">
        <w:rPr>
          <w:rFonts w:ascii="Arial" w:hAnsi="Arial" w:cs="Arial"/>
          <w:lang w:val="en-US"/>
        </w:rPr>
        <w:tab/>
      </w:r>
      <w:r w:rsidR="005A6BB9">
        <w:rPr>
          <w:rFonts w:ascii="Arial" w:hAnsi="Arial" w:cs="Arial"/>
          <w:lang w:val="en-US"/>
        </w:rPr>
        <w:tab/>
        <w:t xml:space="preserve">    </w:t>
      </w:r>
      <w:r>
        <w:rPr>
          <w:rFonts w:ascii="Arial" w:hAnsi="Arial" w:cs="Arial"/>
          <w:lang w:val="en-US"/>
        </w:rPr>
        <w:tab/>
      </w:r>
      <w:r w:rsidR="005A6BB9">
        <w:rPr>
          <w:rFonts w:ascii="Arial" w:hAnsi="Arial" w:cs="Arial"/>
          <w:lang w:val="en-US"/>
        </w:rPr>
        <w:t xml:space="preserve"> </w:t>
      </w:r>
      <w:r w:rsidR="00277D54">
        <w:rPr>
          <w:rFonts w:ascii="Arial" w:hAnsi="Arial" w:cs="Arial"/>
        </w:rPr>
        <w:t>Halaman</w:t>
      </w:r>
    </w:p>
    <w:p w:rsidR="00277D54" w:rsidRDefault="005A6BB9" w:rsidP="00277D54">
      <w:pPr>
        <w:jc w:val="both"/>
        <w:rPr>
          <w:rFonts w:ascii="Arial" w:hAnsi="Arial" w:cs="Arial"/>
        </w:rPr>
      </w:pPr>
      <w:r>
        <w:rPr>
          <w:rFonts w:ascii="Arial" w:hAnsi="Arial" w:cs="Arial"/>
        </w:rPr>
        <w:t>1</w:t>
      </w:r>
      <w:r>
        <w:rPr>
          <w:rFonts w:ascii="Arial" w:hAnsi="Arial" w:cs="Arial"/>
        </w:rPr>
        <w:tab/>
      </w:r>
      <w:r w:rsidR="00277D54" w:rsidRPr="00277D54">
        <w:rPr>
          <w:rFonts w:ascii="Arial" w:hAnsi="Arial" w:cs="Arial"/>
        </w:rPr>
        <w:t>Data Penjualan Pengunjung</w:t>
      </w:r>
    </w:p>
    <w:p w:rsidR="00277D54" w:rsidRPr="003A5DE2" w:rsidRDefault="00C1179E" w:rsidP="00C1179E">
      <w:pPr>
        <w:tabs>
          <w:tab w:val="left" w:pos="709"/>
          <w:tab w:val="right" w:leader="dot" w:pos="7371"/>
        </w:tabs>
        <w:jc w:val="both"/>
        <w:rPr>
          <w:rFonts w:ascii="Arial" w:hAnsi="Arial" w:cs="Arial"/>
          <w:lang w:val="en-US"/>
        </w:rPr>
      </w:pPr>
      <w:r>
        <w:rPr>
          <w:rFonts w:ascii="Arial" w:hAnsi="Arial" w:cs="Arial"/>
          <w:lang w:val="en-US"/>
        </w:rPr>
        <w:tab/>
      </w:r>
      <w:r w:rsidR="008066F9">
        <w:rPr>
          <w:rFonts w:ascii="Arial" w:hAnsi="Arial" w:cs="Arial"/>
        </w:rPr>
        <w:t>dan Penjualan Produk HWI</w:t>
      </w:r>
      <w:r w:rsidR="005A6BB9">
        <w:rPr>
          <w:rFonts w:ascii="Arial" w:hAnsi="Arial" w:cs="Arial"/>
          <w:lang w:val="en-US"/>
        </w:rPr>
        <w:tab/>
      </w:r>
      <w:r w:rsidR="003A5DE2">
        <w:rPr>
          <w:rFonts w:ascii="Arial" w:hAnsi="Arial" w:cs="Arial"/>
          <w:lang w:val="en-US"/>
        </w:rPr>
        <w:t>4</w:t>
      </w:r>
    </w:p>
    <w:p w:rsidR="005A6BB9" w:rsidRPr="003A5DE2" w:rsidRDefault="00277D54" w:rsidP="00C1179E">
      <w:pPr>
        <w:tabs>
          <w:tab w:val="left" w:pos="567"/>
          <w:tab w:val="left" w:pos="709"/>
          <w:tab w:val="right" w:leader="dot" w:pos="7513"/>
        </w:tabs>
        <w:jc w:val="both"/>
        <w:rPr>
          <w:rFonts w:ascii="Arial" w:hAnsi="Arial" w:cs="Arial"/>
          <w:lang w:val="en-US"/>
        </w:rPr>
      </w:pPr>
      <w:r>
        <w:rPr>
          <w:rFonts w:ascii="Arial" w:hAnsi="Arial" w:cs="Arial"/>
        </w:rPr>
        <w:t>2</w:t>
      </w:r>
      <w:r w:rsidR="00C1179E">
        <w:rPr>
          <w:rFonts w:ascii="Arial" w:hAnsi="Arial" w:cs="Arial"/>
          <w:lang w:val="en-US"/>
        </w:rPr>
        <w:tab/>
      </w:r>
      <w:r w:rsidR="00C1179E">
        <w:rPr>
          <w:rFonts w:ascii="Arial" w:hAnsi="Arial" w:cs="Arial"/>
          <w:lang w:val="en-US"/>
        </w:rPr>
        <w:tab/>
      </w:r>
      <w:r w:rsidR="00450D2E">
        <w:rPr>
          <w:rFonts w:ascii="Arial" w:hAnsi="Arial" w:cs="Arial"/>
        </w:rPr>
        <w:t>Kerangka Konseptual</w:t>
      </w:r>
      <w:r w:rsidR="005A6BB9">
        <w:rPr>
          <w:rFonts w:ascii="Arial" w:hAnsi="Arial" w:cs="Arial"/>
          <w:lang w:val="en-US"/>
        </w:rPr>
        <w:tab/>
        <w:t xml:space="preserve"> </w:t>
      </w:r>
      <w:r w:rsidR="003A5DE2">
        <w:rPr>
          <w:rFonts w:ascii="Arial" w:hAnsi="Arial" w:cs="Arial"/>
        </w:rPr>
        <w:t>2</w:t>
      </w:r>
      <w:r w:rsidR="003A5DE2">
        <w:rPr>
          <w:rFonts w:ascii="Arial" w:hAnsi="Arial" w:cs="Arial"/>
          <w:lang w:val="en-US"/>
        </w:rPr>
        <w:t>4</w:t>
      </w:r>
    </w:p>
    <w:p w:rsidR="005A6BB9" w:rsidRDefault="005A6BB9" w:rsidP="00C1179E">
      <w:pPr>
        <w:tabs>
          <w:tab w:val="left" w:pos="709"/>
          <w:tab w:val="left" w:pos="2552"/>
          <w:tab w:val="right" w:leader="dot" w:pos="7513"/>
        </w:tabs>
        <w:jc w:val="both"/>
        <w:rPr>
          <w:rFonts w:ascii="Arial" w:hAnsi="Arial" w:cs="Arial"/>
          <w:lang w:val="en-US"/>
        </w:rPr>
      </w:pPr>
      <w:r>
        <w:rPr>
          <w:rFonts w:ascii="Arial" w:hAnsi="Arial" w:cs="Arial"/>
          <w:lang w:val="en-US"/>
        </w:rPr>
        <w:t>3</w:t>
      </w:r>
      <w:r>
        <w:rPr>
          <w:rFonts w:ascii="Arial" w:hAnsi="Arial" w:cs="Arial"/>
          <w:lang w:val="en-US"/>
        </w:rPr>
        <w:tab/>
      </w:r>
      <w:r w:rsidR="00450D2E">
        <w:rPr>
          <w:rFonts w:ascii="Arial" w:hAnsi="Arial" w:cs="Arial"/>
        </w:rPr>
        <w:t>Definisi Operasional Var</w:t>
      </w:r>
      <w:r>
        <w:rPr>
          <w:rFonts w:ascii="Arial" w:hAnsi="Arial" w:cs="Arial"/>
        </w:rPr>
        <w:t>iabel.......................</w:t>
      </w:r>
      <w:r>
        <w:rPr>
          <w:rFonts w:ascii="Arial" w:hAnsi="Arial" w:cs="Arial"/>
        </w:rPr>
        <w:tab/>
        <w:t>31</w:t>
      </w:r>
    </w:p>
    <w:p w:rsidR="005A6BB9" w:rsidRPr="003A5DE2" w:rsidRDefault="005A6BB9" w:rsidP="00C1179E">
      <w:pPr>
        <w:tabs>
          <w:tab w:val="left" w:pos="709"/>
          <w:tab w:val="left" w:pos="2268"/>
          <w:tab w:val="right" w:leader="dot" w:pos="7513"/>
        </w:tabs>
        <w:jc w:val="both"/>
        <w:rPr>
          <w:rFonts w:ascii="Arial" w:hAnsi="Arial" w:cs="Arial"/>
          <w:lang w:val="en-US"/>
        </w:rPr>
      </w:pPr>
      <w:proofErr w:type="gramStart"/>
      <w:r>
        <w:rPr>
          <w:rFonts w:ascii="Arial" w:hAnsi="Arial" w:cs="Arial"/>
          <w:lang w:val="en-US"/>
        </w:rPr>
        <w:t>4</w:t>
      </w:r>
      <w:r>
        <w:rPr>
          <w:rFonts w:ascii="Arial" w:hAnsi="Arial" w:cs="Arial"/>
          <w:lang w:val="en-US"/>
        </w:rPr>
        <w:tab/>
      </w:r>
      <w:r w:rsidR="00450D2E" w:rsidRPr="00450D2E">
        <w:rPr>
          <w:rFonts w:ascii="Arial" w:hAnsi="Arial" w:cs="Arial"/>
        </w:rPr>
        <w:t xml:space="preserve">Hasil Uji Convergent Validity </w:t>
      </w:r>
      <w:r w:rsidR="003A5DE2">
        <w:rPr>
          <w:rFonts w:ascii="Arial" w:hAnsi="Arial" w:cs="Arial"/>
        </w:rPr>
        <w:t>........................</w:t>
      </w:r>
      <w:r w:rsidR="003A5DE2">
        <w:rPr>
          <w:rFonts w:ascii="Arial" w:hAnsi="Arial" w:cs="Arial"/>
        </w:rPr>
        <w:tab/>
        <w:t>4</w:t>
      </w:r>
      <w:r w:rsidR="003A5DE2">
        <w:rPr>
          <w:rFonts w:ascii="Arial" w:hAnsi="Arial" w:cs="Arial"/>
          <w:lang w:val="en-US"/>
        </w:rPr>
        <w:t>3</w:t>
      </w:r>
      <w:proofErr w:type="gramEnd"/>
    </w:p>
    <w:p w:rsidR="005A6BB9" w:rsidRDefault="005A6BB9" w:rsidP="00C1179E">
      <w:pPr>
        <w:tabs>
          <w:tab w:val="left" w:pos="709"/>
          <w:tab w:val="left" w:pos="3402"/>
          <w:tab w:val="right" w:leader="dot" w:pos="7513"/>
        </w:tabs>
        <w:jc w:val="both"/>
        <w:rPr>
          <w:rFonts w:ascii="Arial" w:hAnsi="Arial" w:cs="Arial"/>
          <w:lang w:val="en-US"/>
        </w:rPr>
      </w:pPr>
      <w:proofErr w:type="gramStart"/>
      <w:r>
        <w:rPr>
          <w:rFonts w:ascii="Arial" w:hAnsi="Arial" w:cs="Arial"/>
          <w:lang w:val="en-US"/>
        </w:rPr>
        <w:t>5</w:t>
      </w:r>
      <w:r>
        <w:rPr>
          <w:rFonts w:ascii="Arial" w:hAnsi="Arial" w:cs="Arial"/>
          <w:lang w:val="en-US"/>
        </w:rPr>
        <w:tab/>
      </w:r>
      <w:r w:rsidR="00450D2E" w:rsidRPr="00450D2E">
        <w:rPr>
          <w:rFonts w:ascii="Arial" w:hAnsi="Arial" w:cs="Arial"/>
        </w:rPr>
        <w:t>Hasil Uji Convergent Validity</w:t>
      </w:r>
      <w:proofErr w:type="gramEnd"/>
    </w:p>
    <w:p w:rsidR="005A6BB9" w:rsidRPr="003A5DE2" w:rsidRDefault="005A6BB9" w:rsidP="00C1179E">
      <w:pPr>
        <w:tabs>
          <w:tab w:val="left" w:pos="709"/>
          <w:tab w:val="left" w:pos="2127"/>
          <w:tab w:val="right" w:leader="dot" w:pos="7513"/>
        </w:tabs>
        <w:jc w:val="both"/>
        <w:rPr>
          <w:rFonts w:ascii="Arial" w:hAnsi="Arial" w:cs="Arial"/>
          <w:lang w:val="en-US"/>
        </w:rPr>
      </w:pPr>
      <w:r>
        <w:rPr>
          <w:rFonts w:ascii="Arial" w:hAnsi="Arial" w:cs="Arial"/>
          <w:lang w:val="en-US"/>
        </w:rPr>
        <w:tab/>
      </w:r>
      <w:r w:rsidR="00450D2E" w:rsidRPr="00450D2E">
        <w:rPr>
          <w:rFonts w:ascii="Arial" w:hAnsi="Arial" w:cs="Arial"/>
        </w:rPr>
        <w:t xml:space="preserve">Setelah Y5 Dikeluarkan </w:t>
      </w:r>
      <w:r w:rsidR="00450D2E">
        <w:rPr>
          <w:rFonts w:ascii="Arial" w:hAnsi="Arial" w:cs="Arial"/>
        </w:rPr>
        <w:t>...</w:t>
      </w:r>
      <w:r w:rsidR="003A5DE2">
        <w:rPr>
          <w:rFonts w:ascii="Arial" w:hAnsi="Arial" w:cs="Arial"/>
        </w:rPr>
        <w:t>............................</w:t>
      </w:r>
      <w:r w:rsidR="003A5DE2">
        <w:rPr>
          <w:rFonts w:ascii="Arial" w:hAnsi="Arial" w:cs="Arial"/>
        </w:rPr>
        <w:tab/>
        <w:t>4</w:t>
      </w:r>
      <w:r w:rsidR="003A5DE2">
        <w:rPr>
          <w:rFonts w:ascii="Arial" w:hAnsi="Arial" w:cs="Arial"/>
          <w:lang w:val="en-US"/>
        </w:rPr>
        <w:t>4</w:t>
      </w:r>
    </w:p>
    <w:p w:rsidR="005A6BB9" w:rsidRPr="0001544A" w:rsidRDefault="005A6BB9" w:rsidP="00C1179E">
      <w:pPr>
        <w:tabs>
          <w:tab w:val="left" w:pos="709"/>
          <w:tab w:val="left" w:pos="2268"/>
          <w:tab w:val="right" w:leader="dot" w:pos="7513"/>
        </w:tabs>
        <w:jc w:val="both"/>
        <w:rPr>
          <w:rFonts w:ascii="Arial" w:hAnsi="Arial" w:cs="Arial"/>
          <w:lang w:val="en-US"/>
        </w:rPr>
      </w:pPr>
      <w:proofErr w:type="gramStart"/>
      <w:r>
        <w:rPr>
          <w:rFonts w:ascii="Arial" w:hAnsi="Arial" w:cs="Arial"/>
          <w:lang w:val="en-US"/>
        </w:rPr>
        <w:t>6</w:t>
      </w:r>
      <w:r>
        <w:rPr>
          <w:rFonts w:ascii="Arial" w:hAnsi="Arial" w:cs="Arial"/>
          <w:lang w:val="en-US"/>
        </w:rPr>
        <w:tab/>
      </w:r>
      <w:r w:rsidR="00744A1D" w:rsidRPr="00744A1D">
        <w:rPr>
          <w:rFonts w:ascii="Arial" w:hAnsi="Arial" w:cs="Arial"/>
        </w:rPr>
        <w:t>Hasil Uji Discriminant Validity</w:t>
      </w:r>
      <w:r>
        <w:rPr>
          <w:rFonts w:ascii="Arial" w:hAnsi="Arial" w:cs="Arial"/>
          <w:lang w:val="en-US"/>
        </w:rPr>
        <w:tab/>
      </w:r>
      <w:r w:rsidR="00744A1D">
        <w:rPr>
          <w:rFonts w:ascii="Arial" w:hAnsi="Arial" w:cs="Arial"/>
        </w:rPr>
        <w:t>....................</w:t>
      </w:r>
      <w:r w:rsidR="0001544A">
        <w:rPr>
          <w:rFonts w:ascii="Arial" w:hAnsi="Arial" w:cs="Arial"/>
        </w:rPr>
        <w:t>...4</w:t>
      </w:r>
      <w:r w:rsidR="0001544A">
        <w:rPr>
          <w:rFonts w:ascii="Arial" w:hAnsi="Arial" w:cs="Arial"/>
          <w:lang w:val="en-US"/>
        </w:rPr>
        <w:t>5</w:t>
      </w:r>
      <w:proofErr w:type="gramEnd"/>
    </w:p>
    <w:p w:rsidR="005A6BB9" w:rsidRPr="0001544A" w:rsidRDefault="005A6BB9" w:rsidP="00C1179E">
      <w:pPr>
        <w:tabs>
          <w:tab w:val="left" w:pos="709"/>
          <w:tab w:val="left" w:pos="2127"/>
          <w:tab w:val="right" w:leader="dot" w:pos="7513"/>
        </w:tabs>
        <w:jc w:val="both"/>
        <w:rPr>
          <w:rFonts w:ascii="Arial" w:hAnsi="Arial" w:cs="Arial"/>
          <w:lang w:val="en-US"/>
        </w:rPr>
      </w:pPr>
      <w:r>
        <w:rPr>
          <w:rFonts w:ascii="Arial" w:hAnsi="Arial" w:cs="Arial"/>
          <w:lang w:val="en-US"/>
        </w:rPr>
        <w:t>7</w:t>
      </w:r>
      <w:r>
        <w:rPr>
          <w:rFonts w:ascii="Arial" w:hAnsi="Arial" w:cs="Arial"/>
          <w:lang w:val="en-US"/>
        </w:rPr>
        <w:tab/>
      </w:r>
      <w:r w:rsidR="00744A1D" w:rsidRPr="00744A1D">
        <w:rPr>
          <w:rFonts w:ascii="Arial" w:hAnsi="Arial" w:cs="Arial"/>
        </w:rPr>
        <w:t>Hasil Uji HTMT</w:t>
      </w:r>
      <w:r w:rsidR="00744A1D">
        <w:rPr>
          <w:rFonts w:ascii="Arial" w:hAnsi="Arial" w:cs="Arial"/>
        </w:rPr>
        <w:t>..................</w:t>
      </w:r>
      <w:r w:rsidR="0001544A">
        <w:rPr>
          <w:rFonts w:ascii="Arial" w:hAnsi="Arial" w:cs="Arial"/>
        </w:rPr>
        <w:t>............................</w:t>
      </w:r>
      <w:r w:rsidR="0001544A">
        <w:rPr>
          <w:rFonts w:ascii="Arial" w:hAnsi="Arial" w:cs="Arial"/>
        </w:rPr>
        <w:tab/>
        <w:t>4</w:t>
      </w:r>
      <w:r w:rsidR="0001544A">
        <w:rPr>
          <w:rFonts w:ascii="Arial" w:hAnsi="Arial" w:cs="Arial"/>
          <w:lang w:val="en-US"/>
        </w:rPr>
        <w:t>5</w:t>
      </w:r>
    </w:p>
    <w:p w:rsidR="005A6BB9" w:rsidRPr="0001544A" w:rsidRDefault="005A6BB9" w:rsidP="00C1179E">
      <w:pPr>
        <w:tabs>
          <w:tab w:val="left" w:pos="709"/>
          <w:tab w:val="left" w:pos="2268"/>
          <w:tab w:val="right" w:leader="dot" w:pos="7513"/>
        </w:tabs>
        <w:jc w:val="both"/>
        <w:rPr>
          <w:rFonts w:ascii="Arial" w:hAnsi="Arial" w:cs="Arial"/>
          <w:lang w:val="en-US"/>
        </w:rPr>
      </w:pPr>
      <w:r>
        <w:rPr>
          <w:rFonts w:ascii="Arial" w:hAnsi="Arial" w:cs="Arial"/>
          <w:lang w:val="en-US"/>
        </w:rPr>
        <w:t>8</w:t>
      </w:r>
      <w:r>
        <w:rPr>
          <w:rFonts w:ascii="Arial" w:hAnsi="Arial" w:cs="Arial"/>
          <w:lang w:val="en-US"/>
        </w:rPr>
        <w:tab/>
      </w:r>
      <w:r w:rsidR="00744A1D" w:rsidRPr="00744A1D">
        <w:rPr>
          <w:rFonts w:ascii="Arial" w:hAnsi="Arial" w:cs="Arial"/>
        </w:rPr>
        <w:t>Hasil Uji Concistensy Reability</w:t>
      </w:r>
      <w:r w:rsidR="0001544A">
        <w:rPr>
          <w:rFonts w:ascii="Arial" w:hAnsi="Arial" w:cs="Arial"/>
        </w:rPr>
        <w:t>......................</w:t>
      </w:r>
      <w:r w:rsidR="0001544A">
        <w:rPr>
          <w:rFonts w:ascii="Arial" w:hAnsi="Arial" w:cs="Arial"/>
        </w:rPr>
        <w:tab/>
        <w:t>4</w:t>
      </w:r>
      <w:r w:rsidR="0001544A">
        <w:rPr>
          <w:rFonts w:ascii="Arial" w:hAnsi="Arial" w:cs="Arial"/>
          <w:lang w:val="en-US"/>
        </w:rPr>
        <w:t>6</w:t>
      </w:r>
    </w:p>
    <w:p w:rsidR="005A6BB9" w:rsidRPr="0001544A" w:rsidRDefault="005A6BB9" w:rsidP="00C1179E">
      <w:pPr>
        <w:tabs>
          <w:tab w:val="left" w:pos="709"/>
          <w:tab w:val="left" w:pos="1985"/>
          <w:tab w:val="right" w:leader="dot" w:pos="7513"/>
        </w:tabs>
        <w:jc w:val="both"/>
        <w:rPr>
          <w:rFonts w:ascii="Arial" w:hAnsi="Arial" w:cs="Arial"/>
          <w:lang w:val="en-US"/>
        </w:rPr>
      </w:pPr>
      <w:r>
        <w:rPr>
          <w:rFonts w:ascii="Arial" w:hAnsi="Arial" w:cs="Arial"/>
          <w:lang w:val="en-US"/>
        </w:rPr>
        <w:t>9</w:t>
      </w:r>
      <w:r>
        <w:rPr>
          <w:rFonts w:ascii="Arial" w:hAnsi="Arial" w:cs="Arial"/>
          <w:lang w:val="en-US"/>
        </w:rPr>
        <w:tab/>
      </w:r>
      <w:r w:rsidR="00744A1D" w:rsidRPr="00744A1D">
        <w:rPr>
          <w:rFonts w:ascii="Arial" w:hAnsi="Arial" w:cs="Arial"/>
        </w:rPr>
        <w:t xml:space="preserve">Hasil Uji Measure </w:t>
      </w:r>
      <w:proofErr w:type="gramStart"/>
      <w:r w:rsidR="00744A1D" w:rsidRPr="00744A1D">
        <w:rPr>
          <w:rFonts w:ascii="Arial" w:hAnsi="Arial" w:cs="Arial"/>
        </w:rPr>
        <w:t>Of</w:t>
      </w:r>
      <w:proofErr w:type="gramEnd"/>
      <w:r w:rsidR="00744A1D" w:rsidRPr="00744A1D">
        <w:rPr>
          <w:rFonts w:ascii="Arial" w:hAnsi="Arial" w:cs="Arial"/>
        </w:rPr>
        <w:t xml:space="preserve"> Fit Structural Model</w:t>
      </w:r>
      <w:r w:rsidR="0001544A">
        <w:rPr>
          <w:rFonts w:ascii="Arial" w:hAnsi="Arial" w:cs="Arial"/>
        </w:rPr>
        <w:t>...</w:t>
      </w:r>
      <w:r w:rsidR="0001544A">
        <w:rPr>
          <w:rFonts w:ascii="Arial" w:hAnsi="Arial" w:cs="Arial"/>
        </w:rPr>
        <w:tab/>
        <w:t>4</w:t>
      </w:r>
      <w:r w:rsidR="0001544A">
        <w:rPr>
          <w:rFonts w:ascii="Arial" w:hAnsi="Arial" w:cs="Arial"/>
          <w:lang w:val="en-US"/>
        </w:rPr>
        <w:t>6</w:t>
      </w:r>
    </w:p>
    <w:p w:rsidR="005A6BB9" w:rsidRDefault="005A6BB9" w:rsidP="00C1179E">
      <w:pPr>
        <w:tabs>
          <w:tab w:val="left" w:pos="709"/>
          <w:tab w:val="left" w:pos="2127"/>
          <w:tab w:val="right" w:leader="dot" w:pos="7513"/>
        </w:tabs>
        <w:jc w:val="both"/>
        <w:rPr>
          <w:rFonts w:ascii="Arial" w:hAnsi="Arial" w:cs="Arial"/>
          <w:lang w:val="en-US"/>
        </w:rPr>
      </w:pPr>
      <w:r>
        <w:rPr>
          <w:rFonts w:ascii="Arial" w:hAnsi="Arial" w:cs="Arial"/>
          <w:lang w:val="en-US"/>
        </w:rPr>
        <w:t>10</w:t>
      </w:r>
      <w:r>
        <w:rPr>
          <w:rFonts w:ascii="Arial" w:hAnsi="Arial" w:cs="Arial"/>
          <w:lang w:val="en-US"/>
        </w:rPr>
        <w:tab/>
      </w:r>
      <w:r w:rsidR="00744A1D" w:rsidRPr="00744A1D">
        <w:rPr>
          <w:rFonts w:ascii="Arial" w:hAnsi="Arial" w:cs="Arial" w:hint="eastAsia"/>
        </w:rPr>
        <w:t xml:space="preserve">Hasil Uji Measure </w:t>
      </w:r>
      <w:proofErr w:type="gramStart"/>
      <w:r w:rsidR="00744A1D" w:rsidRPr="00744A1D">
        <w:rPr>
          <w:rFonts w:ascii="Arial" w:hAnsi="Arial" w:cs="Arial" w:hint="eastAsia"/>
        </w:rPr>
        <w:t>Of</w:t>
      </w:r>
      <w:proofErr w:type="gramEnd"/>
      <w:r w:rsidR="00744A1D" w:rsidRPr="00744A1D">
        <w:rPr>
          <w:rFonts w:ascii="Arial" w:hAnsi="Arial" w:cs="Arial" w:hint="eastAsia"/>
        </w:rPr>
        <w:t xml:space="preserve"> Fit Overal</w:t>
      </w:r>
    </w:p>
    <w:p w:rsidR="005A6BB9" w:rsidRPr="0001544A" w:rsidRDefault="005A6BB9" w:rsidP="00C1179E">
      <w:pPr>
        <w:tabs>
          <w:tab w:val="left" w:pos="709"/>
          <w:tab w:val="left" w:pos="2127"/>
          <w:tab w:val="right" w:leader="dot" w:pos="7513"/>
        </w:tabs>
        <w:jc w:val="both"/>
        <w:rPr>
          <w:rFonts w:ascii="Arial" w:hAnsi="Arial" w:cs="Arial"/>
          <w:lang w:val="en-US"/>
        </w:rPr>
      </w:pPr>
      <w:r>
        <w:rPr>
          <w:rFonts w:ascii="Arial" w:hAnsi="Arial" w:cs="Arial"/>
          <w:lang w:val="en-US"/>
        </w:rPr>
        <w:tab/>
      </w:r>
      <w:r w:rsidR="00744A1D" w:rsidRPr="00744A1D">
        <w:rPr>
          <w:rFonts w:ascii="Arial" w:hAnsi="Arial" w:cs="Arial" w:hint="eastAsia"/>
        </w:rPr>
        <w:t xml:space="preserve">Model </w:t>
      </w:r>
      <w:r w:rsidR="00744A1D" w:rsidRPr="00744A1D">
        <w:rPr>
          <w:rFonts w:ascii="Arial" w:hAnsi="Arial" w:cs="Arial" w:hint="eastAsia"/>
        </w:rPr>
        <w:t>→</w:t>
      </w:r>
      <w:r w:rsidR="00744A1D" w:rsidRPr="00744A1D">
        <w:rPr>
          <w:rFonts w:ascii="Arial" w:hAnsi="Arial" w:cs="Arial" w:hint="eastAsia"/>
        </w:rPr>
        <w:t xml:space="preserve"> GFI RMR</w:t>
      </w:r>
      <w:r w:rsidR="00744A1D">
        <w:rPr>
          <w:rFonts w:ascii="Arial" w:hAnsi="Arial" w:cs="Arial"/>
        </w:rPr>
        <w:t>...........</w:t>
      </w:r>
      <w:r w:rsidR="0001544A">
        <w:rPr>
          <w:rFonts w:ascii="Arial" w:hAnsi="Arial" w:cs="Arial"/>
        </w:rPr>
        <w:t>.............................</w:t>
      </w:r>
      <w:r w:rsidR="0001544A">
        <w:rPr>
          <w:rFonts w:ascii="Arial" w:hAnsi="Arial" w:cs="Arial"/>
        </w:rPr>
        <w:tab/>
        <w:t>4</w:t>
      </w:r>
      <w:r w:rsidR="0001544A">
        <w:rPr>
          <w:rFonts w:ascii="Arial" w:hAnsi="Arial" w:cs="Arial"/>
          <w:lang w:val="en-US"/>
        </w:rPr>
        <w:t>7</w:t>
      </w:r>
    </w:p>
    <w:p w:rsidR="00744A1D" w:rsidRPr="0001544A" w:rsidRDefault="005A6BB9" w:rsidP="00C1179E">
      <w:pPr>
        <w:tabs>
          <w:tab w:val="left" w:pos="709"/>
          <w:tab w:val="left" w:pos="1985"/>
          <w:tab w:val="right" w:leader="dot" w:pos="7513"/>
        </w:tabs>
        <w:jc w:val="both"/>
        <w:rPr>
          <w:rFonts w:ascii="Arial" w:hAnsi="Arial" w:cs="Arial"/>
          <w:lang w:val="en-US"/>
        </w:rPr>
      </w:pPr>
      <w:r>
        <w:rPr>
          <w:rFonts w:ascii="Arial" w:hAnsi="Arial" w:cs="Arial"/>
          <w:lang w:val="en-US"/>
        </w:rPr>
        <w:t>11</w:t>
      </w:r>
      <w:r>
        <w:rPr>
          <w:rFonts w:ascii="Arial" w:hAnsi="Arial" w:cs="Arial"/>
          <w:lang w:val="en-US"/>
        </w:rPr>
        <w:tab/>
      </w:r>
      <w:r w:rsidR="00744A1D" w:rsidRPr="00744A1D">
        <w:rPr>
          <w:rFonts w:ascii="Arial" w:hAnsi="Arial" w:cs="Arial"/>
        </w:rPr>
        <w:t>Hasil Uji Pengaruh</w:t>
      </w:r>
      <w:r w:rsidR="00744A1D">
        <w:rPr>
          <w:rFonts w:ascii="Arial" w:hAnsi="Arial" w:cs="Arial"/>
        </w:rPr>
        <w:t>...........</w:t>
      </w:r>
      <w:r w:rsidR="0001544A">
        <w:rPr>
          <w:rFonts w:ascii="Arial" w:hAnsi="Arial" w:cs="Arial"/>
        </w:rPr>
        <w:t>.............................</w:t>
      </w:r>
      <w:r w:rsidR="0001544A">
        <w:rPr>
          <w:rFonts w:ascii="Arial" w:hAnsi="Arial" w:cs="Arial"/>
        </w:rPr>
        <w:tab/>
        <w:t>4</w:t>
      </w:r>
      <w:r w:rsidR="0001544A">
        <w:rPr>
          <w:rFonts w:ascii="Arial" w:hAnsi="Arial" w:cs="Arial"/>
          <w:lang w:val="en-US"/>
        </w:rPr>
        <w:t>7</w:t>
      </w:r>
    </w:p>
    <w:p w:rsidR="00744A1D" w:rsidRDefault="00744A1D" w:rsidP="00450D2E">
      <w:pPr>
        <w:jc w:val="both"/>
        <w:rPr>
          <w:rFonts w:ascii="Arial" w:hAnsi="Arial" w:cs="Arial"/>
        </w:rPr>
      </w:pPr>
    </w:p>
    <w:p w:rsidR="008014FA" w:rsidRDefault="008014FA" w:rsidP="00450D2E">
      <w:pPr>
        <w:jc w:val="both"/>
        <w:rPr>
          <w:rFonts w:ascii="Arial" w:hAnsi="Arial" w:cs="Arial"/>
          <w:b/>
          <w:sz w:val="28"/>
        </w:rPr>
      </w:pPr>
      <w:r>
        <w:rPr>
          <w:rFonts w:ascii="Arial" w:hAnsi="Arial" w:cs="Arial"/>
          <w:b/>
          <w:sz w:val="28"/>
        </w:rPr>
        <w:br w:type="page"/>
      </w:r>
    </w:p>
    <w:p w:rsidR="009D1E1F" w:rsidRDefault="009D1E1F" w:rsidP="000626A2">
      <w:pPr>
        <w:pStyle w:val="Heading1"/>
        <w:sectPr w:rsidR="009D1E1F" w:rsidSect="009D1E1F">
          <w:headerReference w:type="default" r:id="rId19"/>
          <w:footerReference w:type="default" r:id="rId20"/>
          <w:pgSz w:w="11906" w:h="16838"/>
          <w:pgMar w:top="2268" w:right="1701" w:bottom="1701" w:left="2268" w:header="709" w:footer="709" w:gutter="0"/>
          <w:pgNumType w:fmt="lowerRoman" w:start="8"/>
          <w:cols w:space="708"/>
          <w:docGrid w:linePitch="360"/>
        </w:sectPr>
      </w:pPr>
      <w:bookmarkStart w:id="8" w:name="_Toc141618453"/>
    </w:p>
    <w:p w:rsidR="008014FA" w:rsidRDefault="008014FA" w:rsidP="000626A2">
      <w:pPr>
        <w:pStyle w:val="Heading1"/>
      </w:pPr>
      <w:r>
        <w:lastRenderedPageBreak/>
        <w:t>DAFTAR GAMBAR</w:t>
      </w:r>
      <w:bookmarkEnd w:id="8"/>
    </w:p>
    <w:p w:rsidR="00744A1D" w:rsidRDefault="00744A1D" w:rsidP="00744A1D"/>
    <w:p w:rsidR="00744A1D" w:rsidRDefault="005A6BB9" w:rsidP="00744A1D">
      <w:pPr>
        <w:rPr>
          <w:rFonts w:ascii="Arial" w:hAnsi="Arial" w:cs="Arial"/>
        </w:rPr>
      </w:pPr>
      <w:r>
        <w:rPr>
          <w:rFonts w:ascii="Arial" w:hAnsi="Arial" w:cs="Arial"/>
        </w:rPr>
        <w:t>No</w:t>
      </w:r>
      <w:r w:rsidR="00C1179E">
        <w:rPr>
          <w:rFonts w:ascii="Arial" w:hAnsi="Arial" w:cs="Arial"/>
          <w:lang w:val="en-US"/>
        </w:rPr>
        <w:tab/>
      </w:r>
      <w:r w:rsidR="00744A1D">
        <w:rPr>
          <w:rFonts w:ascii="Arial" w:hAnsi="Arial" w:cs="Arial"/>
        </w:rPr>
        <w:t>Judul Gambar</w:t>
      </w:r>
      <w:r w:rsidR="00744A1D">
        <w:rPr>
          <w:rFonts w:ascii="Arial" w:hAnsi="Arial" w:cs="Arial"/>
        </w:rPr>
        <w:tab/>
      </w:r>
      <w:r w:rsidR="00744A1D">
        <w:rPr>
          <w:rFonts w:ascii="Arial" w:hAnsi="Arial" w:cs="Arial"/>
        </w:rPr>
        <w:tab/>
      </w:r>
      <w:r w:rsidR="00744A1D">
        <w:rPr>
          <w:rFonts w:ascii="Arial" w:hAnsi="Arial" w:cs="Arial"/>
        </w:rPr>
        <w:tab/>
      </w:r>
      <w:r w:rsidR="00744A1D">
        <w:rPr>
          <w:rFonts w:ascii="Arial" w:hAnsi="Arial" w:cs="Arial"/>
        </w:rPr>
        <w:tab/>
      </w:r>
      <w:r w:rsidR="00744A1D">
        <w:rPr>
          <w:rFonts w:ascii="Arial" w:hAnsi="Arial" w:cs="Arial"/>
        </w:rPr>
        <w:tab/>
        <w:t xml:space="preserve">     </w:t>
      </w:r>
      <w:r w:rsidR="0084693B">
        <w:rPr>
          <w:rFonts w:ascii="Arial" w:hAnsi="Arial" w:cs="Arial"/>
          <w:lang w:val="en-US"/>
        </w:rPr>
        <w:tab/>
        <w:t xml:space="preserve">   </w:t>
      </w:r>
      <w:r w:rsidR="00C1179E">
        <w:rPr>
          <w:rFonts w:ascii="Arial" w:hAnsi="Arial" w:cs="Arial"/>
          <w:lang w:val="en-US"/>
        </w:rPr>
        <w:tab/>
      </w:r>
      <w:r w:rsidR="0084693B">
        <w:rPr>
          <w:rFonts w:ascii="Arial" w:hAnsi="Arial" w:cs="Arial"/>
          <w:lang w:val="en-US"/>
        </w:rPr>
        <w:t xml:space="preserve"> </w:t>
      </w:r>
      <w:r w:rsidR="00744A1D">
        <w:rPr>
          <w:rFonts w:ascii="Arial" w:hAnsi="Arial" w:cs="Arial"/>
        </w:rPr>
        <w:t>Halaman</w:t>
      </w:r>
    </w:p>
    <w:p w:rsidR="0084693B" w:rsidRPr="003A5DE2" w:rsidRDefault="00C1179E" w:rsidP="00C1179E">
      <w:pPr>
        <w:tabs>
          <w:tab w:val="left" w:pos="709"/>
          <w:tab w:val="left" w:pos="2268"/>
          <w:tab w:val="right" w:leader="dot" w:pos="7371"/>
        </w:tabs>
        <w:rPr>
          <w:rFonts w:ascii="Arial" w:hAnsi="Arial" w:cs="Arial"/>
          <w:lang w:val="en-US"/>
        </w:rPr>
      </w:pPr>
      <w:r>
        <w:rPr>
          <w:rFonts w:ascii="Arial" w:hAnsi="Arial" w:cs="Arial"/>
        </w:rPr>
        <w:t>1</w:t>
      </w:r>
      <w:r>
        <w:rPr>
          <w:rFonts w:ascii="Arial" w:hAnsi="Arial" w:cs="Arial"/>
          <w:lang w:val="en-US"/>
        </w:rPr>
        <w:tab/>
      </w:r>
      <w:r w:rsidR="00744A1D" w:rsidRPr="00744A1D">
        <w:rPr>
          <w:rFonts w:ascii="Arial" w:hAnsi="Arial" w:cs="Arial"/>
        </w:rPr>
        <w:t>Media Sosial Yang Banyak Digunakan</w:t>
      </w:r>
      <w:r w:rsidR="0084693B">
        <w:rPr>
          <w:rFonts w:ascii="Arial" w:hAnsi="Arial" w:cs="Arial"/>
          <w:lang w:val="en-US"/>
        </w:rPr>
        <w:tab/>
      </w:r>
      <w:r w:rsidR="003A5DE2">
        <w:rPr>
          <w:rFonts w:ascii="Arial" w:hAnsi="Arial" w:cs="Arial"/>
          <w:lang w:val="en-US"/>
        </w:rPr>
        <w:t>1</w:t>
      </w:r>
    </w:p>
    <w:p w:rsidR="0084693B" w:rsidRPr="003A5DE2" w:rsidRDefault="0084693B" w:rsidP="00C1179E">
      <w:pPr>
        <w:tabs>
          <w:tab w:val="left" w:pos="709"/>
          <w:tab w:val="left" w:pos="1985"/>
          <w:tab w:val="right" w:leader="dot" w:pos="7513"/>
        </w:tabs>
        <w:rPr>
          <w:rFonts w:ascii="Arial" w:hAnsi="Arial" w:cs="Arial"/>
          <w:lang w:val="en-US"/>
        </w:rPr>
      </w:pPr>
      <w:r>
        <w:rPr>
          <w:rFonts w:ascii="Arial" w:hAnsi="Arial" w:cs="Arial"/>
          <w:lang w:val="en-US"/>
        </w:rPr>
        <w:t>2</w:t>
      </w:r>
      <w:r>
        <w:rPr>
          <w:rFonts w:ascii="Arial" w:hAnsi="Arial" w:cs="Arial"/>
          <w:lang w:val="en-US"/>
        </w:rPr>
        <w:tab/>
      </w:r>
      <w:r w:rsidR="00927F45" w:rsidRPr="00927F45">
        <w:rPr>
          <w:rFonts w:ascii="Arial" w:hAnsi="Arial" w:cs="Arial"/>
        </w:rPr>
        <w:t>Proses Keputusan Pembelian</w:t>
      </w:r>
      <w:r w:rsidR="00927F45">
        <w:rPr>
          <w:rFonts w:ascii="Arial" w:hAnsi="Arial" w:cs="Arial"/>
        </w:rPr>
        <w:t>...................................</w:t>
      </w:r>
      <w:r w:rsidR="00927F45">
        <w:rPr>
          <w:rFonts w:ascii="Arial" w:hAnsi="Arial" w:cs="Arial"/>
        </w:rPr>
        <w:tab/>
      </w:r>
      <w:r>
        <w:rPr>
          <w:rFonts w:ascii="Arial" w:hAnsi="Arial" w:cs="Arial"/>
          <w:lang w:val="en-US"/>
        </w:rPr>
        <w:t xml:space="preserve"> </w:t>
      </w:r>
      <w:r w:rsidR="003A5DE2">
        <w:rPr>
          <w:rFonts w:ascii="Arial" w:hAnsi="Arial" w:cs="Arial"/>
        </w:rPr>
        <w:t>2</w:t>
      </w:r>
      <w:r w:rsidR="003A5DE2">
        <w:rPr>
          <w:rFonts w:ascii="Arial" w:hAnsi="Arial" w:cs="Arial"/>
          <w:lang w:val="en-US"/>
        </w:rPr>
        <w:t>1</w:t>
      </w:r>
    </w:p>
    <w:p w:rsidR="0084693B" w:rsidRDefault="0084693B" w:rsidP="00C1179E">
      <w:pPr>
        <w:tabs>
          <w:tab w:val="left" w:pos="709"/>
          <w:tab w:val="left" w:pos="1985"/>
          <w:tab w:val="right" w:leader="dot" w:pos="7513"/>
        </w:tabs>
        <w:rPr>
          <w:rFonts w:ascii="Arial" w:hAnsi="Arial" w:cs="Arial"/>
          <w:lang w:val="en-US"/>
        </w:rPr>
      </w:pPr>
      <w:r>
        <w:rPr>
          <w:rFonts w:ascii="Arial" w:hAnsi="Arial" w:cs="Arial"/>
          <w:lang w:val="en-US"/>
        </w:rPr>
        <w:t>3</w:t>
      </w:r>
      <w:r>
        <w:rPr>
          <w:rFonts w:ascii="Arial" w:hAnsi="Arial" w:cs="Arial"/>
          <w:lang w:val="en-US"/>
        </w:rPr>
        <w:tab/>
      </w:r>
      <w:r w:rsidR="00927F45" w:rsidRPr="00927F45">
        <w:rPr>
          <w:rFonts w:ascii="Arial" w:hAnsi="Arial" w:cs="Arial"/>
        </w:rPr>
        <w:t xml:space="preserve">Karakteristik Responden Berdasarkan </w:t>
      </w:r>
    </w:p>
    <w:p w:rsidR="0084693B" w:rsidRPr="003A5DE2" w:rsidRDefault="0084693B" w:rsidP="00C1179E">
      <w:pPr>
        <w:tabs>
          <w:tab w:val="left" w:pos="709"/>
          <w:tab w:val="left" w:pos="1985"/>
          <w:tab w:val="right" w:leader="dot" w:pos="7513"/>
        </w:tabs>
        <w:rPr>
          <w:rFonts w:ascii="Arial" w:hAnsi="Arial" w:cs="Arial"/>
          <w:lang w:val="en-US"/>
        </w:rPr>
      </w:pPr>
      <w:r>
        <w:rPr>
          <w:rFonts w:ascii="Arial" w:hAnsi="Arial" w:cs="Arial"/>
          <w:lang w:val="en-US"/>
        </w:rPr>
        <w:tab/>
      </w:r>
      <w:r w:rsidR="00927F45" w:rsidRPr="00927F45">
        <w:rPr>
          <w:rFonts w:ascii="Arial" w:hAnsi="Arial" w:cs="Arial"/>
        </w:rPr>
        <w:t>Jenis Kelamin</w:t>
      </w:r>
      <w:r w:rsidR="00927F45">
        <w:rPr>
          <w:rFonts w:ascii="Arial" w:hAnsi="Arial" w:cs="Arial"/>
        </w:rPr>
        <w:t>...............................</w:t>
      </w:r>
      <w:r w:rsidR="003A5DE2">
        <w:rPr>
          <w:rFonts w:ascii="Arial" w:hAnsi="Arial" w:cs="Arial"/>
        </w:rPr>
        <w:t>.............................</w:t>
      </w:r>
      <w:r w:rsidR="003A5DE2">
        <w:rPr>
          <w:rFonts w:ascii="Arial" w:hAnsi="Arial" w:cs="Arial"/>
        </w:rPr>
        <w:tab/>
        <w:t>4</w:t>
      </w:r>
      <w:r w:rsidR="003A5DE2">
        <w:rPr>
          <w:rFonts w:ascii="Arial" w:hAnsi="Arial" w:cs="Arial"/>
          <w:lang w:val="en-US"/>
        </w:rPr>
        <w:t>1</w:t>
      </w:r>
    </w:p>
    <w:p w:rsidR="00927F45" w:rsidRPr="003A5DE2" w:rsidRDefault="0084693B" w:rsidP="00C1179E">
      <w:pPr>
        <w:tabs>
          <w:tab w:val="left" w:pos="709"/>
          <w:tab w:val="left" w:pos="1985"/>
          <w:tab w:val="right" w:leader="dot" w:pos="7513"/>
        </w:tabs>
        <w:rPr>
          <w:rFonts w:ascii="Arial" w:hAnsi="Arial" w:cs="Arial"/>
          <w:lang w:val="en-US"/>
        </w:rPr>
      </w:pPr>
      <w:r>
        <w:rPr>
          <w:rFonts w:ascii="Arial" w:hAnsi="Arial" w:cs="Arial"/>
          <w:lang w:val="en-US"/>
        </w:rPr>
        <w:t>4</w:t>
      </w:r>
      <w:r>
        <w:rPr>
          <w:rFonts w:ascii="Arial" w:hAnsi="Arial" w:cs="Arial"/>
          <w:lang w:val="en-US"/>
        </w:rPr>
        <w:tab/>
      </w:r>
      <w:r w:rsidR="00927F45" w:rsidRPr="00927F45">
        <w:rPr>
          <w:rFonts w:ascii="Arial" w:hAnsi="Arial" w:cs="Arial"/>
        </w:rPr>
        <w:t>Karakteristik Res</w:t>
      </w:r>
      <w:r w:rsidR="00927F45">
        <w:rPr>
          <w:rFonts w:ascii="Arial" w:hAnsi="Arial" w:cs="Arial"/>
        </w:rPr>
        <w:t>ponden Berdasar</w:t>
      </w:r>
      <w:r w:rsidR="003A5DE2">
        <w:rPr>
          <w:rFonts w:ascii="Arial" w:hAnsi="Arial" w:cs="Arial"/>
        </w:rPr>
        <w:t>kan Umur..........</w:t>
      </w:r>
      <w:r w:rsidR="003A5DE2">
        <w:rPr>
          <w:rFonts w:ascii="Arial" w:hAnsi="Arial" w:cs="Arial"/>
        </w:rPr>
        <w:tab/>
        <w:t>4</w:t>
      </w:r>
      <w:r w:rsidR="003A5DE2">
        <w:rPr>
          <w:rFonts w:ascii="Arial" w:hAnsi="Arial" w:cs="Arial"/>
          <w:lang w:val="en-US"/>
        </w:rPr>
        <w:t>2</w:t>
      </w:r>
    </w:p>
    <w:p w:rsidR="008014FA" w:rsidRDefault="008014FA">
      <w:pPr>
        <w:rPr>
          <w:rFonts w:ascii="Arial" w:hAnsi="Arial" w:cs="Arial"/>
          <w:b/>
          <w:sz w:val="28"/>
        </w:rPr>
      </w:pPr>
      <w:r>
        <w:rPr>
          <w:rFonts w:ascii="Arial" w:hAnsi="Arial" w:cs="Arial"/>
          <w:b/>
          <w:sz w:val="28"/>
        </w:rPr>
        <w:br w:type="page"/>
      </w:r>
    </w:p>
    <w:p w:rsidR="00744A1D" w:rsidRDefault="00744A1D">
      <w:pPr>
        <w:rPr>
          <w:rFonts w:ascii="Arial" w:hAnsi="Arial" w:cs="Arial"/>
          <w:b/>
          <w:sz w:val="28"/>
        </w:rPr>
      </w:pPr>
    </w:p>
    <w:p w:rsidR="008014FA" w:rsidRDefault="008014FA" w:rsidP="000626A2">
      <w:pPr>
        <w:pStyle w:val="Heading1"/>
      </w:pPr>
      <w:bookmarkStart w:id="9" w:name="_Toc141618454"/>
      <w:r>
        <w:t>DAFTAR LAMPIRAN</w:t>
      </w:r>
      <w:bookmarkEnd w:id="9"/>
    </w:p>
    <w:p w:rsidR="00927F45" w:rsidRDefault="00927F45" w:rsidP="00927F45"/>
    <w:p w:rsidR="00927F45" w:rsidRDefault="0084693B" w:rsidP="0084693B">
      <w:pPr>
        <w:tabs>
          <w:tab w:val="left" w:pos="709"/>
          <w:tab w:val="left" w:pos="1701"/>
        </w:tabs>
        <w:rPr>
          <w:rFonts w:ascii="Arial" w:hAnsi="Arial" w:cs="Arial"/>
        </w:rPr>
      </w:pPr>
      <w:r>
        <w:rPr>
          <w:rFonts w:ascii="Arial" w:hAnsi="Arial" w:cs="Arial"/>
        </w:rPr>
        <w:t>No</w:t>
      </w:r>
      <w:r>
        <w:rPr>
          <w:rFonts w:ascii="Arial" w:hAnsi="Arial" w:cs="Arial"/>
          <w:lang w:val="en-US"/>
        </w:rPr>
        <w:tab/>
      </w:r>
      <w:r>
        <w:rPr>
          <w:rFonts w:ascii="Arial" w:hAnsi="Arial" w:cs="Arial"/>
        </w:rPr>
        <w:t>Judul Lampiran</w:t>
      </w:r>
      <w:r>
        <w:rPr>
          <w:rFonts w:ascii="Arial" w:hAnsi="Arial" w:cs="Arial"/>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lang w:val="en-US"/>
        </w:rPr>
        <w:tab/>
      </w:r>
      <w:r w:rsidR="00927F45">
        <w:rPr>
          <w:rFonts w:ascii="Arial" w:hAnsi="Arial" w:cs="Arial"/>
        </w:rPr>
        <w:t>Halaman</w:t>
      </w:r>
    </w:p>
    <w:p w:rsidR="0084693B" w:rsidRPr="0001544A" w:rsidRDefault="0084693B" w:rsidP="0084693B">
      <w:pPr>
        <w:tabs>
          <w:tab w:val="left" w:pos="709"/>
          <w:tab w:val="left" w:pos="1701"/>
          <w:tab w:val="right" w:leader="dot" w:pos="7371"/>
        </w:tabs>
        <w:rPr>
          <w:rFonts w:ascii="Arial" w:hAnsi="Arial" w:cs="Arial"/>
          <w:lang w:val="en-US"/>
        </w:rPr>
      </w:pPr>
      <w:r>
        <w:rPr>
          <w:rFonts w:ascii="Arial" w:hAnsi="Arial" w:cs="Arial"/>
        </w:rPr>
        <w:t>1</w:t>
      </w:r>
      <w:r>
        <w:rPr>
          <w:rFonts w:ascii="Arial" w:hAnsi="Arial" w:cs="Arial"/>
          <w:lang w:val="en-US"/>
        </w:rPr>
        <w:tab/>
      </w:r>
      <w:r w:rsidR="00927F45">
        <w:rPr>
          <w:rFonts w:ascii="Arial" w:hAnsi="Arial" w:cs="Arial"/>
        </w:rPr>
        <w:t>Lampiran 1</w:t>
      </w:r>
      <w:r>
        <w:rPr>
          <w:rFonts w:ascii="Arial" w:hAnsi="Arial" w:cs="Arial"/>
          <w:lang w:val="en-US"/>
        </w:rPr>
        <w:tab/>
      </w:r>
      <w:r w:rsidR="0001544A">
        <w:rPr>
          <w:rFonts w:ascii="Arial" w:hAnsi="Arial" w:cs="Arial"/>
        </w:rPr>
        <w:t>5</w:t>
      </w:r>
      <w:r w:rsidR="0001544A">
        <w:rPr>
          <w:rFonts w:ascii="Arial" w:hAnsi="Arial" w:cs="Arial"/>
          <w:lang w:val="en-US"/>
        </w:rPr>
        <w:t>5</w:t>
      </w:r>
    </w:p>
    <w:p w:rsidR="0084693B" w:rsidRPr="0001544A" w:rsidRDefault="0084693B" w:rsidP="0084693B">
      <w:pPr>
        <w:tabs>
          <w:tab w:val="left" w:pos="709"/>
          <w:tab w:val="left" w:pos="1701"/>
          <w:tab w:val="right" w:leader="dot" w:pos="7371"/>
        </w:tabs>
        <w:rPr>
          <w:rFonts w:ascii="Arial" w:hAnsi="Arial" w:cs="Arial"/>
          <w:lang w:val="en-US"/>
        </w:rPr>
      </w:pPr>
      <w:r>
        <w:rPr>
          <w:rFonts w:ascii="Arial" w:hAnsi="Arial" w:cs="Arial"/>
          <w:lang w:val="en-US"/>
        </w:rPr>
        <w:t>2</w:t>
      </w:r>
      <w:r>
        <w:rPr>
          <w:rFonts w:ascii="Arial" w:hAnsi="Arial" w:cs="Arial"/>
          <w:lang w:val="en-US"/>
        </w:rPr>
        <w:tab/>
      </w:r>
      <w:proofErr w:type="gramStart"/>
      <w:r w:rsidR="00927F45">
        <w:rPr>
          <w:rFonts w:ascii="Arial" w:hAnsi="Arial" w:cs="Arial"/>
        </w:rPr>
        <w:t>Lampiran  2</w:t>
      </w:r>
      <w:proofErr w:type="gramEnd"/>
      <w:r w:rsidR="00927F45">
        <w:rPr>
          <w:rFonts w:ascii="Arial" w:hAnsi="Arial" w:cs="Arial"/>
        </w:rPr>
        <w:t>..........</w:t>
      </w:r>
      <w:r w:rsidR="0001544A">
        <w:rPr>
          <w:rFonts w:ascii="Arial" w:hAnsi="Arial" w:cs="Arial"/>
        </w:rPr>
        <w:t>............................</w:t>
      </w:r>
      <w:r w:rsidR="0001544A">
        <w:rPr>
          <w:rFonts w:ascii="Arial" w:hAnsi="Arial" w:cs="Arial"/>
        </w:rPr>
        <w:tab/>
      </w:r>
      <w:r w:rsidR="0001544A">
        <w:rPr>
          <w:rFonts w:ascii="Arial" w:hAnsi="Arial" w:cs="Arial"/>
          <w:lang w:val="en-US"/>
        </w:rPr>
        <w:t>60</w:t>
      </w:r>
    </w:p>
    <w:p w:rsidR="00927F45" w:rsidRPr="00927F45" w:rsidRDefault="0084693B" w:rsidP="0084693B">
      <w:pPr>
        <w:tabs>
          <w:tab w:val="left" w:pos="709"/>
          <w:tab w:val="left" w:pos="1701"/>
          <w:tab w:val="right" w:leader="dot" w:pos="7371"/>
        </w:tabs>
        <w:rPr>
          <w:rFonts w:ascii="Arial" w:hAnsi="Arial" w:cs="Arial"/>
        </w:rPr>
      </w:pPr>
      <w:r>
        <w:rPr>
          <w:rFonts w:ascii="Arial" w:hAnsi="Arial" w:cs="Arial"/>
          <w:lang w:val="en-US"/>
        </w:rPr>
        <w:t>3</w:t>
      </w:r>
      <w:r>
        <w:rPr>
          <w:rFonts w:ascii="Arial" w:hAnsi="Arial" w:cs="Arial"/>
          <w:lang w:val="en-US"/>
        </w:rPr>
        <w:tab/>
      </w:r>
      <w:r w:rsidR="00927F45">
        <w:rPr>
          <w:rFonts w:ascii="Arial" w:hAnsi="Arial" w:cs="Arial"/>
        </w:rPr>
        <w:t>Lampiran 3.......................................</w:t>
      </w:r>
      <w:r w:rsidR="00927F45">
        <w:rPr>
          <w:rFonts w:ascii="Arial" w:hAnsi="Arial" w:cs="Arial"/>
        </w:rPr>
        <w:tab/>
        <w:t>60</w:t>
      </w:r>
    </w:p>
    <w:p w:rsidR="008014FA" w:rsidRDefault="008014FA">
      <w:pPr>
        <w:rPr>
          <w:rFonts w:ascii="Arial" w:hAnsi="Arial" w:cs="Arial"/>
          <w:b/>
          <w:sz w:val="28"/>
        </w:rPr>
      </w:pPr>
      <w:r>
        <w:rPr>
          <w:rFonts w:ascii="Arial" w:hAnsi="Arial" w:cs="Arial"/>
          <w:b/>
          <w:sz w:val="28"/>
        </w:rPr>
        <w:br w:type="page"/>
      </w:r>
    </w:p>
    <w:p w:rsidR="008014FA" w:rsidRDefault="008014FA" w:rsidP="00F61072">
      <w:pPr>
        <w:spacing w:after="0" w:line="360" w:lineRule="auto"/>
        <w:ind w:firstLine="720"/>
        <w:jc w:val="center"/>
        <w:rPr>
          <w:rFonts w:ascii="Arial" w:hAnsi="Arial" w:cs="Arial"/>
          <w:b/>
          <w:sz w:val="28"/>
        </w:rPr>
        <w:sectPr w:rsidR="008014FA" w:rsidSect="00D802D3">
          <w:headerReference w:type="default" r:id="rId21"/>
          <w:footerReference w:type="default" r:id="rId22"/>
          <w:type w:val="continuous"/>
          <w:pgSz w:w="11906" w:h="16838"/>
          <w:pgMar w:top="2268" w:right="1701" w:bottom="1701" w:left="2268" w:header="709" w:footer="709" w:gutter="0"/>
          <w:pgNumType w:fmt="lowerRoman" w:start="9"/>
          <w:cols w:space="708"/>
          <w:docGrid w:linePitch="360"/>
        </w:sectPr>
      </w:pPr>
    </w:p>
    <w:p w:rsidR="008014FA" w:rsidRPr="00DF2C15" w:rsidRDefault="008014FA" w:rsidP="00802F76">
      <w:pPr>
        <w:pStyle w:val="Heading1"/>
        <w:spacing w:after="200" w:line="480" w:lineRule="auto"/>
        <w:rPr>
          <w:lang w:val="en-US"/>
        </w:rPr>
      </w:pPr>
      <w:bookmarkStart w:id="10" w:name="_Toc141618455"/>
      <w:r>
        <w:lastRenderedPageBreak/>
        <w:t>BAB I</w:t>
      </w:r>
      <w:bookmarkEnd w:id="10"/>
    </w:p>
    <w:p w:rsidR="008014FA" w:rsidRDefault="008014FA" w:rsidP="00802F76">
      <w:pPr>
        <w:pStyle w:val="Heading1"/>
        <w:spacing w:after="200" w:line="480" w:lineRule="auto"/>
      </w:pPr>
      <w:bookmarkStart w:id="11" w:name="_Toc141618456"/>
      <w:r>
        <w:t>PENDAHULUAN</w:t>
      </w:r>
      <w:bookmarkEnd w:id="11"/>
    </w:p>
    <w:p w:rsidR="008014FA" w:rsidRPr="00802F76" w:rsidRDefault="008014FA" w:rsidP="00802F76">
      <w:pPr>
        <w:spacing w:after="0" w:line="240" w:lineRule="auto"/>
        <w:rPr>
          <w:rFonts w:ascii="Arial" w:hAnsi="Arial" w:cs="Arial"/>
          <w:b/>
          <w:sz w:val="28"/>
          <w:lang w:val="en-US"/>
        </w:rPr>
      </w:pPr>
    </w:p>
    <w:p w:rsidR="008014FA" w:rsidRPr="00DF2C15" w:rsidRDefault="008014FA" w:rsidP="00DF2C15">
      <w:pPr>
        <w:pStyle w:val="Heading2"/>
        <w:spacing w:line="480" w:lineRule="auto"/>
        <w:ind w:left="426"/>
      </w:pPr>
      <w:bookmarkStart w:id="12" w:name="_Toc141618457"/>
      <w:r>
        <w:t>Latar Belakang</w:t>
      </w:r>
      <w:bookmarkEnd w:id="12"/>
    </w:p>
    <w:p w:rsidR="008014FA" w:rsidRDefault="008014FA" w:rsidP="00E00BDF">
      <w:pPr>
        <w:pStyle w:val="ListParagraph"/>
        <w:spacing w:after="0" w:line="480" w:lineRule="auto"/>
        <w:ind w:left="425" w:firstLine="964"/>
        <w:jc w:val="both"/>
        <w:rPr>
          <w:rFonts w:ascii="Arial" w:hAnsi="Arial" w:cs="Arial"/>
        </w:rPr>
      </w:pPr>
      <w:r w:rsidRPr="008014FA">
        <w:rPr>
          <w:rFonts w:ascii="Arial" w:hAnsi="Arial" w:cs="Arial"/>
        </w:rPr>
        <w:t>Di</w:t>
      </w:r>
      <w:r>
        <w:rPr>
          <w:rFonts w:ascii="Arial" w:hAnsi="Arial" w:cs="Arial"/>
        </w:rPr>
        <w:t xml:space="preserve"> </w:t>
      </w:r>
      <w:r w:rsidRPr="008014FA">
        <w:rPr>
          <w:rFonts w:ascii="Arial" w:hAnsi="Arial" w:cs="Arial"/>
        </w:rPr>
        <w:t xml:space="preserve">era globalisasi saat ini kehidupan manusia terus berkembang seiring dengan perkembangnya zaman yang sangat pesat telah membawa manusia pada kebutuhan – kebutuhan yang harus dipenuhi dan mendorong terjadinya persaingan semakin ketat. Mereka yang tidak cerdas membaca situasi yang ada </w:t>
      </w:r>
      <w:r>
        <w:rPr>
          <w:rFonts w:ascii="Arial" w:hAnsi="Arial" w:cs="Arial"/>
        </w:rPr>
        <w:t>tersebut akan kalah persaingan.</w:t>
      </w:r>
    </w:p>
    <w:p w:rsidR="008014FA" w:rsidRDefault="00294841" w:rsidP="00EA5456">
      <w:pPr>
        <w:pStyle w:val="ListParagraph"/>
        <w:spacing w:after="0" w:line="480" w:lineRule="auto"/>
        <w:ind w:firstLine="720"/>
        <w:jc w:val="both"/>
        <w:rPr>
          <w:rFonts w:ascii="Arial" w:hAnsi="Arial" w:cs="Arial"/>
          <w:b/>
        </w:rPr>
      </w:pPr>
      <w:r>
        <w:rPr>
          <w:rFonts w:ascii="Arial" w:hAnsi="Arial" w:cs="Arial"/>
          <w:b/>
        </w:rPr>
        <w:t>Gambar 1.1 Media Sosial Yang Banyak Digunakan</w:t>
      </w:r>
    </w:p>
    <w:p w:rsidR="008014FA" w:rsidRDefault="00294841" w:rsidP="00EA5456">
      <w:pPr>
        <w:pStyle w:val="ListParagraph"/>
        <w:spacing w:after="0" w:line="480" w:lineRule="auto"/>
        <w:ind w:firstLine="720"/>
        <w:jc w:val="both"/>
        <w:rPr>
          <w:rFonts w:ascii="Arial" w:hAnsi="Arial" w:cs="Arial"/>
          <w:b/>
        </w:rPr>
      </w:pPr>
      <w:r>
        <w:rPr>
          <w:rFonts w:ascii="Arial" w:hAnsi="Arial" w:cs="Arial"/>
          <w:b/>
          <w:noProof/>
          <w:lang w:val="en-US" w:eastAsia="en-US"/>
        </w:rPr>
        <w:drawing>
          <wp:inline distT="0" distB="0" distL="0" distR="0" wp14:anchorId="401F66A1" wp14:editId="0FB0F752">
            <wp:extent cx="3706495" cy="1676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6495" cy="1676400"/>
                    </a:xfrm>
                    <a:prstGeom prst="rect">
                      <a:avLst/>
                    </a:prstGeom>
                    <a:noFill/>
                  </pic:spPr>
                </pic:pic>
              </a:graphicData>
            </a:graphic>
          </wp:inline>
        </w:drawing>
      </w:r>
    </w:p>
    <w:p w:rsidR="00294841" w:rsidRDefault="00294841" w:rsidP="00EA5456">
      <w:pPr>
        <w:pStyle w:val="ListParagraph"/>
        <w:spacing w:after="0" w:line="480" w:lineRule="auto"/>
        <w:ind w:firstLine="720"/>
        <w:jc w:val="both"/>
        <w:rPr>
          <w:rFonts w:ascii="Arial" w:hAnsi="Arial" w:cs="Arial"/>
        </w:rPr>
      </w:pPr>
      <w:r>
        <w:rPr>
          <w:rFonts w:ascii="Arial" w:hAnsi="Arial" w:cs="Arial"/>
        </w:rPr>
        <w:t>Sumber : Datareportal.com</w:t>
      </w:r>
    </w:p>
    <w:p w:rsidR="00C1179E" w:rsidRDefault="00294841" w:rsidP="00E00BDF">
      <w:pPr>
        <w:pStyle w:val="ListParagraph"/>
        <w:spacing w:after="0" w:line="480" w:lineRule="auto"/>
        <w:ind w:left="425" w:firstLine="964"/>
        <w:jc w:val="both"/>
        <w:rPr>
          <w:rFonts w:ascii="Arial" w:hAnsi="Arial" w:cs="Arial"/>
          <w:lang w:val="en-US"/>
        </w:rPr>
      </w:pPr>
      <w:r w:rsidRPr="00294841">
        <w:rPr>
          <w:rFonts w:ascii="Arial" w:hAnsi="Arial" w:cs="Arial"/>
        </w:rPr>
        <w:t xml:space="preserve">Dari grafik diatas pengguna internet di Indonesia semakin meningkat seiring perubahan kebiasaan masyarakat dalam beraktivitas. Dikutip dari fortuneidn.com yang  mempublish pada tanggal  02 November 2022 berdasarkan laporan bertajuk profil internet Indonesia 2022 Asosiasi Penyelenggara Internet Indonesia (APJII) menyatakan jumlah penduduk Indonesia yang telah terkoneksi dengan internet pada kurun 2021-2022 mencapai 210 juta orang. Laporan APJII menunjukan tingkat penetrasi internet pada periode sama mencapai 77,02 persen. Sebagai perbandingan, </w:t>
      </w:r>
      <w:r w:rsidRPr="00294841">
        <w:rPr>
          <w:rFonts w:ascii="Arial" w:hAnsi="Arial" w:cs="Arial"/>
        </w:rPr>
        <w:lastRenderedPageBreak/>
        <w:t>di  tahun 2018 tingkat penetrasi internet masih 64,80 persen, dan pada 2019-2020 sekitar 73,</w:t>
      </w:r>
      <w:r w:rsidR="00DF2C15">
        <w:rPr>
          <w:rFonts w:ascii="Arial" w:hAnsi="Arial" w:cs="Arial"/>
        </w:rPr>
        <w:t>70 persen. Riset terbaru Googl</w:t>
      </w:r>
      <w:r w:rsidR="00DF2C15">
        <w:rPr>
          <w:rFonts w:ascii="Arial" w:hAnsi="Arial" w:cs="Arial"/>
          <w:lang w:val="en-US"/>
        </w:rPr>
        <w:t>e</w:t>
      </w:r>
      <w:r w:rsidRPr="00294841">
        <w:rPr>
          <w:rFonts w:ascii="Arial" w:hAnsi="Arial" w:cs="Arial"/>
        </w:rPr>
        <w:t xml:space="preserve"> meramalkan perekonomian digital Indonesia tahun ini akan tumbuh, dan bakal terus melaju dalam beberapa tahun mendatang. Berdasarkan grafik diatas media sosial yang banyak diakses pengguna internet sebanyak 2,93 miliar pengguna aktif facebook, youtube berada di 2,51 miliar pengguna aktif didunia dan  media sosial whatsapp diurutan ketiga yaitu sebanyak 2 miliar pengguna a</w:t>
      </w:r>
      <w:r>
        <w:rPr>
          <w:rFonts w:ascii="Arial" w:hAnsi="Arial" w:cs="Arial"/>
        </w:rPr>
        <w:t xml:space="preserve">ktif, setelah itu diikuti </w:t>
      </w:r>
      <w:r w:rsidRPr="00294841">
        <w:rPr>
          <w:rFonts w:ascii="Arial" w:hAnsi="Arial" w:cs="Arial"/>
        </w:rPr>
        <w:t>oleh</w:t>
      </w:r>
      <w:r w:rsidRPr="00294841">
        <w:rPr>
          <w:rFonts w:ascii="Arial" w:hAnsi="Arial" w:cs="Arial"/>
          <w:i/>
        </w:rPr>
        <w:t xml:space="preserve"> Instagram, WeChat, TikTok, FB Masenger, Telegram</w:t>
      </w:r>
      <w:r w:rsidRPr="00294841">
        <w:rPr>
          <w:rFonts w:ascii="Arial" w:hAnsi="Arial" w:cs="Arial"/>
        </w:rPr>
        <w:t xml:space="preserve"> dan lain sebagainya. semakin banyaknya pengguna internet yang menggunakan </w:t>
      </w:r>
      <w:r w:rsidRPr="00294841">
        <w:rPr>
          <w:rFonts w:ascii="Arial" w:hAnsi="Arial" w:cs="Arial"/>
          <w:i/>
        </w:rPr>
        <w:t>WhatsApp</w:t>
      </w:r>
      <w:r w:rsidRPr="00294841">
        <w:rPr>
          <w:rFonts w:ascii="Arial" w:hAnsi="Arial" w:cs="Arial"/>
        </w:rPr>
        <w:t xml:space="preserve"> menjadi daya tarik  tersendiri bagi beberapa perusahaan dalam mempromosikan produk-produk yang mereka tawarkan. </w:t>
      </w:r>
      <w:r w:rsidRPr="00294841">
        <w:rPr>
          <w:rFonts w:ascii="Arial" w:hAnsi="Arial" w:cs="Arial"/>
          <w:i/>
        </w:rPr>
        <w:t>WhatsApp</w:t>
      </w:r>
      <w:r w:rsidRPr="00294841">
        <w:rPr>
          <w:rFonts w:ascii="Arial" w:hAnsi="Arial" w:cs="Arial"/>
        </w:rPr>
        <w:t xml:space="preserve"> merupakan aplikasi untuk mengirim pesan secara online dengan menggunakan data internet. Selain mengirim pesan, </w:t>
      </w:r>
      <w:r w:rsidRPr="00294841">
        <w:rPr>
          <w:rFonts w:ascii="Arial" w:hAnsi="Arial" w:cs="Arial"/>
          <w:i/>
        </w:rPr>
        <w:t>WhatsApp</w:t>
      </w:r>
      <w:r w:rsidRPr="00294841">
        <w:rPr>
          <w:rFonts w:ascii="Arial" w:hAnsi="Arial" w:cs="Arial"/>
        </w:rPr>
        <w:t xml:space="preserve"> juga dapat digunakan untuk mengirim foto, video, dokumen dan masih banyak fitur yang lainnya.</w:t>
      </w:r>
    </w:p>
    <w:p w:rsidR="00C1179E" w:rsidRDefault="00DF2C15" w:rsidP="00E00BDF">
      <w:pPr>
        <w:pStyle w:val="ListParagraph"/>
        <w:spacing w:after="0" w:line="480" w:lineRule="auto"/>
        <w:ind w:left="425" w:firstLine="964"/>
        <w:jc w:val="both"/>
        <w:rPr>
          <w:rFonts w:ascii="Arial" w:hAnsi="Arial" w:cs="Arial"/>
          <w:lang w:val="en-US"/>
        </w:rPr>
      </w:pPr>
      <w:r>
        <w:rPr>
          <w:rFonts w:ascii="Arial" w:hAnsi="Arial" w:cs="Arial"/>
          <w:lang w:val="en-US"/>
        </w:rPr>
        <w:t xml:space="preserve">Penelitian </w:t>
      </w:r>
      <w:r w:rsidR="00294841" w:rsidRPr="00DF2C15">
        <w:rPr>
          <w:rFonts w:ascii="Arial" w:hAnsi="Arial" w:cs="Arial"/>
        </w:rPr>
        <w:t xml:space="preserve">terdahulu yang yang diteliti oleh Feren Dina Santika, Sampurno Wibowo dalam judul pengaruh promosi online melalui media sosial </w:t>
      </w:r>
      <w:r w:rsidR="00294841" w:rsidRPr="00DF2C15">
        <w:rPr>
          <w:rFonts w:ascii="Arial" w:hAnsi="Arial" w:cs="Arial"/>
          <w:i/>
        </w:rPr>
        <w:t>Facebook</w:t>
      </w:r>
      <w:r w:rsidR="00294841" w:rsidRPr="00DF2C15">
        <w:rPr>
          <w:rFonts w:ascii="Arial" w:hAnsi="Arial" w:cs="Arial"/>
        </w:rPr>
        <w:t xml:space="preserve"> dan </w:t>
      </w:r>
      <w:r w:rsidR="00294841" w:rsidRPr="00DF2C15">
        <w:rPr>
          <w:rFonts w:ascii="Arial" w:hAnsi="Arial" w:cs="Arial"/>
          <w:i/>
        </w:rPr>
        <w:t>WhatsApp</w:t>
      </w:r>
      <w:r w:rsidR="00294841" w:rsidRPr="00DF2C15">
        <w:rPr>
          <w:rFonts w:ascii="Arial" w:hAnsi="Arial" w:cs="Arial"/>
        </w:rPr>
        <w:t xml:space="preserve"> terhadap peningkatan penjualan (Studi Pada dealer Motor Honda di Batu Kajang Kalimantan Timur) Hasil analisis menggunakan regresi linier Y = 7,587 + 0,135X sudah sama dengan teori bahwa variabel independen Promosi Online terhadap variabel dependen Peningkatan Penjualan bahwa arah korelasi tersebut adalah positif dan terdapat pengaruh secara signifikan. Penelitian Ade Raisha Nurgayatri (2016) dengan judul “Pengaruh Promosi Online Pada Media Sosial Terhadap Keputusan Pembelian Konsumen Brand Elmeira”. Hasil penelitian </w:t>
      </w:r>
      <w:r w:rsidR="00294841" w:rsidRPr="00DF2C15">
        <w:rPr>
          <w:rFonts w:ascii="Arial" w:hAnsi="Arial" w:cs="Arial"/>
        </w:rPr>
        <w:lastRenderedPageBreak/>
        <w:t xml:space="preserve">berdasarkan tanggapan responden secara keseluruhan pelaksanaan promosi online pada media sosial brand Elmeira berada pada kategori sangat baik, variabel yang dominan mempengaruhi perilaku pengambilan keputusan konsumen dalam berbelanja di </w:t>
      </w:r>
      <w:r w:rsidR="00294841" w:rsidRPr="00DF2C15">
        <w:rPr>
          <w:rFonts w:ascii="Arial" w:hAnsi="Arial" w:cs="Arial"/>
          <w:i/>
        </w:rPr>
        <w:t>online shop</w:t>
      </w:r>
      <w:r w:rsidR="00294841" w:rsidRPr="00DF2C15">
        <w:rPr>
          <w:rFonts w:ascii="Arial" w:hAnsi="Arial" w:cs="Arial"/>
        </w:rPr>
        <w:t xml:space="preserve"> Elmeira adalah </w:t>
      </w:r>
      <w:r w:rsidR="00294841" w:rsidRPr="00DF2C15">
        <w:rPr>
          <w:rFonts w:ascii="Arial" w:hAnsi="Arial" w:cs="Arial"/>
          <w:i/>
        </w:rPr>
        <w:t>message</w:t>
      </w:r>
      <w:r w:rsidR="00294841" w:rsidRPr="00DF2C15">
        <w:rPr>
          <w:rFonts w:ascii="Arial" w:hAnsi="Arial" w:cs="Arial"/>
        </w:rPr>
        <w:t xml:space="preserve"> yaitu sebesar 23,51%.</w:t>
      </w:r>
      <w:r w:rsidR="00A6471E">
        <w:rPr>
          <w:rFonts w:ascii="Arial" w:hAnsi="Arial" w:cs="Arial"/>
          <w:lang w:val="en-US"/>
        </w:rPr>
        <w:t xml:space="preserve"> </w:t>
      </w:r>
      <w:r w:rsidR="00294841" w:rsidRPr="00A6471E">
        <w:rPr>
          <w:rFonts w:ascii="Arial" w:hAnsi="Arial" w:cs="Arial"/>
        </w:rPr>
        <w:t xml:space="preserve">Penelitian Rizka Fitriani Supratna dan Maya Ariyanti (2019), dengan judul Pengaruh Promosi Melalui Media Sosial Terhadap Keputusan Pembelian Konsumen </w:t>
      </w:r>
      <w:r w:rsidR="00294841" w:rsidRPr="00A6471E">
        <w:rPr>
          <w:rFonts w:ascii="Arial" w:hAnsi="Arial" w:cs="Arial"/>
          <w:i/>
        </w:rPr>
        <w:t>Let’s Go</w:t>
      </w:r>
      <w:r w:rsidR="00294841" w:rsidRPr="00A6471E">
        <w:rPr>
          <w:rFonts w:ascii="Arial" w:hAnsi="Arial" w:cs="Arial"/>
        </w:rPr>
        <w:t xml:space="preserve"> Gelato Bandung”. Hasil penelitian yang telah dilakukan promosi melalui media sosial yang terdiri dari personal </w:t>
      </w:r>
      <w:r w:rsidR="00294841" w:rsidRPr="00A6471E">
        <w:rPr>
          <w:rFonts w:ascii="Arial" w:hAnsi="Arial" w:cs="Arial"/>
          <w:i/>
        </w:rPr>
        <w:t>relevance, interactivity, message</w:t>
      </w:r>
      <w:r w:rsidR="00294841" w:rsidRPr="00A6471E">
        <w:rPr>
          <w:rFonts w:ascii="Arial" w:hAnsi="Arial" w:cs="Arial"/>
        </w:rPr>
        <w:t xml:space="preserve">, dan </w:t>
      </w:r>
      <w:r w:rsidR="00294841" w:rsidRPr="00A6471E">
        <w:rPr>
          <w:rFonts w:ascii="Arial" w:hAnsi="Arial" w:cs="Arial"/>
          <w:i/>
        </w:rPr>
        <w:t>brand familiarity</w:t>
      </w:r>
      <w:r w:rsidR="00294841" w:rsidRPr="00A6471E">
        <w:rPr>
          <w:rFonts w:ascii="Arial" w:hAnsi="Arial" w:cs="Arial"/>
        </w:rPr>
        <w:t xml:space="preserve"> berpengaruh signifikan terhadap keputusan pembelian</w:t>
      </w:r>
      <w:r w:rsidR="001607AC" w:rsidRPr="00A6471E">
        <w:rPr>
          <w:rFonts w:ascii="Arial" w:hAnsi="Arial" w:cs="Arial"/>
        </w:rPr>
        <w:t>.</w:t>
      </w:r>
      <w:r w:rsidR="00A6471E" w:rsidRPr="00294841">
        <w:rPr>
          <w:rFonts w:ascii="Arial" w:hAnsi="Arial" w:cs="Arial"/>
        </w:rPr>
        <w:t xml:space="preserve"> </w:t>
      </w:r>
      <w:r w:rsidR="00294841" w:rsidRPr="00A6471E">
        <w:rPr>
          <w:rFonts w:ascii="Arial" w:hAnsi="Arial" w:cs="Arial"/>
        </w:rPr>
        <w:t>Penelitian Wibi Anindra Lukito, Aswin Fahmi D (2020) dalam penelitiannya yang berjudul “Pengaruh Promosi dengan Media Sosial Terhadap Keputusan Pembelian Sepatu Olahraga Ortuseight Pada Masyarakat Tanjung Morawa”. Hasil penelitian ini menunjukkan bahwa promosi dengan media sosial berpengaruh positif dan signifikan terhadap Keputusan Pembelian Sepatu Olahraga Ortuseight pada Masyarakat Tanjung Morawa.</w:t>
      </w:r>
      <w:r w:rsidR="00A6471E">
        <w:rPr>
          <w:rFonts w:ascii="Arial" w:hAnsi="Arial" w:cs="Arial"/>
          <w:lang w:val="en-US"/>
        </w:rPr>
        <w:t xml:space="preserve"> </w:t>
      </w:r>
      <w:proofErr w:type="gramStart"/>
      <w:r w:rsidR="00A6471E">
        <w:rPr>
          <w:rFonts w:ascii="Arial" w:hAnsi="Arial" w:cs="Arial"/>
          <w:lang w:val="en-US"/>
        </w:rPr>
        <w:t>P</w:t>
      </w:r>
      <w:r w:rsidR="00294841" w:rsidRPr="00A6471E">
        <w:rPr>
          <w:rFonts w:ascii="Arial" w:hAnsi="Arial" w:cs="Arial"/>
        </w:rPr>
        <w:t xml:space="preserve">enelitian yang dilakukan oleh N.Neni Triana, Muhammad Rifky Fachrury (2019) Yang berjudul “Pengaruh Promosi Melalui Media Sosial Terhadap Keputusan Pembelian Dalam Viral </w:t>
      </w:r>
      <w:r w:rsidR="00294841" w:rsidRPr="00A6471E">
        <w:rPr>
          <w:rFonts w:ascii="Arial" w:hAnsi="Arial" w:cs="Arial"/>
          <w:i/>
        </w:rPr>
        <w:t>Marketing</w:t>
      </w:r>
      <w:r w:rsidR="00294841" w:rsidRPr="00A6471E">
        <w:rPr>
          <w:rFonts w:ascii="Arial" w:hAnsi="Arial" w:cs="Arial"/>
        </w:rPr>
        <w:t xml:space="preserve"> di CV Seragam Sekolah Bhinneka Karawang”.</w:t>
      </w:r>
      <w:proofErr w:type="gramEnd"/>
      <w:r w:rsidR="00294841" w:rsidRPr="00A6471E">
        <w:rPr>
          <w:rFonts w:ascii="Arial" w:hAnsi="Arial" w:cs="Arial"/>
        </w:rPr>
        <w:t xml:space="preserve"> Hasil dari Penelitian yang didapatkan, tidak ada pengaruh signifikan antara promosi melalui media sosial terhadap keputusan pembelian dengan viral marketing sebagai variabel intervening, hal ini dibuktikan dari nilai promosi melalui media sosial terhadap keputusan pembelian sebesar 0,164.</w:t>
      </w:r>
    </w:p>
    <w:p w:rsidR="00294841" w:rsidRPr="00A6471E" w:rsidRDefault="00294841" w:rsidP="00E00BDF">
      <w:pPr>
        <w:pStyle w:val="ListParagraph"/>
        <w:spacing w:after="0" w:line="480" w:lineRule="auto"/>
        <w:ind w:left="425" w:firstLine="964"/>
        <w:jc w:val="both"/>
        <w:rPr>
          <w:rFonts w:ascii="Arial" w:hAnsi="Arial" w:cs="Arial"/>
          <w:lang w:val="en-US"/>
        </w:rPr>
      </w:pPr>
      <w:r w:rsidRPr="00A6471E">
        <w:rPr>
          <w:rFonts w:ascii="Arial" w:hAnsi="Arial" w:cs="Arial"/>
        </w:rPr>
        <w:t xml:space="preserve">Salah satu perusahaan yang memanfaatkan media sosial nya dalam media pemasaran serta mempromosikan produk – produknya adalah </w:t>
      </w:r>
      <w:r w:rsidRPr="00A6471E">
        <w:rPr>
          <w:rFonts w:ascii="Arial" w:hAnsi="Arial" w:cs="Arial"/>
        </w:rPr>
        <w:lastRenderedPageBreak/>
        <w:t>PT Health Wealth Internation</w:t>
      </w:r>
      <w:r w:rsidR="00A6471E">
        <w:rPr>
          <w:rFonts w:ascii="Arial" w:hAnsi="Arial" w:cs="Arial"/>
        </w:rPr>
        <w:t>al atau biasa dikenal  PT. HWI</w:t>
      </w:r>
      <w:r w:rsidR="00A6471E">
        <w:rPr>
          <w:rFonts w:ascii="Arial" w:hAnsi="Arial" w:cs="Arial"/>
          <w:lang w:val="en-US"/>
        </w:rPr>
        <w:t xml:space="preserve"> </w:t>
      </w:r>
      <w:r w:rsidRPr="00A6471E">
        <w:rPr>
          <w:rFonts w:ascii="Arial" w:hAnsi="Arial" w:cs="Arial"/>
        </w:rPr>
        <w:t xml:space="preserve">merupakan salah satu perusahaan dari Indonesia dengan konsep network marketing yang bergerak dibidang pemasaran dan penjualan produk – produk kesehatan, kecantikan dan perawatan diri. HWI menyediakan berbagai macam produk yang terbuat dari bahan alami dan berkualitas tinggi. Sebagai Distributor </w:t>
      </w:r>
      <w:r w:rsidR="00457F27">
        <w:rPr>
          <w:rFonts w:ascii="Arial" w:hAnsi="Arial" w:cs="Arial"/>
          <w:lang w:val="en-US"/>
        </w:rPr>
        <w:t xml:space="preserve">Center </w:t>
      </w:r>
      <w:r w:rsidRPr="00A6471E">
        <w:rPr>
          <w:rFonts w:ascii="Arial" w:hAnsi="Arial" w:cs="Arial"/>
        </w:rPr>
        <w:t>HWI di Tanjung Tabalong, perusahaan atau individu tersebut memiliki tanggung jawab untuk memasarkan, menjual dan mendistribusikan produk HWI sampai ke pelanggan. Tugas Distributor</w:t>
      </w:r>
      <w:r w:rsidR="00457F27">
        <w:rPr>
          <w:rFonts w:ascii="Arial" w:hAnsi="Arial" w:cs="Arial"/>
          <w:lang w:val="en-US"/>
        </w:rPr>
        <w:t xml:space="preserve"> Center</w:t>
      </w:r>
      <w:r w:rsidRPr="00A6471E">
        <w:rPr>
          <w:rFonts w:ascii="Arial" w:hAnsi="Arial" w:cs="Arial"/>
        </w:rPr>
        <w:t xml:space="preserve"> </w:t>
      </w:r>
      <w:r w:rsidR="00457F27">
        <w:rPr>
          <w:rFonts w:ascii="Arial" w:hAnsi="Arial" w:cs="Arial"/>
          <w:lang w:val="en-US"/>
        </w:rPr>
        <w:t xml:space="preserve">HWI </w:t>
      </w:r>
      <w:r w:rsidRPr="00A6471E">
        <w:rPr>
          <w:rFonts w:ascii="Arial" w:hAnsi="Arial" w:cs="Arial"/>
        </w:rPr>
        <w:t>di Tanjung Tabalong meliputi pengelolaan stock produk, pengaturan pengiriman, pemasaran produk dan juga memberikan informasi serta layanan kepada pelanggan terkait dengan produk yang dibutuhkan oleh konsumen. Distributor juga bisa dapat bekerjasama dengan member dan reseller untuk memperluas jangkauan penjualan.</w:t>
      </w:r>
      <w:r w:rsidR="00A6471E">
        <w:rPr>
          <w:rFonts w:ascii="Arial" w:hAnsi="Arial" w:cs="Arial"/>
          <w:lang w:val="en-US"/>
        </w:rPr>
        <w:t xml:space="preserve"> </w:t>
      </w:r>
      <w:r w:rsidRPr="00A6471E">
        <w:rPr>
          <w:rFonts w:ascii="Arial" w:hAnsi="Arial" w:cs="Arial"/>
        </w:rPr>
        <w:t xml:space="preserve">Distributor </w:t>
      </w:r>
      <w:r w:rsidR="00457F27">
        <w:rPr>
          <w:rFonts w:ascii="Arial" w:hAnsi="Arial" w:cs="Arial"/>
          <w:lang w:val="en-US"/>
        </w:rPr>
        <w:t xml:space="preserve">Center </w:t>
      </w:r>
      <w:r w:rsidRPr="00A6471E">
        <w:rPr>
          <w:rFonts w:ascii="Arial" w:hAnsi="Arial" w:cs="Arial"/>
        </w:rPr>
        <w:t>HWI di Tanjung Tabalong sangat berperan penting dalam memenuhi kebutuhan konsumen akan produk – produk HWI di Tanjung Tabalong dan sekitarnya serta menjadi sumber informasi dan pelayanan yang dapat membantu reseller maupun pelanggan dalam memilih dan menggunakan produk HWI yang tepat.</w:t>
      </w:r>
    </w:p>
    <w:p w:rsidR="00294841" w:rsidRPr="00457F27" w:rsidRDefault="00294841" w:rsidP="00EA5456">
      <w:pPr>
        <w:pStyle w:val="ListParagraph"/>
        <w:spacing w:after="0" w:line="480" w:lineRule="auto"/>
        <w:jc w:val="both"/>
        <w:rPr>
          <w:rFonts w:ascii="Arial" w:hAnsi="Arial" w:cs="Arial"/>
          <w:b/>
          <w:lang w:val="en-US"/>
        </w:rPr>
      </w:pPr>
      <w:r w:rsidRPr="000626A2">
        <w:rPr>
          <w:rFonts w:ascii="Arial" w:hAnsi="Arial" w:cs="Arial"/>
          <w:b/>
        </w:rPr>
        <w:t>Tabel 1.1</w:t>
      </w:r>
      <w:r w:rsidR="0076521B" w:rsidRPr="000626A2">
        <w:rPr>
          <w:rFonts w:ascii="Arial" w:hAnsi="Arial" w:cs="Arial"/>
          <w:b/>
        </w:rPr>
        <w:t xml:space="preserve"> Data Penjualan Peng</w:t>
      </w:r>
      <w:r w:rsidR="00457F27">
        <w:rPr>
          <w:rFonts w:ascii="Arial" w:hAnsi="Arial" w:cs="Arial"/>
          <w:b/>
        </w:rPr>
        <w:t>unjung dan Penjualan Produk HWI</w:t>
      </w:r>
    </w:p>
    <w:tbl>
      <w:tblPr>
        <w:tblW w:w="6557" w:type="dxa"/>
        <w:tblInd w:w="807" w:type="dxa"/>
        <w:tblLook w:val="04A0" w:firstRow="1" w:lastRow="0" w:firstColumn="1" w:lastColumn="0" w:noHBand="0" w:noVBand="1"/>
      </w:tblPr>
      <w:tblGrid>
        <w:gridCol w:w="1909"/>
        <w:gridCol w:w="2288"/>
        <w:gridCol w:w="2360"/>
      </w:tblGrid>
      <w:tr w:rsidR="00A6471E" w:rsidRPr="0076521B" w:rsidTr="00A6471E">
        <w:trPr>
          <w:trHeight w:val="664"/>
        </w:trPr>
        <w:tc>
          <w:tcPr>
            <w:tcW w:w="190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471E" w:rsidRPr="0076521B" w:rsidRDefault="00A6471E" w:rsidP="00EA5456">
            <w:pPr>
              <w:spacing w:after="0" w:line="480" w:lineRule="auto"/>
              <w:jc w:val="center"/>
              <w:rPr>
                <w:rFonts w:ascii="Arial" w:eastAsia="Times New Roman" w:hAnsi="Arial" w:cs="Arial"/>
                <w:b/>
                <w:bCs/>
                <w:color w:val="000000"/>
                <w:lang w:val="en-US" w:eastAsia="en-US"/>
              </w:rPr>
            </w:pPr>
            <w:r w:rsidRPr="0076521B">
              <w:rPr>
                <w:rFonts w:ascii="Arial" w:eastAsia="Times New Roman" w:hAnsi="Arial" w:cs="Arial"/>
                <w:b/>
                <w:bCs/>
                <w:color w:val="000000"/>
                <w:lang w:val="en-US" w:eastAsia="en-US"/>
              </w:rPr>
              <w:t xml:space="preserve">BULAN </w:t>
            </w:r>
          </w:p>
        </w:tc>
        <w:tc>
          <w:tcPr>
            <w:tcW w:w="2288" w:type="dxa"/>
            <w:tcBorders>
              <w:top w:val="single" w:sz="4" w:space="0" w:color="auto"/>
              <w:left w:val="nil"/>
              <w:bottom w:val="single" w:sz="4" w:space="0" w:color="auto"/>
              <w:right w:val="single" w:sz="4" w:space="0" w:color="auto"/>
            </w:tcBorders>
            <w:shd w:val="clear" w:color="000000" w:fill="C5D9F1"/>
            <w:noWrap/>
            <w:vAlign w:val="center"/>
            <w:hideMark/>
          </w:tcPr>
          <w:p w:rsidR="00A6471E" w:rsidRPr="0076521B" w:rsidRDefault="00A6471E" w:rsidP="00EA5456">
            <w:pPr>
              <w:spacing w:after="0" w:line="480" w:lineRule="auto"/>
              <w:jc w:val="center"/>
              <w:rPr>
                <w:rFonts w:ascii="Arial" w:eastAsia="Times New Roman" w:hAnsi="Arial" w:cs="Arial"/>
                <w:b/>
                <w:bCs/>
                <w:color w:val="000000"/>
                <w:lang w:val="en-US" w:eastAsia="en-US"/>
              </w:rPr>
            </w:pPr>
            <w:r w:rsidRPr="0076521B">
              <w:rPr>
                <w:rFonts w:ascii="Arial" w:eastAsia="Times New Roman" w:hAnsi="Arial" w:cs="Arial"/>
                <w:b/>
                <w:bCs/>
                <w:color w:val="000000"/>
                <w:lang w:val="en-US" w:eastAsia="en-US"/>
              </w:rPr>
              <w:t>PENGUNJUNG</w:t>
            </w:r>
          </w:p>
        </w:tc>
        <w:tc>
          <w:tcPr>
            <w:tcW w:w="2360" w:type="dxa"/>
            <w:tcBorders>
              <w:top w:val="single" w:sz="4" w:space="0" w:color="auto"/>
              <w:left w:val="nil"/>
              <w:bottom w:val="single" w:sz="4" w:space="0" w:color="auto"/>
              <w:right w:val="single" w:sz="4" w:space="0" w:color="auto"/>
            </w:tcBorders>
            <w:shd w:val="clear" w:color="000000" w:fill="C5D9F1"/>
            <w:noWrap/>
            <w:vAlign w:val="center"/>
            <w:hideMark/>
          </w:tcPr>
          <w:p w:rsidR="00A6471E" w:rsidRPr="0076521B" w:rsidRDefault="00A6471E" w:rsidP="00EA5456">
            <w:pPr>
              <w:spacing w:after="0" w:line="480" w:lineRule="auto"/>
              <w:jc w:val="center"/>
              <w:rPr>
                <w:rFonts w:ascii="Arial" w:eastAsia="Times New Roman" w:hAnsi="Arial" w:cs="Arial"/>
                <w:b/>
                <w:bCs/>
                <w:color w:val="000000"/>
                <w:lang w:val="en-US" w:eastAsia="en-US"/>
              </w:rPr>
            </w:pPr>
            <w:r w:rsidRPr="0076521B">
              <w:rPr>
                <w:rFonts w:ascii="Arial" w:eastAsia="Times New Roman" w:hAnsi="Arial" w:cs="Arial"/>
                <w:b/>
                <w:bCs/>
                <w:color w:val="000000"/>
                <w:lang w:val="en-US" w:eastAsia="en-US"/>
              </w:rPr>
              <w:t>TERJUAL</w:t>
            </w:r>
          </w:p>
        </w:tc>
      </w:tr>
      <w:tr w:rsidR="00A6471E" w:rsidRPr="0076521B" w:rsidTr="00A6471E">
        <w:trPr>
          <w:trHeight w:val="428"/>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rPr>
                <w:rFonts w:ascii="Arial" w:eastAsia="Times New Roman" w:hAnsi="Arial" w:cs="Arial"/>
                <w:color w:val="000000"/>
                <w:lang w:val="en-US" w:eastAsia="en-US"/>
              </w:rPr>
            </w:pPr>
            <w:r w:rsidRPr="0076521B">
              <w:rPr>
                <w:rFonts w:ascii="Arial" w:eastAsia="Times New Roman" w:hAnsi="Arial" w:cs="Arial"/>
                <w:color w:val="000000"/>
                <w:lang w:val="en-US" w:eastAsia="en-US"/>
              </w:rPr>
              <w:t xml:space="preserve">OKTOBER </w:t>
            </w:r>
          </w:p>
        </w:tc>
        <w:tc>
          <w:tcPr>
            <w:tcW w:w="2288" w:type="dxa"/>
            <w:tcBorders>
              <w:top w:val="nil"/>
              <w:left w:val="nil"/>
              <w:bottom w:val="single" w:sz="4" w:space="0" w:color="auto"/>
              <w:right w:val="single" w:sz="4" w:space="0" w:color="auto"/>
            </w:tcBorders>
            <w:shd w:val="clear" w:color="auto" w:fill="auto"/>
            <w:noWrap/>
            <w:vAlign w:val="center"/>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45</w:t>
            </w:r>
          </w:p>
        </w:tc>
        <w:tc>
          <w:tcPr>
            <w:tcW w:w="2360" w:type="dxa"/>
            <w:tcBorders>
              <w:top w:val="nil"/>
              <w:left w:val="nil"/>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35</w:t>
            </w:r>
          </w:p>
        </w:tc>
      </w:tr>
      <w:tr w:rsidR="00A6471E" w:rsidRPr="0076521B" w:rsidTr="00A6471E">
        <w:trPr>
          <w:trHeight w:val="428"/>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rPr>
                <w:rFonts w:ascii="Arial" w:eastAsia="Times New Roman" w:hAnsi="Arial" w:cs="Arial"/>
                <w:color w:val="000000"/>
                <w:lang w:val="en-US" w:eastAsia="en-US"/>
              </w:rPr>
            </w:pPr>
            <w:r w:rsidRPr="0076521B">
              <w:rPr>
                <w:rFonts w:ascii="Arial" w:eastAsia="Times New Roman" w:hAnsi="Arial" w:cs="Arial"/>
                <w:color w:val="000000"/>
                <w:lang w:val="en-US" w:eastAsia="en-US"/>
              </w:rPr>
              <w:t xml:space="preserve">NOVEMBER </w:t>
            </w:r>
          </w:p>
        </w:tc>
        <w:tc>
          <w:tcPr>
            <w:tcW w:w="2288" w:type="dxa"/>
            <w:tcBorders>
              <w:top w:val="nil"/>
              <w:left w:val="nil"/>
              <w:bottom w:val="single" w:sz="4" w:space="0" w:color="auto"/>
              <w:right w:val="single" w:sz="4" w:space="0" w:color="auto"/>
            </w:tcBorders>
            <w:shd w:val="clear" w:color="auto" w:fill="auto"/>
            <w:noWrap/>
            <w:vAlign w:val="center"/>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38</w:t>
            </w:r>
          </w:p>
        </w:tc>
        <w:tc>
          <w:tcPr>
            <w:tcW w:w="2360" w:type="dxa"/>
            <w:tcBorders>
              <w:top w:val="nil"/>
              <w:left w:val="nil"/>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30</w:t>
            </w:r>
          </w:p>
        </w:tc>
      </w:tr>
      <w:tr w:rsidR="00A6471E" w:rsidRPr="0076521B" w:rsidTr="00A6471E">
        <w:trPr>
          <w:trHeight w:val="428"/>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rPr>
                <w:rFonts w:ascii="Arial" w:eastAsia="Times New Roman" w:hAnsi="Arial" w:cs="Arial"/>
                <w:color w:val="000000"/>
                <w:lang w:val="en-US" w:eastAsia="en-US"/>
              </w:rPr>
            </w:pPr>
            <w:r w:rsidRPr="0076521B">
              <w:rPr>
                <w:rFonts w:ascii="Arial" w:eastAsia="Times New Roman" w:hAnsi="Arial" w:cs="Arial"/>
                <w:color w:val="000000"/>
                <w:lang w:val="en-US" w:eastAsia="en-US"/>
              </w:rPr>
              <w:t xml:space="preserve">DESEMBER </w:t>
            </w:r>
          </w:p>
        </w:tc>
        <w:tc>
          <w:tcPr>
            <w:tcW w:w="2288" w:type="dxa"/>
            <w:tcBorders>
              <w:top w:val="nil"/>
              <w:left w:val="nil"/>
              <w:bottom w:val="single" w:sz="4" w:space="0" w:color="auto"/>
              <w:right w:val="single" w:sz="4" w:space="0" w:color="auto"/>
            </w:tcBorders>
            <w:shd w:val="clear" w:color="auto" w:fill="auto"/>
            <w:noWrap/>
            <w:vAlign w:val="center"/>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43</w:t>
            </w:r>
          </w:p>
        </w:tc>
        <w:tc>
          <w:tcPr>
            <w:tcW w:w="2360" w:type="dxa"/>
            <w:tcBorders>
              <w:top w:val="nil"/>
              <w:left w:val="nil"/>
              <w:bottom w:val="single" w:sz="4" w:space="0" w:color="auto"/>
              <w:right w:val="single" w:sz="4" w:space="0" w:color="auto"/>
            </w:tcBorders>
            <w:shd w:val="clear" w:color="auto" w:fill="auto"/>
            <w:noWrap/>
            <w:vAlign w:val="bottom"/>
            <w:hideMark/>
          </w:tcPr>
          <w:p w:rsidR="00A6471E" w:rsidRPr="0076521B" w:rsidRDefault="00A6471E" w:rsidP="00EA5456">
            <w:pPr>
              <w:spacing w:after="0" w:line="480" w:lineRule="auto"/>
              <w:jc w:val="center"/>
              <w:rPr>
                <w:rFonts w:ascii="Arial" w:eastAsia="Times New Roman" w:hAnsi="Arial" w:cs="Arial"/>
                <w:color w:val="000000"/>
                <w:lang w:val="en-US" w:eastAsia="en-US"/>
              </w:rPr>
            </w:pPr>
            <w:r w:rsidRPr="0076521B">
              <w:rPr>
                <w:rFonts w:ascii="Arial" w:eastAsia="Times New Roman" w:hAnsi="Arial" w:cs="Arial"/>
                <w:color w:val="000000"/>
                <w:lang w:val="en-US" w:eastAsia="en-US"/>
              </w:rPr>
              <w:t>39</w:t>
            </w:r>
          </w:p>
        </w:tc>
      </w:tr>
      <w:tr w:rsidR="00A6471E" w:rsidRPr="0076521B" w:rsidTr="00A6471E">
        <w:trPr>
          <w:trHeight w:val="428"/>
        </w:trPr>
        <w:tc>
          <w:tcPr>
            <w:tcW w:w="1909" w:type="dxa"/>
            <w:tcBorders>
              <w:top w:val="nil"/>
              <w:left w:val="single" w:sz="4" w:space="0" w:color="auto"/>
              <w:bottom w:val="single" w:sz="4" w:space="0" w:color="auto"/>
              <w:right w:val="single" w:sz="4" w:space="0" w:color="auto"/>
            </w:tcBorders>
            <w:shd w:val="clear" w:color="auto" w:fill="auto"/>
            <w:noWrap/>
            <w:vAlign w:val="center"/>
          </w:tcPr>
          <w:p w:rsidR="00A6471E" w:rsidRPr="0076521B" w:rsidRDefault="00A6471E" w:rsidP="00EA5456">
            <w:pPr>
              <w:spacing w:after="0" w:line="480" w:lineRule="auto"/>
              <w:jc w:val="center"/>
              <w:rPr>
                <w:rFonts w:ascii="Arial" w:eastAsia="Times New Roman" w:hAnsi="Arial" w:cs="Arial"/>
                <w:b/>
                <w:bCs/>
                <w:color w:val="000000"/>
                <w:lang w:val="en-US" w:eastAsia="en-US"/>
              </w:rPr>
            </w:pPr>
            <w:r>
              <w:rPr>
                <w:rFonts w:ascii="Arial" w:eastAsia="Times New Roman" w:hAnsi="Arial" w:cs="Arial"/>
                <w:b/>
                <w:bCs/>
                <w:color w:val="000000"/>
                <w:lang w:val="en-US" w:eastAsia="en-US"/>
              </w:rPr>
              <w:t>JUMLAH</w:t>
            </w:r>
          </w:p>
        </w:tc>
        <w:tc>
          <w:tcPr>
            <w:tcW w:w="2288" w:type="dxa"/>
            <w:tcBorders>
              <w:top w:val="nil"/>
              <w:left w:val="nil"/>
              <w:bottom w:val="single" w:sz="4" w:space="0" w:color="auto"/>
              <w:right w:val="single" w:sz="4" w:space="0" w:color="auto"/>
            </w:tcBorders>
            <w:shd w:val="clear" w:color="auto" w:fill="auto"/>
            <w:noWrap/>
            <w:vAlign w:val="center"/>
          </w:tcPr>
          <w:p w:rsidR="00A6471E" w:rsidRPr="0076521B" w:rsidRDefault="00A6471E" w:rsidP="00257BB3">
            <w:pPr>
              <w:spacing w:after="0" w:line="480" w:lineRule="auto"/>
              <w:jc w:val="center"/>
              <w:rPr>
                <w:rFonts w:ascii="Arial" w:eastAsia="Times New Roman" w:hAnsi="Arial" w:cs="Arial"/>
                <w:b/>
                <w:bCs/>
                <w:color w:val="000000"/>
                <w:lang w:val="en-US" w:eastAsia="en-US"/>
              </w:rPr>
            </w:pPr>
            <w:r w:rsidRPr="0076521B">
              <w:rPr>
                <w:rFonts w:ascii="Arial" w:eastAsia="Times New Roman" w:hAnsi="Arial" w:cs="Arial"/>
                <w:b/>
                <w:bCs/>
                <w:color w:val="000000"/>
                <w:lang w:val="en-US" w:eastAsia="en-US"/>
              </w:rPr>
              <w:t>126</w:t>
            </w:r>
          </w:p>
        </w:tc>
        <w:tc>
          <w:tcPr>
            <w:tcW w:w="2360" w:type="dxa"/>
            <w:tcBorders>
              <w:top w:val="single" w:sz="4" w:space="0" w:color="auto"/>
              <w:bottom w:val="single" w:sz="4" w:space="0" w:color="auto"/>
              <w:right w:val="single" w:sz="4" w:space="0" w:color="auto"/>
            </w:tcBorders>
            <w:shd w:val="clear" w:color="auto" w:fill="auto"/>
            <w:vAlign w:val="center"/>
          </w:tcPr>
          <w:p w:rsidR="00A6471E" w:rsidRPr="0076521B" w:rsidRDefault="00A6471E" w:rsidP="00257BB3">
            <w:pPr>
              <w:spacing w:after="0" w:line="480" w:lineRule="auto"/>
              <w:jc w:val="center"/>
              <w:rPr>
                <w:rFonts w:ascii="Arial" w:eastAsia="Times New Roman" w:hAnsi="Arial" w:cs="Arial"/>
                <w:b/>
                <w:bCs/>
                <w:color w:val="000000"/>
                <w:lang w:val="en-US" w:eastAsia="en-US"/>
              </w:rPr>
            </w:pPr>
            <w:r>
              <w:rPr>
                <w:rFonts w:ascii="Arial" w:eastAsia="Times New Roman" w:hAnsi="Arial" w:cs="Arial"/>
                <w:b/>
                <w:bCs/>
                <w:color w:val="000000"/>
                <w:lang w:val="en-US" w:eastAsia="en-US"/>
              </w:rPr>
              <w:t xml:space="preserve"> </w:t>
            </w:r>
            <w:r w:rsidRPr="0076521B">
              <w:rPr>
                <w:rFonts w:ascii="Arial" w:eastAsia="Times New Roman" w:hAnsi="Arial" w:cs="Arial"/>
                <w:b/>
                <w:bCs/>
                <w:color w:val="000000"/>
                <w:lang w:val="en-US" w:eastAsia="en-US"/>
              </w:rPr>
              <w:t>104</w:t>
            </w:r>
          </w:p>
        </w:tc>
      </w:tr>
    </w:tbl>
    <w:p w:rsidR="0076521B" w:rsidRPr="00A6471E" w:rsidRDefault="0076521B" w:rsidP="00A6471E">
      <w:pPr>
        <w:spacing w:after="0" w:line="480" w:lineRule="auto"/>
        <w:ind w:firstLine="720"/>
        <w:jc w:val="both"/>
        <w:rPr>
          <w:rFonts w:ascii="Arial" w:hAnsi="Arial" w:cs="Arial"/>
        </w:rPr>
      </w:pPr>
      <w:r w:rsidRPr="00A6471E">
        <w:rPr>
          <w:rFonts w:ascii="Arial" w:hAnsi="Arial" w:cs="Arial"/>
        </w:rPr>
        <w:t>Sumber : Data penjualan Distributor HWI Tanjung Tabalong</w:t>
      </w:r>
    </w:p>
    <w:p w:rsidR="00C1179E" w:rsidRDefault="0076521B" w:rsidP="00E00BDF">
      <w:pPr>
        <w:pStyle w:val="ListParagraph"/>
        <w:spacing w:after="0" w:line="480" w:lineRule="auto"/>
        <w:ind w:left="425" w:firstLine="964"/>
        <w:jc w:val="both"/>
        <w:rPr>
          <w:rFonts w:ascii="Arial" w:hAnsi="Arial" w:cs="Arial"/>
          <w:lang w:val="en-US"/>
        </w:rPr>
      </w:pPr>
      <w:r w:rsidRPr="0076521B">
        <w:rPr>
          <w:rFonts w:ascii="Arial" w:hAnsi="Arial" w:cs="Arial"/>
        </w:rPr>
        <w:lastRenderedPageBreak/>
        <w:t>Menurut fakta dilapangan menunjukkan bahwa terjadi ketidak stabilan penjualan produk berdasarkan tabel penjualan diatas, yang mana dalam hal itu dijadikan penulis sebagai latar belakang.</w:t>
      </w:r>
      <w:r w:rsidR="00A6471E">
        <w:rPr>
          <w:rFonts w:ascii="Arial" w:hAnsi="Arial" w:cs="Arial"/>
          <w:lang w:val="en-US"/>
        </w:rPr>
        <w:t xml:space="preserve"> </w:t>
      </w:r>
      <w:r w:rsidRPr="00A6471E">
        <w:rPr>
          <w:rFonts w:ascii="Arial" w:hAnsi="Arial" w:cs="Arial"/>
        </w:rPr>
        <w:t xml:space="preserve">Keputusan pembelian merupakan pemikiran dimana individu mengevaluasi berbagai pilihan dan memutuskan pilihan pada suatu produk dari sekian banyak pilihan. Menurut Kotler &amp; Amstrong (2014), keputusan pembelian adalah tahap dalam proses pengambilan keputusan pembeli di mana konsumen benar-benar membeli. Menurut Tjiptono (2012) keputusan pembelian adalah sebuah proses dimana konsumen mengenal masalahnya, mencari informasi mengenai produk atau merek tertentu dan mengevaluasi secara baik masing-masing alternatif tersebut dapat memecahkan masalahnya, yang kemudian mengarah kepada keputusan pembelian. </w:t>
      </w:r>
      <w:proofErr w:type="gramStart"/>
      <w:r w:rsidR="002F2321">
        <w:rPr>
          <w:rFonts w:ascii="Arial" w:hAnsi="Arial" w:cs="Arial"/>
          <w:lang w:val="en-US"/>
        </w:rPr>
        <w:t xml:space="preserve">Keputusan pembelian </w:t>
      </w:r>
      <w:r w:rsidR="00B273E5">
        <w:rPr>
          <w:rFonts w:ascii="Arial" w:hAnsi="Arial" w:cs="Arial"/>
          <w:lang w:val="en-US"/>
        </w:rPr>
        <w:t xml:space="preserve">  merupakan suatu konsep dalam perilaku pembelian dimana konsumen memutuskan untuk bertindak atau melakukan sesuatu dan dalam hal ini melakukan pembelian ataupun memanfaatkan produk atau jasa tertentu (Balawera, 2013).</w:t>
      </w:r>
      <w:proofErr w:type="gramEnd"/>
      <w:r w:rsidR="00B273E5">
        <w:rPr>
          <w:rFonts w:ascii="Arial" w:hAnsi="Arial" w:cs="Arial"/>
          <w:lang w:val="en-US"/>
        </w:rPr>
        <w:t xml:space="preserve"> Pengambilan keputusan konsumen pada dasarnya merupakan proses pemecahan masalah</w:t>
      </w:r>
      <w:r w:rsidR="00A41FB3">
        <w:rPr>
          <w:rFonts w:ascii="Arial" w:hAnsi="Arial" w:cs="Arial"/>
          <w:lang w:val="en-US"/>
        </w:rPr>
        <w:t xml:space="preserve"> dan keputusan pembelian dapat dilakukan apabila produk tersebut sesuai dengan </w:t>
      </w:r>
      <w:proofErr w:type="gramStart"/>
      <w:r w:rsidR="00A41FB3">
        <w:rPr>
          <w:rFonts w:ascii="Arial" w:hAnsi="Arial" w:cs="Arial"/>
          <w:lang w:val="en-US"/>
        </w:rPr>
        <w:t>apa</w:t>
      </w:r>
      <w:proofErr w:type="gramEnd"/>
      <w:r w:rsidR="00A41FB3">
        <w:rPr>
          <w:rFonts w:ascii="Arial" w:hAnsi="Arial" w:cs="Arial"/>
          <w:lang w:val="en-US"/>
        </w:rPr>
        <w:t xml:space="preserve"> yang diinginkan dan dibutuhkan.</w:t>
      </w:r>
    </w:p>
    <w:p w:rsidR="0076521B" w:rsidRPr="00C1179E" w:rsidRDefault="0076521B" w:rsidP="00E00BDF">
      <w:pPr>
        <w:pStyle w:val="ListParagraph"/>
        <w:spacing w:after="0" w:line="480" w:lineRule="auto"/>
        <w:ind w:left="425" w:firstLine="964"/>
        <w:jc w:val="both"/>
        <w:rPr>
          <w:rFonts w:ascii="Arial" w:hAnsi="Arial" w:cs="Arial"/>
          <w:lang w:val="en-US"/>
        </w:rPr>
      </w:pPr>
      <w:r w:rsidRPr="00A6471E">
        <w:rPr>
          <w:rFonts w:ascii="Arial" w:hAnsi="Arial" w:cs="Arial"/>
        </w:rPr>
        <w:t xml:space="preserve">Berdasarkan dari latar belakang diatas peneliti tertarik untuk meneliti tentang “ Pengaruh Promosi Berbasis Media Sosial </w:t>
      </w:r>
      <w:r w:rsidRPr="00A6471E">
        <w:rPr>
          <w:rFonts w:ascii="Arial" w:hAnsi="Arial" w:cs="Arial"/>
          <w:i/>
        </w:rPr>
        <w:t>WhatsApp</w:t>
      </w:r>
      <w:r w:rsidRPr="00A6471E">
        <w:rPr>
          <w:rFonts w:ascii="Arial" w:hAnsi="Arial" w:cs="Arial"/>
        </w:rPr>
        <w:t xml:space="preserve"> Terhadap Keputusan Pembelian Produk HWI</w:t>
      </w:r>
      <w:r w:rsidR="00A6471E">
        <w:rPr>
          <w:rFonts w:ascii="Arial" w:hAnsi="Arial" w:cs="Arial"/>
          <w:lang w:val="en-US"/>
        </w:rPr>
        <w:t xml:space="preserve"> Pada </w:t>
      </w:r>
      <w:r w:rsidR="001607AC" w:rsidRPr="00A6471E">
        <w:rPr>
          <w:rFonts w:ascii="Arial" w:hAnsi="Arial" w:cs="Arial"/>
        </w:rPr>
        <w:t>Distributor</w:t>
      </w:r>
      <w:r w:rsidR="00A6471E">
        <w:rPr>
          <w:rFonts w:ascii="Arial" w:hAnsi="Arial" w:cs="Arial"/>
          <w:lang w:val="en-US"/>
        </w:rPr>
        <w:t xml:space="preserve"> Center</w:t>
      </w:r>
      <w:r w:rsidR="001607AC" w:rsidRPr="00A6471E">
        <w:rPr>
          <w:rFonts w:ascii="Arial" w:hAnsi="Arial" w:cs="Arial"/>
        </w:rPr>
        <w:t xml:space="preserve"> </w:t>
      </w:r>
      <w:r w:rsidR="00457F27">
        <w:rPr>
          <w:rFonts w:ascii="Arial" w:hAnsi="Arial" w:cs="Arial"/>
          <w:lang w:val="en-US"/>
        </w:rPr>
        <w:t xml:space="preserve"> HWI </w:t>
      </w:r>
      <w:r w:rsidR="001607AC" w:rsidRPr="00A6471E">
        <w:rPr>
          <w:rFonts w:ascii="Arial" w:hAnsi="Arial" w:cs="Arial"/>
        </w:rPr>
        <w:t>Tanjung Tabalong “.</w:t>
      </w:r>
    </w:p>
    <w:p w:rsidR="001607AC" w:rsidRPr="001607AC" w:rsidRDefault="001607AC" w:rsidP="00EA5456">
      <w:pPr>
        <w:pStyle w:val="ListParagraph"/>
        <w:spacing w:after="0" w:line="480" w:lineRule="auto"/>
        <w:ind w:firstLine="720"/>
        <w:jc w:val="both"/>
        <w:rPr>
          <w:rFonts w:ascii="Arial" w:hAnsi="Arial" w:cs="Arial"/>
        </w:rPr>
      </w:pPr>
    </w:p>
    <w:p w:rsidR="0076521B" w:rsidRPr="00A41FB3" w:rsidRDefault="0076521B" w:rsidP="00C1179E">
      <w:pPr>
        <w:pStyle w:val="Heading2"/>
        <w:spacing w:after="200" w:line="360" w:lineRule="auto"/>
        <w:ind w:left="426" w:hanging="426"/>
      </w:pPr>
      <w:bookmarkStart w:id="13" w:name="_Toc141618458"/>
      <w:r>
        <w:lastRenderedPageBreak/>
        <w:t>Rumusan Masalah</w:t>
      </w:r>
      <w:bookmarkEnd w:id="13"/>
    </w:p>
    <w:p w:rsidR="001607AC" w:rsidRPr="00A41FB3" w:rsidRDefault="0076521B" w:rsidP="00E00BDF">
      <w:pPr>
        <w:pStyle w:val="ListParagraph"/>
        <w:tabs>
          <w:tab w:val="left" w:pos="426"/>
        </w:tabs>
        <w:spacing w:line="480" w:lineRule="auto"/>
        <w:ind w:left="425" w:firstLine="964"/>
        <w:jc w:val="both"/>
        <w:rPr>
          <w:rFonts w:ascii="Arial" w:hAnsi="Arial" w:cs="Arial"/>
          <w:lang w:val="en-US"/>
        </w:rPr>
      </w:pPr>
      <w:r w:rsidRPr="0076521B">
        <w:rPr>
          <w:rFonts w:ascii="Arial" w:hAnsi="Arial" w:cs="Arial"/>
        </w:rPr>
        <w:t xml:space="preserve">Berdasarkan uraian latar belakang diatas, maka rumusan masalah sebagai berikut : </w:t>
      </w:r>
    </w:p>
    <w:p w:rsidR="00617CC7" w:rsidRPr="00617CC7" w:rsidRDefault="0076521B" w:rsidP="00617CC7">
      <w:pPr>
        <w:pStyle w:val="ListParagraph"/>
        <w:numPr>
          <w:ilvl w:val="0"/>
          <w:numId w:val="2"/>
        </w:numPr>
        <w:spacing w:line="480" w:lineRule="auto"/>
        <w:ind w:left="709" w:hanging="357"/>
        <w:jc w:val="both"/>
        <w:rPr>
          <w:rFonts w:ascii="Arial" w:hAnsi="Arial" w:cs="Arial"/>
        </w:rPr>
      </w:pPr>
      <w:r w:rsidRPr="0076521B">
        <w:rPr>
          <w:rFonts w:ascii="Arial" w:hAnsi="Arial" w:cs="Arial"/>
        </w:rPr>
        <w:t xml:space="preserve">Apakah ada  pengaruh promosi berbasis media sosial </w:t>
      </w:r>
      <w:r w:rsidRPr="00F820C8">
        <w:rPr>
          <w:rFonts w:ascii="Arial" w:hAnsi="Arial" w:cs="Arial"/>
          <w:i/>
        </w:rPr>
        <w:t>WhatsApp</w:t>
      </w:r>
      <w:r w:rsidRPr="0076521B">
        <w:rPr>
          <w:rFonts w:ascii="Arial" w:hAnsi="Arial" w:cs="Arial"/>
        </w:rPr>
        <w:t xml:space="preserve"> terhadap keputusan pembelian produk HWI </w:t>
      </w:r>
      <w:r w:rsidR="00A41FB3">
        <w:rPr>
          <w:rFonts w:ascii="Arial" w:hAnsi="Arial" w:cs="Arial"/>
          <w:lang w:val="en-US"/>
        </w:rPr>
        <w:t>pada</w:t>
      </w:r>
      <w:r w:rsidRPr="0076521B">
        <w:rPr>
          <w:rFonts w:ascii="Arial" w:hAnsi="Arial" w:cs="Arial"/>
        </w:rPr>
        <w:t xml:space="preserve"> Distributor </w:t>
      </w:r>
      <w:r w:rsidR="00A41FB3">
        <w:rPr>
          <w:rFonts w:ascii="Arial" w:hAnsi="Arial" w:cs="Arial"/>
          <w:lang w:val="en-US"/>
        </w:rPr>
        <w:t xml:space="preserve"> Center</w:t>
      </w:r>
      <w:r w:rsidR="00457F27">
        <w:rPr>
          <w:rFonts w:ascii="Arial" w:hAnsi="Arial" w:cs="Arial"/>
          <w:lang w:val="en-US"/>
        </w:rPr>
        <w:t xml:space="preserve"> HWI</w:t>
      </w:r>
      <w:r w:rsidR="00A41FB3">
        <w:rPr>
          <w:rFonts w:ascii="Arial" w:hAnsi="Arial" w:cs="Arial"/>
          <w:lang w:val="en-US"/>
        </w:rPr>
        <w:t xml:space="preserve"> </w:t>
      </w:r>
      <w:r w:rsidRPr="0076521B">
        <w:rPr>
          <w:rFonts w:ascii="Arial" w:hAnsi="Arial" w:cs="Arial"/>
        </w:rPr>
        <w:t>Tanjung Tabalong?</w:t>
      </w:r>
    </w:p>
    <w:p w:rsidR="0076521B" w:rsidRPr="00617CC7" w:rsidRDefault="0076521B" w:rsidP="00617CC7">
      <w:pPr>
        <w:pStyle w:val="ListParagraph"/>
        <w:numPr>
          <w:ilvl w:val="0"/>
          <w:numId w:val="2"/>
        </w:numPr>
        <w:spacing w:line="480" w:lineRule="auto"/>
        <w:ind w:left="709" w:hanging="357"/>
        <w:jc w:val="both"/>
        <w:rPr>
          <w:rFonts w:ascii="Arial" w:hAnsi="Arial" w:cs="Arial"/>
        </w:rPr>
      </w:pPr>
      <w:r w:rsidRPr="00617CC7">
        <w:rPr>
          <w:rFonts w:ascii="Arial" w:hAnsi="Arial" w:cs="Arial"/>
        </w:rPr>
        <w:t xml:space="preserve">Seberapa besar pengaruh promosi berbasis media sosial </w:t>
      </w:r>
      <w:r w:rsidRPr="00617CC7">
        <w:rPr>
          <w:rFonts w:ascii="Arial" w:hAnsi="Arial" w:cs="Arial"/>
          <w:i/>
        </w:rPr>
        <w:t>Whatsapp</w:t>
      </w:r>
      <w:r w:rsidRPr="00617CC7">
        <w:rPr>
          <w:rFonts w:ascii="Arial" w:hAnsi="Arial" w:cs="Arial"/>
        </w:rPr>
        <w:t xml:space="preserve"> terhadap</w:t>
      </w:r>
      <w:r w:rsidR="00A41FB3" w:rsidRPr="00617CC7">
        <w:rPr>
          <w:rFonts w:ascii="Arial" w:hAnsi="Arial" w:cs="Arial"/>
        </w:rPr>
        <w:t xml:space="preserve"> keputusan pembelian produk HWI</w:t>
      </w:r>
      <w:r w:rsidR="00A41FB3" w:rsidRPr="00617CC7">
        <w:rPr>
          <w:rFonts w:ascii="Arial" w:hAnsi="Arial" w:cs="Arial"/>
          <w:lang w:val="en-US"/>
        </w:rPr>
        <w:t xml:space="preserve"> pada</w:t>
      </w:r>
      <w:r w:rsidR="00A41FB3" w:rsidRPr="00617CC7">
        <w:rPr>
          <w:rFonts w:ascii="Arial" w:hAnsi="Arial" w:cs="Arial"/>
        </w:rPr>
        <w:t xml:space="preserve"> Distributor</w:t>
      </w:r>
      <w:r w:rsidR="00A41FB3" w:rsidRPr="00617CC7">
        <w:rPr>
          <w:rFonts w:ascii="Arial" w:hAnsi="Arial" w:cs="Arial"/>
          <w:lang w:val="en-US"/>
        </w:rPr>
        <w:t xml:space="preserve"> Center </w:t>
      </w:r>
      <w:r w:rsidR="00457F27" w:rsidRPr="00617CC7">
        <w:rPr>
          <w:rFonts w:ascii="Arial" w:hAnsi="Arial" w:cs="Arial"/>
          <w:lang w:val="en-US"/>
        </w:rPr>
        <w:t xml:space="preserve">HWI </w:t>
      </w:r>
      <w:r w:rsidRPr="00617CC7">
        <w:rPr>
          <w:rFonts w:ascii="Arial" w:hAnsi="Arial" w:cs="Arial"/>
        </w:rPr>
        <w:t>Tanjung Tabalong?</w:t>
      </w:r>
    </w:p>
    <w:p w:rsidR="0076521B" w:rsidRPr="00A41FB3" w:rsidRDefault="0076521B" w:rsidP="002B1DD1">
      <w:pPr>
        <w:pStyle w:val="Heading2"/>
        <w:spacing w:line="480" w:lineRule="auto"/>
        <w:ind w:left="426" w:hanging="426"/>
      </w:pPr>
      <w:bookmarkStart w:id="14" w:name="_Toc141618459"/>
      <w:r>
        <w:t>Tujuan Penelitian</w:t>
      </w:r>
      <w:bookmarkEnd w:id="14"/>
    </w:p>
    <w:p w:rsidR="001607AC" w:rsidRPr="00A41FB3" w:rsidRDefault="0076521B" w:rsidP="00E00BDF">
      <w:pPr>
        <w:pStyle w:val="ListParagraph"/>
        <w:spacing w:after="0" w:line="480" w:lineRule="auto"/>
        <w:ind w:left="425" w:firstLine="964"/>
        <w:jc w:val="both"/>
        <w:rPr>
          <w:rFonts w:ascii="Arial" w:hAnsi="Arial" w:cs="Arial"/>
          <w:lang w:val="en-US"/>
        </w:rPr>
      </w:pPr>
      <w:r w:rsidRPr="0076521B">
        <w:rPr>
          <w:rFonts w:ascii="Arial" w:hAnsi="Arial" w:cs="Arial"/>
        </w:rPr>
        <w:t>Berdasarkan rumusan masalah diatas maka tujuan dari peneliitian ini adalah :</w:t>
      </w:r>
    </w:p>
    <w:p w:rsidR="00617CC7" w:rsidRPr="00617CC7" w:rsidRDefault="0076521B" w:rsidP="002B1DD1">
      <w:pPr>
        <w:pStyle w:val="ListParagraph"/>
        <w:numPr>
          <w:ilvl w:val="0"/>
          <w:numId w:val="3"/>
        </w:numPr>
        <w:spacing w:after="0" w:line="480" w:lineRule="auto"/>
        <w:ind w:left="709" w:hanging="357"/>
        <w:jc w:val="both"/>
        <w:rPr>
          <w:rFonts w:ascii="Arial" w:hAnsi="Arial" w:cs="Arial"/>
        </w:rPr>
      </w:pPr>
      <w:r w:rsidRPr="0076521B">
        <w:rPr>
          <w:rFonts w:ascii="Arial" w:hAnsi="Arial" w:cs="Arial"/>
        </w:rPr>
        <w:t xml:space="preserve">Untuk mengetahui adanya pengaruh promosi berbasis media sosial </w:t>
      </w:r>
      <w:r w:rsidRPr="00F820C8">
        <w:rPr>
          <w:rFonts w:ascii="Arial" w:hAnsi="Arial" w:cs="Arial"/>
          <w:i/>
        </w:rPr>
        <w:t>WhatsApp</w:t>
      </w:r>
      <w:r w:rsidRPr="0076521B">
        <w:rPr>
          <w:rFonts w:ascii="Arial" w:hAnsi="Arial" w:cs="Arial"/>
        </w:rPr>
        <w:t xml:space="preserve"> terhadap</w:t>
      </w:r>
      <w:r w:rsidR="001B2D9B">
        <w:rPr>
          <w:rFonts w:ascii="Arial" w:hAnsi="Arial" w:cs="Arial"/>
        </w:rPr>
        <w:t xml:space="preserve"> keputusan pembelian produk HWI</w:t>
      </w:r>
      <w:r w:rsidRPr="0076521B">
        <w:rPr>
          <w:rFonts w:ascii="Arial" w:hAnsi="Arial" w:cs="Arial"/>
        </w:rPr>
        <w:t xml:space="preserve"> </w:t>
      </w:r>
      <w:r w:rsidR="001B2D9B">
        <w:rPr>
          <w:rFonts w:ascii="Arial" w:hAnsi="Arial" w:cs="Arial"/>
          <w:lang w:val="en-US"/>
        </w:rPr>
        <w:t>pada</w:t>
      </w:r>
      <w:r w:rsidRPr="0076521B">
        <w:rPr>
          <w:rFonts w:ascii="Arial" w:hAnsi="Arial" w:cs="Arial"/>
        </w:rPr>
        <w:t xml:space="preserve"> Distributor</w:t>
      </w:r>
      <w:r w:rsidR="001B2D9B">
        <w:rPr>
          <w:rFonts w:ascii="Arial" w:hAnsi="Arial" w:cs="Arial"/>
          <w:lang w:val="en-US"/>
        </w:rPr>
        <w:t xml:space="preserve"> Center</w:t>
      </w:r>
      <w:r w:rsidRPr="0076521B">
        <w:rPr>
          <w:rFonts w:ascii="Arial" w:hAnsi="Arial" w:cs="Arial"/>
        </w:rPr>
        <w:t xml:space="preserve"> Tanjung Tabalong.</w:t>
      </w:r>
    </w:p>
    <w:p w:rsidR="0076521B" w:rsidRPr="00617CC7" w:rsidRDefault="0076521B" w:rsidP="002B1DD1">
      <w:pPr>
        <w:pStyle w:val="ListParagraph"/>
        <w:numPr>
          <w:ilvl w:val="0"/>
          <w:numId w:val="3"/>
        </w:numPr>
        <w:spacing w:after="0" w:line="480" w:lineRule="auto"/>
        <w:ind w:left="709" w:hanging="357"/>
        <w:jc w:val="both"/>
        <w:rPr>
          <w:rFonts w:ascii="Arial" w:hAnsi="Arial" w:cs="Arial"/>
        </w:rPr>
      </w:pPr>
      <w:r w:rsidRPr="00617CC7">
        <w:rPr>
          <w:rFonts w:ascii="Arial" w:hAnsi="Arial" w:cs="Arial"/>
        </w:rPr>
        <w:t xml:space="preserve">Untuk mengetahui seberapa besar pengaruh promosi berbasis media sosial </w:t>
      </w:r>
      <w:r w:rsidRPr="00617CC7">
        <w:rPr>
          <w:rFonts w:ascii="Arial" w:hAnsi="Arial" w:cs="Arial"/>
          <w:i/>
        </w:rPr>
        <w:t>WhatsApp</w:t>
      </w:r>
      <w:r w:rsidRPr="00617CC7">
        <w:rPr>
          <w:rFonts w:ascii="Arial" w:hAnsi="Arial" w:cs="Arial"/>
        </w:rPr>
        <w:t xml:space="preserve"> </w:t>
      </w:r>
      <w:r w:rsidR="001B2D9B" w:rsidRPr="00617CC7">
        <w:rPr>
          <w:rFonts w:ascii="Arial" w:hAnsi="Arial" w:cs="Arial"/>
        </w:rPr>
        <w:t xml:space="preserve">keputusan pembelian produk HWI </w:t>
      </w:r>
      <w:r w:rsidR="001B2D9B" w:rsidRPr="00617CC7">
        <w:rPr>
          <w:rFonts w:ascii="Arial" w:hAnsi="Arial" w:cs="Arial"/>
          <w:lang w:val="en-US"/>
        </w:rPr>
        <w:t>pada</w:t>
      </w:r>
      <w:r w:rsidR="001B2D9B" w:rsidRPr="00617CC7">
        <w:rPr>
          <w:rFonts w:ascii="Arial" w:hAnsi="Arial" w:cs="Arial"/>
        </w:rPr>
        <w:t xml:space="preserve"> Distributor</w:t>
      </w:r>
      <w:r w:rsidR="001B2D9B" w:rsidRPr="00617CC7">
        <w:rPr>
          <w:rFonts w:ascii="Arial" w:hAnsi="Arial" w:cs="Arial"/>
          <w:lang w:val="en-US"/>
        </w:rPr>
        <w:t xml:space="preserve"> Center</w:t>
      </w:r>
      <w:r w:rsidR="001B2D9B" w:rsidRPr="00617CC7">
        <w:rPr>
          <w:rFonts w:ascii="Arial" w:hAnsi="Arial" w:cs="Arial"/>
        </w:rPr>
        <w:t xml:space="preserve"> Tanjung Tabalong</w:t>
      </w:r>
      <w:r w:rsidR="001B2D9B" w:rsidRPr="00617CC7">
        <w:rPr>
          <w:rFonts w:ascii="Arial" w:hAnsi="Arial" w:cs="Arial"/>
          <w:lang w:val="en-US"/>
        </w:rPr>
        <w:t>.</w:t>
      </w:r>
    </w:p>
    <w:p w:rsidR="0076521B" w:rsidRDefault="0076521B" w:rsidP="00617CC7">
      <w:pPr>
        <w:pStyle w:val="Heading2"/>
        <w:spacing w:line="480" w:lineRule="auto"/>
        <w:ind w:left="426" w:hanging="426"/>
      </w:pPr>
      <w:bookmarkStart w:id="15" w:name="_Toc141618460"/>
      <w:r>
        <w:t>Manfaat Penelitian</w:t>
      </w:r>
      <w:bookmarkEnd w:id="15"/>
    </w:p>
    <w:p w:rsidR="001607AC" w:rsidRPr="001B2D9B" w:rsidRDefault="00E00BDF" w:rsidP="00E43F5A">
      <w:pPr>
        <w:spacing w:after="0" w:line="480" w:lineRule="auto"/>
        <w:ind w:left="425" w:firstLine="964"/>
        <w:jc w:val="both"/>
        <w:rPr>
          <w:rFonts w:ascii="Arial" w:hAnsi="Arial" w:cs="Arial"/>
          <w:lang w:val="en-US"/>
        </w:rPr>
      </w:pPr>
      <w:r>
        <w:rPr>
          <w:rFonts w:ascii="Arial" w:hAnsi="Arial" w:cs="Arial"/>
          <w:lang w:val="en-US"/>
        </w:rPr>
        <w:t xml:space="preserve">Berdasarkan tujuan penelitian diatas, maka manfaat dalam penelitian ini </w:t>
      </w:r>
      <w:proofErr w:type="gramStart"/>
      <w:r>
        <w:rPr>
          <w:rFonts w:ascii="Arial" w:hAnsi="Arial" w:cs="Arial"/>
          <w:lang w:val="en-US"/>
        </w:rPr>
        <w:t>adalah :</w:t>
      </w:r>
      <w:proofErr w:type="gramEnd"/>
    </w:p>
    <w:p w:rsidR="001B2D9B" w:rsidRPr="001B2D9B" w:rsidRDefault="0076521B" w:rsidP="00F242A4">
      <w:pPr>
        <w:pStyle w:val="ListParagraph"/>
        <w:numPr>
          <w:ilvl w:val="0"/>
          <w:numId w:val="4"/>
        </w:numPr>
        <w:spacing w:after="0" w:line="480" w:lineRule="auto"/>
        <w:ind w:left="709" w:hanging="283"/>
        <w:jc w:val="both"/>
        <w:rPr>
          <w:rFonts w:ascii="Arial" w:hAnsi="Arial" w:cs="Arial"/>
        </w:rPr>
      </w:pPr>
      <w:r w:rsidRPr="0076521B">
        <w:rPr>
          <w:rFonts w:ascii="Arial" w:hAnsi="Arial" w:cs="Arial"/>
        </w:rPr>
        <w:t xml:space="preserve">Manfaat Teoritik  </w:t>
      </w:r>
    </w:p>
    <w:p w:rsidR="00F242A4" w:rsidRPr="00F242A4" w:rsidRDefault="0076521B" w:rsidP="00E43F5A">
      <w:pPr>
        <w:pStyle w:val="ListParagraph"/>
        <w:numPr>
          <w:ilvl w:val="0"/>
          <w:numId w:val="5"/>
        </w:numPr>
        <w:spacing w:after="0" w:line="480" w:lineRule="auto"/>
        <w:ind w:left="993" w:hanging="284"/>
        <w:jc w:val="both"/>
        <w:rPr>
          <w:rFonts w:ascii="Arial" w:hAnsi="Arial" w:cs="Arial"/>
        </w:rPr>
      </w:pPr>
      <w:r w:rsidRPr="001B2D9B">
        <w:rPr>
          <w:rFonts w:ascii="Arial" w:hAnsi="Arial" w:cs="Arial"/>
        </w:rPr>
        <w:t xml:space="preserve">Mendukung teori Gunelius (2011:10) tentang </w:t>
      </w:r>
      <w:r w:rsidRPr="001B2D9B">
        <w:rPr>
          <w:rFonts w:ascii="Arial" w:hAnsi="Arial" w:cs="Arial"/>
          <w:i/>
        </w:rPr>
        <w:t>Social</w:t>
      </w:r>
      <w:r w:rsidRPr="001B2D9B">
        <w:rPr>
          <w:rFonts w:ascii="Arial" w:hAnsi="Arial" w:cs="Arial"/>
        </w:rPr>
        <w:t xml:space="preserve"> media marketing dan teori yang disampaikan oleh pribadi (2010) tentang promosi online </w:t>
      </w:r>
      <w:r w:rsidR="001607AC" w:rsidRPr="001B2D9B">
        <w:rPr>
          <w:rFonts w:ascii="Arial" w:hAnsi="Arial" w:cs="Arial"/>
        </w:rPr>
        <w:t>.</w:t>
      </w:r>
      <w:r w:rsidR="0060736D" w:rsidRPr="001B2D9B">
        <w:rPr>
          <w:rFonts w:ascii="Arial" w:hAnsi="Arial" w:cs="Arial"/>
          <w:lang w:val="en-US"/>
        </w:rPr>
        <w:t xml:space="preserve"> </w:t>
      </w:r>
    </w:p>
    <w:p w:rsidR="00F242A4" w:rsidRPr="00F242A4" w:rsidRDefault="0076521B" w:rsidP="00E43F5A">
      <w:pPr>
        <w:pStyle w:val="ListParagraph"/>
        <w:numPr>
          <w:ilvl w:val="0"/>
          <w:numId w:val="5"/>
        </w:numPr>
        <w:spacing w:after="0" w:line="480" w:lineRule="auto"/>
        <w:ind w:left="993"/>
        <w:jc w:val="both"/>
        <w:rPr>
          <w:rFonts w:ascii="Arial" w:hAnsi="Arial" w:cs="Arial"/>
        </w:rPr>
      </w:pPr>
      <w:r w:rsidRPr="00F242A4">
        <w:rPr>
          <w:rFonts w:ascii="Arial" w:hAnsi="Arial" w:cs="Arial"/>
        </w:rPr>
        <w:lastRenderedPageBreak/>
        <w:t>Mendukung teori Swastha dan Irawan (2008) tentang keputusan pembelian.</w:t>
      </w:r>
    </w:p>
    <w:p w:rsidR="00F242A4" w:rsidRPr="00F242A4" w:rsidRDefault="0076521B" w:rsidP="00E43F5A">
      <w:pPr>
        <w:pStyle w:val="ListParagraph"/>
        <w:numPr>
          <w:ilvl w:val="0"/>
          <w:numId w:val="5"/>
        </w:numPr>
        <w:spacing w:after="0" w:line="480" w:lineRule="auto"/>
        <w:ind w:left="993"/>
        <w:jc w:val="both"/>
        <w:rPr>
          <w:rFonts w:ascii="Arial" w:hAnsi="Arial" w:cs="Arial"/>
        </w:rPr>
      </w:pPr>
      <w:r w:rsidRPr="00F242A4">
        <w:rPr>
          <w:rFonts w:ascii="Arial" w:hAnsi="Arial" w:cs="Arial"/>
        </w:rPr>
        <w:t>Mendukung penelitian dari Feren Dina Santika (2021), Ade Raisha Nurgayatri (2016), Rizki Fitriani Supratna dan Maya Arianti (2019), Wibi Anindira Lukito, Aswin Fahmi D (2020) mengungkapkan bahwa secara keseluruhan media sosial berpengaruh terhadap keputusan pembelian.</w:t>
      </w:r>
    </w:p>
    <w:p w:rsidR="001607AC" w:rsidRPr="00F242A4" w:rsidRDefault="0076521B" w:rsidP="00E43F5A">
      <w:pPr>
        <w:pStyle w:val="ListParagraph"/>
        <w:numPr>
          <w:ilvl w:val="0"/>
          <w:numId w:val="5"/>
        </w:numPr>
        <w:spacing w:after="0" w:line="480" w:lineRule="auto"/>
        <w:ind w:left="993"/>
        <w:jc w:val="both"/>
        <w:rPr>
          <w:rFonts w:ascii="Arial" w:hAnsi="Arial" w:cs="Arial"/>
        </w:rPr>
      </w:pPr>
      <w:r w:rsidRPr="00F242A4">
        <w:rPr>
          <w:rFonts w:ascii="Arial" w:hAnsi="Arial" w:cs="Arial"/>
        </w:rPr>
        <w:t>Tidak mendukung penelitian N. Neni Triana, Muhammad Rifky Fachrury (2019). Berdasarkan hasil penelitian yang didapat tidak ada pengaruh signifikan antara promosi melalui media sosial terhadap keputusan pembelian dengan viral marketing sebagai variabel intervening. Hal ini dibuktikan dari nilai promosi melalui media sosial terhadap keputusan pembelian sebesar 0,164.</w:t>
      </w:r>
    </w:p>
    <w:p w:rsidR="001607AC" w:rsidRPr="001B2D9B" w:rsidRDefault="0076521B" w:rsidP="0070224C">
      <w:pPr>
        <w:pStyle w:val="ListParagraph"/>
        <w:numPr>
          <w:ilvl w:val="0"/>
          <w:numId w:val="4"/>
        </w:numPr>
        <w:spacing w:line="480" w:lineRule="auto"/>
        <w:ind w:left="709" w:hanging="283"/>
        <w:jc w:val="both"/>
        <w:rPr>
          <w:rFonts w:ascii="Arial" w:hAnsi="Arial" w:cs="Arial"/>
        </w:rPr>
      </w:pPr>
      <w:r w:rsidRPr="0076521B">
        <w:rPr>
          <w:rFonts w:ascii="Arial" w:hAnsi="Arial" w:cs="Arial"/>
        </w:rPr>
        <w:t xml:space="preserve">Manfaat Praktis </w:t>
      </w:r>
    </w:p>
    <w:p w:rsidR="001B2D9B" w:rsidRPr="001B2D9B" w:rsidRDefault="0076521B" w:rsidP="0070224C">
      <w:pPr>
        <w:pStyle w:val="ListParagraph"/>
        <w:numPr>
          <w:ilvl w:val="0"/>
          <w:numId w:val="6"/>
        </w:numPr>
        <w:spacing w:line="480" w:lineRule="auto"/>
        <w:ind w:left="993" w:hanging="284"/>
        <w:jc w:val="both"/>
        <w:rPr>
          <w:rFonts w:ascii="Arial" w:hAnsi="Arial" w:cs="Arial"/>
        </w:rPr>
      </w:pPr>
      <w:r w:rsidRPr="0076521B">
        <w:rPr>
          <w:rFonts w:ascii="Arial" w:hAnsi="Arial" w:cs="Arial"/>
        </w:rPr>
        <w:t xml:space="preserve">Bagi Perusahaan </w:t>
      </w:r>
    </w:p>
    <w:p w:rsidR="0076521B" w:rsidRPr="001B2D9B" w:rsidRDefault="0076521B" w:rsidP="00E43F5A">
      <w:pPr>
        <w:pStyle w:val="ListParagraph"/>
        <w:spacing w:line="480" w:lineRule="auto"/>
        <w:ind w:left="992" w:firstLine="964"/>
        <w:jc w:val="both"/>
        <w:rPr>
          <w:rFonts w:ascii="Arial" w:hAnsi="Arial" w:cs="Arial"/>
        </w:rPr>
      </w:pPr>
      <w:r w:rsidRPr="001B2D9B">
        <w:rPr>
          <w:rFonts w:ascii="Arial" w:hAnsi="Arial" w:cs="Arial"/>
        </w:rPr>
        <w:t>Diharapkan dapat memberikan masukan pemikiran dan bahan pertimbangan perusahaan untuk meningkatkan pembelian melalui perwujudan variabel yang mempengaruhinya.</w:t>
      </w:r>
    </w:p>
    <w:p w:rsidR="001B2D9B" w:rsidRPr="001B2D9B" w:rsidRDefault="0076521B" w:rsidP="0070224C">
      <w:pPr>
        <w:pStyle w:val="ListParagraph"/>
        <w:numPr>
          <w:ilvl w:val="0"/>
          <w:numId w:val="6"/>
        </w:numPr>
        <w:spacing w:line="480" w:lineRule="auto"/>
        <w:ind w:left="993" w:hanging="284"/>
        <w:jc w:val="both"/>
        <w:rPr>
          <w:rFonts w:ascii="Arial" w:hAnsi="Arial" w:cs="Arial"/>
        </w:rPr>
      </w:pPr>
      <w:r>
        <w:rPr>
          <w:rFonts w:ascii="Arial" w:hAnsi="Arial" w:cs="Arial"/>
        </w:rPr>
        <w:t xml:space="preserve">Bagi </w:t>
      </w:r>
      <w:r w:rsidR="0060736D">
        <w:rPr>
          <w:rFonts w:ascii="Arial" w:hAnsi="Arial" w:cs="Arial"/>
          <w:lang w:val="en-US"/>
        </w:rPr>
        <w:t>P</w:t>
      </w:r>
      <w:r>
        <w:rPr>
          <w:rFonts w:ascii="Arial" w:hAnsi="Arial" w:cs="Arial"/>
        </w:rPr>
        <w:t>eneliti</w:t>
      </w:r>
    </w:p>
    <w:p w:rsidR="001B2D9B" w:rsidRDefault="0076521B" w:rsidP="00E43F5A">
      <w:pPr>
        <w:pStyle w:val="ListParagraph"/>
        <w:spacing w:line="480" w:lineRule="auto"/>
        <w:ind w:left="992" w:firstLine="964"/>
        <w:jc w:val="both"/>
        <w:rPr>
          <w:rFonts w:ascii="Arial" w:hAnsi="Arial" w:cs="Arial"/>
          <w:lang w:val="en-US"/>
        </w:rPr>
      </w:pPr>
      <w:r w:rsidRPr="001B2D9B">
        <w:rPr>
          <w:rFonts w:ascii="Arial" w:hAnsi="Arial" w:cs="Arial"/>
        </w:rPr>
        <w:t xml:space="preserve">Diharapkan dapat menambah pengetahuan serta pemahaman tentang pengaruh promosi berbasis media sosial </w:t>
      </w:r>
      <w:r w:rsidRPr="001B2D9B">
        <w:rPr>
          <w:rFonts w:ascii="Arial" w:hAnsi="Arial" w:cs="Arial"/>
          <w:i/>
        </w:rPr>
        <w:t>WhatsApp</w:t>
      </w:r>
      <w:r w:rsidRPr="001B2D9B">
        <w:rPr>
          <w:rFonts w:ascii="Arial" w:hAnsi="Arial" w:cs="Arial"/>
        </w:rPr>
        <w:t xml:space="preserve"> Terhadap Keputusan Pembelian serta dapat mempraktekan teori yang selama ini di dapatkan dibangku kuliah pada perusahaan.</w:t>
      </w:r>
    </w:p>
    <w:p w:rsidR="0070224C" w:rsidRDefault="0070224C" w:rsidP="0070224C">
      <w:pPr>
        <w:pStyle w:val="ListParagraph"/>
        <w:spacing w:line="480" w:lineRule="auto"/>
        <w:ind w:left="993" w:firstLine="589"/>
        <w:jc w:val="both"/>
        <w:rPr>
          <w:rFonts w:ascii="Arial" w:hAnsi="Arial" w:cs="Arial"/>
          <w:lang w:val="en-US"/>
        </w:rPr>
      </w:pPr>
    </w:p>
    <w:p w:rsidR="0070224C" w:rsidRPr="0070224C" w:rsidRDefault="0070224C" w:rsidP="0070224C">
      <w:pPr>
        <w:pStyle w:val="ListParagraph"/>
        <w:spacing w:line="480" w:lineRule="auto"/>
        <w:ind w:left="993" w:firstLine="589"/>
        <w:jc w:val="both"/>
        <w:rPr>
          <w:rFonts w:ascii="Arial" w:hAnsi="Arial" w:cs="Arial"/>
          <w:lang w:val="en-US"/>
        </w:rPr>
      </w:pPr>
    </w:p>
    <w:p w:rsidR="001B2D9B" w:rsidRDefault="0076521B" w:rsidP="0070224C">
      <w:pPr>
        <w:pStyle w:val="ListParagraph"/>
        <w:numPr>
          <w:ilvl w:val="0"/>
          <w:numId w:val="6"/>
        </w:numPr>
        <w:spacing w:line="480" w:lineRule="auto"/>
        <w:ind w:left="993" w:hanging="284"/>
        <w:jc w:val="both"/>
        <w:rPr>
          <w:rFonts w:ascii="Arial" w:hAnsi="Arial" w:cs="Arial"/>
          <w:lang w:val="en-US"/>
        </w:rPr>
      </w:pPr>
      <w:r w:rsidRPr="001B2D9B">
        <w:rPr>
          <w:rFonts w:ascii="Arial" w:hAnsi="Arial" w:cs="Arial"/>
        </w:rPr>
        <w:lastRenderedPageBreak/>
        <w:t xml:space="preserve">Bagi </w:t>
      </w:r>
      <w:r w:rsidR="0060736D" w:rsidRPr="001B2D9B">
        <w:rPr>
          <w:rFonts w:ascii="Arial" w:hAnsi="Arial" w:cs="Arial"/>
          <w:lang w:val="en-US"/>
        </w:rPr>
        <w:t>P</w:t>
      </w:r>
      <w:r w:rsidRPr="001B2D9B">
        <w:rPr>
          <w:rFonts w:ascii="Arial" w:hAnsi="Arial" w:cs="Arial"/>
        </w:rPr>
        <w:t xml:space="preserve">erguruan Tinggi STIA Tabalong </w:t>
      </w:r>
    </w:p>
    <w:p w:rsidR="001B2D9B" w:rsidRDefault="0076521B" w:rsidP="00E43F5A">
      <w:pPr>
        <w:pStyle w:val="ListParagraph"/>
        <w:spacing w:line="480" w:lineRule="auto"/>
        <w:ind w:left="992" w:firstLine="964"/>
        <w:jc w:val="both"/>
        <w:rPr>
          <w:rFonts w:ascii="Arial" w:hAnsi="Arial" w:cs="Arial"/>
          <w:lang w:val="en-US"/>
        </w:rPr>
      </w:pPr>
      <w:r w:rsidRPr="001B2D9B">
        <w:rPr>
          <w:rFonts w:ascii="Arial" w:hAnsi="Arial" w:cs="Arial"/>
        </w:rPr>
        <w:t>Diharapkan dapat memenuhi syarat untuk dapat menyelesaikan gelar S1 dan dapat bermanfaat bagi mahasiswa/I selanjutnya.</w:t>
      </w:r>
    </w:p>
    <w:p w:rsidR="001B2D9B" w:rsidRDefault="0076521B" w:rsidP="0070224C">
      <w:pPr>
        <w:pStyle w:val="ListParagraph"/>
        <w:numPr>
          <w:ilvl w:val="0"/>
          <w:numId w:val="6"/>
        </w:numPr>
        <w:spacing w:line="480" w:lineRule="auto"/>
        <w:ind w:left="993" w:hanging="284"/>
        <w:jc w:val="both"/>
        <w:rPr>
          <w:rFonts w:ascii="Arial" w:hAnsi="Arial" w:cs="Arial"/>
          <w:lang w:val="en-US"/>
        </w:rPr>
      </w:pPr>
      <w:r w:rsidRPr="001B2D9B">
        <w:rPr>
          <w:rFonts w:ascii="Arial" w:hAnsi="Arial" w:cs="Arial"/>
        </w:rPr>
        <w:t>Bagi pihak lain</w:t>
      </w:r>
    </w:p>
    <w:p w:rsidR="0076521B" w:rsidRPr="001B2D9B" w:rsidRDefault="0076521B" w:rsidP="00E43F5A">
      <w:pPr>
        <w:pStyle w:val="ListParagraph"/>
        <w:spacing w:line="480" w:lineRule="auto"/>
        <w:ind w:left="992" w:firstLine="964"/>
        <w:jc w:val="both"/>
        <w:rPr>
          <w:rFonts w:ascii="Arial" w:hAnsi="Arial" w:cs="Arial"/>
          <w:lang w:val="en-US"/>
        </w:rPr>
      </w:pPr>
      <w:r w:rsidRPr="001B2D9B">
        <w:rPr>
          <w:rFonts w:ascii="Arial" w:hAnsi="Arial" w:cs="Arial"/>
        </w:rPr>
        <w:t>Penelitian ini dapat dijadikan refensi untuk menambah pengetahuan dan sekaligus sabagai bahan perbandingan untuk penelitian serupa.</w:t>
      </w:r>
    </w:p>
    <w:p w:rsidR="0076521B" w:rsidRDefault="0076521B" w:rsidP="00EA5456">
      <w:pPr>
        <w:spacing w:line="480" w:lineRule="auto"/>
        <w:rPr>
          <w:rFonts w:ascii="Arial" w:hAnsi="Arial" w:cs="Arial"/>
        </w:rPr>
      </w:pPr>
      <w:r>
        <w:rPr>
          <w:rFonts w:ascii="Arial" w:hAnsi="Arial" w:cs="Arial"/>
        </w:rPr>
        <w:br w:type="page"/>
      </w:r>
    </w:p>
    <w:p w:rsidR="00E91211" w:rsidRDefault="00E91211" w:rsidP="00EA5456">
      <w:pPr>
        <w:spacing w:after="0" w:line="480" w:lineRule="auto"/>
        <w:jc w:val="center"/>
        <w:rPr>
          <w:rFonts w:ascii="Arial" w:hAnsi="Arial" w:cs="Arial"/>
          <w:b/>
          <w:sz w:val="28"/>
          <w:szCs w:val="28"/>
        </w:rPr>
        <w:sectPr w:rsidR="00E91211" w:rsidSect="00D802D3">
          <w:headerReference w:type="default" r:id="rId24"/>
          <w:footerReference w:type="default" r:id="rId25"/>
          <w:headerReference w:type="first" r:id="rId26"/>
          <w:footerReference w:type="first" r:id="rId27"/>
          <w:pgSz w:w="11906" w:h="16838"/>
          <w:pgMar w:top="2268" w:right="1701" w:bottom="1701" w:left="2268" w:header="709" w:footer="709" w:gutter="0"/>
          <w:pgNumType w:start="1"/>
          <w:cols w:space="708"/>
          <w:titlePg/>
          <w:docGrid w:linePitch="360"/>
        </w:sectPr>
      </w:pPr>
    </w:p>
    <w:p w:rsidR="0076521B" w:rsidRPr="0060736D" w:rsidRDefault="0076521B" w:rsidP="00802F76">
      <w:pPr>
        <w:pStyle w:val="Heading1"/>
        <w:spacing w:after="200" w:line="480" w:lineRule="auto"/>
        <w:rPr>
          <w:lang w:val="en-US"/>
        </w:rPr>
      </w:pPr>
      <w:bookmarkStart w:id="16" w:name="_Toc141618461"/>
      <w:r>
        <w:lastRenderedPageBreak/>
        <w:t>BAB II</w:t>
      </w:r>
      <w:bookmarkEnd w:id="16"/>
    </w:p>
    <w:p w:rsidR="00D6254B" w:rsidRPr="001B2D9B" w:rsidRDefault="0076521B" w:rsidP="00802F76">
      <w:pPr>
        <w:pStyle w:val="Heading1"/>
        <w:spacing w:after="200" w:line="480" w:lineRule="auto"/>
        <w:rPr>
          <w:lang w:val="en-US"/>
        </w:rPr>
      </w:pPr>
      <w:bookmarkStart w:id="17" w:name="_Toc141618462"/>
      <w:r>
        <w:t>TINJAUAN PUSTAKA</w:t>
      </w:r>
      <w:bookmarkEnd w:id="17"/>
    </w:p>
    <w:p w:rsidR="00D6254B" w:rsidRDefault="00D6254B" w:rsidP="0070224C">
      <w:pPr>
        <w:pStyle w:val="Heading2"/>
        <w:numPr>
          <w:ilvl w:val="0"/>
          <w:numId w:val="42"/>
        </w:numPr>
        <w:spacing w:line="480" w:lineRule="auto"/>
        <w:ind w:left="426" w:hanging="426"/>
      </w:pPr>
      <w:bookmarkStart w:id="18" w:name="_Toc141618463"/>
      <w:r>
        <w:t>Penelitian Terdahulu</w:t>
      </w:r>
      <w:bookmarkEnd w:id="18"/>
    </w:p>
    <w:p w:rsidR="001D07BD" w:rsidRPr="001B2D9B" w:rsidRDefault="00D6254B" w:rsidP="00E43F5A">
      <w:pPr>
        <w:spacing w:line="480" w:lineRule="auto"/>
        <w:ind w:left="425" w:firstLine="964"/>
        <w:jc w:val="both"/>
        <w:rPr>
          <w:rFonts w:ascii="Arial" w:hAnsi="Arial" w:cs="Arial"/>
          <w:szCs w:val="28"/>
          <w:lang w:val="en-US"/>
        </w:rPr>
      </w:pPr>
      <w:r w:rsidRPr="001B2D9B">
        <w:rPr>
          <w:rFonts w:ascii="Arial" w:hAnsi="Arial" w:cs="Arial"/>
          <w:szCs w:val="28"/>
        </w:rPr>
        <w:t>Penelitian terdahulu merupakan kajian  penelitian yang pernah dilakukan oleh peneliti sebelumnya. Adapun dalam penelitian tersebut terdapat persamaan permasalahan yang serupa dengan peneliti yang dilakukan saat ini ada 4 jurnal yang berpengar</w:t>
      </w:r>
      <w:r w:rsidR="001B2D9B">
        <w:rPr>
          <w:rFonts w:ascii="Arial" w:hAnsi="Arial" w:cs="Arial"/>
          <w:szCs w:val="28"/>
        </w:rPr>
        <w:t>uh positif dan 1 jurnal negati</w:t>
      </w:r>
      <w:r w:rsidR="001B2D9B">
        <w:rPr>
          <w:rFonts w:ascii="Arial" w:hAnsi="Arial" w:cs="Arial"/>
          <w:szCs w:val="28"/>
          <w:lang w:val="en-US"/>
        </w:rPr>
        <w:t>f</w:t>
      </w:r>
      <w:r w:rsidRPr="001B2D9B">
        <w:rPr>
          <w:rFonts w:ascii="Arial" w:hAnsi="Arial" w:cs="Arial"/>
          <w:szCs w:val="28"/>
        </w:rPr>
        <w:t>.</w:t>
      </w:r>
    </w:p>
    <w:p w:rsidR="0070224C" w:rsidRPr="0070224C" w:rsidRDefault="00D6254B" w:rsidP="0070224C">
      <w:pPr>
        <w:pStyle w:val="ListParagraph"/>
        <w:numPr>
          <w:ilvl w:val="0"/>
          <w:numId w:val="7"/>
        </w:numPr>
        <w:spacing w:line="480" w:lineRule="auto"/>
        <w:ind w:left="851" w:hanging="425"/>
        <w:jc w:val="both"/>
        <w:rPr>
          <w:rFonts w:ascii="Arial" w:hAnsi="Arial" w:cs="Arial"/>
          <w:szCs w:val="28"/>
        </w:rPr>
      </w:pPr>
      <w:r w:rsidRPr="00D6254B">
        <w:rPr>
          <w:rFonts w:ascii="Arial" w:hAnsi="Arial" w:cs="Arial"/>
          <w:szCs w:val="28"/>
        </w:rPr>
        <w:t xml:space="preserve">Feren Dina Santika (2021)  dengan judul “Pengaruh Promosi Online melalui media sosial </w:t>
      </w:r>
      <w:r w:rsidRPr="003658C9">
        <w:rPr>
          <w:rFonts w:ascii="Arial" w:hAnsi="Arial" w:cs="Arial"/>
          <w:i/>
          <w:szCs w:val="28"/>
        </w:rPr>
        <w:t>facebook</w:t>
      </w:r>
      <w:r w:rsidRPr="00D6254B">
        <w:rPr>
          <w:rFonts w:ascii="Arial" w:hAnsi="Arial" w:cs="Arial"/>
          <w:szCs w:val="28"/>
        </w:rPr>
        <w:t xml:space="preserve"> dan </w:t>
      </w:r>
      <w:r w:rsidRPr="003658C9">
        <w:rPr>
          <w:rFonts w:ascii="Arial" w:hAnsi="Arial" w:cs="Arial"/>
          <w:i/>
          <w:szCs w:val="28"/>
        </w:rPr>
        <w:t>whatsapp</w:t>
      </w:r>
      <w:r w:rsidRPr="00D6254B">
        <w:rPr>
          <w:rFonts w:ascii="Arial" w:hAnsi="Arial" w:cs="Arial"/>
          <w:szCs w:val="28"/>
        </w:rPr>
        <w:t xml:space="preserve"> terhadap peningkatan penjualan (Studi Pada dealer Motor Honda di Batu Kajang Kalimantan Timur)”. Hasil dari penelitian bahwa Promosi Online (X) yang dilakukan oleh Astra Motor Batu Kajang sangat baik dalam peningkatan Penjualan (Y) yang dilakukan oleh Astra Motor Batu Kajang termasuk sangat baik. Hasil analisis menggunakan regresi linier Y = 7,587 + 0,135X sudah sama dengan teori bahwa variabel independen Promosi Online terhadap variabel dependen Peningkatan Penjualan bahwa arah korelasi tersebut adalah positif dan terdapat pengaruh secara signifikan.</w:t>
      </w:r>
    </w:p>
    <w:p w:rsidR="0070224C" w:rsidRPr="0070224C" w:rsidRDefault="000626A2" w:rsidP="0070224C">
      <w:pPr>
        <w:pStyle w:val="ListParagraph"/>
        <w:numPr>
          <w:ilvl w:val="0"/>
          <w:numId w:val="7"/>
        </w:numPr>
        <w:spacing w:line="480" w:lineRule="auto"/>
        <w:ind w:left="851" w:hanging="425"/>
        <w:jc w:val="both"/>
        <w:rPr>
          <w:rFonts w:ascii="Arial" w:hAnsi="Arial" w:cs="Arial"/>
          <w:szCs w:val="28"/>
        </w:rPr>
      </w:pPr>
      <w:r w:rsidRPr="0070224C">
        <w:rPr>
          <w:rFonts w:ascii="Arial" w:hAnsi="Arial" w:cs="Arial"/>
          <w:szCs w:val="28"/>
        </w:rPr>
        <w:t xml:space="preserve">Ade Raisha Nurgayatri (2016) dengan judul “Pengaruh Promosi Online Pada Media Sosial Terhadap Keputusan Pembelian Konsumen Brand Elmeira”. Hasil penelitian berdasarkan tanggapan responden secara keseluruhan pelaksanaan promosi online pada media sosial brand Elmeira berada pada kategori sangat baik, Variabel Personal Relevance memberikan pengaruh sebesar 18,22% terhadap Keputusan Pembelian pada brand Elmeira. Variabel Interactivity memberikan pengaruh </w:t>
      </w:r>
      <w:r w:rsidRPr="0070224C">
        <w:rPr>
          <w:rFonts w:ascii="Arial" w:hAnsi="Arial" w:cs="Arial"/>
          <w:szCs w:val="28"/>
        </w:rPr>
        <w:lastRenderedPageBreak/>
        <w:t>sebesar 16,81% terhadap Keputusan Pembelian pada brand Elmeira. Variabel Message memberikan pengaruh sebesar 23,51% terhadap Keputusan Pembelian pada brand Elmeira.Variabel Brand Familiarity memberikan pengaruh sebesar 18,05% terhadap Keputusan Pembelian pada brand Elmeira. Diantara variabel personal relevance, interactivity, message, brand familiarity, variabel yang dominan mempengaruhi perilaku pengambilan keputusan konsumen dalam berbelanja di online shop Elmeira adal</w:t>
      </w:r>
      <w:r w:rsidR="00006D47" w:rsidRPr="0070224C">
        <w:rPr>
          <w:rFonts w:ascii="Arial" w:hAnsi="Arial" w:cs="Arial"/>
          <w:szCs w:val="28"/>
        </w:rPr>
        <w:t>ah message yaitu sebesar 23,51%</w:t>
      </w:r>
      <w:r w:rsidR="00006D47" w:rsidRPr="0070224C">
        <w:rPr>
          <w:rFonts w:ascii="Arial" w:hAnsi="Arial" w:cs="Arial"/>
          <w:szCs w:val="28"/>
          <w:lang w:val="en-US"/>
        </w:rPr>
        <w:t>.</w:t>
      </w:r>
    </w:p>
    <w:p w:rsidR="0070224C" w:rsidRPr="0070224C" w:rsidRDefault="00D6254B" w:rsidP="0070224C">
      <w:pPr>
        <w:pStyle w:val="ListParagraph"/>
        <w:numPr>
          <w:ilvl w:val="0"/>
          <w:numId w:val="7"/>
        </w:numPr>
        <w:spacing w:line="480" w:lineRule="auto"/>
        <w:ind w:left="851" w:hanging="425"/>
        <w:jc w:val="both"/>
        <w:rPr>
          <w:rFonts w:ascii="Arial" w:hAnsi="Arial" w:cs="Arial"/>
          <w:szCs w:val="28"/>
        </w:rPr>
      </w:pPr>
      <w:r w:rsidRPr="0070224C">
        <w:rPr>
          <w:rFonts w:ascii="Arial" w:hAnsi="Arial" w:cs="Arial"/>
          <w:szCs w:val="28"/>
        </w:rPr>
        <w:t xml:space="preserve">Rizka Fitriani Supratna dan Maya Ariyanti (2019), dengan judul : Pengaruh Promosi Melalui Media Sosial Terhadap Keputusan Pembelian Konsumen </w:t>
      </w:r>
      <w:r w:rsidRPr="0070224C">
        <w:rPr>
          <w:rFonts w:ascii="Arial" w:hAnsi="Arial" w:cs="Arial"/>
          <w:i/>
          <w:szCs w:val="28"/>
        </w:rPr>
        <w:t>Let’s Go</w:t>
      </w:r>
      <w:r w:rsidRPr="0070224C">
        <w:rPr>
          <w:rFonts w:ascii="Arial" w:hAnsi="Arial" w:cs="Arial"/>
          <w:szCs w:val="28"/>
        </w:rPr>
        <w:t xml:space="preserve"> Gelato Bandung”. Hasil penelitian yang telah dilakukan, promosi melalui media sosial yang terdiri dari </w:t>
      </w:r>
      <w:r w:rsidRPr="0070224C">
        <w:rPr>
          <w:rFonts w:ascii="Arial" w:hAnsi="Arial" w:cs="Arial"/>
          <w:i/>
          <w:szCs w:val="28"/>
        </w:rPr>
        <w:t>personal relevance, interactivity, message, dan brand familiarity</w:t>
      </w:r>
      <w:r w:rsidRPr="0070224C">
        <w:rPr>
          <w:rFonts w:ascii="Arial" w:hAnsi="Arial" w:cs="Arial"/>
          <w:szCs w:val="28"/>
        </w:rPr>
        <w:t xml:space="preserve"> berpengaruh signifikan terhadap keputusan pembelian. Hasil ini terbukti dari pengujian hipotesis pada uji F dengan tingkat signifikansi 0,05 diperoleh hasil hipotesis terdapat pengaruh signifikan dari </w:t>
      </w:r>
      <w:r w:rsidRPr="0070224C">
        <w:rPr>
          <w:rFonts w:ascii="Arial" w:hAnsi="Arial" w:cs="Arial"/>
          <w:i/>
          <w:szCs w:val="28"/>
        </w:rPr>
        <w:t>personal relevance, interactivity, message, dan brand familiarity</w:t>
      </w:r>
      <w:r w:rsidRPr="0070224C">
        <w:rPr>
          <w:rFonts w:ascii="Arial" w:hAnsi="Arial" w:cs="Arial"/>
          <w:szCs w:val="28"/>
        </w:rPr>
        <w:t xml:space="preserve"> terhadap keputusan pembelian </w:t>
      </w:r>
      <w:r w:rsidRPr="0070224C">
        <w:rPr>
          <w:rFonts w:ascii="Arial" w:hAnsi="Arial" w:cs="Arial"/>
          <w:i/>
          <w:szCs w:val="28"/>
        </w:rPr>
        <w:t>let’s go</w:t>
      </w:r>
      <w:r w:rsidRPr="0070224C">
        <w:rPr>
          <w:rFonts w:ascii="Arial" w:hAnsi="Arial" w:cs="Arial"/>
          <w:szCs w:val="28"/>
        </w:rPr>
        <w:t xml:space="preserve"> gelato. Hal ini menunjukan bahwa jika promosi media sosial (</w:t>
      </w:r>
      <w:r w:rsidRPr="0070224C">
        <w:rPr>
          <w:rFonts w:ascii="Arial" w:hAnsi="Arial" w:cs="Arial"/>
          <w:i/>
          <w:szCs w:val="28"/>
        </w:rPr>
        <w:t>personal relevance, interactivity, message, dan brand familiarity</w:t>
      </w:r>
      <w:r w:rsidRPr="0070224C">
        <w:rPr>
          <w:rFonts w:ascii="Arial" w:hAnsi="Arial" w:cs="Arial"/>
          <w:szCs w:val="28"/>
        </w:rPr>
        <w:t xml:space="preserve">) ditingkatkan maka dapat meningkatkan keputusan pembelian konsumen </w:t>
      </w:r>
      <w:r w:rsidRPr="0070224C">
        <w:rPr>
          <w:rFonts w:ascii="Arial" w:hAnsi="Arial" w:cs="Arial"/>
          <w:i/>
          <w:szCs w:val="28"/>
        </w:rPr>
        <w:t>Let’s Go</w:t>
      </w:r>
      <w:r w:rsidRPr="0070224C">
        <w:rPr>
          <w:rFonts w:ascii="Arial" w:hAnsi="Arial" w:cs="Arial"/>
          <w:szCs w:val="28"/>
        </w:rPr>
        <w:t xml:space="preserve"> Gelato. Adapun variabel yang dominan berpengaruh pada penelitian ini yaitu </w:t>
      </w:r>
      <w:r w:rsidRPr="0070224C">
        <w:rPr>
          <w:rFonts w:ascii="Arial" w:hAnsi="Arial" w:cs="Arial"/>
          <w:i/>
          <w:szCs w:val="28"/>
        </w:rPr>
        <w:t>brand familiarity</w:t>
      </w:r>
      <w:r w:rsidRPr="0070224C">
        <w:rPr>
          <w:rFonts w:ascii="Arial" w:hAnsi="Arial" w:cs="Arial"/>
          <w:szCs w:val="28"/>
        </w:rPr>
        <w:t>. Dapat diartikan, kepopuleran dari suatu brand dapat mempengaruhi konsumen dalam menentukan pilihannya untuk mencapai keputusan pembelian dari suatu produk.</w:t>
      </w:r>
    </w:p>
    <w:p w:rsidR="0070224C" w:rsidRPr="0070224C" w:rsidRDefault="00D6254B" w:rsidP="0070224C">
      <w:pPr>
        <w:pStyle w:val="ListParagraph"/>
        <w:numPr>
          <w:ilvl w:val="0"/>
          <w:numId w:val="7"/>
        </w:numPr>
        <w:spacing w:line="480" w:lineRule="auto"/>
        <w:ind w:left="851" w:hanging="425"/>
        <w:jc w:val="both"/>
        <w:rPr>
          <w:rFonts w:ascii="Arial" w:hAnsi="Arial" w:cs="Arial"/>
          <w:szCs w:val="28"/>
        </w:rPr>
      </w:pPr>
      <w:r w:rsidRPr="0070224C">
        <w:rPr>
          <w:rFonts w:ascii="Arial" w:hAnsi="Arial" w:cs="Arial"/>
          <w:szCs w:val="28"/>
        </w:rPr>
        <w:lastRenderedPageBreak/>
        <w:t>Wibi Anindra Lukito, Aswin Fahmi D (2020) dalam penelitiannya yang berjudul “Pengaruh Promosi dengan Media Sosial Terhadap Keputusan Pembelian Sepatu Olahraga Ortuseight Pada Masyarakat Tanjung Morawa”. Hasil penelitian ini menunjukkan bahwa promosi dengan media sosial berpengaruh positif dan signifikan terhadap Keputusan Pembelian Sepatu Olahraga Ortuseight pada Masyarakat Tanjung Morawa. Besarnya koefisien d</w:t>
      </w:r>
      <w:r w:rsidR="00D75BFF" w:rsidRPr="0070224C">
        <w:rPr>
          <w:rFonts w:ascii="Arial" w:hAnsi="Arial" w:cs="Arial"/>
          <w:szCs w:val="28"/>
        </w:rPr>
        <w:t>e</w:t>
      </w:r>
      <w:r w:rsidRPr="0070224C">
        <w:rPr>
          <w:rFonts w:ascii="Arial" w:hAnsi="Arial" w:cs="Arial"/>
          <w:szCs w:val="28"/>
        </w:rPr>
        <w:t>terminasi (</w:t>
      </w:r>
      <w:r w:rsidRPr="0070224C">
        <w:rPr>
          <w:rFonts w:ascii="Arial" w:hAnsi="Arial" w:cs="Arial"/>
          <w:i/>
          <w:szCs w:val="28"/>
        </w:rPr>
        <w:t>R Square</w:t>
      </w:r>
      <w:r w:rsidRPr="0070224C">
        <w:rPr>
          <w:rFonts w:ascii="Arial" w:hAnsi="Arial" w:cs="Arial"/>
          <w:szCs w:val="28"/>
        </w:rPr>
        <w:t>) adalah 0,691 hal ini berarti 69,1% variasi variabel Promosi dengan Media Sosial dapat dijelaskan oleh variabel Keputusan Pembelian Sepatu Olahraga Ortuseight, sedangkan sisanya 30,9% diterangkan oleh variabel lain yang tidak diajukan dalam penelitian ini.</w:t>
      </w:r>
    </w:p>
    <w:p w:rsidR="00D6254B" w:rsidRPr="0070224C" w:rsidRDefault="00D6254B" w:rsidP="0070224C">
      <w:pPr>
        <w:pStyle w:val="ListParagraph"/>
        <w:numPr>
          <w:ilvl w:val="0"/>
          <w:numId w:val="7"/>
        </w:numPr>
        <w:spacing w:line="480" w:lineRule="auto"/>
        <w:ind w:left="851" w:hanging="425"/>
        <w:jc w:val="both"/>
        <w:rPr>
          <w:rFonts w:ascii="Arial" w:hAnsi="Arial" w:cs="Arial"/>
          <w:szCs w:val="28"/>
        </w:rPr>
      </w:pPr>
      <w:r w:rsidRPr="0070224C">
        <w:rPr>
          <w:rFonts w:ascii="Arial" w:hAnsi="Arial" w:cs="Arial"/>
          <w:szCs w:val="28"/>
        </w:rPr>
        <w:t xml:space="preserve">N.Neni Triana, Muhammad Rifky Fachrury (2019) Yang berjudul “Pengaruh Promosi Melalui Media Sosial Terhadap Keputusan Pembelian Dalam Viral Marketing di CV Seragam Sekolah Bhinneka Karawang”. Hasil dari Penelitian yang didapatkan, tidak ada pengaruh signifikan antara promosi melalui media sosial terhadap keputusan pembelian dengan viral marketing sebagai variabel intervening, hal ini dibuktikan dari nilai promosi melalui media sosial terhadap keputusan pembelian sebesar 0,164.  </w:t>
      </w:r>
    </w:p>
    <w:p w:rsidR="00006D47" w:rsidRPr="00006D47" w:rsidRDefault="00D6254B" w:rsidP="00257BB3">
      <w:pPr>
        <w:pStyle w:val="Heading2"/>
        <w:spacing w:line="480" w:lineRule="auto"/>
        <w:ind w:left="284" w:hanging="284"/>
      </w:pPr>
      <w:bookmarkStart w:id="19" w:name="_Toc141618464"/>
      <w:r>
        <w:t>Kerangka Teori</w:t>
      </w:r>
      <w:bookmarkEnd w:id="19"/>
    </w:p>
    <w:p w:rsidR="00D6254B" w:rsidRPr="00006D47" w:rsidRDefault="00D6254B" w:rsidP="0070224C">
      <w:pPr>
        <w:pStyle w:val="Heading2"/>
        <w:numPr>
          <w:ilvl w:val="0"/>
          <w:numId w:val="52"/>
        </w:numPr>
        <w:spacing w:line="480" w:lineRule="auto"/>
        <w:ind w:left="567" w:hanging="284"/>
        <w:rPr>
          <w:b w:val="0"/>
        </w:rPr>
      </w:pPr>
      <w:r w:rsidRPr="00006D47">
        <w:rPr>
          <w:rFonts w:cs="Arial"/>
          <w:b w:val="0"/>
          <w:szCs w:val="28"/>
        </w:rPr>
        <w:t>Pemasaran</w:t>
      </w:r>
    </w:p>
    <w:p w:rsidR="00006D47" w:rsidRDefault="00D6254B" w:rsidP="009B64C8">
      <w:pPr>
        <w:spacing w:after="0" w:line="480" w:lineRule="auto"/>
        <w:ind w:left="567" w:firstLine="964"/>
        <w:jc w:val="both"/>
        <w:rPr>
          <w:rFonts w:ascii="Arial" w:hAnsi="Arial" w:cs="Arial"/>
          <w:szCs w:val="28"/>
          <w:lang w:val="en-US"/>
        </w:rPr>
      </w:pPr>
      <w:r w:rsidRPr="00006D47">
        <w:rPr>
          <w:rFonts w:ascii="Arial" w:hAnsi="Arial" w:cs="Arial"/>
          <w:szCs w:val="28"/>
        </w:rPr>
        <w:t xml:space="preserve">Menurut Kotler (Kharisma, 2016) pemasaran adalah suatu proses sosial yang didalamnya individu atau kelompok mendapatkan apa yang mereka butuhkan dan inginkan dengan menciptakan, menawarkan, dan secara bebas mempertukarkan produk yang bernilai dari pihak lain. </w:t>
      </w:r>
      <w:r w:rsidRPr="00006D47">
        <w:rPr>
          <w:rFonts w:ascii="Arial" w:hAnsi="Arial" w:cs="Arial"/>
          <w:szCs w:val="28"/>
        </w:rPr>
        <w:lastRenderedPageBreak/>
        <w:t>Pemasaran bukanlah semata</w:t>
      </w:r>
      <w:r w:rsidR="001D07BD" w:rsidRPr="00006D47">
        <w:rPr>
          <w:rFonts w:ascii="Arial" w:hAnsi="Arial" w:cs="Arial"/>
          <w:szCs w:val="28"/>
        </w:rPr>
        <w:t xml:space="preserve"> </w:t>
      </w:r>
      <w:r w:rsidRPr="00006D47">
        <w:rPr>
          <w:rFonts w:ascii="Arial" w:hAnsi="Arial" w:cs="Arial"/>
          <w:szCs w:val="28"/>
        </w:rPr>
        <w:t>-</w:t>
      </w:r>
      <w:r w:rsidR="001D07BD" w:rsidRPr="00006D47">
        <w:rPr>
          <w:rFonts w:ascii="Arial" w:hAnsi="Arial" w:cs="Arial"/>
          <w:szCs w:val="28"/>
        </w:rPr>
        <w:t xml:space="preserve"> </w:t>
      </w:r>
      <w:r w:rsidRPr="00006D47">
        <w:rPr>
          <w:rFonts w:ascii="Arial" w:hAnsi="Arial" w:cs="Arial"/>
          <w:szCs w:val="28"/>
        </w:rPr>
        <w:t>mata kegiatan menjual produk dan jasa, namun didalam pemasaran harus ada kerjasama yang baik antar bagian agar tercapai pemasaran yang efektif.</w:t>
      </w:r>
    </w:p>
    <w:p w:rsidR="00D6254B" w:rsidRPr="0070224C" w:rsidRDefault="00D6254B" w:rsidP="0070224C">
      <w:pPr>
        <w:pStyle w:val="ListParagraph"/>
        <w:numPr>
          <w:ilvl w:val="0"/>
          <w:numId w:val="52"/>
        </w:numPr>
        <w:spacing w:after="0" w:line="480" w:lineRule="auto"/>
        <w:ind w:left="567" w:hanging="283"/>
        <w:jc w:val="both"/>
        <w:rPr>
          <w:rFonts w:ascii="Arial" w:hAnsi="Arial" w:cs="Arial"/>
          <w:szCs w:val="28"/>
        </w:rPr>
      </w:pPr>
      <w:r w:rsidRPr="0070224C">
        <w:rPr>
          <w:rFonts w:ascii="Arial" w:hAnsi="Arial" w:cs="Arial"/>
          <w:szCs w:val="28"/>
        </w:rPr>
        <w:t>Manajemen Pemasaran</w:t>
      </w:r>
    </w:p>
    <w:p w:rsidR="00D6254B" w:rsidRPr="00006D47" w:rsidRDefault="00D6254B" w:rsidP="009B64C8">
      <w:pPr>
        <w:spacing w:after="0" w:line="480" w:lineRule="auto"/>
        <w:ind w:left="567" w:firstLine="964"/>
        <w:jc w:val="both"/>
        <w:rPr>
          <w:rFonts w:ascii="Arial" w:hAnsi="Arial" w:cs="Arial"/>
          <w:szCs w:val="28"/>
        </w:rPr>
      </w:pPr>
      <w:r w:rsidRPr="00006D47">
        <w:rPr>
          <w:rFonts w:ascii="Arial" w:hAnsi="Arial" w:cs="Arial"/>
          <w:szCs w:val="28"/>
        </w:rPr>
        <w:t>Menurut Alma (2002) manajemen pemasaran berasal dari dua kata yaitu manajemen dan pemasaran. Pemasaran merupakan analisis, perencanaan, implementasi dan pengendalian dari program-program yang dirancang untuk menciptakan, membangun, dan memelihara pertukaran yang menguntungkan dengan pembeli sasaran untuk mencapai tujuan perusahaan. Sedangkan manajemen adalah proses perencanaan (</w:t>
      </w:r>
      <w:r w:rsidRPr="00006D47">
        <w:rPr>
          <w:rFonts w:ascii="Arial" w:hAnsi="Arial" w:cs="Arial"/>
          <w:i/>
          <w:szCs w:val="28"/>
        </w:rPr>
        <w:t>planning</w:t>
      </w:r>
      <w:r w:rsidRPr="00006D47">
        <w:rPr>
          <w:rFonts w:ascii="Arial" w:hAnsi="Arial" w:cs="Arial"/>
          <w:szCs w:val="28"/>
        </w:rPr>
        <w:t>), pengorganisasian (</w:t>
      </w:r>
      <w:r w:rsidRPr="00006D47">
        <w:rPr>
          <w:rFonts w:ascii="Arial" w:hAnsi="Arial" w:cs="Arial"/>
          <w:i/>
          <w:szCs w:val="28"/>
        </w:rPr>
        <w:t>organizing</w:t>
      </w:r>
      <w:r w:rsidRPr="00006D47">
        <w:rPr>
          <w:rFonts w:ascii="Arial" w:hAnsi="Arial" w:cs="Arial"/>
          <w:szCs w:val="28"/>
        </w:rPr>
        <w:t>), pergerakan (</w:t>
      </w:r>
      <w:r w:rsidRPr="00006D47">
        <w:rPr>
          <w:rFonts w:ascii="Arial" w:hAnsi="Arial" w:cs="Arial"/>
          <w:i/>
          <w:szCs w:val="28"/>
        </w:rPr>
        <w:t>actuating</w:t>
      </w:r>
      <w:r w:rsidRPr="00006D47">
        <w:rPr>
          <w:rFonts w:ascii="Arial" w:hAnsi="Arial" w:cs="Arial"/>
          <w:szCs w:val="28"/>
        </w:rPr>
        <w:t>) dan pengawasan (</w:t>
      </w:r>
      <w:r w:rsidRPr="00006D47">
        <w:rPr>
          <w:rFonts w:ascii="Arial" w:hAnsi="Arial" w:cs="Arial"/>
          <w:i/>
          <w:szCs w:val="28"/>
        </w:rPr>
        <w:t>controling</w:t>
      </w:r>
      <w:r w:rsidRPr="00006D47">
        <w:rPr>
          <w:rFonts w:ascii="Arial" w:hAnsi="Arial" w:cs="Arial"/>
          <w:szCs w:val="28"/>
        </w:rPr>
        <w:t>). Jadi dapat diartikan bahwa manajemen pemasaran merupakan sebagai analisis, perencanaan, penerapan, dan pengendalian program yang dirancang untuk menciptakan, membangun, dan mempertahankan pertukaran yang menguntungkan dengan pasar sasaran dengan maksud untuk mencapai tujuan-tujuan organisasi.</w:t>
      </w:r>
    </w:p>
    <w:p w:rsidR="00006D47" w:rsidRPr="00006D47" w:rsidRDefault="00D6254B" w:rsidP="0070224C">
      <w:pPr>
        <w:pStyle w:val="ListParagraph"/>
        <w:numPr>
          <w:ilvl w:val="0"/>
          <w:numId w:val="52"/>
        </w:numPr>
        <w:spacing w:line="480" w:lineRule="auto"/>
        <w:ind w:left="567"/>
        <w:rPr>
          <w:rFonts w:ascii="Arial" w:hAnsi="Arial" w:cs="Arial"/>
          <w:szCs w:val="28"/>
        </w:rPr>
      </w:pPr>
      <w:r w:rsidRPr="00006D47">
        <w:rPr>
          <w:rFonts w:ascii="Arial" w:hAnsi="Arial" w:cs="Arial"/>
          <w:szCs w:val="28"/>
        </w:rPr>
        <w:t>Bauran Pemasaran (</w:t>
      </w:r>
      <w:r w:rsidRPr="00006D47">
        <w:rPr>
          <w:rFonts w:ascii="Arial" w:hAnsi="Arial" w:cs="Arial"/>
          <w:i/>
          <w:szCs w:val="28"/>
        </w:rPr>
        <w:t>Marketing Mix</w:t>
      </w:r>
      <w:r w:rsidRPr="00006D47">
        <w:rPr>
          <w:rFonts w:ascii="Arial" w:hAnsi="Arial" w:cs="Arial"/>
          <w:szCs w:val="28"/>
        </w:rPr>
        <w:t>)</w:t>
      </w:r>
    </w:p>
    <w:p w:rsidR="00006D47" w:rsidRDefault="00D6254B" w:rsidP="009B64C8">
      <w:pPr>
        <w:spacing w:line="480" w:lineRule="auto"/>
        <w:ind w:left="567" w:firstLine="964"/>
        <w:jc w:val="both"/>
        <w:rPr>
          <w:rFonts w:ascii="Arial" w:hAnsi="Arial" w:cs="Arial"/>
          <w:szCs w:val="28"/>
          <w:lang w:val="en-US"/>
        </w:rPr>
      </w:pPr>
      <w:r w:rsidRPr="00006D47">
        <w:rPr>
          <w:rFonts w:ascii="Arial" w:hAnsi="Arial" w:cs="Arial"/>
          <w:szCs w:val="28"/>
        </w:rPr>
        <w:t>Menurut Charles, dkk (2001</w:t>
      </w:r>
      <w:r w:rsidR="00D75BFF" w:rsidRPr="00006D47">
        <w:rPr>
          <w:rFonts w:ascii="Arial" w:hAnsi="Arial" w:cs="Arial"/>
          <w:szCs w:val="28"/>
        </w:rPr>
        <w:t>) bauran pemasaran adalah paduan</w:t>
      </w:r>
      <w:r w:rsidRPr="00006D47">
        <w:rPr>
          <w:rFonts w:ascii="Arial" w:hAnsi="Arial" w:cs="Arial"/>
          <w:szCs w:val="28"/>
        </w:rPr>
        <w:t xml:space="preserve"> strategi produk, distribusi, promosi dan penentuan harga yang bersifat unik yang dirancang untuk menghasilkan pertukaran yang saling memuaskan dengan pasar yang dituju. Menurut Kotler dan Keller (2008 : 4) bauran pemasaran memiliki empat variabel yang dikenal dengan 4P (</w:t>
      </w:r>
      <w:r w:rsidRPr="00006D47">
        <w:rPr>
          <w:rFonts w:ascii="Arial" w:hAnsi="Arial" w:cs="Arial"/>
          <w:i/>
          <w:szCs w:val="28"/>
        </w:rPr>
        <w:t>product, price, place and promotion</w:t>
      </w:r>
      <w:r w:rsidRPr="00006D47">
        <w:rPr>
          <w:rFonts w:ascii="Arial" w:hAnsi="Arial" w:cs="Arial"/>
          <w:szCs w:val="28"/>
        </w:rPr>
        <w:t>), sedangkan untuk pemasaran jasa menurut Nirwana (Ryan dan Edwin, 2013) terdapat tiga variabel tambahan (</w:t>
      </w:r>
      <w:r w:rsidRPr="00006D47">
        <w:rPr>
          <w:rFonts w:ascii="Arial" w:hAnsi="Arial" w:cs="Arial"/>
          <w:i/>
          <w:szCs w:val="28"/>
        </w:rPr>
        <w:t>physical evidence, people and process</w:t>
      </w:r>
      <w:r w:rsidRPr="00006D47">
        <w:rPr>
          <w:rFonts w:ascii="Arial" w:hAnsi="Arial" w:cs="Arial"/>
          <w:szCs w:val="28"/>
        </w:rPr>
        <w:t>) sehingga menjadi 7P yaitu:</w:t>
      </w:r>
    </w:p>
    <w:p w:rsidR="00006D47" w:rsidRPr="00006D47" w:rsidRDefault="00D6254B" w:rsidP="0070224C">
      <w:pPr>
        <w:pStyle w:val="ListParagraph"/>
        <w:numPr>
          <w:ilvl w:val="0"/>
          <w:numId w:val="53"/>
        </w:numPr>
        <w:spacing w:line="480" w:lineRule="auto"/>
        <w:ind w:left="851" w:hanging="284"/>
        <w:jc w:val="both"/>
        <w:rPr>
          <w:rFonts w:ascii="Arial" w:hAnsi="Arial" w:cs="Arial"/>
          <w:szCs w:val="28"/>
          <w:lang w:val="en-US"/>
        </w:rPr>
      </w:pPr>
      <w:r w:rsidRPr="00006D47">
        <w:rPr>
          <w:rFonts w:ascii="Arial" w:hAnsi="Arial" w:cs="Arial"/>
          <w:i/>
          <w:szCs w:val="28"/>
        </w:rPr>
        <w:lastRenderedPageBreak/>
        <w:t>Product</w:t>
      </w:r>
      <w:r w:rsidR="00006D47">
        <w:rPr>
          <w:rFonts w:ascii="Arial" w:hAnsi="Arial" w:cs="Arial"/>
          <w:szCs w:val="28"/>
        </w:rPr>
        <w:t xml:space="preserve"> ( Produk </w:t>
      </w:r>
      <w:r w:rsidR="00006D47">
        <w:rPr>
          <w:rFonts w:ascii="Arial" w:hAnsi="Arial" w:cs="Arial"/>
          <w:szCs w:val="28"/>
          <w:lang w:val="en-US"/>
        </w:rPr>
        <w:t>)</w:t>
      </w:r>
    </w:p>
    <w:p w:rsidR="00D6254B" w:rsidRDefault="00D6254B" w:rsidP="009B64C8">
      <w:pPr>
        <w:pStyle w:val="ListParagraph"/>
        <w:spacing w:after="0" w:line="480" w:lineRule="auto"/>
        <w:ind w:left="851" w:firstLine="964"/>
        <w:jc w:val="both"/>
        <w:rPr>
          <w:rFonts w:ascii="Arial" w:hAnsi="Arial" w:cs="Arial"/>
          <w:szCs w:val="28"/>
        </w:rPr>
      </w:pPr>
      <w:r w:rsidRPr="00D6254B">
        <w:rPr>
          <w:rFonts w:ascii="Arial" w:hAnsi="Arial" w:cs="Arial"/>
          <w:szCs w:val="28"/>
        </w:rPr>
        <w:t>Produk adalah segala sesuatu yang dapat ditawarkan kepada pasar untuk memuaskan suatu keinginan atau kebutuhan konsumen. Produk dapat berupa sub kategori yang menjelaskan dua jenis seperti barang dan jasa yang ditujukan kepada target pasar.</w:t>
      </w:r>
    </w:p>
    <w:p w:rsidR="00D6254B" w:rsidRPr="005516F9" w:rsidRDefault="00D6254B" w:rsidP="0070224C">
      <w:pPr>
        <w:pStyle w:val="ListParagraph"/>
        <w:numPr>
          <w:ilvl w:val="0"/>
          <w:numId w:val="53"/>
        </w:numPr>
        <w:spacing w:after="0" w:line="480" w:lineRule="auto"/>
        <w:ind w:left="851" w:hanging="284"/>
        <w:jc w:val="both"/>
        <w:rPr>
          <w:rFonts w:ascii="Arial" w:hAnsi="Arial" w:cs="Arial"/>
          <w:szCs w:val="28"/>
        </w:rPr>
      </w:pPr>
      <w:r w:rsidRPr="005516F9">
        <w:rPr>
          <w:rFonts w:ascii="Arial" w:hAnsi="Arial" w:cs="Arial"/>
          <w:i/>
          <w:szCs w:val="28"/>
        </w:rPr>
        <w:t>Price</w:t>
      </w:r>
      <w:r w:rsidRPr="005516F9">
        <w:rPr>
          <w:rFonts w:ascii="Arial" w:hAnsi="Arial" w:cs="Arial"/>
          <w:szCs w:val="28"/>
        </w:rPr>
        <w:t xml:space="preserve"> (Harga)</w:t>
      </w:r>
    </w:p>
    <w:p w:rsidR="00D6254B" w:rsidRPr="005516F9" w:rsidRDefault="00D6254B" w:rsidP="00FE6D98">
      <w:pPr>
        <w:pStyle w:val="ListParagraph"/>
        <w:spacing w:after="0" w:line="480" w:lineRule="auto"/>
        <w:ind w:left="851" w:firstLine="964"/>
        <w:jc w:val="both"/>
        <w:rPr>
          <w:rFonts w:ascii="Arial" w:hAnsi="Arial" w:cs="Arial"/>
          <w:szCs w:val="28"/>
          <w:lang w:val="en-US"/>
        </w:rPr>
      </w:pPr>
      <w:r>
        <w:rPr>
          <w:rFonts w:ascii="Arial" w:hAnsi="Arial" w:cs="Arial"/>
          <w:szCs w:val="28"/>
        </w:rPr>
        <w:t>H</w:t>
      </w:r>
      <w:r w:rsidRPr="00D6254B">
        <w:rPr>
          <w:rFonts w:ascii="Arial" w:hAnsi="Arial" w:cs="Arial"/>
          <w:szCs w:val="28"/>
        </w:rPr>
        <w:t>arga adalah sejumlah uang yang mempunyai nilai tukar untuk memperoleh keuntungan dari memiliki atau menggunakan suatu produk atau jasa. Harga merupakan bauran pemasaran yang bersifat fleksibel dimana suatu harga akan stabil dalam jangka waktu tertentu tetapi dalam seketika harga dapat meningkat atau menurun yang terdapat pada pendapatan dari hasil penjualan.</w:t>
      </w:r>
    </w:p>
    <w:p w:rsidR="00D6254B" w:rsidRPr="005516F9" w:rsidRDefault="00D6254B" w:rsidP="0070224C">
      <w:pPr>
        <w:pStyle w:val="ListParagraph"/>
        <w:numPr>
          <w:ilvl w:val="0"/>
          <w:numId w:val="53"/>
        </w:numPr>
        <w:spacing w:after="0" w:line="480" w:lineRule="auto"/>
        <w:ind w:left="851" w:hanging="284"/>
        <w:jc w:val="both"/>
        <w:rPr>
          <w:rFonts w:ascii="Arial" w:hAnsi="Arial" w:cs="Arial"/>
          <w:szCs w:val="28"/>
        </w:rPr>
      </w:pPr>
      <w:r w:rsidRPr="00E14766">
        <w:rPr>
          <w:rFonts w:ascii="Arial" w:hAnsi="Arial" w:cs="Arial"/>
          <w:i/>
          <w:szCs w:val="28"/>
        </w:rPr>
        <w:t>Place</w:t>
      </w:r>
      <w:r w:rsidRPr="00D6254B">
        <w:rPr>
          <w:rFonts w:ascii="Arial" w:hAnsi="Arial" w:cs="Arial"/>
          <w:szCs w:val="28"/>
        </w:rPr>
        <w:t xml:space="preserve"> (Tempat)</w:t>
      </w:r>
    </w:p>
    <w:p w:rsidR="00D6254B" w:rsidRPr="005516F9" w:rsidRDefault="00D6254B" w:rsidP="00FE6D98">
      <w:pPr>
        <w:pStyle w:val="ListParagraph"/>
        <w:spacing w:after="0" w:line="480" w:lineRule="auto"/>
        <w:ind w:left="851" w:firstLine="964"/>
        <w:jc w:val="both"/>
        <w:rPr>
          <w:rFonts w:ascii="Arial" w:hAnsi="Arial" w:cs="Arial"/>
          <w:szCs w:val="28"/>
          <w:lang w:val="en-US"/>
        </w:rPr>
      </w:pPr>
      <w:r w:rsidRPr="00D6254B">
        <w:rPr>
          <w:rFonts w:ascii="Arial" w:hAnsi="Arial" w:cs="Arial"/>
          <w:szCs w:val="28"/>
        </w:rPr>
        <w:t>Tempat merupakan berbagai kegiatan yang dilakukan oleh perusahaan untuk membuat produknya mudah diperoleh dan tersedia pada konsumen sasaran. Tempat memiliki peranan yang sangat penting dalam membantu perusahaan guna memastikan produknya. Hal ini dikarenakan tujuan dari tempat adalah menyediakan brang dan jasa yang dibutuhkan dan diinginkan oleh konsumen pada waktu dan tempat yang tepat.</w:t>
      </w:r>
    </w:p>
    <w:p w:rsidR="00D6254B" w:rsidRPr="005516F9" w:rsidRDefault="00D6254B" w:rsidP="0070224C">
      <w:pPr>
        <w:pStyle w:val="ListParagraph"/>
        <w:numPr>
          <w:ilvl w:val="0"/>
          <w:numId w:val="53"/>
        </w:numPr>
        <w:spacing w:after="0" w:line="480" w:lineRule="auto"/>
        <w:ind w:left="851" w:hanging="284"/>
        <w:jc w:val="both"/>
        <w:rPr>
          <w:rFonts w:ascii="Arial" w:hAnsi="Arial" w:cs="Arial"/>
          <w:szCs w:val="28"/>
        </w:rPr>
      </w:pPr>
      <w:r w:rsidRPr="00E14766">
        <w:rPr>
          <w:rFonts w:ascii="Arial" w:hAnsi="Arial" w:cs="Arial"/>
          <w:i/>
          <w:szCs w:val="28"/>
        </w:rPr>
        <w:t>Promotion</w:t>
      </w:r>
      <w:r w:rsidRPr="00D6254B">
        <w:rPr>
          <w:rFonts w:ascii="Arial" w:hAnsi="Arial" w:cs="Arial"/>
          <w:szCs w:val="28"/>
        </w:rPr>
        <w:t xml:space="preserve"> (Promosi)</w:t>
      </w:r>
    </w:p>
    <w:p w:rsidR="00257BB3" w:rsidRPr="002B1DD1" w:rsidRDefault="00D6254B" w:rsidP="00FE6D98">
      <w:pPr>
        <w:pStyle w:val="ListParagraph"/>
        <w:spacing w:after="0" w:line="480" w:lineRule="auto"/>
        <w:ind w:left="851" w:firstLine="964"/>
        <w:jc w:val="both"/>
        <w:rPr>
          <w:rFonts w:ascii="Arial" w:hAnsi="Arial" w:cs="Arial"/>
          <w:szCs w:val="28"/>
          <w:lang w:val="en-US"/>
        </w:rPr>
      </w:pPr>
      <w:r w:rsidRPr="00D6254B">
        <w:rPr>
          <w:rFonts w:ascii="Arial" w:hAnsi="Arial" w:cs="Arial"/>
          <w:szCs w:val="28"/>
        </w:rPr>
        <w:t>Promosi adalah semua kegiatan yang dilakukan perusahaan untuk mengkomunikasikan produknya kepada pasar sasaran. Promosi dilakukan dengan menggunakan alat-alat promosi yang ada sebagai cara untuk memperkenalkan suatu produk atau jasa.</w:t>
      </w:r>
    </w:p>
    <w:p w:rsidR="00D6254B" w:rsidRPr="005516F9" w:rsidRDefault="00D6254B" w:rsidP="00301E9A">
      <w:pPr>
        <w:pStyle w:val="ListParagraph"/>
        <w:numPr>
          <w:ilvl w:val="0"/>
          <w:numId w:val="53"/>
        </w:numPr>
        <w:spacing w:after="0" w:line="480" w:lineRule="auto"/>
        <w:ind w:left="993"/>
        <w:jc w:val="both"/>
        <w:rPr>
          <w:rFonts w:ascii="Arial" w:hAnsi="Arial" w:cs="Arial"/>
          <w:szCs w:val="28"/>
        </w:rPr>
      </w:pPr>
      <w:r w:rsidRPr="00E14766">
        <w:rPr>
          <w:rFonts w:ascii="Arial" w:hAnsi="Arial" w:cs="Arial"/>
          <w:i/>
          <w:szCs w:val="28"/>
        </w:rPr>
        <w:lastRenderedPageBreak/>
        <w:t>Physical Evidence</w:t>
      </w:r>
      <w:r w:rsidRPr="00D6254B">
        <w:rPr>
          <w:rFonts w:ascii="Arial" w:hAnsi="Arial" w:cs="Arial"/>
          <w:szCs w:val="28"/>
        </w:rPr>
        <w:t xml:space="preserve"> (Bukti Fisik)</w:t>
      </w:r>
    </w:p>
    <w:p w:rsidR="00D6254B" w:rsidRPr="00301E9A" w:rsidRDefault="00D6254B" w:rsidP="00FE6D98">
      <w:pPr>
        <w:pStyle w:val="ListParagraph"/>
        <w:spacing w:after="0" w:line="480" w:lineRule="auto"/>
        <w:ind w:left="851" w:firstLine="964"/>
        <w:jc w:val="both"/>
        <w:rPr>
          <w:rFonts w:ascii="Arial" w:hAnsi="Arial" w:cs="Arial"/>
          <w:szCs w:val="28"/>
          <w:lang w:val="en-US"/>
        </w:rPr>
      </w:pPr>
      <w:r w:rsidRPr="00D6254B">
        <w:rPr>
          <w:rFonts w:ascii="Arial" w:hAnsi="Arial" w:cs="Arial"/>
          <w:szCs w:val="28"/>
        </w:rPr>
        <w:t>Bukti yang dimiliki oleh penyedia jasa yang ditujukan kepada konsumen sebagai usulan nilai tambah konsumen. Bukti fisik merupakan wujud nyata yang ditawarkan kepada pelanggan ataupun calon pelanggan.</w:t>
      </w:r>
    </w:p>
    <w:p w:rsidR="00D6254B" w:rsidRDefault="00D6254B" w:rsidP="00301E9A">
      <w:pPr>
        <w:pStyle w:val="ListParagraph"/>
        <w:numPr>
          <w:ilvl w:val="0"/>
          <w:numId w:val="53"/>
        </w:numPr>
        <w:spacing w:after="0" w:line="480" w:lineRule="auto"/>
        <w:ind w:left="993"/>
        <w:jc w:val="both"/>
        <w:rPr>
          <w:rFonts w:ascii="Arial" w:hAnsi="Arial" w:cs="Arial"/>
          <w:szCs w:val="28"/>
        </w:rPr>
      </w:pPr>
      <w:r w:rsidRPr="00E14766">
        <w:rPr>
          <w:rFonts w:ascii="Arial" w:hAnsi="Arial" w:cs="Arial"/>
          <w:i/>
          <w:szCs w:val="28"/>
        </w:rPr>
        <w:t>People</w:t>
      </w:r>
      <w:r w:rsidRPr="00D6254B">
        <w:rPr>
          <w:rFonts w:ascii="Arial" w:hAnsi="Arial" w:cs="Arial"/>
          <w:szCs w:val="28"/>
        </w:rPr>
        <w:t xml:space="preserve"> (Orang)</w:t>
      </w:r>
    </w:p>
    <w:p w:rsidR="00D6254B" w:rsidRPr="005516F9" w:rsidRDefault="00D6254B" w:rsidP="00FE6D98">
      <w:pPr>
        <w:pStyle w:val="ListParagraph"/>
        <w:spacing w:after="0" w:line="480" w:lineRule="auto"/>
        <w:ind w:left="851" w:firstLine="964"/>
        <w:jc w:val="both"/>
        <w:rPr>
          <w:rFonts w:ascii="Arial" w:hAnsi="Arial" w:cs="Arial"/>
          <w:szCs w:val="28"/>
          <w:lang w:val="en-US"/>
        </w:rPr>
      </w:pPr>
      <w:r w:rsidRPr="00D6254B">
        <w:rPr>
          <w:rFonts w:ascii="Arial" w:hAnsi="Arial" w:cs="Arial"/>
          <w:szCs w:val="28"/>
        </w:rPr>
        <w:t>Proses seleksi, pelatihan dan pemotivasian karyawan yang nantinya dapat digunakan sebagai perbedaan perusahaan dalam memenuhi kepuasan pelanggan.</w:t>
      </w:r>
    </w:p>
    <w:p w:rsidR="00D6254B" w:rsidRDefault="00D6254B" w:rsidP="00301E9A">
      <w:pPr>
        <w:pStyle w:val="ListParagraph"/>
        <w:numPr>
          <w:ilvl w:val="0"/>
          <w:numId w:val="53"/>
        </w:numPr>
        <w:spacing w:after="0" w:line="480" w:lineRule="auto"/>
        <w:ind w:left="993"/>
        <w:jc w:val="both"/>
        <w:rPr>
          <w:rFonts w:ascii="Arial" w:hAnsi="Arial" w:cs="Arial"/>
          <w:szCs w:val="28"/>
        </w:rPr>
      </w:pPr>
      <w:r w:rsidRPr="00E14766">
        <w:rPr>
          <w:rFonts w:ascii="Arial" w:hAnsi="Arial" w:cs="Arial"/>
          <w:i/>
          <w:szCs w:val="28"/>
        </w:rPr>
        <w:t>Process</w:t>
      </w:r>
      <w:r w:rsidRPr="00D6254B">
        <w:rPr>
          <w:rFonts w:ascii="Arial" w:hAnsi="Arial" w:cs="Arial"/>
          <w:szCs w:val="28"/>
        </w:rPr>
        <w:t xml:space="preserve"> (Proses)</w:t>
      </w:r>
    </w:p>
    <w:p w:rsidR="00D6254B" w:rsidRPr="005516F9" w:rsidRDefault="00D6254B" w:rsidP="00FE6D98">
      <w:pPr>
        <w:spacing w:after="0" w:line="480" w:lineRule="auto"/>
        <w:ind w:left="851" w:firstLine="964"/>
        <w:jc w:val="both"/>
        <w:rPr>
          <w:rFonts w:ascii="Arial" w:hAnsi="Arial" w:cs="Arial"/>
          <w:szCs w:val="28"/>
          <w:lang w:val="en-US"/>
        </w:rPr>
      </w:pPr>
      <w:r w:rsidRPr="005516F9">
        <w:rPr>
          <w:rFonts w:ascii="Arial" w:hAnsi="Arial" w:cs="Arial"/>
          <w:szCs w:val="28"/>
        </w:rPr>
        <w:t>Proses adalah seluruh gabungan dari semua aktivitas, mulai dari prosedur, mekanisme, jadwal serta penyampaian kepada konsumen.</w:t>
      </w:r>
    </w:p>
    <w:p w:rsidR="00D6254B" w:rsidRPr="005516F9" w:rsidRDefault="005516F9" w:rsidP="000C6F98">
      <w:pPr>
        <w:pStyle w:val="ListParagraph"/>
        <w:numPr>
          <w:ilvl w:val="0"/>
          <w:numId w:val="52"/>
        </w:numPr>
        <w:spacing w:after="0" w:line="480" w:lineRule="auto"/>
        <w:ind w:left="709" w:hanging="425"/>
        <w:jc w:val="both"/>
        <w:rPr>
          <w:rFonts w:ascii="Arial" w:hAnsi="Arial" w:cs="Arial"/>
          <w:szCs w:val="28"/>
        </w:rPr>
      </w:pPr>
      <w:r>
        <w:rPr>
          <w:rFonts w:ascii="Arial" w:hAnsi="Arial" w:cs="Arial"/>
          <w:szCs w:val="28"/>
        </w:rPr>
        <w:t>Promos</w:t>
      </w:r>
      <w:r>
        <w:rPr>
          <w:rFonts w:ascii="Arial" w:hAnsi="Arial" w:cs="Arial"/>
          <w:szCs w:val="28"/>
          <w:lang w:val="en-US"/>
        </w:rPr>
        <w:t>i</w:t>
      </w:r>
    </w:p>
    <w:p w:rsidR="00E14766" w:rsidRPr="005516F9" w:rsidRDefault="00D6254B" w:rsidP="000C6F98">
      <w:pPr>
        <w:pStyle w:val="ListParagraph"/>
        <w:numPr>
          <w:ilvl w:val="0"/>
          <w:numId w:val="8"/>
        </w:numPr>
        <w:spacing w:after="0" w:line="480" w:lineRule="auto"/>
        <w:ind w:left="993" w:hanging="284"/>
        <w:jc w:val="both"/>
        <w:rPr>
          <w:rFonts w:ascii="Arial" w:hAnsi="Arial" w:cs="Arial"/>
          <w:szCs w:val="28"/>
        </w:rPr>
      </w:pPr>
      <w:r>
        <w:rPr>
          <w:rFonts w:ascii="Arial" w:hAnsi="Arial" w:cs="Arial"/>
          <w:szCs w:val="28"/>
        </w:rPr>
        <w:t>Pengertian Promosi</w:t>
      </w:r>
    </w:p>
    <w:p w:rsidR="001C7BD4" w:rsidRDefault="005C4A89" w:rsidP="000C6F98">
      <w:pPr>
        <w:pStyle w:val="ListParagraph"/>
        <w:spacing w:after="0" w:line="480" w:lineRule="auto"/>
        <w:ind w:left="993" w:firstLine="964"/>
        <w:jc w:val="both"/>
        <w:rPr>
          <w:rFonts w:ascii="Arial" w:hAnsi="Arial" w:cs="Arial"/>
          <w:szCs w:val="28"/>
          <w:lang w:val="en-US"/>
        </w:rPr>
      </w:pPr>
      <w:r w:rsidRPr="005C4A89">
        <w:rPr>
          <w:rFonts w:ascii="Arial" w:hAnsi="Arial" w:cs="Arial"/>
          <w:szCs w:val="28"/>
        </w:rPr>
        <w:t>Promosi merupakan upaya dalam mempengaruhi konsumen dalam kegiatan pembelian atau penggunaan jasa, promosi sangat penting dalam meningkatkan penjualan dan sebagai alat komunikasi antara perusahaan dan konsumen. Dengan adanya promosi, produsen maupun distributor mengharap kenaikan harga.</w:t>
      </w:r>
    </w:p>
    <w:p w:rsidR="001C7BD4" w:rsidRDefault="005C4A89" w:rsidP="000C6F98">
      <w:pPr>
        <w:spacing w:after="0" w:line="480" w:lineRule="auto"/>
        <w:ind w:left="993" w:firstLine="964"/>
        <w:jc w:val="both"/>
        <w:rPr>
          <w:rFonts w:ascii="Arial" w:hAnsi="Arial" w:cs="Arial"/>
          <w:szCs w:val="28"/>
          <w:lang w:val="en-US"/>
        </w:rPr>
      </w:pPr>
      <w:r w:rsidRPr="001C7BD4">
        <w:rPr>
          <w:rFonts w:ascii="Arial" w:hAnsi="Arial" w:cs="Arial"/>
          <w:szCs w:val="28"/>
        </w:rPr>
        <w:t>Menurut Tjiptono (2022:219) Promosi adalah bentuk komunikasi pemasaran artinya aktivitas pemasaran yang berusaha menyebarkan informasi, mempengaruhi/membujuk dan atau mengingatkan pasar sasaran atas perusahaan dan produknya agar bersedia menerima, membeli dan loyal pada produk yang ditawarkan perusahaan yang bersangkutan.</w:t>
      </w:r>
    </w:p>
    <w:p w:rsidR="00E14766" w:rsidRPr="001C7BD4" w:rsidRDefault="005C4A89" w:rsidP="000C6F98">
      <w:pPr>
        <w:spacing w:after="0" w:line="480" w:lineRule="auto"/>
        <w:ind w:left="851" w:firstLine="964"/>
        <w:jc w:val="both"/>
        <w:rPr>
          <w:rFonts w:ascii="Arial" w:hAnsi="Arial" w:cs="Arial"/>
          <w:szCs w:val="28"/>
          <w:lang w:val="en-US"/>
        </w:rPr>
      </w:pPr>
      <w:r w:rsidRPr="001C7BD4">
        <w:rPr>
          <w:rFonts w:ascii="Arial" w:hAnsi="Arial" w:cs="Arial"/>
          <w:szCs w:val="28"/>
        </w:rPr>
        <w:lastRenderedPageBreak/>
        <w:t>Menurut Swastha dan Irawan (2005:349) Promosi adalah arus informasi atau persuasi satu arah untuk mengarahkan seorang atau organisasi terhadap tindakan yang menciptakan pertukaran dalam pemasaran</w:t>
      </w:r>
      <w:r w:rsidR="00C56AC3" w:rsidRPr="001C7BD4">
        <w:rPr>
          <w:rFonts w:ascii="Arial" w:hAnsi="Arial" w:cs="Arial"/>
          <w:szCs w:val="28"/>
        </w:rPr>
        <w:t xml:space="preserve">. </w:t>
      </w:r>
      <w:r w:rsidRPr="001C7BD4">
        <w:rPr>
          <w:rFonts w:ascii="Arial" w:hAnsi="Arial" w:cs="Arial"/>
          <w:szCs w:val="28"/>
        </w:rPr>
        <w:t>Dari definisi pendapat diatas dapat disimpulkan bahwa promosi adalah bentuk atau arus komunikasi serta informasi untuk mempengaruhi dan membujuk agar membeli dan loyal apa yang ditawarkan perusahaan pada kosumen.</w:t>
      </w:r>
    </w:p>
    <w:p w:rsidR="00E14766" w:rsidRPr="005516F9" w:rsidRDefault="005C4A89" w:rsidP="000C6F98">
      <w:pPr>
        <w:pStyle w:val="ListParagraph"/>
        <w:numPr>
          <w:ilvl w:val="0"/>
          <w:numId w:val="8"/>
        </w:numPr>
        <w:spacing w:after="0" w:line="480" w:lineRule="auto"/>
        <w:ind w:left="993" w:hanging="283"/>
        <w:jc w:val="both"/>
        <w:rPr>
          <w:rFonts w:ascii="Arial" w:hAnsi="Arial" w:cs="Arial"/>
          <w:szCs w:val="28"/>
        </w:rPr>
      </w:pPr>
      <w:r w:rsidRPr="005C4A89">
        <w:rPr>
          <w:rFonts w:ascii="Arial" w:hAnsi="Arial" w:cs="Arial"/>
          <w:szCs w:val="28"/>
        </w:rPr>
        <w:t xml:space="preserve">Indikator Promosi Online </w:t>
      </w:r>
    </w:p>
    <w:p w:rsidR="00E14766" w:rsidRPr="005516F9" w:rsidRDefault="005C4A89" w:rsidP="000C6F98">
      <w:pPr>
        <w:pStyle w:val="ListParagraph"/>
        <w:spacing w:after="0" w:line="480" w:lineRule="auto"/>
        <w:ind w:left="851" w:firstLine="964"/>
        <w:jc w:val="both"/>
        <w:rPr>
          <w:rFonts w:ascii="Arial" w:hAnsi="Arial" w:cs="Arial"/>
          <w:szCs w:val="28"/>
          <w:lang w:val="en-US"/>
        </w:rPr>
      </w:pPr>
      <w:r w:rsidRPr="005C4A89">
        <w:rPr>
          <w:rFonts w:ascii="Arial" w:hAnsi="Arial" w:cs="Arial"/>
          <w:szCs w:val="28"/>
        </w:rPr>
        <w:t>Menurut Rangkuti (2019) indikator yang digunakan dalam promosi online diantaranya:</w:t>
      </w:r>
    </w:p>
    <w:p w:rsidR="005516F9" w:rsidRPr="005516F9" w:rsidRDefault="005C4A89" w:rsidP="007B4F7B">
      <w:pPr>
        <w:pStyle w:val="ListParagraph"/>
        <w:numPr>
          <w:ilvl w:val="0"/>
          <w:numId w:val="28"/>
        </w:numPr>
        <w:spacing w:after="0" w:line="480" w:lineRule="auto"/>
        <w:ind w:left="1134" w:hanging="357"/>
        <w:jc w:val="both"/>
        <w:rPr>
          <w:rFonts w:ascii="Arial" w:hAnsi="Arial" w:cs="Arial"/>
          <w:szCs w:val="28"/>
        </w:rPr>
      </w:pPr>
      <w:r w:rsidRPr="005C4A89">
        <w:rPr>
          <w:rFonts w:ascii="Arial" w:hAnsi="Arial" w:cs="Arial"/>
          <w:szCs w:val="28"/>
        </w:rPr>
        <w:t>Iklan Online. Indikator yang digunakan dalam online integrated marketing communication (IMC) adalah link ke situs lainnya, serta iklan yang diletakkan dalam situs sosial media yang bersangkutan seperti facebook, whatsapp, instagram dll.</w:t>
      </w:r>
    </w:p>
    <w:p w:rsidR="005516F9" w:rsidRPr="005516F9" w:rsidRDefault="005C4A89" w:rsidP="007B4F7B">
      <w:pPr>
        <w:pStyle w:val="ListParagraph"/>
        <w:numPr>
          <w:ilvl w:val="0"/>
          <w:numId w:val="28"/>
        </w:numPr>
        <w:spacing w:after="0" w:line="480" w:lineRule="auto"/>
        <w:ind w:left="1134" w:hanging="357"/>
        <w:jc w:val="both"/>
        <w:rPr>
          <w:rFonts w:ascii="Arial" w:hAnsi="Arial" w:cs="Arial"/>
          <w:szCs w:val="28"/>
        </w:rPr>
      </w:pPr>
      <w:r w:rsidRPr="005516F9">
        <w:rPr>
          <w:rFonts w:ascii="Arial" w:hAnsi="Arial" w:cs="Arial"/>
          <w:szCs w:val="28"/>
        </w:rPr>
        <w:t>Sales promotion. Indikator yang digunakan dalam promosi online adalah menawarkan sesuatu secara gratis, memberikan kupon atau diskon atau penawaran khusus lain, memberikan program program yang berhubungan dengan program loyalitas, dalam jangka panjang maupun jangka pendek, memberikan program yang berkaitan dengan undian, games serta berbagai permainan yang akan ditentukan pemenangnya.</w:t>
      </w:r>
    </w:p>
    <w:p w:rsidR="00E14766" w:rsidRPr="00257BB3" w:rsidRDefault="005C4A89" w:rsidP="007B4F7B">
      <w:pPr>
        <w:pStyle w:val="ListParagraph"/>
        <w:numPr>
          <w:ilvl w:val="0"/>
          <w:numId w:val="28"/>
        </w:numPr>
        <w:spacing w:after="0" w:line="480" w:lineRule="auto"/>
        <w:ind w:left="1134" w:hanging="357"/>
        <w:jc w:val="both"/>
        <w:rPr>
          <w:rFonts w:ascii="Arial" w:hAnsi="Arial" w:cs="Arial"/>
          <w:szCs w:val="28"/>
        </w:rPr>
      </w:pPr>
      <w:r w:rsidRPr="005516F9">
        <w:rPr>
          <w:rFonts w:ascii="Arial" w:hAnsi="Arial" w:cs="Arial"/>
          <w:szCs w:val="28"/>
        </w:rPr>
        <w:t xml:space="preserve">Personal selling. Indikator-indikator yang digunakan dalam promosi online adalah adanya fasilitas untuk melakukan penjualan secara online, misalnya fasilitas booking secara online, fasilitas melakukan pemesanan secara online, fasilitas melakukan penjualan secara </w:t>
      </w:r>
      <w:r w:rsidRPr="005516F9">
        <w:rPr>
          <w:rFonts w:ascii="Arial" w:hAnsi="Arial" w:cs="Arial"/>
          <w:szCs w:val="28"/>
        </w:rPr>
        <w:lastRenderedPageBreak/>
        <w:t>online, serta berbagai fasilitas transaksi lainnya secara online. Cara pembayaran secara online sebaiknya juga digunakan seperti melalui kartu kredit, Qris, dan sebagainya.</w:t>
      </w:r>
    </w:p>
    <w:p w:rsidR="00E14766" w:rsidRPr="005516F9" w:rsidRDefault="005C4A89" w:rsidP="000C6F98">
      <w:pPr>
        <w:pStyle w:val="ListParagraph"/>
        <w:numPr>
          <w:ilvl w:val="0"/>
          <w:numId w:val="52"/>
        </w:numPr>
        <w:spacing w:after="0" w:line="480" w:lineRule="auto"/>
        <w:ind w:left="567" w:hanging="425"/>
        <w:jc w:val="both"/>
        <w:rPr>
          <w:rFonts w:ascii="Arial" w:hAnsi="Arial" w:cs="Arial"/>
          <w:szCs w:val="28"/>
        </w:rPr>
      </w:pPr>
      <w:r w:rsidRPr="00E14766">
        <w:rPr>
          <w:rFonts w:ascii="Arial" w:hAnsi="Arial" w:cs="Arial"/>
          <w:szCs w:val="28"/>
        </w:rPr>
        <w:t xml:space="preserve">Media Sosial </w:t>
      </w:r>
    </w:p>
    <w:p w:rsidR="00E14766" w:rsidRPr="00FB2FFB" w:rsidRDefault="005C4A89" w:rsidP="000C6F98">
      <w:pPr>
        <w:spacing w:after="0" w:line="480" w:lineRule="auto"/>
        <w:ind w:left="567" w:firstLine="964"/>
        <w:jc w:val="both"/>
        <w:rPr>
          <w:rFonts w:ascii="Arial" w:hAnsi="Arial" w:cs="Arial"/>
          <w:szCs w:val="28"/>
          <w:lang w:val="en-US"/>
        </w:rPr>
      </w:pPr>
      <w:r w:rsidRPr="00E14766">
        <w:rPr>
          <w:rFonts w:ascii="Arial" w:hAnsi="Arial" w:cs="Arial"/>
          <w:szCs w:val="28"/>
        </w:rPr>
        <w:t>Menurut B.K. Lewis (2010) dalam karyanya yang berjudul Social Media and Strategic Communication Attitudes and Perceptions among College Students yang terbit pada tahun 2010 menyatakan, bahwa media sosial merupakan suatu label yang merujuk pada teknologi digital yang berpotensi membuat semua orang untuk saling terhubung dan melakukan interaksi, produksi dan berbagi pesan. Selanjutnya, pada tahun 2010, Chris Brogan dalam bukunya yang berjudul Social Media 101: Tactics and Tips to Develop Your Business, menyebutkan bahwa media sosial adalah suatu perangkat alat komunikasi yang memuat berbagai kemungkinan untuk terciptanya bentuk interaksi gaya baru.</w:t>
      </w:r>
    </w:p>
    <w:p w:rsidR="00E14766" w:rsidRPr="00FB2FFB" w:rsidRDefault="00E14766" w:rsidP="00AA1DC3">
      <w:pPr>
        <w:pStyle w:val="ListParagraph"/>
        <w:numPr>
          <w:ilvl w:val="0"/>
          <w:numId w:val="29"/>
        </w:numPr>
        <w:spacing w:after="0" w:line="480" w:lineRule="auto"/>
        <w:ind w:left="851" w:hanging="284"/>
        <w:jc w:val="both"/>
        <w:rPr>
          <w:rFonts w:ascii="Arial" w:hAnsi="Arial" w:cs="Arial"/>
          <w:szCs w:val="28"/>
        </w:rPr>
      </w:pPr>
      <w:r>
        <w:rPr>
          <w:rFonts w:ascii="Arial" w:hAnsi="Arial" w:cs="Arial"/>
          <w:szCs w:val="28"/>
        </w:rPr>
        <w:t>Pengertian Media Sosial</w:t>
      </w:r>
    </w:p>
    <w:p w:rsidR="00D66EBB" w:rsidRDefault="005C4A89" w:rsidP="000C6F98">
      <w:pPr>
        <w:spacing w:after="0" w:line="480" w:lineRule="auto"/>
        <w:ind w:left="851" w:firstLine="964"/>
        <w:jc w:val="both"/>
        <w:rPr>
          <w:rFonts w:ascii="Arial" w:hAnsi="Arial" w:cs="Arial"/>
          <w:szCs w:val="28"/>
          <w:lang w:val="en-US"/>
        </w:rPr>
      </w:pPr>
      <w:r w:rsidRPr="00E14766">
        <w:rPr>
          <w:rFonts w:ascii="Arial" w:hAnsi="Arial" w:cs="Arial"/>
          <w:szCs w:val="28"/>
        </w:rPr>
        <w:t>Menurut Dave Kerpen (2011) dalam bukunya yang bertajuk Likeable Social Media yang terbit pada tahun 2011 mengemukakan bahwa media sosial memiliki definisi sebagai suatu tempat kumpulan gambar, video, tulisan hingga hubungan interaksi dalam jaringan, baik itu antar individu maupun antar kelompok seperti organisasi.</w:t>
      </w:r>
    </w:p>
    <w:p w:rsidR="000C17A3" w:rsidRPr="00FB2FFB" w:rsidRDefault="005C4A89" w:rsidP="000C6F98">
      <w:pPr>
        <w:spacing w:after="0" w:line="480" w:lineRule="auto"/>
        <w:ind w:left="720" w:firstLine="964"/>
        <w:jc w:val="both"/>
        <w:rPr>
          <w:rFonts w:ascii="Arial" w:hAnsi="Arial" w:cs="Arial"/>
          <w:szCs w:val="28"/>
          <w:lang w:val="en-US"/>
        </w:rPr>
      </w:pPr>
      <w:r w:rsidRPr="00E14766">
        <w:rPr>
          <w:rFonts w:ascii="Arial" w:hAnsi="Arial" w:cs="Arial"/>
          <w:szCs w:val="28"/>
        </w:rPr>
        <w:t>Dari definisi pendapat di atas dapat disimpulkan bahwa media sosial adalah media yang digunakan penjual maupun konsumen yang berupa gambar, video, atau saudara unt</w:t>
      </w:r>
      <w:r w:rsidR="00FB2FFB">
        <w:rPr>
          <w:rFonts w:ascii="Arial" w:hAnsi="Arial" w:cs="Arial"/>
          <w:szCs w:val="28"/>
        </w:rPr>
        <w:t>uk memberikan sebuah informasi.</w:t>
      </w:r>
      <w:r w:rsidR="00FB2FFB">
        <w:rPr>
          <w:rFonts w:ascii="Arial" w:hAnsi="Arial" w:cs="Arial"/>
          <w:szCs w:val="28"/>
          <w:lang w:val="en-US"/>
        </w:rPr>
        <w:t xml:space="preserve"> </w:t>
      </w:r>
      <w:r w:rsidRPr="00E14766">
        <w:rPr>
          <w:rFonts w:ascii="Arial" w:hAnsi="Arial" w:cs="Arial"/>
          <w:szCs w:val="28"/>
        </w:rPr>
        <w:t xml:space="preserve">Media sosial mempunyai banyak manfaat bagi penggunanya terutama bagi pebisnis karena media sosial mampu mendekatkan yang jauh dan </w:t>
      </w:r>
      <w:r w:rsidRPr="00E14766">
        <w:rPr>
          <w:rFonts w:ascii="Arial" w:hAnsi="Arial" w:cs="Arial"/>
          <w:szCs w:val="28"/>
        </w:rPr>
        <w:lastRenderedPageBreak/>
        <w:t xml:space="preserve">mempererat relasi yang sudah ada serta memudahkan dalam promosi penjualan. Berikut ini beberapa manfaat media sosial untuk bisnis yaitu : </w:t>
      </w:r>
    </w:p>
    <w:p w:rsidR="00E14766" w:rsidRPr="00FB2FFB" w:rsidRDefault="005C4A89" w:rsidP="000C6F98">
      <w:pPr>
        <w:pStyle w:val="ListParagraph"/>
        <w:numPr>
          <w:ilvl w:val="0"/>
          <w:numId w:val="30"/>
        </w:numPr>
        <w:spacing w:after="0" w:line="480" w:lineRule="auto"/>
        <w:ind w:left="1134" w:hanging="425"/>
        <w:jc w:val="both"/>
        <w:rPr>
          <w:rFonts w:ascii="Arial" w:hAnsi="Arial" w:cs="Arial"/>
          <w:szCs w:val="28"/>
        </w:rPr>
      </w:pPr>
      <w:r w:rsidRPr="000C17A3">
        <w:rPr>
          <w:rFonts w:ascii="Arial" w:hAnsi="Arial" w:cs="Arial"/>
          <w:szCs w:val="28"/>
        </w:rPr>
        <w:t xml:space="preserve">Mempercepat komunikasi </w:t>
      </w:r>
    </w:p>
    <w:p w:rsidR="00FB2FFB" w:rsidRDefault="005C4A89" w:rsidP="000C6F98">
      <w:pPr>
        <w:pStyle w:val="ListParagraph"/>
        <w:spacing w:after="0" w:line="480" w:lineRule="auto"/>
        <w:ind w:left="992" w:firstLine="964"/>
        <w:jc w:val="both"/>
        <w:rPr>
          <w:rFonts w:ascii="Arial" w:hAnsi="Arial" w:cs="Arial"/>
          <w:szCs w:val="28"/>
          <w:lang w:val="en-US"/>
        </w:rPr>
      </w:pPr>
      <w:r w:rsidRPr="005C4A89">
        <w:rPr>
          <w:rFonts w:ascii="Arial" w:hAnsi="Arial" w:cs="Arial"/>
          <w:szCs w:val="28"/>
        </w:rPr>
        <w:t>Media sosial mampu menghubungkan banyak orang sekaligus. Melalui media sosial akan mempermudah dan mempercepat komunikasi dan dapat menjangkau banyak pelanggan sekaligus serta bisa menerima dan menanggapi pendapat atau keluhan pelanggan dengan mudah dan praktis.</w:t>
      </w:r>
    </w:p>
    <w:p w:rsidR="00E14766" w:rsidRPr="00FB2FFB" w:rsidRDefault="005C4A89" w:rsidP="000C6F98">
      <w:pPr>
        <w:pStyle w:val="ListParagraph"/>
        <w:numPr>
          <w:ilvl w:val="0"/>
          <w:numId w:val="30"/>
        </w:numPr>
        <w:spacing w:after="0" w:line="480" w:lineRule="auto"/>
        <w:ind w:left="1134" w:hanging="425"/>
        <w:jc w:val="both"/>
        <w:rPr>
          <w:rFonts w:ascii="Arial" w:hAnsi="Arial" w:cs="Arial"/>
          <w:szCs w:val="28"/>
        </w:rPr>
      </w:pPr>
      <w:r w:rsidRPr="00FB2FFB">
        <w:rPr>
          <w:rFonts w:ascii="Arial" w:hAnsi="Arial" w:cs="Arial"/>
          <w:szCs w:val="28"/>
        </w:rPr>
        <w:t xml:space="preserve">Membangun jaringan yang luas </w:t>
      </w:r>
    </w:p>
    <w:p w:rsidR="00E14766" w:rsidRPr="00FB2FFB" w:rsidRDefault="005C4A89" w:rsidP="000C6F98">
      <w:pPr>
        <w:pStyle w:val="ListParagraph"/>
        <w:spacing w:after="0" w:line="480" w:lineRule="auto"/>
        <w:ind w:left="992" w:firstLine="964"/>
        <w:jc w:val="both"/>
        <w:rPr>
          <w:rFonts w:ascii="Arial" w:hAnsi="Arial" w:cs="Arial"/>
          <w:szCs w:val="28"/>
          <w:lang w:val="en-US"/>
        </w:rPr>
      </w:pPr>
      <w:r w:rsidRPr="005C4A89">
        <w:rPr>
          <w:rFonts w:ascii="Arial" w:hAnsi="Arial" w:cs="Arial"/>
          <w:szCs w:val="28"/>
        </w:rPr>
        <w:t>Media sosial bisa membantu bisnis untuk membangun jaringan relasi dan kemitraan yang luas, bahkan juga bisa dengan mudah menyasar pasar baru sesuai dengan demografi maupun minta.</w:t>
      </w:r>
    </w:p>
    <w:p w:rsidR="00E14766" w:rsidRPr="00FB2FFB" w:rsidRDefault="005C4A89" w:rsidP="00AA1DC3">
      <w:pPr>
        <w:pStyle w:val="ListParagraph"/>
        <w:numPr>
          <w:ilvl w:val="0"/>
          <w:numId w:val="30"/>
        </w:numPr>
        <w:spacing w:after="0" w:line="480" w:lineRule="auto"/>
        <w:ind w:left="993"/>
        <w:jc w:val="both"/>
        <w:rPr>
          <w:rFonts w:ascii="Arial" w:hAnsi="Arial" w:cs="Arial"/>
          <w:szCs w:val="28"/>
        </w:rPr>
      </w:pPr>
      <w:r w:rsidRPr="00FB2FFB">
        <w:rPr>
          <w:rFonts w:ascii="Arial" w:hAnsi="Arial" w:cs="Arial"/>
          <w:szCs w:val="28"/>
        </w:rPr>
        <w:t xml:space="preserve">Meningkatkan brand awareness bisnis </w:t>
      </w:r>
    </w:p>
    <w:p w:rsidR="00E14766" w:rsidRPr="00D77B31" w:rsidRDefault="005C4A89" w:rsidP="00D77B31">
      <w:pPr>
        <w:spacing w:after="0" w:line="480" w:lineRule="auto"/>
        <w:ind w:left="993" w:firstLine="964"/>
        <w:jc w:val="both"/>
        <w:rPr>
          <w:rFonts w:ascii="Arial" w:hAnsi="Arial" w:cs="Arial"/>
          <w:szCs w:val="28"/>
          <w:lang w:val="en-US"/>
        </w:rPr>
      </w:pPr>
      <w:r w:rsidRPr="00D77B31">
        <w:rPr>
          <w:rFonts w:ascii="Arial" w:hAnsi="Arial" w:cs="Arial"/>
          <w:szCs w:val="28"/>
        </w:rPr>
        <w:t>Media sosial juga dapat digunakan untuk membangun brand bisnis, tetapi membutuhkan usaha keras dan konsisten dalam membangun sebuah brand akan tetapi dengan adanya kemudahan dan fitur yang ada dimedia sosial para pebisnis bisa meningkatkan brand awereness yang lebis memikat.</w:t>
      </w:r>
    </w:p>
    <w:p w:rsidR="000C17A3" w:rsidRPr="00FB2FFB" w:rsidRDefault="005C4A89" w:rsidP="00D77B31">
      <w:pPr>
        <w:pStyle w:val="ListParagraph"/>
        <w:numPr>
          <w:ilvl w:val="0"/>
          <w:numId w:val="52"/>
        </w:numPr>
        <w:spacing w:after="0" w:line="480" w:lineRule="auto"/>
        <w:ind w:left="567" w:hanging="425"/>
        <w:jc w:val="both"/>
        <w:rPr>
          <w:rFonts w:ascii="Arial" w:hAnsi="Arial" w:cs="Arial"/>
          <w:szCs w:val="28"/>
        </w:rPr>
      </w:pPr>
      <w:r w:rsidRPr="000C17A3">
        <w:rPr>
          <w:rFonts w:ascii="Arial" w:hAnsi="Arial" w:cs="Arial"/>
          <w:szCs w:val="28"/>
        </w:rPr>
        <w:t xml:space="preserve">Promosi Berbasis Media Sosial  </w:t>
      </w:r>
    </w:p>
    <w:p w:rsidR="00FB2FFB" w:rsidRPr="00FB2FFB" w:rsidRDefault="005C4A89" w:rsidP="00AA1DC3">
      <w:pPr>
        <w:pStyle w:val="ListParagraph"/>
        <w:numPr>
          <w:ilvl w:val="0"/>
          <w:numId w:val="31"/>
        </w:numPr>
        <w:spacing w:after="0" w:line="480" w:lineRule="auto"/>
        <w:ind w:left="851" w:hanging="284"/>
        <w:jc w:val="both"/>
        <w:rPr>
          <w:rFonts w:ascii="Arial" w:hAnsi="Arial" w:cs="Arial"/>
          <w:szCs w:val="28"/>
        </w:rPr>
      </w:pPr>
      <w:r w:rsidRPr="000C17A3">
        <w:rPr>
          <w:rFonts w:ascii="Arial" w:hAnsi="Arial" w:cs="Arial"/>
          <w:szCs w:val="28"/>
        </w:rPr>
        <w:t xml:space="preserve">Pengertian promosi berbasis media sosial </w:t>
      </w:r>
    </w:p>
    <w:p w:rsidR="00FB2FFB" w:rsidRDefault="005C4A89" w:rsidP="00D77B31">
      <w:pPr>
        <w:pStyle w:val="ListParagraph"/>
        <w:spacing w:after="0" w:line="480" w:lineRule="auto"/>
        <w:ind w:left="851" w:firstLine="964"/>
        <w:jc w:val="both"/>
        <w:rPr>
          <w:rFonts w:ascii="Arial" w:hAnsi="Arial" w:cs="Arial"/>
          <w:szCs w:val="28"/>
          <w:lang w:val="en-US"/>
        </w:rPr>
      </w:pPr>
      <w:r w:rsidRPr="00FB2FFB">
        <w:rPr>
          <w:rFonts w:ascii="Arial" w:hAnsi="Arial" w:cs="Arial"/>
          <w:szCs w:val="28"/>
        </w:rPr>
        <w:t xml:space="preserve">Promosi sebagai unsur utama dalam kampanye pemasaran merupakan kumpulan alat-alat yang insentif yang sebagian besar berjangka pendek, yang dirancang untuk merangsang pembelian produk atau jasa tertentu dengan lebih cepat dan lebih besar oleh konsumen atau pedagang (Kotler dan Keller, 2007). Selanjutnya Tjiptono (2008) </w:t>
      </w:r>
      <w:r w:rsidRPr="00FB2FFB">
        <w:rPr>
          <w:rFonts w:ascii="Arial" w:hAnsi="Arial" w:cs="Arial"/>
          <w:szCs w:val="28"/>
        </w:rPr>
        <w:lastRenderedPageBreak/>
        <w:t>menyatakan bahwa promosi merupakan salah satu faktor penentu keberhasilan suatu program pemasaran untuk memberikan informasi mengenai adanya suatu produk.</w:t>
      </w:r>
    </w:p>
    <w:p w:rsidR="000C17A3" w:rsidRPr="00FB2FFB" w:rsidRDefault="005C4A89" w:rsidP="00D77B31">
      <w:pPr>
        <w:pStyle w:val="ListParagraph"/>
        <w:spacing w:after="0" w:line="480" w:lineRule="auto"/>
        <w:ind w:left="851" w:firstLine="964"/>
        <w:jc w:val="both"/>
        <w:rPr>
          <w:rFonts w:ascii="Arial" w:hAnsi="Arial" w:cs="Arial"/>
          <w:szCs w:val="28"/>
          <w:lang w:val="en-US"/>
        </w:rPr>
      </w:pPr>
      <w:r w:rsidRPr="00FB2FFB">
        <w:rPr>
          <w:rFonts w:ascii="Arial" w:hAnsi="Arial" w:cs="Arial"/>
          <w:szCs w:val="28"/>
        </w:rPr>
        <w:t>Dari pengertian promosi diatas dapat dikatakan bahwa promosi merupakan cara perusahaan memperkenalkan produknya dan mempengaruhi keputusan pembelian konsumen. Promosi yang disebut juga alat mengkomunikasikan produk telah mengalami perkembangan dimana pemasar lebih mudah dan lebih cepat dalam mempromosikan produknya. Hal ini disebabkan munculnya berbagai media baru yang dapat dimanfaatkan untuk menjangkau konsumen lebih cepat dan luas.</w:t>
      </w:r>
    </w:p>
    <w:p w:rsidR="005C4A89" w:rsidRPr="000C17A3" w:rsidRDefault="005C4A89" w:rsidP="00D77B31">
      <w:pPr>
        <w:pStyle w:val="ListParagraph"/>
        <w:numPr>
          <w:ilvl w:val="0"/>
          <w:numId w:val="31"/>
        </w:numPr>
        <w:spacing w:after="0" w:line="480" w:lineRule="auto"/>
        <w:ind w:left="851" w:hanging="284"/>
        <w:jc w:val="both"/>
        <w:rPr>
          <w:rFonts w:ascii="Arial" w:hAnsi="Arial" w:cs="Arial"/>
          <w:szCs w:val="28"/>
        </w:rPr>
      </w:pPr>
      <w:r w:rsidRPr="000C17A3">
        <w:rPr>
          <w:rFonts w:ascii="Arial" w:hAnsi="Arial" w:cs="Arial"/>
          <w:szCs w:val="28"/>
        </w:rPr>
        <w:t>Indi</w:t>
      </w:r>
      <w:r w:rsidR="0060736D">
        <w:rPr>
          <w:rFonts w:ascii="Arial" w:hAnsi="Arial" w:cs="Arial"/>
          <w:szCs w:val="28"/>
          <w:lang w:val="en-US"/>
        </w:rPr>
        <w:t>k</w:t>
      </w:r>
      <w:r w:rsidRPr="000C17A3">
        <w:rPr>
          <w:rFonts w:ascii="Arial" w:hAnsi="Arial" w:cs="Arial"/>
          <w:szCs w:val="28"/>
        </w:rPr>
        <w:t xml:space="preserve">ator promosi berbasis media sosial </w:t>
      </w:r>
    </w:p>
    <w:p w:rsidR="000C17A3" w:rsidRPr="00FB2FFB" w:rsidRDefault="005C4A89" w:rsidP="00D77B31">
      <w:pPr>
        <w:spacing w:after="0" w:line="480" w:lineRule="auto"/>
        <w:ind w:left="851" w:firstLine="964"/>
        <w:jc w:val="both"/>
        <w:rPr>
          <w:rFonts w:ascii="Arial" w:hAnsi="Arial" w:cs="Arial"/>
          <w:szCs w:val="28"/>
          <w:lang w:val="en-US"/>
        </w:rPr>
      </w:pPr>
      <w:r w:rsidRPr="00FB2FFB">
        <w:rPr>
          <w:rFonts w:ascii="Arial" w:hAnsi="Arial" w:cs="Arial"/>
          <w:szCs w:val="28"/>
        </w:rPr>
        <w:t>Indikator promosi menurut (Ritania dan Jerry, 2014) dalam penelitiannya, yaitu antara lain:</w:t>
      </w:r>
    </w:p>
    <w:p w:rsidR="000C17A3" w:rsidRPr="00FB2FFB" w:rsidRDefault="005C4A89" w:rsidP="00196164">
      <w:pPr>
        <w:pStyle w:val="ListParagraph"/>
        <w:numPr>
          <w:ilvl w:val="0"/>
          <w:numId w:val="32"/>
        </w:numPr>
        <w:spacing w:after="0" w:line="480" w:lineRule="auto"/>
        <w:ind w:left="1134"/>
        <w:jc w:val="both"/>
        <w:rPr>
          <w:rFonts w:ascii="Arial" w:hAnsi="Arial" w:cs="Arial"/>
          <w:szCs w:val="28"/>
        </w:rPr>
      </w:pPr>
      <w:r w:rsidRPr="005C4A89">
        <w:rPr>
          <w:rFonts w:ascii="Arial" w:hAnsi="Arial" w:cs="Arial"/>
          <w:szCs w:val="28"/>
        </w:rPr>
        <w:t>Jangkauan promosi</w:t>
      </w:r>
    </w:p>
    <w:p w:rsidR="000C17A3" w:rsidRPr="00FB2FFB" w:rsidRDefault="005C4A89" w:rsidP="00196164">
      <w:pPr>
        <w:pStyle w:val="ListParagraph"/>
        <w:spacing w:after="0" w:line="480" w:lineRule="auto"/>
        <w:ind w:left="1134" w:firstLine="964"/>
        <w:jc w:val="both"/>
        <w:rPr>
          <w:rFonts w:ascii="Arial" w:hAnsi="Arial" w:cs="Arial"/>
          <w:szCs w:val="28"/>
          <w:lang w:val="en-US"/>
        </w:rPr>
      </w:pPr>
      <w:r w:rsidRPr="005C4A89">
        <w:rPr>
          <w:rFonts w:ascii="Arial" w:hAnsi="Arial" w:cs="Arial"/>
          <w:szCs w:val="28"/>
        </w:rPr>
        <w:t>Jangkauan promosi merupakan perkiraan jumlah pengguna dalam suatu target lokasi yang berdasarkan pengguna yang masuk. Dengan jangkauan yang bertujuan untuk memperkirakan seberapa besar peranan orang terhadap informasi yang disampaikan, maka jangkauan itu sendiri terdiri dari area yang luas atau terbatas. Area tersebut sesuai apa yang diinginkan perusahaan.</w:t>
      </w:r>
    </w:p>
    <w:p w:rsidR="005C4A89" w:rsidRDefault="005C4A89" w:rsidP="007B4F7B">
      <w:pPr>
        <w:pStyle w:val="ListParagraph"/>
        <w:numPr>
          <w:ilvl w:val="0"/>
          <w:numId w:val="32"/>
        </w:numPr>
        <w:spacing w:after="0" w:line="480" w:lineRule="auto"/>
        <w:ind w:left="1134"/>
        <w:jc w:val="both"/>
        <w:rPr>
          <w:rFonts w:ascii="Arial" w:hAnsi="Arial" w:cs="Arial"/>
          <w:szCs w:val="28"/>
        </w:rPr>
      </w:pPr>
      <w:r w:rsidRPr="005C4A89">
        <w:rPr>
          <w:rFonts w:ascii="Arial" w:hAnsi="Arial" w:cs="Arial"/>
          <w:szCs w:val="28"/>
        </w:rPr>
        <w:t xml:space="preserve">Kuantitas Update di Media </w:t>
      </w:r>
    </w:p>
    <w:p w:rsidR="000C17A3" w:rsidRPr="00FB2FFB" w:rsidRDefault="005C4A89" w:rsidP="00196164">
      <w:pPr>
        <w:spacing w:after="0" w:line="480" w:lineRule="auto"/>
        <w:ind w:left="1134" w:firstLine="964"/>
        <w:jc w:val="both"/>
        <w:rPr>
          <w:rFonts w:ascii="Arial" w:hAnsi="Arial" w:cs="Arial"/>
          <w:szCs w:val="28"/>
          <w:lang w:val="en-US"/>
        </w:rPr>
      </w:pPr>
      <w:r w:rsidRPr="00FB2FFB">
        <w:rPr>
          <w:rFonts w:ascii="Arial" w:hAnsi="Arial" w:cs="Arial"/>
          <w:szCs w:val="28"/>
        </w:rPr>
        <w:t xml:space="preserve">Dalam promosi, media yang digunakan untuk mempromosikan suatu iklan atau informasi/pesan sangat beragam, mulai dari media elektronik atau media cetak seperti; koran, majalah, browser, radio, TV, spanduk, baliho, dan lain sebagainya, semua itu </w:t>
      </w:r>
      <w:r w:rsidRPr="00FB2FFB">
        <w:rPr>
          <w:rFonts w:ascii="Arial" w:hAnsi="Arial" w:cs="Arial"/>
          <w:szCs w:val="28"/>
        </w:rPr>
        <w:lastRenderedPageBreak/>
        <w:t>berupaya untuk menyampaikan informasi sebagai menarik calon konsumen. Dengan perkembangan internet yang terus meningkat, promosi melalui media sosial sudah kerap dilakukan oleh pemasar, karena lebih efektif dan menguntungkan. Kuantitas upload di media adalah seberapa besar atau sering seorang pemasar mempromosikan atau menyampaikan promosinya di media. Up to date atau tidak pada penyampaian promosi yang diberikan. Keaktifan pemasar dalam upload promosi atau berbagai informasi di media juga menjadi daya tarik kon</w:t>
      </w:r>
      <w:r w:rsidR="00FB2FFB">
        <w:rPr>
          <w:rFonts w:ascii="Arial" w:hAnsi="Arial" w:cs="Arial"/>
          <w:szCs w:val="28"/>
        </w:rPr>
        <w:t>sumen</w:t>
      </w:r>
      <w:r w:rsidR="00FB2FFB">
        <w:rPr>
          <w:rFonts w:ascii="Arial" w:hAnsi="Arial" w:cs="Arial"/>
          <w:szCs w:val="28"/>
          <w:lang w:val="en-US"/>
        </w:rPr>
        <w:t>.</w:t>
      </w:r>
    </w:p>
    <w:p w:rsidR="000C17A3" w:rsidRPr="00FB2FFB" w:rsidRDefault="005C4A89" w:rsidP="00196164">
      <w:pPr>
        <w:pStyle w:val="ListParagraph"/>
        <w:numPr>
          <w:ilvl w:val="0"/>
          <w:numId w:val="32"/>
        </w:numPr>
        <w:tabs>
          <w:tab w:val="left" w:pos="851"/>
        </w:tabs>
        <w:spacing w:after="0" w:line="480" w:lineRule="auto"/>
        <w:ind w:left="1134"/>
        <w:jc w:val="both"/>
        <w:rPr>
          <w:rFonts w:ascii="Arial" w:hAnsi="Arial" w:cs="Arial"/>
          <w:szCs w:val="28"/>
        </w:rPr>
      </w:pPr>
      <w:r w:rsidRPr="005C4A89">
        <w:rPr>
          <w:rFonts w:ascii="Arial" w:hAnsi="Arial" w:cs="Arial"/>
          <w:szCs w:val="28"/>
        </w:rPr>
        <w:t xml:space="preserve">Kualitas Pesan </w:t>
      </w:r>
    </w:p>
    <w:p w:rsidR="00782F48" w:rsidRPr="002B1DD1" w:rsidRDefault="005C4A89" w:rsidP="00196164">
      <w:pPr>
        <w:pStyle w:val="ListParagraph"/>
        <w:spacing w:after="0" w:line="480" w:lineRule="auto"/>
        <w:ind w:left="1134" w:firstLine="964"/>
        <w:jc w:val="both"/>
        <w:rPr>
          <w:rFonts w:ascii="Arial" w:hAnsi="Arial" w:cs="Arial"/>
          <w:szCs w:val="28"/>
          <w:lang w:val="en-US"/>
        </w:rPr>
      </w:pPr>
      <w:r w:rsidRPr="005C4A89">
        <w:rPr>
          <w:rFonts w:ascii="Arial" w:hAnsi="Arial" w:cs="Arial"/>
          <w:szCs w:val="28"/>
        </w:rPr>
        <w:t>Kegiatan komunikasi sudah menjadi sebagaian besar kegiatan sehari-hari, aktivitas pertukaran ide atau gagasan, dan tujuan komunikasi yang lebih pada usaha perubahan tingkah laku pada seseorang yang dituju sering dilakukan. Dalam pemasaran seorang pemasar berupaya keras untuk merubah perilaku konsumen agar melakukan keputusan pembelian atau penggunaan jasa yang ditawarkan. Kualitas pesan sangat membuka kemungkinan besar terjadinya pengaruh konsumen dalam membeli. Pesan harus dapat menciptakan emosi yang positif pada konsumen, seperti kualitas pesanan harus efektif, menarik, unik, kreatif, lengkap dan mudah dipahami.</w:t>
      </w:r>
      <w:r w:rsidR="00FB2FFB">
        <w:rPr>
          <w:rFonts w:ascii="Arial" w:hAnsi="Arial" w:cs="Arial"/>
          <w:szCs w:val="28"/>
          <w:lang w:val="en-US"/>
        </w:rPr>
        <w:t xml:space="preserve"> </w:t>
      </w:r>
      <w:r w:rsidRPr="00FB2FFB">
        <w:rPr>
          <w:rFonts w:ascii="Arial" w:hAnsi="Arial" w:cs="Arial"/>
          <w:szCs w:val="28"/>
        </w:rPr>
        <w:t>Dari teori diatas dapat dikatakan dengan perkembangan internet yang terus meningkat, promosi melalui media sosial whatsapp sudah kerap dilakukan oleh pemasar kerena lebih efektif dan menguntungkan serta kualitas pe</w:t>
      </w:r>
      <w:r w:rsidR="00C56AC3" w:rsidRPr="00FB2FFB">
        <w:rPr>
          <w:rFonts w:ascii="Arial" w:hAnsi="Arial" w:cs="Arial"/>
          <w:szCs w:val="28"/>
        </w:rPr>
        <w:t>san sangat memudahkan pebisnis.</w:t>
      </w:r>
    </w:p>
    <w:p w:rsidR="000C17A3" w:rsidRPr="00FB2FFB" w:rsidRDefault="005C4A89" w:rsidP="00196164">
      <w:pPr>
        <w:pStyle w:val="ListParagraph"/>
        <w:numPr>
          <w:ilvl w:val="0"/>
          <w:numId w:val="52"/>
        </w:numPr>
        <w:spacing w:after="0" w:line="480" w:lineRule="auto"/>
        <w:ind w:left="851" w:hanging="284"/>
        <w:jc w:val="both"/>
        <w:rPr>
          <w:rFonts w:ascii="Arial" w:hAnsi="Arial" w:cs="Arial"/>
          <w:szCs w:val="28"/>
        </w:rPr>
      </w:pPr>
      <w:r w:rsidRPr="005C4A89">
        <w:rPr>
          <w:rFonts w:ascii="Arial" w:hAnsi="Arial" w:cs="Arial"/>
          <w:szCs w:val="28"/>
        </w:rPr>
        <w:lastRenderedPageBreak/>
        <w:t xml:space="preserve">Keputusan Pembelian </w:t>
      </w:r>
    </w:p>
    <w:p w:rsidR="000C17A3" w:rsidRPr="00FB2FFB" w:rsidRDefault="00FB2FFB" w:rsidP="00196164">
      <w:pPr>
        <w:pStyle w:val="ListParagraph"/>
        <w:numPr>
          <w:ilvl w:val="0"/>
          <w:numId w:val="33"/>
        </w:numPr>
        <w:spacing w:after="0" w:line="480" w:lineRule="auto"/>
        <w:ind w:left="1276"/>
        <w:jc w:val="both"/>
        <w:rPr>
          <w:rFonts w:ascii="Arial" w:hAnsi="Arial" w:cs="Arial"/>
          <w:szCs w:val="28"/>
        </w:rPr>
      </w:pPr>
      <w:r>
        <w:rPr>
          <w:rFonts w:ascii="Arial" w:hAnsi="Arial" w:cs="Arial"/>
          <w:szCs w:val="28"/>
        </w:rPr>
        <w:t>Pengertian Keputusan Pembelian</w:t>
      </w:r>
    </w:p>
    <w:p w:rsidR="000C17A3" w:rsidRPr="00FB2FFB" w:rsidRDefault="005C4A89" w:rsidP="00196164">
      <w:pPr>
        <w:pStyle w:val="ListParagraph"/>
        <w:spacing w:after="0" w:line="480" w:lineRule="auto"/>
        <w:ind w:left="1276" w:firstLine="964"/>
        <w:jc w:val="both"/>
        <w:rPr>
          <w:rFonts w:ascii="Arial" w:hAnsi="Arial" w:cs="Arial"/>
          <w:szCs w:val="28"/>
          <w:lang w:val="en-US"/>
        </w:rPr>
      </w:pPr>
      <w:r w:rsidRPr="005C4A89">
        <w:rPr>
          <w:rFonts w:ascii="Arial" w:hAnsi="Arial" w:cs="Arial"/>
          <w:szCs w:val="28"/>
        </w:rPr>
        <w:t>Keputusan pembelian adalah suatu proses pengambilan keputusan akan pembelian yang mencakup apa yang akan dibeli. Seseorang biasanya akan melakukan keputusan pembelian terlebih dahulu terhadap suatu produk. Menurut Assuari (1966:130) keputusan pembelian adalah suatu proses pengambilan keputusan akan pembelian yang mencakup penentuan apa yang akan dibeli atau tidak melakukan pembelian dan keputusan ini, diperoleh dari kegiatan-kegiatan sebelumnya.</w:t>
      </w:r>
    </w:p>
    <w:p w:rsidR="000C17A3" w:rsidRPr="00FB2FFB" w:rsidRDefault="005C4A89" w:rsidP="00196164">
      <w:pPr>
        <w:pStyle w:val="ListParagraph"/>
        <w:numPr>
          <w:ilvl w:val="0"/>
          <w:numId w:val="33"/>
        </w:numPr>
        <w:spacing w:after="0" w:line="480" w:lineRule="auto"/>
        <w:ind w:left="1276"/>
        <w:jc w:val="both"/>
        <w:rPr>
          <w:rFonts w:ascii="Arial" w:hAnsi="Arial" w:cs="Arial"/>
          <w:szCs w:val="28"/>
        </w:rPr>
      </w:pPr>
      <w:r w:rsidRPr="005C4A89">
        <w:rPr>
          <w:rFonts w:ascii="Arial" w:hAnsi="Arial" w:cs="Arial"/>
          <w:szCs w:val="28"/>
        </w:rPr>
        <w:t xml:space="preserve">Struktur Keputusan Pembelian </w:t>
      </w:r>
    </w:p>
    <w:p w:rsidR="000C17A3" w:rsidRPr="00FB2FFB" w:rsidRDefault="005C4A89" w:rsidP="00196164">
      <w:pPr>
        <w:pStyle w:val="ListParagraph"/>
        <w:spacing w:after="0" w:line="480" w:lineRule="auto"/>
        <w:ind w:left="1276" w:firstLine="964"/>
        <w:jc w:val="both"/>
        <w:rPr>
          <w:rFonts w:ascii="Arial" w:hAnsi="Arial" w:cs="Arial"/>
          <w:szCs w:val="28"/>
          <w:lang w:val="en-US"/>
        </w:rPr>
      </w:pPr>
      <w:r w:rsidRPr="005C4A89">
        <w:rPr>
          <w:rFonts w:ascii="Arial" w:hAnsi="Arial" w:cs="Arial"/>
          <w:szCs w:val="28"/>
        </w:rPr>
        <w:t>Struktur keputusan pembelian sebenarnya merupakan kumpulan dari sejumlah keputusan dimana keputusan pembeliannya mempunyai struktur sebanyak tujuh komponen adapun komponen-komponen tersebut antara lain :</w:t>
      </w:r>
    </w:p>
    <w:p w:rsidR="000C17A3" w:rsidRPr="00FB2FFB" w:rsidRDefault="005C4A89" w:rsidP="00196164">
      <w:pPr>
        <w:pStyle w:val="ListParagraph"/>
        <w:numPr>
          <w:ilvl w:val="0"/>
          <w:numId w:val="34"/>
        </w:numPr>
        <w:spacing w:after="0" w:line="480" w:lineRule="auto"/>
        <w:ind w:left="1560"/>
        <w:jc w:val="both"/>
        <w:rPr>
          <w:rFonts w:ascii="Arial" w:hAnsi="Arial" w:cs="Arial"/>
          <w:szCs w:val="28"/>
        </w:rPr>
      </w:pPr>
      <w:r w:rsidRPr="000C17A3">
        <w:rPr>
          <w:rFonts w:ascii="Arial" w:hAnsi="Arial" w:cs="Arial"/>
          <w:szCs w:val="28"/>
        </w:rPr>
        <w:t>Keputusan tentang jenis produk</w:t>
      </w:r>
    </w:p>
    <w:p w:rsidR="008C01F6" w:rsidRPr="00AA1DC3" w:rsidRDefault="005C4A89" w:rsidP="00196164">
      <w:pPr>
        <w:spacing w:after="0" w:line="480" w:lineRule="auto"/>
        <w:ind w:left="1560" w:firstLine="964"/>
        <w:jc w:val="both"/>
        <w:rPr>
          <w:rFonts w:ascii="Arial" w:hAnsi="Arial" w:cs="Arial"/>
          <w:szCs w:val="28"/>
          <w:lang w:val="en-US"/>
        </w:rPr>
      </w:pPr>
      <w:r w:rsidRPr="00AA1DC3">
        <w:rPr>
          <w:rFonts w:ascii="Arial" w:hAnsi="Arial" w:cs="Arial"/>
          <w:szCs w:val="28"/>
        </w:rPr>
        <w:t>Setiap pembeli bisa memutuskan untuk membeli jenis produk yang di butuhkan dan sesuai dengan seleranya.</w:t>
      </w:r>
    </w:p>
    <w:p w:rsidR="005C4A89" w:rsidRDefault="005C4A89" w:rsidP="00196164">
      <w:pPr>
        <w:pStyle w:val="ListParagraph"/>
        <w:numPr>
          <w:ilvl w:val="0"/>
          <w:numId w:val="34"/>
        </w:numPr>
        <w:spacing w:after="0" w:line="480" w:lineRule="auto"/>
        <w:ind w:left="1560"/>
        <w:jc w:val="both"/>
        <w:rPr>
          <w:rFonts w:ascii="Arial" w:hAnsi="Arial" w:cs="Arial"/>
          <w:szCs w:val="28"/>
        </w:rPr>
      </w:pPr>
      <w:r w:rsidRPr="005C4A89">
        <w:rPr>
          <w:rFonts w:ascii="Arial" w:hAnsi="Arial" w:cs="Arial"/>
          <w:szCs w:val="28"/>
        </w:rPr>
        <w:t xml:space="preserve">Keputusan tentang merek </w:t>
      </w:r>
    </w:p>
    <w:p w:rsidR="00782F48" w:rsidRDefault="005C4A89" w:rsidP="00196164">
      <w:pPr>
        <w:spacing w:after="0" w:line="480" w:lineRule="auto"/>
        <w:ind w:left="1560" w:firstLine="964"/>
        <w:jc w:val="both"/>
        <w:rPr>
          <w:rFonts w:ascii="Arial" w:hAnsi="Arial" w:cs="Arial"/>
          <w:szCs w:val="28"/>
          <w:lang w:val="en-US"/>
        </w:rPr>
      </w:pPr>
      <w:r w:rsidRPr="00FB2FFB">
        <w:rPr>
          <w:rFonts w:ascii="Arial" w:hAnsi="Arial" w:cs="Arial"/>
          <w:szCs w:val="28"/>
        </w:rPr>
        <w:t>Pembeli harus bisa mengambil keputusan mengenai merek mana yang diinginkan karena setiap merek berbeda – beda fungsi dan kegunaannya. Dalam hal ini perusahaan harus mengetahui tentang apa saja keinginan pembeli.</w:t>
      </w:r>
    </w:p>
    <w:p w:rsidR="00196164" w:rsidRDefault="00196164" w:rsidP="00196164">
      <w:pPr>
        <w:spacing w:after="0" w:line="480" w:lineRule="auto"/>
        <w:ind w:left="1560" w:firstLine="964"/>
        <w:jc w:val="both"/>
        <w:rPr>
          <w:rFonts w:ascii="Arial" w:hAnsi="Arial" w:cs="Arial"/>
          <w:szCs w:val="28"/>
          <w:lang w:val="en-US"/>
        </w:rPr>
      </w:pPr>
    </w:p>
    <w:p w:rsidR="00196164" w:rsidRPr="00196164" w:rsidRDefault="00196164" w:rsidP="00196164">
      <w:pPr>
        <w:spacing w:after="0" w:line="480" w:lineRule="auto"/>
        <w:ind w:left="1560" w:firstLine="964"/>
        <w:jc w:val="both"/>
        <w:rPr>
          <w:rFonts w:ascii="Arial" w:hAnsi="Arial" w:cs="Arial"/>
          <w:szCs w:val="28"/>
          <w:lang w:val="en-US"/>
        </w:rPr>
      </w:pPr>
    </w:p>
    <w:p w:rsidR="000C17A3" w:rsidRPr="00FB2FFB" w:rsidRDefault="005C4A89" w:rsidP="00196164">
      <w:pPr>
        <w:pStyle w:val="ListParagraph"/>
        <w:numPr>
          <w:ilvl w:val="0"/>
          <w:numId w:val="34"/>
        </w:numPr>
        <w:spacing w:after="0" w:line="480" w:lineRule="auto"/>
        <w:ind w:left="1560"/>
        <w:jc w:val="both"/>
        <w:rPr>
          <w:rFonts w:ascii="Arial" w:hAnsi="Arial" w:cs="Arial"/>
          <w:szCs w:val="28"/>
        </w:rPr>
      </w:pPr>
      <w:r w:rsidRPr="00FB2FFB">
        <w:rPr>
          <w:rFonts w:ascii="Arial" w:hAnsi="Arial" w:cs="Arial"/>
          <w:szCs w:val="28"/>
        </w:rPr>
        <w:lastRenderedPageBreak/>
        <w:t>Keputusan tentang bentuk produk</w:t>
      </w:r>
    </w:p>
    <w:p w:rsidR="00E656C8" w:rsidRPr="00EF74D0" w:rsidRDefault="005C4A89" w:rsidP="00196164">
      <w:pPr>
        <w:spacing w:after="0" w:line="480" w:lineRule="auto"/>
        <w:ind w:left="1560" w:firstLine="964"/>
        <w:jc w:val="both"/>
        <w:rPr>
          <w:rFonts w:ascii="Arial" w:hAnsi="Arial" w:cs="Arial"/>
          <w:szCs w:val="28"/>
          <w:lang w:val="en-US"/>
        </w:rPr>
      </w:pPr>
      <w:r w:rsidRPr="00EF74D0">
        <w:rPr>
          <w:rFonts w:ascii="Arial" w:hAnsi="Arial" w:cs="Arial"/>
          <w:szCs w:val="28"/>
        </w:rPr>
        <w:t>Pembeli bisa dapat mengambil keputusan untuk membeli bentuk produk apa saja yang dibutuhkan. Keputusan pembeli atas barang dengan bentuk tertentu menyangkut masalah ukurannya, corak, kualitasnya dan sebagainya, dalam hal ini perusahaan harus melakukan riset pemasaran untuk mengetahui kesukaan atau keinginan pembeli tentang sesuatu yang b</w:t>
      </w:r>
      <w:r w:rsidR="006D37D3" w:rsidRPr="00EF74D0">
        <w:rPr>
          <w:rFonts w:ascii="Arial" w:hAnsi="Arial" w:cs="Arial"/>
          <w:szCs w:val="28"/>
        </w:rPr>
        <w:t>erhubungan dengan bentuk produk</w:t>
      </w:r>
      <w:r w:rsidR="006D37D3" w:rsidRPr="00EF74D0">
        <w:rPr>
          <w:rFonts w:ascii="Arial" w:hAnsi="Arial" w:cs="Arial"/>
          <w:szCs w:val="28"/>
          <w:lang w:val="en-US"/>
        </w:rPr>
        <w:t>.</w:t>
      </w:r>
    </w:p>
    <w:p w:rsidR="000C17A3" w:rsidRPr="006D37D3" w:rsidRDefault="005C4A89" w:rsidP="00196164">
      <w:pPr>
        <w:pStyle w:val="ListParagraph"/>
        <w:numPr>
          <w:ilvl w:val="0"/>
          <w:numId w:val="34"/>
        </w:numPr>
        <w:spacing w:after="0" w:line="480" w:lineRule="auto"/>
        <w:ind w:left="1560"/>
        <w:jc w:val="both"/>
        <w:rPr>
          <w:rFonts w:ascii="Arial" w:hAnsi="Arial" w:cs="Arial"/>
          <w:szCs w:val="28"/>
        </w:rPr>
      </w:pPr>
      <w:r w:rsidRPr="005C4A89">
        <w:rPr>
          <w:rFonts w:ascii="Arial" w:hAnsi="Arial" w:cs="Arial"/>
          <w:szCs w:val="28"/>
        </w:rPr>
        <w:t>Keputusan tentang tempat penjualan</w:t>
      </w:r>
    </w:p>
    <w:p w:rsidR="000C17A3" w:rsidRPr="006D37D3" w:rsidRDefault="005C4A89" w:rsidP="00196164">
      <w:pPr>
        <w:spacing w:after="0" w:line="480" w:lineRule="auto"/>
        <w:ind w:left="1560" w:firstLine="964"/>
        <w:jc w:val="both"/>
        <w:rPr>
          <w:rFonts w:ascii="Arial" w:hAnsi="Arial" w:cs="Arial"/>
          <w:szCs w:val="28"/>
          <w:lang w:val="en-US"/>
        </w:rPr>
      </w:pPr>
      <w:r w:rsidRPr="006D37D3">
        <w:rPr>
          <w:rFonts w:ascii="Arial" w:hAnsi="Arial" w:cs="Arial"/>
          <w:szCs w:val="28"/>
        </w:rPr>
        <w:t>Pembeli bisa mengambil keputusan dimana produk yang akan dibeli, dalam hal ini manajer perusahaan harus bisa mempersiapkan produk yang diinginkan oleh para pembeli</w:t>
      </w:r>
      <w:r w:rsidR="000C17A3" w:rsidRPr="006D37D3">
        <w:rPr>
          <w:rFonts w:ascii="Arial" w:hAnsi="Arial" w:cs="Arial"/>
          <w:szCs w:val="28"/>
        </w:rPr>
        <w:t>.</w:t>
      </w:r>
    </w:p>
    <w:p w:rsidR="000C17A3" w:rsidRPr="006D37D3" w:rsidRDefault="005C4A89" w:rsidP="00196164">
      <w:pPr>
        <w:pStyle w:val="ListParagraph"/>
        <w:numPr>
          <w:ilvl w:val="0"/>
          <w:numId w:val="34"/>
        </w:numPr>
        <w:spacing w:after="0" w:line="480" w:lineRule="auto"/>
        <w:ind w:left="1560"/>
        <w:jc w:val="both"/>
        <w:rPr>
          <w:rFonts w:ascii="Arial" w:hAnsi="Arial" w:cs="Arial"/>
          <w:szCs w:val="28"/>
        </w:rPr>
      </w:pPr>
      <w:r w:rsidRPr="005C4A89">
        <w:rPr>
          <w:rFonts w:ascii="Arial" w:hAnsi="Arial" w:cs="Arial"/>
          <w:szCs w:val="28"/>
        </w:rPr>
        <w:t xml:space="preserve">Keputusan tentang jumlah produk yang dibelinya </w:t>
      </w:r>
    </w:p>
    <w:p w:rsidR="000C17A3" w:rsidRPr="006D37D3" w:rsidRDefault="00EF74D0" w:rsidP="00196164">
      <w:pPr>
        <w:spacing w:after="0" w:line="480" w:lineRule="auto"/>
        <w:ind w:left="1560" w:firstLine="964"/>
        <w:jc w:val="both"/>
        <w:rPr>
          <w:rFonts w:ascii="Arial" w:hAnsi="Arial" w:cs="Arial"/>
          <w:szCs w:val="28"/>
          <w:lang w:val="en-US"/>
        </w:rPr>
      </w:pPr>
      <w:r>
        <w:rPr>
          <w:rFonts w:ascii="Arial" w:hAnsi="Arial" w:cs="Arial"/>
          <w:szCs w:val="28"/>
          <w:lang w:val="en-US"/>
        </w:rPr>
        <w:t xml:space="preserve"> </w:t>
      </w:r>
      <w:r w:rsidR="005C4A89" w:rsidRPr="006D37D3">
        <w:rPr>
          <w:rFonts w:ascii="Arial" w:hAnsi="Arial" w:cs="Arial"/>
          <w:szCs w:val="28"/>
        </w:rPr>
        <w:t>Pembeli bisa mengambil keputusan berapa jumlah produk yang akan dibelinya sebagai manajer harus mempersiapkan kebutuhan produk yang akan di beli konsumennya.</w:t>
      </w:r>
    </w:p>
    <w:p w:rsidR="006D37D3" w:rsidRPr="006D37D3" w:rsidRDefault="005C4A89" w:rsidP="00196164">
      <w:pPr>
        <w:pStyle w:val="ListParagraph"/>
        <w:numPr>
          <w:ilvl w:val="0"/>
          <w:numId w:val="34"/>
        </w:numPr>
        <w:spacing w:after="0" w:line="480" w:lineRule="auto"/>
        <w:ind w:left="1560"/>
        <w:jc w:val="both"/>
        <w:rPr>
          <w:rFonts w:ascii="Arial" w:hAnsi="Arial" w:cs="Arial"/>
          <w:szCs w:val="28"/>
        </w:rPr>
      </w:pPr>
      <w:r w:rsidRPr="005C4A89">
        <w:rPr>
          <w:rFonts w:ascii="Arial" w:hAnsi="Arial" w:cs="Arial"/>
          <w:szCs w:val="28"/>
        </w:rPr>
        <w:t xml:space="preserve">Keputusan tentang waktu pembelian </w:t>
      </w:r>
    </w:p>
    <w:p w:rsidR="006D37D3" w:rsidRDefault="005C4A89" w:rsidP="00196164">
      <w:pPr>
        <w:spacing w:after="0" w:line="480" w:lineRule="auto"/>
        <w:ind w:left="1560" w:firstLine="964"/>
        <w:jc w:val="both"/>
        <w:rPr>
          <w:rFonts w:ascii="Arial" w:hAnsi="Arial" w:cs="Arial"/>
          <w:szCs w:val="28"/>
          <w:lang w:val="en-US"/>
        </w:rPr>
      </w:pPr>
      <w:r w:rsidRPr="00EF74D0">
        <w:rPr>
          <w:rFonts w:ascii="Arial" w:hAnsi="Arial" w:cs="Arial"/>
          <w:szCs w:val="28"/>
        </w:rPr>
        <w:t>Pembeli bisa mengambil keputusan tentang waktu untuk melakukan pembelian suatu produk, oleh karena itu manajer pemasaran harus mengetahui faktor apa saja yang mempengaruhi keputusan pembelian didalam menentukan waktunya. Dengan begitu perusahaan dapat mempersiapkan kebutuhan dalam hal produksi produk atau barang.</w:t>
      </w:r>
    </w:p>
    <w:p w:rsidR="00196164" w:rsidRPr="00196164" w:rsidRDefault="00196164" w:rsidP="00196164">
      <w:pPr>
        <w:spacing w:after="0" w:line="480" w:lineRule="auto"/>
        <w:ind w:left="1560" w:firstLine="964"/>
        <w:jc w:val="both"/>
        <w:rPr>
          <w:rFonts w:ascii="Arial" w:hAnsi="Arial" w:cs="Arial"/>
          <w:szCs w:val="28"/>
          <w:lang w:val="en-US"/>
        </w:rPr>
      </w:pPr>
    </w:p>
    <w:p w:rsidR="006D37D3" w:rsidRPr="006D37D3" w:rsidRDefault="005C4A89" w:rsidP="00EF74D0">
      <w:pPr>
        <w:pStyle w:val="ListParagraph"/>
        <w:numPr>
          <w:ilvl w:val="0"/>
          <w:numId w:val="34"/>
        </w:numPr>
        <w:spacing w:after="0" w:line="480" w:lineRule="auto"/>
        <w:ind w:left="1134"/>
        <w:jc w:val="both"/>
        <w:rPr>
          <w:rFonts w:ascii="Arial" w:hAnsi="Arial" w:cs="Arial"/>
          <w:szCs w:val="28"/>
        </w:rPr>
      </w:pPr>
      <w:r w:rsidRPr="006D37D3">
        <w:rPr>
          <w:rFonts w:ascii="Arial" w:hAnsi="Arial" w:cs="Arial"/>
          <w:szCs w:val="28"/>
        </w:rPr>
        <w:lastRenderedPageBreak/>
        <w:t>Keputusan tentang cara pembayarannya</w:t>
      </w:r>
    </w:p>
    <w:p w:rsidR="002B1DD1" w:rsidRPr="002B1DD1" w:rsidRDefault="00EF74D0" w:rsidP="00196164">
      <w:pPr>
        <w:spacing w:after="0" w:line="480" w:lineRule="auto"/>
        <w:ind w:left="1134"/>
        <w:jc w:val="both"/>
        <w:rPr>
          <w:rFonts w:ascii="Arial" w:hAnsi="Arial" w:cs="Arial"/>
          <w:szCs w:val="28"/>
          <w:lang w:val="en-US"/>
        </w:rPr>
      </w:pPr>
      <w:r>
        <w:rPr>
          <w:rFonts w:ascii="Arial" w:hAnsi="Arial" w:cs="Arial"/>
          <w:szCs w:val="28"/>
          <w:lang w:val="en-US"/>
        </w:rPr>
        <w:t xml:space="preserve">       </w:t>
      </w:r>
      <w:r w:rsidR="005C4A89" w:rsidRPr="00EF74D0">
        <w:rPr>
          <w:rFonts w:ascii="Arial" w:hAnsi="Arial" w:cs="Arial"/>
          <w:szCs w:val="28"/>
        </w:rPr>
        <w:t>Pembeli harus mengambil keputusan mengenai cara pembayaran terhadap produk atau barang yang akan dibeli, apakah akan dibayar dengan cash atau kredit, dalam hal ini perusahaan harus bisa mengetahui keiginan pembayaran yang akan dilakukan oleh konsumen terhadap cara melakukan pembayarannya.</w:t>
      </w:r>
    </w:p>
    <w:p w:rsidR="005C4A89" w:rsidRPr="006D37D3" w:rsidRDefault="005C4A89" w:rsidP="00BF7115">
      <w:pPr>
        <w:pStyle w:val="ListParagraph"/>
        <w:numPr>
          <w:ilvl w:val="0"/>
          <w:numId w:val="54"/>
        </w:numPr>
        <w:spacing w:after="0" w:line="480" w:lineRule="auto"/>
        <w:ind w:left="1418" w:hanging="284"/>
        <w:jc w:val="both"/>
        <w:rPr>
          <w:rFonts w:ascii="Arial" w:hAnsi="Arial" w:cs="Arial"/>
          <w:szCs w:val="28"/>
        </w:rPr>
      </w:pPr>
      <w:r w:rsidRPr="005C4A89">
        <w:rPr>
          <w:rFonts w:ascii="Arial" w:hAnsi="Arial" w:cs="Arial"/>
          <w:szCs w:val="28"/>
        </w:rPr>
        <w:t xml:space="preserve">Proses keputusan pembelian </w:t>
      </w:r>
    </w:p>
    <w:p w:rsidR="000C17A3" w:rsidRPr="00BF7115" w:rsidRDefault="005C4A89" w:rsidP="00BF7115">
      <w:pPr>
        <w:spacing w:after="0" w:line="480" w:lineRule="auto"/>
        <w:ind w:left="1418" w:firstLine="720"/>
        <w:jc w:val="both"/>
        <w:rPr>
          <w:rFonts w:ascii="Arial" w:hAnsi="Arial" w:cs="Arial"/>
          <w:szCs w:val="28"/>
          <w:lang w:val="en-US"/>
        </w:rPr>
      </w:pPr>
      <w:r w:rsidRPr="00BF7115">
        <w:rPr>
          <w:rFonts w:ascii="Arial" w:hAnsi="Arial" w:cs="Arial"/>
          <w:szCs w:val="28"/>
        </w:rPr>
        <w:t>Proses keputusan pembelian merupakan bagian dari perilaku konsumen. Menurut Firmansyah (2018:27), “keputusan pembelian merupakan suatu kegiatan pemecahan masalah yang dilakukan individu dalam pemilihan alternatif perilaku yang sesuai dari dua alternatif perilaku atau lebih dan dianggap sebagai tindakan yang paling tepat dalam membeli dengan terlebih dahulu melalui tahapan proses pengambilan keputusan”. Keputusan pembelian yang dilakukan oleh para pembeli melalui lima tahap yang disajikan pada gambar yaitu :</w:t>
      </w:r>
    </w:p>
    <w:p w:rsidR="005C4A89" w:rsidRPr="00277D54" w:rsidRDefault="008620A1" w:rsidP="00782F48">
      <w:pPr>
        <w:pStyle w:val="ListParagraph"/>
        <w:spacing w:line="240" w:lineRule="auto"/>
        <w:ind w:left="2160" w:firstLine="720"/>
        <w:jc w:val="both"/>
        <w:rPr>
          <w:rFonts w:ascii="Arial" w:hAnsi="Arial" w:cs="Arial"/>
          <w:b/>
        </w:rPr>
      </w:pPr>
      <w:r>
        <w:rPr>
          <w:rFonts w:ascii="Arial" w:hAnsi="Arial" w:cs="Arial"/>
          <w:noProof/>
          <w:szCs w:val="28"/>
          <w:lang w:val="en-US" w:eastAsia="en-US"/>
        </w:rPr>
        <mc:AlternateContent>
          <mc:Choice Requires="wps">
            <w:drawing>
              <wp:anchor distT="0" distB="0" distL="114300" distR="114300" simplePos="0" relativeHeight="251680768" behindDoc="0" locked="0" layoutInCell="1" allowOverlap="1" wp14:anchorId="239D3033" wp14:editId="604EDACF">
                <wp:simplePos x="0" y="0"/>
                <wp:positionH relativeFrom="column">
                  <wp:posOffset>4410287</wp:posOffset>
                </wp:positionH>
                <wp:positionV relativeFrom="paragraph">
                  <wp:posOffset>231775</wp:posOffset>
                </wp:positionV>
                <wp:extent cx="914400" cy="615315"/>
                <wp:effectExtent l="0" t="0" r="19050" b="13335"/>
                <wp:wrapNone/>
                <wp:docPr id="34" name="Text Box 34"/>
                <wp:cNvGraphicFramePr/>
                <a:graphic xmlns:a="http://schemas.openxmlformats.org/drawingml/2006/main">
                  <a:graphicData uri="http://schemas.microsoft.com/office/word/2010/wordprocessingShape">
                    <wps:wsp>
                      <wps:cNvSpPr txBox="1"/>
                      <wps:spPr>
                        <a:xfrm>
                          <a:off x="0" y="0"/>
                          <a:ext cx="914400" cy="615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D0A" w:rsidRPr="008620A1" w:rsidRDefault="00C65D0A" w:rsidP="008620A1">
                            <w:pPr>
                              <w:jc w:val="center"/>
                              <w:rPr>
                                <w:sz w:val="20"/>
                                <w:szCs w:val="20"/>
                              </w:rPr>
                            </w:pPr>
                            <w:r w:rsidRPr="008620A1">
                              <w:rPr>
                                <w:rFonts w:ascii="Arial" w:hAnsi="Arial" w:cs="Arial"/>
                                <w:sz w:val="20"/>
                                <w:szCs w:val="20"/>
                              </w:rPr>
                              <w:t>Evaluasi Pasca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47.25pt;margin-top:18.25pt;width:1in;height:4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" fillcolor="white [3201]" strokeweight=".5pt">
                <v:textbox>
                  <w:txbxContent>
                    <w:p w:rsidR="00C65D0A" w:rsidRPr="008620A1" w:rsidRDefault="00C65D0A" w:rsidP="008620A1">
                      <w:pPr>
                        <w:jc w:val="center"/>
                        <w:rPr>
                          <w:sz w:val="20"/>
                          <w:szCs w:val="20"/>
                        </w:rPr>
                      </w:pPr>
                      <w:r w:rsidRPr="008620A1">
                        <w:rPr>
                          <w:rFonts w:ascii="Arial" w:hAnsi="Arial" w:cs="Arial"/>
                          <w:sz w:val="20"/>
                          <w:szCs w:val="20"/>
                        </w:rPr>
                        <w:t>Evaluasi Pasca Pembelian</w:t>
                      </w:r>
                    </w:p>
                  </w:txbxContent>
                </v:textbox>
              </v:shape>
            </w:pict>
          </mc:Fallback>
        </mc:AlternateContent>
      </w:r>
      <w:r>
        <w:rPr>
          <w:rFonts w:ascii="Arial" w:hAnsi="Arial" w:cs="Arial"/>
          <w:noProof/>
          <w:szCs w:val="28"/>
          <w:lang w:val="en-US" w:eastAsia="en-US"/>
        </w:rPr>
        <mc:AlternateContent>
          <mc:Choice Requires="wps">
            <w:drawing>
              <wp:anchor distT="0" distB="0" distL="114300" distR="114300" simplePos="0" relativeHeight="251678720" behindDoc="0" locked="0" layoutInCell="1" allowOverlap="1" wp14:anchorId="4CB575B7" wp14:editId="6871D15C">
                <wp:simplePos x="0" y="0"/>
                <wp:positionH relativeFrom="column">
                  <wp:posOffset>3283162</wp:posOffset>
                </wp:positionH>
                <wp:positionV relativeFrom="paragraph">
                  <wp:posOffset>231775</wp:posOffset>
                </wp:positionV>
                <wp:extent cx="914400" cy="615315"/>
                <wp:effectExtent l="0" t="0" r="19050" b="13335"/>
                <wp:wrapNone/>
                <wp:docPr id="33" name="Text Box 33"/>
                <wp:cNvGraphicFramePr/>
                <a:graphic xmlns:a="http://schemas.openxmlformats.org/drawingml/2006/main">
                  <a:graphicData uri="http://schemas.microsoft.com/office/word/2010/wordprocessingShape">
                    <wps:wsp>
                      <wps:cNvSpPr txBox="1"/>
                      <wps:spPr>
                        <a:xfrm>
                          <a:off x="0" y="0"/>
                          <a:ext cx="914400" cy="615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D0A" w:rsidRPr="008620A1" w:rsidRDefault="00C65D0A" w:rsidP="008620A1">
                            <w:pPr>
                              <w:contextualSpacing/>
                              <w:jc w:val="center"/>
                              <w:rPr>
                                <w:rFonts w:ascii="Arial" w:hAnsi="Arial" w:cs="Arial"/>
                                <w:sz w:val="20"/>
                                <w:szCs w:val="20"/>
                                <w:lang w:val="en-US"/>
                              </w:rPr>
                            </w:pPr>
                            <w:r w:rsidRPr="008620A1">
                              <w:rPr>
                                <w:rFonts w:ascii="Arial" w:hAnsi="Arial" w:cs="Arial"/>
                                <w:sz w:val="20"/>
                                <w:szCs w:val="20"/>
                              </w:rPr>
                              <w:t>Keputusan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258.5pt;margin-top:18.25pt;width:1in;height: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" fillcolor="white [3201]" strokeweight=".5pt">
                <v:textbox>
                  <w:txbxContent>
                    <w:p w:rsidR="00C65D0A" w:rsidRPr="008620A1" w:rsidRDefault="00C65D0A" w:rsidP="008620A1">
                      <w:pPr>
                        <w:contextualSpacing/>
                        <w:jc w:val="center"/>
                        <w:rPr>
                          <w:rFonts w:ascii="Arial" w:hAnsi="Arial" w:cs="Arial"/>
                          <w:sz w:val="20"/>
                          <w:szCs w:val="20"/>
                          <w:lang w:val="en-US"/>
                        </w:rPr>
                      </w:pPr>
                      <w:r w:rsidRPr="008620A1">
                        <w:rPr>
                          <w:rFonts w:ascii="Arial" w:hAnsi="Arial" w:cs="Arial"/>
                          <w:sz w:val="20"/>
                          <w:szCs w:val="20"/>
                        </w:rPr>
                        <w:t>Keputusan Pembelian</w:t>
                      </w:r>
                    </w:p>
                  </w:txbxContent>
                </v:textbox>
              </v:shape>
            </w:pict>
          </mc:Fallback>
        </mc:AlternateContent>
      </w:r>
      <w:r>
        <w:rPr>
          <w:rFonts w:ascii="Arial" w:hAnsi="Arial" w:cs="Arial"/>
          <w:noProof/>
          <w:szCs w:val="28"/>
          <w:lang w:val="en-US" w:eastAsia="en-US"/>
        </w:rPr>
        <mc:AlternateContent>
          <mc:Choice Requires="wps">
            <w:drawing>
              <wp:anchor distT="0" distB="0" distL="114300" distR="114300" simplePos="0" relativeHeight="251676672" behindDoc="0" locked="0" layoutInCell="1" allowOverlap="1" wp14:anchorId="71799521" wp14:editId="605B039B">
                <wp:simplePos x="0" y="0"/>
                <wp:positionH relativeFrom="column">
                  <wp:posOffset>2150533</wp:posOffset>
                </wp:positionH>
                <wp:positionV relativeFrom="paragraph">
                  <wp:posOffset>231775</wp:posOffset>
                </wp:positionV>
                <wp:extent cx="914400" cy="625475"/>
                <wp:effectExtent l="0" t="0" r="19050" b="22225"/>
                <wp:wrapNone/>
                <wp:docPr id="32" name="Text Box 32"/>
                <wp:cNvGraphicFramePr/>
                <a:graphic xmlns:a="http://schemas.openxmlformats.org/drawingml/2006/main">
                  <a:graphicData uri="http://schemas.microsoft.com/office/word/2010/wordprocessingShape">
                    <wps:wsp>
                      <wps:cNvSpPr txBox="1"/>
                      <wps:spPr>
                        <a:xfrm>
                          <a:off x="0" y="0"/>
                          <a:ext cx="914400" cy="62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D0A" w:rsidRPr="008620A1" w:rsidRDefault="00C65D0A" w:rsidP="008620A1">
                            <w:pPr>
                              <w:contextualSpacing/>
                              <w:jc w:val="center"/>
                              <w:rPr>
                                <w:rFonts w:ascii="Arial" w:hAnsi="Arial" w:cs="Arial"/>
                                <w:sz w:val="20"/>
                                <w:szCs w:val="20"/>
                                <w:lang w:val="en-US"/>
                              </w:rPr>
                            </w:pPr>
                            <w:r w:rsidRPr="008620A1">
                              <w:rPr>
                                <w:rFonts w:ascii="Arial" w:hAnsi="Arial" w:cs="Arial"/>
                                <w:sz w:val="20"/>
                                <w:szCs w:val="20"/>
                              </w:rPr>
                              <w:t>Evaluasi Alternatif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169.35pt;margin-top:18.25pt;width:1in;height:4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" fillcolor="white [3201]" strokeweight=".5pt">
                <v:textbox>
                  <w:txbxContent>
                    <w:p w:rsidR="00C65D0A" w:rsidRPr="008620A1" w:rsidRDefault="00C65D0A" w:rsidP="008620A1">
                      <w:pPr>
                        <w:contextualSpacing/>
                        <w:jc w:val="center"/>
                        <w:rPr>
                          <w:rFonts w:ascii="Arial" w:hAnsi="Arial" w:cs="Arial"/>
                          <w:sz w:val="20"/>
                          <w:szCs w:val="20"/>
                          <w:lang w:val="en-US"/>
                        </w:rPr>
                      </w:pPr>
                      <w:r w:rsidRPr="008620A1">
                        <w:rPr>
                          <w:rFonts w:ascii="Arial" w:hAnsi="Arial" w:cs="Arial"/>
                          <w:sz w:val="20"/>
                          <w:szCs w:val="20"/>
                        </w:rPr>
                        <w:t>Evaluasi Alternatif</w:t>
                      </w:r>
                    </w:p>
                  </w:txbxContent>
                </v:textbox>
              </v:shape>
            </w:pict>
          </mc:Fallback>
        </mc:AlternateContent>
      </w:r>
      <w:r>
        <w:rPr>
          <w:rFonts w:ascii="Arial" w:hAnsi="Arial" w:cs="Arial"/>
          <w:noProof/>
          <w:szCs w:val="28"/>
          <w:lang w:val="en-US" w:eastAsia="en-US"/>
        </w:rPr>
        <mc:AlternateContent>
          <mc:Choice Requires="wps">
            <w:drawing>
              <wp:anchor distT="0" distB="0" distL="114300" distR="114300" simplePos="0" relativeHeight="251674624" behindDoc="0" locked="0" layoutInCell="1" allowOverlap="1" wp14:anchorId="1EA62B73" wp14:editId="67DDA1F5">
                <wp:simplePos x="0" y="0"/>
                <wp:positionH relativeFrom="column">
                  <wp:posOffset>1037167</wp:posOffset>
                </wp:positionH>
                <wp:positionV relativeFrom="paragraph">
                  <wp:posOffset>241300</wp:posOffset>
                </wp:positionV>
                <wp:extent cx="914400" cy="615315"/>
                <wp:effectExtent l="0" t="0" r="19050" b="13335"/>
                <wp:wrapNone/>
                <wp:docPr id="31" name="Text Box 31"/>
                <wp:cNvGraphicFramePr/>
                <a:graphic xmlns:a="http://schemas.openxmlformats.org/drawingml/2006/main">
                  <a:graphicData uri="http://schemas.microsoft.com/office/word/2010/wordprocessingShape">
                    <wps:wsp>
                      <wps:cNvSpPr txBox="1"/>
                      <wps:spPr>
                        <a:xfrm>
                          <a:off x="0" y="0"/>
                          <a:ext cx="914400" cy="615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D0A" w:rsidRPr="008620A1" w:rsidRDefault="00C65D0A" w:rsidP="008620A1">
                            <w:pPr>
                              <w:contextualSpacing/>
                              <w:jc w:val="center"/>
                              <w:rPr>
                                <w:sz w:val="20"/>
                                <w:szCs w:val="20"/>
                              </w:rPr>
                            </w:pPr>
                            <w:r w:rsidRPr="008620A1">
                              <w:rPr>
                                <w:rFonts w:ascii="Arial" w:hAnsi="Arial" w:cs="Arial"/>
                                <w:sz w:val="20"/>
                                <w:szCs w:val="20"/>
                              </w:rPr>
                              <w:t>Pencarian Informasi</w:t>
                            </w:r>
                          </w:p>
                          <w:p w:rsidR="00C65D0A" w:rsidRPr="008620A1" w:rsidRDefault="00C65D0A" w:rsidP="008620A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81.65pt;margin-top:19pt;width:1in;height:4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" fillcolor="white [3201]" strokeweight=".5pt">
                <v:textbox>
                  <w:txbxContent>
                    <w:p w:rsidR="00C65D0A" w:rsidRPr="008620A1" w:rsidRDefault="00C65D0A" w:rsidP="008620A1">
                      <w:pPr>
                        <w:contextualSpacing/>
                        <w:jc w:val="center"/>
                        <w:rPr>
                          <w:sz w:val="20"/>
                          <w:szCs w:val="20"/>
                        </w:rPr>
                      </w:pPr>
                      <w:r w:rsidRPr="008620A1">
                        <w:rPr>
                          <w:rFonts w:ascii="Arial" w:hAnsi="Arial" w:cs="Arial"/>
                          <w:sz w:val="20"/>
                          <w:szCs w:val="20"/>
                        </w:rPr>
                        <w:t>Pencarian Informasi</w:t>
                      </w:r>
                    </w:p>
                    <w:p w:rsidR="00C65D0A" w:rsidRPr="008620A1" w:rsidRDefault="00C65D0A" w:rsidP="008620A1">
                      <w:pPr>
                        <w:rPr>
                          <w:sz w:val="20"/>
                          <w:szCs w:val="20"/>
                        </w:rPr>
                      </w:pPr>
                    </w:p>
                  </w:txbxContent>
                </v:textbox>
              </v:shape>
            </w:pict>
          </mc:Fallback>
        </mc:AlternateContent>
      </w:r>
      <w:r>
        <w:rPr>
          <w:rFonts w:ascii="Arial" w:hAnsi="Arial" w:cs="Arial"/>
          <w:noProof/>
          <w:szCs w:val="28"/>
          <w:lang w:val="en-US" w:eastAsia="en-US"/>
        </w:rPr>
        <mc:AlternateContent>
          <mc:Choice Requires="wps">
            <w:drawing>
              <wp:anchor distT="0" distB="0" distL="114300" distR="114300" simplePos="0" relativeHeight="251682816" behindDoc="0" locked="0" layoutInCell="1" allowOverlap="1" wp14:anchorId="3C9B2346" wp14:editId="26A50428">
                <wp:simplePos x="0" y="0"/>
                <wp:positionH relativeFrom="column">
                  <wp:posOffset>-91440</wp:posOffset>
                </wp:positionH>
                <wp:positionV relativeFrom="paragraph">
                  <wp:posOffset>241300</wp:posOffset>
                </wp:positionV>
                <wp:extent cx="914400" cy="615315"/>
                <wp:effectExtent l="0" t="0" r="19050" b="13335"/>
                <wp:wrapNone/>
                <wp:docPr id="35" name="Text Box 35"/>
                <wp:cNvGraphicFramePr/>
                <a:graphic xmlns:a="http://schemas.openxmlformats.org/drawingml/2006/main">
                  <a:graphicData uri="http://schemas.microsoft.com/office/word/2010/wordprocessingShape">
                    <wps:wsp>
                      <wps:cNvSpPr txBox="1"/>
                      <wps:spPr>
                        <a:xfrm>
                          <a:off x="0" y="0"/>
                          <a:ext cx="914400" cy="615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5D0A" w:rsidRPr="008620A1" w:rsidRDefault="00C65D0A" w:rsidP="008620A1">
                            <w:pPr>
                              <w:contextualSpacing/>
                              <w:jc w:val="center"/>
                              <w:rPr>
                                <w:rFonts w:ascii="Arial" w:hAnsi="Arial" w:cs="Arial"/>
                                <w:sz w:val="20"/>
                                <w:szCs w:val="20"/>
                              </w:rPr>
                            </w:pPr>
                            <w:r w:rsidRPr="008620A1">
                              <w:rPr>
                                <w:rFonts w:ascii="Arial" w:hAnsi="Arial" w:cs="Arial"/>
                                <w:sz w:val="20"/>
                                <w:szCs w:val="20"/>
                              </w:rPr>
                              <w:t>Pengenalan Masalah</w:t>
                            </w:r>
                          </w:p>
                          <w:p w:rsidR="00C65D0A" w:rsidRPr="008620A1" w:rsidRDefault="00C65D0A" w:rsidP="008620A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left:0;text-align:left;margin-left:-7.2pt;margin-top:19pt;width:1in;height:4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" fillcolor="white [3201]" strokeweight=".5pt">
                <v:textbox>
                  <w:txbxContent>
                    <w:p w:rsidR="00C65D0A" w:rsidRPr="008620A1" w:rsidRDefault="00C65D0A" w:rsidP="008620A1">
                      <w:pPr>
                        <w:contextualSpacing/>
                        <w:jc w:val="center"/>
                        <w:rPr>
                          <w:rFonts w:ascii="Arial" w:hAnsi="Arial" w:cs="Arial"/>
                          <w:sz w:val="20"/>
                          <w:szCs w:val="20"/>
                        </w:rPr>
                      </w:pPr>
                      <w:r w:rsidRPr="008620A1">
                        <w:rPr>
                          <w:rFonts w:ascii="Arial" w:hAnsi="Arial" w:cs="Arial"/>
                          <w:sz w:val="20"/>
                          <w:szCs w:val="20"/>
                        </w:rPr>
                        <w:t>Pengenalan Masalah</w:t>
                      </w:r>
                    </w:p>
                    <w:p w:rsidR="00C65D0A" w:rsidRPr="008620A1" w:rsidRDefault="00C65D0A" w:rsidP="008620A1">
                      <w:pPr>
                        <w:rPr>
                          <w:sz w:val="20"/>
                          <w:szCs w:val="20"/>
                        </w:rPr>
                      </w:pPr>
                    </w:p>
                  </w:txbxContent>
                </v:textbox>
              </v:shape>
            </w:pict>
          </mc:Fallback>
        </mc:AlternateContent>
      </w:r>
      <w:r w:rsidR="005C4A89" w:rsidRPr="00277D54">
        <w:rPr>
          <w:rFonts w:ascii="Arial" w:hAnsi="Arial" w:cs="Arial"/>
          <w:b/>
        </w:rPr>
        <w:t>Gambar 2.1 Proses Keputusan Pembelian</w:t>
      </w:r>
    </w:p>
    <w:p w:rsidR="008620A1" w:rsidRDefault="008620A1" w:rsidP="00EA5456">
      <w:pPr>
        <w:spacing w:after="0" w:line="480" w:lineRule="auto"/>
        <w:ind w:left="720" w:firstLine="720"/>
        <w:jc w:val="both"/>
        <w:rPr>
          <w:rFonts w:ascii="Arial" w:hAnsi="Arial" w:cs="Arial"/>
          <w:szCs w:val="28"/>
          <w:lang w:val="en-US"/>
        </w:rPr>
      </w:pPr>
      <w:r>
        <w:rPr>
          <w:rFonts w:ascii="Arial" w:hAnsi="Arial" w:cs="Arial"/>
          <w:noProof/>
          <w:szCs w:val="28"/>
          <w:lang w:val="en-US" w:eastAsia="en-US"/>
        </w:rPr>
        <mc:AlternateContent>
          <mc:Choice Requires="wps">
            <w:drawing>
              <wp:anchor distT="0" distB="0" distL="114300" distR="114300" simplePos="0" relativeHeight="251689984" behindDoc="0" locked="0" layoutInCell="1" allowOverlap="1" wp14:anchorId="057D115C" wp14:editId="2A0FA76D">
                <wp:simplePos x="0" y="0"/>
                <wp:positionH relativeFrom="column">
                  <wp:posOffset>4197773</wp:posOffset>
                </wp:positionH>
                <wp:positionV relativeFrom="paragraph">
                  <wp:posOffset>231564</wp:posOffset>
                </wp:positionV>
                <wp:extent cx="211667" cy="8256"/>
                <wp:effectExtent l="0" t="76200" r="17145" b="106045"/>
                <wp:wrapNone/>
                <wp:docPr id="40" name="Straight Arrow Connector 40"/>
                <wp:cNvGraphicFramePr/>
                <a:graphic xmlns:a="http://schemas.openxmlformats.org/drawingml/2006/main">
                  <a:graphicData uri="http://schemas.microsoft.com/office/word/2010/wordprocessingShape">
                    <wps:wsp>
                      <wps:cNvCnPr/>
                      <wps:spPr>
                        <a:xfrm flipV="1">
                          <a:off x="0" y="0"/>
                          <a:ext cx="211667" cy="82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330.55pt;margin-top:18.25pt;width:16.65pt;height:.65pt;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" strokecolor="black [3213]">
                <v:stroke endarrow="open"/>
              </v:shape>
            </w:pict>
          </mc:Fallback>
        </mc:AlternateContent>
      </w:r>
      <w:r>
        <w:rPr>
          <w:rFonts w:ascii="Arial" w:hAnsi="Arial" w:cs="Arial"/>
          <w:noProof/>
          <w:szCs w:val="28"/>
          <w:lang w:val="en-US" w:eastAsia="en-US"/>
        </w:rPr>
        <mc:AlternateContent>
          <mc:Choice Requires="wps">
            <w:drawing>
              <wp:anchor distT="0" distB="0" distL="114300" distR="114300" simplePos="0" relativeHeight="251687936" behindDoc="0" locked="0" layoutInCell="1" allowOverlap="1" wp14:anchorId="24723DEE" wp14:editId="4DBE9A6B">
                <wp:simplePos x="0" y="0"/>
                <wp:positionH relativeFrom="column">
                  <wp:posOffset>3063452</wp:posOffset>
                </wp:positionH>
                <wp:positionV relativeFrom="paragraph">
                  <wp:posOffset>235585</wp:posOffset>
                </wp:positionV>
                <wp:extent cx="211667" cy="8256"/>
                <wp:effectExtent l="0" t="76200" r="17145" b="106045"/>
                <wp:wrapNone/>
                <wp:docPr id="39" name="Straight Arrow Connector 39"/>
                <wp:cNvGraphicFramePr/>
                <a:graphic xmlns:a="http://schemas.openxmlformats.org/drawingml/2006/main">
                  <a:graphicData uri="http://schemas.microsoft.com/office/word/2010/wordprocessingShape">
                    <wps:wsp>
                      <wps:cNvCnPr/>
                      <wps:spPr>
                        <a:xfrm flipV="1">
                          <a:off x="0" y="0"/>
                          <a:ext cx="211667" cy="82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9" o:spid="_x0000_s1026" type="#_x0000_t32" style="position:absolute;margin-left:241.2pt;margin-top:18.55pt;width:16.65pt;height:.65pt;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" strokecolor="black [3213]">
                <v:stroke endarrow="open"/>
              </v:shape>
            </w:pict>
          </mc:Fallback>
        </mc:AlternateContent>
      </w:r>
      <w:r>
        <w:rPr>
          <w:rFonts w:ascii="Arial" w:hAnsi="Arial" w:cs="Arial"/>
          <w:noProof/>
          <w:szCs w:val="28"/>
          <w:lang w:val="en-US" w:eastAsia="en-US"/>
        </w:rPr>
        <mc:AlternateContent>
          <mc:Choice Requires="wps">
            <w:drawing>
              <wp:anchor distT="0" distB="0" distL="114300" distR="114300" simplePos="0" relativeHeight="251685888" behindDoc="0" locked="0" layoutInCell="1" allowOverlap="1" wp14:anchorId="0C33DEA9" wp14:editId="3CF1A7C7">
                <wp:simplePos x="0" y="0"/>
                <wp:positionH relativeFrom="column">
                  <wp:posOffset>1950297</wp:posOffset>
                </wp:positionH>
                <wp:positionV relativeFrom="paragraph">
                  <wp:posOffset>273685</wp:posOffset>
                </wp:positionV>
                <wp:extent cx="211667" cy="8256"/>
                <wp:effectExtent l="0" t="76200" r="17145" b="106045"/>
                <wp:wrapNone/>
                <wp:docPr id="38" name="Straight Arrow Connector 38"/>
                <wp:cNvGraphicFramePr/>
                <a:graphic xmlns:a="http://schemas.openxmlformats.org/drawingml/2006/main">
                  <a:graphicData uri="http://schemas.microsoft.com/office/word/2010/wordprocessingShape">
                    <wps:wsp>
                      <wps:cNvCnPr/>
                      <wps:spPr>
                        <a:xfrm flipV="1">
                          <a:off x="0" y="0"/>
                          <a:ext cx="211667" cy="82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8" o:spid="_x0000_s1026" type="#_x0000_t32" style="position:absolute;margin-left:153.55pt;margin-top:21.55pt;width:16.65pt;height:.65p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" strokecolor="black [3213]">
                <v:stroke endarrow="open"/>
              </v:shape>
            </w:pict>
          </mc:Fallback>
        </mc:AlternateContent>
      </w:r>
      <w:r>
        <w:rPr>
          <w:rFonts w:ascii="Arial" w:hAnsi="Arial" w:cs="Arial"/>
          <w:noProof/>
          <w:szCs w:val="28"/>
          <w:lang w:val="en-US" w:eastAsia="en-US"/>
        </w:rPr>
        <mc:AlternateContent>
          <mc:Choice Requires="wps">
            <w:drawing>
              <wp:anchor distT="0" distB="0" distL="114300" distR="114300" simplePos="0" relativeHeight="251683840" behindDoc="0" locked="0" layoutInCell="1" allowOverlap="1">
                <wp:simplePos x="0" y="0"/>
                <wp:positionH relativeFrom="column">
                  <wp:posOffset>824653</wp:posOffset>
                </wp:positionH>
                <wp:positionV relativeFrom="paragraph">
                  <wp:posOffset>265430</wp:posOffset>
                </wp:positionV>
                <wp:extent cx="211667" cy="8256"/>
                <wp:effectExtent l="0" t="76200" r="17145" b="106045"/>
                <wp:wrapNone/>
                <wp:docPr id="36" name="Straight Arrow Connector 36"/>
                <wp:cNvGraphicFramePr/>
                <a:graphic xmlns:a="http://schemas.openxmlformats.org/drawingml/2006/main">
                  <a:graphicData uri="http://schemas.microsoft.com/office/word/2010/wordprocessingShape">
                    <wps:wsp>
                      <wps:cNvCnPr/>
                      <wps:spPr>
                        <a:xfrm flipV="1">
                          <a:off x="0" y="0"/>
                          <a:ext cx="211667" cy="82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6" o:spid="_x0000_s1026" type="#_x0000_t32" style="position:absolute;margin-left:64.95pt;margin-top:20.9pt;width:16.65pt;height:.65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" strokecolor="black [3213]">
                <v:stroke endarrow="open"/>
              </v:shape>
            </w:pict>
          </mc:Fallback>
        </mc:AlternateContent>
      </w:r>
    </w:p>
    <w:p w:rsidR="008620A1" w:rsidRDefault="008620A1" w:rsidP="008620A1">
      <w:pPr>
        <w:spacing w:after="0" w:line="480" w:lineRule="auto"/>
        <w:jc w:val="both"/>
        <w:rPr>
          <w:rFonts w:ascii="Arial" w:hAnsi="Arial" w:cs="Arial"/>
          <w:szCs w:val="28"/>
          <w:lang w:val="en-US"/>
        </w:rPr>
      </w:pPr>
    </w:p>
    <w:p w:rsidR="005C4A89" w:rsidRPr="000C17A3" w:rsidRDefault="005C4A89" w:rsidP="00363433">
      <w:pPr>
        <w:spacing w:after="0" w:line="480" w:lineRule="auto"/>
        <w:ind w:left="2160" w:firstLine="720"/>
        <w:jc w:val="both"/>
        <w:rPr>
          <w:rFonts w:ascii="Arial" w:hAnsi="Arial" w:cs="Arial"/>
          <w:szCs w:val="28"/>
        </w:rPr>
      </w:pPr>
      <w:r w:rsidRPr="000C17A3">
        <w:rPr>
          <w:rFonts w:ascii="Arial" w:hAnsi="Arial" w:cs="Arial"/>
          <w:szCs w:val="28"/>
        </w:rPr>
        <w:t>Sumber : Kotler dan Keller (2016)</w:t>
      </w:r>
    </w:p>
    <w:p w:rsidR="000C17A3" w:rsidRPr="008620A1" w:rsidRDefault="005C4A89" w:rsidP="009818ED">
      <w:pPr>
        <w:spacing w:after="0" w:line="480" w:lineRule="auto"/>
        <w:ind w:firstLine="964"/>
        <w:jc w:val="both"/>
        <w:rPr>
          <w:rFonts w:ascii="Arial" w:hAnsi="Arial" w:cs="Arial"/>
          <w:szCs w:val="28"/>
          <w:lang w:val="en-US"/>
        </w:rPr>
      </w:pPr>
      <w:r w:rsidRPr="008620A1">
        <w:rPr>
          <w:rFonts w:ascii="Arial" w:hAnsi="Arial" w:cs="Arial"/>
          <w:szCs w:val="28"/>
        </w:rPr>
        <w:t>Berikut penjelasan kelima tahap yaitu :</w:t>
      </w:r>
    </w:p>
    <w:p w:rsidR="005C4A89" w:rsidRDefault="005C4A89" w:rsidP="009818ED">
      <w:pPr>
        <w:pStyle w:val="ListParagraph"/>
        <w:numPr>
          <w:ilvl w:val="0"/>
          <w:numId w:val="35"/>
        </w:numPr>
        <w:spacing w:after="0" w:line="480" w:lineRule="auto"/>
        <w:ind w:left="1418" w:hanging="425"/>
        <w:jc w:val="both"/>
        <w:rPr>
          <w:rFonts w:ascii="Arial" w:hAnsi="Arial" w:cs="Arial"/>
          <w:szCs w:val="28"/>
        </w:rPr>
      </w:pPr>
      <w:r w:rsidRPr="005C4A89">
        <w:rPr>
          <w:rFonts w:ascii="Arial" w:hAnsi="Arial" w:cs="Arial"/>
          <w:szCs w:val="28"/>
        </w:rPr>
        <w:t>Pengenalan Masalah</w:t>
      </w:r>
    </w:p>
    <w:p w:rsidR="005C4A89" w:rsidRPr="008620A1" w:rsidRDefault="005C4A89" w:rsidP="009818ED">
      <w:pPr>
        <w:spacing w:after="0" w:line="480" w:lineRule="auto"/>
        <w:ind w:left="1418" w:firstLine="964"/>
        <w:jc w:val="both"/>
        <w:rPr>
          <w:rFonts w:ascii="Arial" w:hAnsi="Arial" w:cs="Arial"/>
          <w:szCs w:val="28"/>
        </w:rPr>
      </w:pPr>
      <w:r w:rsidRPr="008620A1">
        <w:rPr>
          <w:rFonts w:ascii="Arial" w:hAnsi="Arial" w:cs="Arial"/>
          <w:szCs w:val="28"/>
        </w:rPr>
        <w:t xml:space="preserve">Proses pembelian dimulai dari Pengenalan Masalah. Pada tahapan ini konsumen menyadari adanya suatu masalah atau kebutuhan yang harus dipenuhi. Kebutuhan konsumen ini </w:t>
      </w:r>
      <w:r w:rsidRPr="008620A1">
        <w:rPr>
          <w:rFonts w:ascii="Arial" w:hAnsi="Arial" w:cs="Arial"/>
          <w:szCs w:val="28"/>
        </w:rPr>
        <w:lastRenderedPageBreak/>
        <w:t xml:space="preserve">dapat dipicu oleh pengaruh internal maupun eksternal seorang individu. </w:t>
      </w:r>
    </w:p>
    <w:p w:rsidR="005C4A89" w:rsidRPr="008620A1" w:rsidRDefault="005C4A89" w:rsidP="009818ED">
      <w:pPr>
        <w:pStyle w:val="ListParagraph"/>
        <w:numPr>
          <w:ilvl w:val="0"/>
          <w:numId w:val="35"/>
        </w:numPr>
        <w:spacing w:after="0" w:line="480" w:lineRule="auto"/>
        <w:ind w:left="1418"/>
        <w:jc w:val="both"/>
        <w:rPr>
          <w:rFonts w:ascii="Arial" w:hAnsi="Arial" w:cs="Arial"/>
          <w:szCs w:val="28"/>
        </w:rPr>
      </w:pPr>
      <w:r w:rsidRPr="008620A1">
        <w:rPr>
          <w:rFonts w:ascii="Arial" w:hAnsi="Arial" w:cs="Arial"/>
          <w:szCs w:val="28"/>
        </w:rPr>
        <w:t xml:space="preserve">Pencarian informasi </w:t>
      </w:r>
    </w:p>
    <w:p w:rsidR="000C17A3" w:rsidRPr="008620A1" w:rsidRDefault="005C4A89" w:rsidP="009818ED">
      <w:pPr>
        <w:spacing w:after="0" w:line="480" w:lineRule="auto"/>
        <w:ind w:left="1418" w:firstLine="964"/>
        <w:jc w:val="both"/>
        <w:rPr>
          <w:rFonts w:ascii="Arial" w:hAnsi="Arial" w:cs="Arial"/>
          <w:szCs w:val="28"/>
          <w:lang w:val="en-US"/>
        </w:rPr>
      </w:pPr>
      <w:r w:rsidRPr="008620A1">
        <w:rPr>
          <w:rFonts w:ascii="Arial" w:hAnsi="Arial" w:cs="Arial"/>
          <w:szCs w:val="28"/>
        </w:rPr>
        <w:t>Pembeli yang mengetahui masalah atau kebutuhannya akan terdorong untuk mencari level informasi yang lebih banyak. Pencarian informasi bisa dibagikan menjadi dua kategori yang dilakukan pembeli yang pertama pencarian informasi ringan dapat dinamakan penguatan perhatian pada kategori ini pembeli hanya sekedar lebih peka terhadap informasi produk. Pada kategori yang kedua pembeli mulai aktif mencari informasi melihat serta membaca komposisi nya mencari manfaat dan kekurangannya dan mengunjungi toko untuk mencari dan mempelajari produk.</w:t>
      </w:r>
    </w:p>
    <w:p w:rsidR="000C17A3" w:rsidRPr="008620A1" w:rsidRDefault="005C4A89" w:rsidP="009818ED">
      <w:pPr>
        <w:pStyle w:val="ListParagraph"/>
        <w:numPr>
          <w:ilvl w:val="0"/>
          <w:numId w:val="35"/>
        </w:numPr>
        <w:spacing w:after="0" w:line="480" w:lineRule="auto"/>
        <w:ind w:left="1418"/>
        <w:jc w:val="both"/>
        <w:rPr>
          <w:rFonts w:ascii="Arial" w:hAnsi="Arial" w:cs="Arial"/>
          <w:szCs w:val="28"/>
        </w:rPr>
      </w:pPr>
      <w:r w:rsidRPr="005C4A89">
        <w:rPr>
          <w:rFonts w:ascii="Arial" w:hAnsi="Arial" w:cs="Arial"/>
          <w:szCs w:val="28"/>
        </w:rPr>
        <w:t>Evaluasi alternatif</w:t>
      </w:r>
    </w:p>
    <w:p w:rsidR="000C17A3" w:rsidRPr="008620A1" w:rsidRDefault="005C4A89" w:rsidP="009818ED">
      <w:pPr>
        <w:pStyle w:val="ListParagraph"/>
        <w:spacing w:after="0" w:line="480" w:lineRule="auto"/>
        <w:ind w:left="1418" w:firstLine="964"/>
        <w:jc w:val="both"/>
        <w:rPr>
          <w:rFonts w:ascii="Arial" w:hAnsi="Arial" w:cs="Arial"/>
          <w:szCs w:val="28"/>
          <w:lang w:val="en-US"/>
        </w:rPr>
      </w:pPr>
      <w:r w:rsidRPr="005C4A89">
        <w:rPr>
          <w:rFonts w:ascii="Arial" w:hAnsi="Arial" w:cs="Arial"/>
          <w:szCs w:val="28"/>
        </w:rPr>
        <w:t>Pada tahap ini konsumen menggunakan informasi mengenai produk sejenis yang ada untuk kemudian dievaluasi oleh konsumen. Evaluasi ini dilakukan agar konsumen dapat memilih beberapa alternatif produk yang ada sehingga menyisakan suatu alternatif produk dimana dianggap paling dapat memberikan nilai pemenuhan kebutuhan maksimal kepada konsumen.</w:t>
      </w:r>
    </w:p>
    <w:p w:rsidR="000C17A3" w:rsidRDefault="005C4A89" w:rsidP="00C31009">
      <w:pPr>
        <w:pStyle w:val="ListParagraph"/>
        <w:numPr>
          <w:ilvl w:val="0"/>
          <w:numId w:val="35"/>
        </w:numPr>
        <w:spacing w:after="0" w:line="480" w:lineRule="auto"/>
        <w:ind w:left="1418"/>
        <w:jc w:val="both"/>
        <w:rPr>
          <w:rFonts w:ascii="Arial" w:hAnsi="Arial" w:cs="Arial"/>
          <w:szCs w:val="28"/>
        </w:rPr>
      </w:pPr>
      <w:r w:rsidRPr="005C4A89">
        <w:rPr>
          <w:rFonts w:ascii="Arial" w:hAnsi="Arial" w:cs="Arial"/>
          <w:szCs w:val="28"/>
        </w:rPr>
        <w:t>Keputusan pembelian</w:t>
      </w:r>
    </w:p>
    <w:p w:rsidR="00D06076" w:rsidRPr="00D06076" w:rsidRDefault="005C4A89" w:rsidP="00C31009">
      <w:pPr>
        <w:spacing w:after="0" w:line="480" w:lineRule="auto"/>
        <w:ind w:left="1418" w:firstLine="964"/>
        <w:jc w:val="both"/>
        <w:rPr>
          <w:rFonts w:ascii="Arial" w:hAnsi="Arial" w:cs="Arial"/>
          <w:szCs w:val="28"/>
          <w:lang w:val="en-US"/>
        </w:rPr>
      </w:pPr>
      <w:r w:rsidRPr="00D06076">
        <w:rPr>
          <w:rFonts w:ascii="Arial" w:hAnsi="Arial" w:cs="Arial"/>
          <w:szCs w:val="28"/>
        </w:rPr>
        <w:t xml:space="preserve">Didalam tahap evaluasi konsumen telah menentukan pemilihan produk dan membentuk keputusan pembelian. Setelah evaluasi yang dilakukan konsumen dan memperhatikan pertimbangan yang ada, konsumen kemudian melakukan suatu </w:t>
      </w:r>
      <w:r w:rsidRPr="00D06076">
        <w:rPr>
          <w:rFonts w:ascii="Arial" w:hAnsi="Arial" w:cs="Arial"/>
          <w:szCs w:val="28"/>
        </w:rPr>
        <w:lastRenderedPageBreak/>
        <w:t>keputusan pembelian terhadap produk yang dapat memenuhi kebutuhannya.</w:t>
      </w:r>
    </w:p>
    <w:p w:rsidR="005C4A89" w:rsidRDefault="005C4A89" w:rsidP="00C31009">
      <w:pPr>
        <w:pStyle w:val="ListParagraph"/>
        <w:numPr>
          <w:ilvl w:val="0"/>
          <w:numId w:val="35"/>
        </w:numPr>
        <w:spacing w:after="0" w:line="480" w:lineRule="auto"/>
        <w:ind w:left="1418" w:hanging="426"/>
        <w:jc w:val="both"/>
        <w:rPr>
          <w:rFonts w:ascii="Arial" w:hAnsi="Arial" w:cs="Arial"/>
          <w:szCs w:val="28"/>
        </w:rPr>
      </w:pPr>
      <w:r w:rsidRPr="005C4A89">
        <w:rPr>
          <w:rFonts w:ascii="Arial" w:hAnsi="Arial" w:cs="Arial"/>
          <w:szCs w:val="28"/>
        </w:rPr>
        <w:t xml:space="preserve">Evaluasi pasca pembelian </w:t>
      </w:r>
    </w:p>
    <w:p w:rsidR="000C17A3" w:rsidRPr="00D06076" w:rsidRDefault="00706B8D" w:rsidP="00C31009">
      <w:pPr>
        <w:spacing w:after="0" w:line="480" w:lineRule="auto"/>
        <w:ind w:left="1418" w:firstLine="964"/>
        <w:jc w:val="both"/>
        <w:rPr>
          <w:rFonts w:ascii="Arial" w:hAnsi="Arial" w:cs="Arial"/>
          <w:szCs w:val="28"/>
          <w:lang w:val="en-US"/>
        </w:rPr>
      </w:pPr>
      <w:r>
        <w:rPr>
          <w:rFonts w:ascii="Arial" w:hAnsi="Arial" w:cs="Arial"/>
          <w:szCs w:val="28"/>
          <w:lang w:val="en-US"/>
        </w:rPr>
        <w:t xml:space="preserve">       </w:t>
      </w:r>
      <w:r w:rsidR="005C4A89" w:rsidRPr="00D06076">
        <w:rPr>
          <w:rFonts w:ascii="Arial" w:hAnsi="Arial" w:cs="Arial"/>
          <w:szCs w:val="28"/>
        </w:rPr>
        <w:t>Tahap terakhir selanjutnya adalah konsumen menilai produk yang telah digunakan dan menentukan kadar kepuasan atau ketidakpuasan konsumen terhadap produk yang telah dibeli. Dari pengalaman tersebut dapat menimbulkan suatu tindakan pembelian berulang serta menciptakan suatu informasi dan referensi untuk konsumen lainnya yang memiliki kebutuhan yang sama.</w:t>
      </w:r>
    </w:p>
    <w:p w:rsidR="005C4A89" w:rsidRDefault="005C4A89" w:rsidP="009818ED">
      <w:pPr>
        <w:pStyle w:val="ListParagraph"/>
        <w:numPr>
          <w:ilvl w:val="0"/>
          <w:numId w:val="33"/>
        </w:numPr>
        <w:spacing w:after="0" w:line="480" w:lineRule="auto"/>
        <w:ind w:left="1276" w:hanging="284"/>
        <w:jc w:val="both"/>
        <w:rPr>
          <w:rFonts w:ascii="Arial" w:hAnsi="Arial" w:cs="Arial"/>
          <w:szCs w:val="28"/>
        </w:rPr>
      </w:pPr>
      <w:r w:rsidRPr="005C4A89">
        <w:rPr>
          <w:rFonts w:ascii="Arial" w:hAnsi="Arial" w:cs="Arial"/>
          <w:szCs w:val="28"/>
        </w:rPr>
        <w:t xml:space="preserve">Indikator keputusan pembelian </w:t>
      </w:r>
    </w:p>
    <w:p w:rsidR="005C4A89" w:rsidRPr="00D06076" w:rsidRDefault="000C17A3" w:rsidP="00C31009">
      <w:pPr>
        <w:spacing w:after="0" w:line="480" w:lineRule="auto"/>
        <w:ind w:left="1276" w:firstLine="964"/>
        <w:jc w:val="both"/>
        <w:rPr>
          <w:rFonts w:ascii="Arial" w:hAnsi="Arial" w:cs="Arial"/>
          <w:szCs w:val="28"/>
          <w:lang w:val="en-US"/>
        </w:rPr>
      </w:pPr>
      <w:r w:rsidRPr="00D06076">
        <w:rPr>
          <w:rFonts w:ascii="Arial" w:hAnsi="Arial" w:cs="Arial"/>
          <w:szCs w:val="28"/>
        </w:rPr>
        <w:t>Indik</w:t>
      </w:r>
      <w:r w:rsidR="005C4A89" w:rsidRPr="00D06076">
        <w:rPr>
          <w:rFonts w:ascii="Arial" w:hAnsi="Arial" w:cs="Arial"/>
          <w:szCs w:val="28"/>
        </w:rPr>
        <w:t xml:space="preserve">ator keputusan pembelian menurut kotler dan amstrong adalah sebagai berikut : </w:t>
      </w:r>
    </w:p>
    <w:p w:rsidR="005C4A89" w:rsidRDefault="005C4A89" w:rsidP="00C31009">
      <w:pPr>
        <w:pStyle w:val="ListParagraph"/>
        <w:numPr>
          <w:ilvl w:val="0"/>
          <w:numId w:val="36"/>
        </w:numPr>
        <w:spacing w:after="0" w:line="480" w:lineRule="auto"/>
        <w:ind w:left="1560" w:hanging="357"/>
        <w:jc w:val="both"/>
        <w:rPr>
          <w:rFonts w:ascii="Arial" w:hAnsi="Arial" w:cs="Arial"/>
          <w:szCs w:val="28"/>
        </w:rPr>
      </w:pPr>
      <w:r w:rsidRPr="005C4A89">
        <w:rPr>
          <w:rFonts w:ascii="Arial" w:hAnsi="Arial" w:cs="Arial"/>
          <w:szCs w:val="28"/>
        </w:rPr>
        <w:t xml:space="preserve">Kemantapan membeli setelah mengetahui informasi produk </w:t>
      </w:r>
    </w:p>
    <w:p w:rsidR="000C17A3" w:rsidRPr="00D06076" w:rsidRDefault="005C4A89" w:rsidP="00C31009">
      <w:pPr>
        <w:spacing w:after="0" w:line="480" w:lineRule="auto"/>
        <w:ind w:left="1560" w:firstLine="964"/>
        <w:jc w:val="both"/>
        <w:rPr>
          <w:rFonts w:ascii="Arial" w:hAnsi="Arial" w:cs="Arial"/>
          <w:szCs w:val="28"/>
          <w:lang w:val="en-US"/>
        </w:rPr>
      </w:pPr>
      <w:r w:rsidRPr="00D06076">
        <w:rPr>
          <w:rFonts w:ascii="Arial" w:hAnsi="Arial" w:cs="Arial"/>
          <w:szCs w:val="28"/>
        </w:rPr>
        <w:t>Pelanggan akan membeli produk karena sudah tau informasi mengenai produknya, jadi keputusan pembelian dilakukan setelah konsumen mencari informasi dari berbagai media</w:t>
      </w:r>
    </w:p>
    <w:p w:rsidR="00D06076" w:rsidRPr="00D06076" w:rsidRDefault="00D06076" w:rsidP="00C31009">
      <w:pPr>
        <w:pStyle w:val="ListParagraph"/>
        <w:numPr>
          <w:ilvl w:val="0"/>
          <w:numId w:val="36"/>
        </w:numPr>
        <w:spacing w:after="0" w:line="480" w:lineRule="auto"/>
        <w:ind w:left="1560"/>
        <w:jc w:val="both"/>
        <w:rPr>
          <w:rFonts w:ascii="Arial" w:hAnsi="Arial" w:cs="Arial"/>
          <w:szCs w:val="28"/>
        </w:rPr>
      </w:pPr>
      <w:r>
        <w:rPr>
          <w:rFonts w:ascii="Arial" w:hAnsi="Arial" w:cs="Arial"/>
          <w:szCs w:val="28"/>
        </w:rPr>
        <w:t>Memutuskan membeli karena mer</w:t>
      </w:r>
      <w:r w:rsidR="005C4A89" w:rsidRPr="005C4A89">
        <w:rPr>
          <w:rFonts w:ascii="Arial" w:hAnsi="Arial" w:cs="Arial"/>
          <w:szCs w:val="28"/>
        </w:rPr>
        <w:t xml:space="preserve">ek itu disukai pelanggan </w:t>
      </w:r>
    </w:p>
    <w:p w:rsidR="000C17A3" w:rsidRPr="00D06076" w:rsidRDefault="005C4A89" w:rsidP="00C31009">
      <w:pPr>
        <w:pStyle w:val="ListParagraph"/>
        <w:spacing w:after="0" w:line="480" w:lineRule="auto"/>
        <w:ind w:left="1560" w:firstLine="964"/>
        <w:jc w:val="both"/>
        <w:rPr>
          <w:rFonts w:ascii="Arial" w:hAnsi="Arial" w:cs="Arial"/>
          <w:szCs w:val="28"/>
          <w:lang w:val="en-US"/>
        </w:rPr>
      </w:pPr>
      <w:r w:rsidRPr="00D06076">
        <w:rPr>
          <w:rFonts w:ascii="Arial" w:hAnsi="Arial" w:cs="Arial"/>
          <w:szCs w:val="28"/>
        </w:rPr>
        <w:t>Indicator pembelian ini menjelaskan bahwa konsumen akan membeli produk karena kecocokannya dengan produk merek itu atau karena alasan lainnya.</w:t>
      </w:r>
    </w:p>
    <w:p w:rsidR="005C4A89" w:rsidRDefault="005C4A89" w:rsidP="00C31009">
      <w:pPr>
        <w:pStyle w:val="ListParagraph"/>
        <w:numPr>
          <w:ilvl w:val="0"/>
          <w:numId w:val="36"/>
        </w:numPr>
        <w:spacing w:after="0" w:line="480" w:lineRule="auto"/>
        <w:ind w:left="1560"/>
        <w:jc w:val="both"/>
        <w:rPr>
          <w:rFonts w:ascii="Arial" w:hAnsi="Arial" w:cs="Arial"/>
          <w:szCs w:val="28"/>
        </w:rPr>
      </w:pPr>
      <w:r w:rsidRPr="005C4A89">
        <w:rPr>
          <w:rFonts w:ascii="Arial" w:hAnsi="Arial" w:cs="Arial"/>
          <w:szCs w:val="28"/>
        </w:rPr>
        <w:t xml:space="preserve">Membeli karena ingin dan butuh </w:t>
      </w:r>
    </w:p>
    <w:p w:rsidR="00D06076" w:rsidRPr="00D06076" w:rsidRDefault="005C4A89" w:rsidP="00C31009">
      <w:pPr>
        <w:spacing w:after="0" w:line="480" w:lineRule="auto"/>
        <w:ind w:left="1560" w:firstLine="964"/>
        <w:jc w:val="both"/>
        <w:rPr>
          <w:rFonts w:ascii="Arial" w:hAnsi="Arial" w:cs="Arial"/>
          <w:szCs w:val="28"/>
          <w:lang w:val="en-US"/>
        </w:rPr>
      </w:pPr>
      <w:r w:rsidRPr="00D06076">
        <w:rPr>
          <w:rFonts w:ascii="Arial" w:hAnsi="Arial" w:cs="Arial"/>
          <w:szCs w:val="28"/>
        </w:rPr>
        <w:t xml:space="preserve">Pembeli akan membuat keputusan pembelian jika pembeli merasa ingin dan butuh. Ingin berarti punya hasrat untuk </w:t>
      </w:r>
      <w:r w:rsidRPr="00D06076">
        <w:rPr>
          <w:rFonts w:ascii="Arial" w:hAnsi="Arial" w:cs="Arial"/>
          <w:szCs w:val="28"/>
        </w:rPr>
        <w:lastRenderedPageBreak/>
        <w:t>membeli produk sedangkan butuh artinya memang memerlukan produk tersebut untuk memenuhi kebutuhan.</w:t>
      </w:r>
    </w:p>
    <w:p w:rsidR="005C4A89" w:rsidRDefault="005C4A89" w:rsidP="00C31009">
      <w:pPr>
        <w:pStyle w:val="ListParagraph"/>
        <w:numPr>
          <w:ilvl w:val="0"/>
          <w:numId w:val="36"/>
        </w:numPr>
        <w:spacing w:after="0" w:line="480" w:lineRule="auto"/>
        <w:ind w:left="1560"/>
        <w:jc w:val="both"/>
        <w:rPr>
          <w:rFonts w:ascii="Arial" w:hAnsi="Arial" w:cs="Arial"/>
          <w:szCs w:val="28"/>
        </w:rPr>
      </w:pPr>
      <w:r w:rsidRPr="005C4A89">
        <w:rPr>
          <w:rFonts w:ascii="Arial" w:hAnsi="Arial" w:cs="Arial"/>
          <w:szCs w:val="28"/>
        </w:rPr>
        <w:t>Membeli karena rekomendasi dari orang lain</w:t>
      </w:r>
    </w:p>
    <w:p w:rsidR="00993F37" w:rsidRPr="00D06076" w:rsidRDefault="005C4A89" w:rsidP="00C31009">
      <w:pPr>
        <w:spacing w:after="0" w:line="480" w:lineRule="auto"/>
        <w:ind w:left="1560" w:firstLine="964"/>
        <w:jc w:val="both"/>
        <w:rPr>
          <w:rFonts w:ascii="Arial" w:hAnsi="Arial" w:cs="Arial"/>
          <w:szCs w:val="28"/>
          <w:lang w:val="en-US"/>
        </w:rPr>
      </w:pPr>
      <w:r w:rsidRPr="00D06076">
        <w:rPr>
          <w:rFonts w:ascii="Arial" w:hAnsi="Arial" w:cs="Arial"/>
          <w:szCs w:val="28"/>
        </w:rPr>
        <w:t>Terakhir indicator keputusan pembelian ini menyatakan bahwa keputusan pembelian seseorang atau sekelompok orang sebenarnya, bisa direkomendasikan oleh orang lain.</w:t>
      </w:r>
    </w:p>
    <w:p w:rsidR="00993F37" w:rsidRPr="00D06076" w:rsidRDefault="005C4A89" w:rsidP="00A30152">
      <w:pPr>
        <w:pStyle w:val="Heading2"/>
        <w:spacing w:line="480" w:lineRule="auto"/>
        <w:ind w:left="284" w:hanging="284"/>
      </w:pPr>
      <w:bookmarkStart w:id="20" w:name="_Toc141618465"/>
      <w:r>
        <w:t>Kerangka Konseptual</w:t>
      </w:r>
      <w:bookmarkEnd w:id="20"/>
    </w:p>
    <w:p w:rsidR="002B1DD1" w:rsidRPr="002B1DD1" w:rsidRDefault="005C4A89" w:rsidP="00C31009">
      <w:pPr>
        <w:spacing w:after="0" w:line="480" w:lineRule="auto"/>
        <w:ind w:left="284" w:firstLine="964"/>
        <w:jc w:val="both"/>
        <w:rPr>
          <w:rFonts w:ascii="Arial" w:hAnsi="Arial" w:cs="Arial"/>
          <w:szCs w:val="28"/>
          <w:lang w:val="en-US"/>
        </w:rPr>
      </w:pPr>
      <w:r w:rsidRPr="00D06076">
        <w:rPr>
          <w:rFonts w:ascii="Arial" w:hAnsi="Arial" w:cs="Arial"/>
          <w:szCs w:val="28"/>
        </w:rPr>
        <w:t>Kerangka pikir merupakan arah penelitian yang akan dilakukan, Sugiono (2013) kerangka berfikir yang baik akan menjelaskan secara teoritis pertautan antar variabel yang akan diteliti, jadi secara teoritis perlu dijelaskan hubungan antar variabel dependen dan independen. Adapun indicator dari variabel dependen dan independen dijabarkan sebagai berikut :</w:t>
      </w:r>
    </w:p>
    <w:p w:rsidR="005C4A89" w:rsidRPr="00A30152" w:rsidRDefault="001336D8" w:rsidP="00C31009">
      <w:pPr>
        <w:spacing w:after="0" w:line="480" w:lineRule="auto"/>
        <w:ind w:firstLine="284"/>
        <w:jc w:val="center"/>
        <w:rPr>
          <w:rFonts w:ascii="Arial" w:hAnsi="Arial" w:cs="Arial"/>
          <w:b/>
          <w:szCs w:val="28"/>
        </w:rPr>
      </w:pPr>
      <w:r>
        <w:rPr>
          <w:noProof/>
          <w:lang w:val="en-US" w:eastAsia="en-US"/>
        </w:rPr>
        <mc:AlternateContent>
          <mc:Choice Requires="wpg">
            <w:drawing>
              <wp:anchor distT="0" distB="0" distL="114300" distR="114300" simplePos="0" relativeHeight="251712512" behindDoc="0" locked="0" layoutInCell="1" allowOverlap="1" wp14:anchorId="7784C64C" wp14:editId="3BB83E08">
                <wp:simplePos x="0" y="0"/>
                <wp:positionH relativeFrom="column">
                  <wp:posOffset>-152663</wp:posOffset>
                </wp:positionH>
                <wp:positionV relativeFrom="paragraph">
                  <wp:posOffset>228775</wp:posOffset>
                </wp:positionV>
                <wp:extent cx="5469759" cy="1549400"/>
                <wp:effectExtent l="0" t="0" r="17145" b="12700"/>
                <wp:wrapNone/>
                <wp:docPr id="10" name="Group 10"/>
                <wp:cNvGraphicFramePr/>
                <a:graphic xmlns:a="http://schemas.openxmlformats.org/drawingml/2006/main">
                  <a:graphicData uri="http://schemas.microsoft.com/office/word/2010/wordprocessingGroup">
                    <wpg:wgp>
                      <wpg:cNvGrpSpPr/>
                      <wpg:grpSpPr>
                        <a:xfrm>
                          <a:off x="0" y="0"/>
                          <a:ext cx="5469759" cy="1549400"/>
                          <a:chOff x="0" y="0"/>
                          <a:chExt cx="5469759" cy="1549400"/>
                        </a:xfrm>
                      </wpg:grpSpPr>
                      <wps:wsp>
                        <wps:cNvPr id="41" name="Hexagon 41"/>
                        <wps:cNvSpPr/>
                        <wps:spPr>
                          <a:xfrm>
                            <a:off x="1266497" y="231228"/>
                            <a:ext cx="1115695" cy="935990"/>
                          </a:xfrm>
                          <a:prstGeom prst="hexagon">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C65D0A"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Promosi Online</w:t>
                              </w:r>
                            </w:p>
                            <w:p w:rsidR="00C65D0A" w:rsidRDefault="00C65D0A" w:rsidP="00C312B9">
                              <w:pPr>
                                <w:spacing w:after="0" w:line="240" w:lineRule="auto"/>
                                <w:jc w:val="center"/>
                                <w:rPr>
                                  <w:rFonts w:ascii="Arial" w:hAnsi="Arial" w:cs="Arial"/>
                                  <w:sz w:val="14"/>
                                  <w:szCs w:val="16"/>
                                  <w:lang w:val="en-US"/>
                                </w:rPr>
                              </w:pPr>
                              <w:r>
                                <w:rPr>
                                  <w:rFonts w:ascii="Arial" w:hAnsi="Arial" w:cs="Arial"/>
                                  <w:sz w:val="14"/>
                                  <w:szCs w:val="16"/>
                                  <w:lang w:val="en-US"/>
                                </w:rPr>
                                <w:t>(X)</w:t>
                              </w:r>
                            </w:p>
                            <w:p w:rsidR="00C65D0A" w:rsidRPr="00C312B9"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 xml:space="preserve"> Rangkuti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Hexagon 42"/>
                        <wps:cNvSpPr/>
                        <wps:spPr>
                          <a:xfrm>
                            <a:off x="2790497" y="231228"/>
                            <a:ext cx="1115695" cy="935990"/>
                          </a:xfrm>
                          <a:prstGeom prst="hexagon">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C65D0A"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 xml:space="preserve">Keputusan Pembelian </w:t>
                              </w:r>
                            </w:p>
                            <w:p w:rsidR="00C65D0A" w:rsidRDefault="00C65D0A" w:rsidP="00C312B9">
                              <w:pPr>
                                <w:spacing w:after="0" w:line="240" w:lineRule="auto"/>
                                <w:jc w:val="center"/>
                                <w:rPr>
                                  <w:rFonts w:ascii="Arial" w:hAnsi="Arial" w:cs="Arial"/>
                                  <w:sz w:val="14"/>
                                  <w:szCs w:val="16"/>
                                  <w:lang w:val="en-US"/>
                                </w:rPr>
                              </w:pPr>
                              <w:r>
                                <w:rPr>
                                  <w:rFonts w:ascii="Arial" w:hAnsi="Arial" w:cs="Arial"/>
                                  <w:sz w:val="14"/>
                                  <w:szCs w:val="16"/>
                                  <w:lang w:val="en-US"/>
                                </w:rPr>
                                <w:t>(Y)</w:t>
                              </w:r>
                            </w:p>
                            <w:p w:rsidR="00C65D0A" w:rsidRPr="00C312B9"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Kotler dan Keller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2380593" y="693683"/>
                            <a:ext cx="407845" cy="0"/>
                          </a:xfrm>
                          <a:prstGeom prst="straightConnector1">
                            <a:avLst/>
                          </a:prstGeom>
                          <a:ln w="12700">
                            <a:solidFill>
                              <a:schemeClr val="bg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0" y="204952"/>
                            <a:ext cx="1102360" cy="25400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w:t>
                              </w:r>
                              <w:r w:rsidRPr="00D82557">
                                <w:rPr>
                                  <w:rFonts w:ascii="Arial" w:hAnsi="Arial" w:cs="Arial"/>
                                  <w:i/>
                                  <w:sz w:val="14"/>
                                  <w:szCs w:val="14"/>
                                </w:rPr>
                                <w:t>1</w:t>
                              </w:r>
                              <w:r>
                                <w:rPr>
                                  <w:rFonts w:ascii="Arial" w:hAnsi="Arial" w:cs="Arial"/>
                                  <w:i/>
                                  <w:sz w:val="14"/>
                                  <w:szCs w:val="14"/>
                                </w:rPr>
                                <w:t>.1</w:t>
                              </w:r>
                              <w:r w:rsidRPr="00D82557">
                                <w:rPr>
                                  <w:rFonts w:ascii="Arial" w:hAnsi="Arial" w:cs="Arial"/>
                                  <w:i/>
                                  <w:sz w:val="14"/>
                                  <w:szCs w:val="14"/>
                                </w:rPr>
                                <w:t xml:space="preserve"> Iklan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604345"/>
                            <a:ext cx="1102360" cy="25400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1</w:t>
                              </w:r>
                              <w:r w:rsidRPr="00D82557">
                                <w:rPr>
                                  <w:rFonts w:ascii="Arial" w:hAnsi="Arial" w:cs="Arial"/>
                                  <w:i/>
                                  <w:sz w:val="14"/>
                                  <w:szCs w:val="14"/>
                                </w:rPr>
                                <w:t xml:space="preserve">.2 Sales Promotion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019504"/>
                            <a:ext cx="1102360" cy="25400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1</w:t>
                              </w:r>
                              <w:r w:rsidRPr="00D82557">
                                <w:rPr>
                                  <w:rFonts w:ascii="Arial" w:hAnsi="Arial" w:cs="Arial"/>
                                  <w:i/>
                                  <w:sz w:val="14"/>
                                  <w:szCs w:val="14"/>
                                </w:rPr>
                                <w:t xml:space="preserve">.3 Personal Selling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ight Brace 19"/>
                        <wps:cNvSpPr/>
                        <wps:spPr>
                          <a:xfrm>
                            <a:off x="1103586" y="278524"/>
                            <a:ext cx="177165" cy="885190"/>
                          </a:xfrm>
                          <a:prstGeom prst="rightBrace">
                            <a:avLst>
                              <a:gd name="adj1" fmla="val 8333"/>
                              <a:gd name="adj2" fmla="val 46607"/>
                            </a:avLst>
                          </a:prstGeom>
                          <a:noFill/>
                          <a:ln w="9525" cap="flat" cmpd="sng" algn="ctr">
                            <a:solidFill>
                              <a:schemeClr val="bg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4072759" y="0"/>
                            <a:ext cx="1397000" cy="26162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Pr>
                                  <w:rFonts w:ascii="Arial" w:hAnsi="Arial" w:cs="Arial"/>
                                  <w:i/>
                                  <w:sz w:val="14"/>
                                  <w:szCs w:val="14"/>
                                </w:rPr>
                                <w:t>Y</w:t>
                              </w:r>
                              <w:r w:rsidRPr="00D82557">
                                <w:rPr>
                                  <w:rFonts w:ascii="Arial" w:hAnsi="Arial" w:cs="Arial"/>
                                  <w:i/>
                                  <w:sz w:val="14"/>
                                  <w:szCs w:val="14"/>
                                </w:rPr>
                                <w:t>1</w:t>
                              </w:r>
                              <w:r>
                                <w:rPr>
                                  <w:rFonts w:ascii="Arial" w:hAnsi="Arial" w:cs="Arial"/>
                                  <w:i/>
                                  <w:sz w:val="14"/>
                                  <w:szCs w:val="14"/>
                                </w:rPr>
                                <w:t>.1</w:t>
                              </w:r>
                              <w:r w:rsidRPr="00D82557">
                                <w:rPr>
                                  <w:rFonts w:ascii="Arial" w:hAnsi="Arial" w:cs="Arial"/>
                                  <w:i/>
                                  <w:sz w:val="14"/>
                                  <w:szCs w:val="14"/>
                                </w:rPr>
                                <w:t xml:space="preserve"> Pengenalan Masalah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072759" y="294290"/>
                            <a:ext cx="1397000" cy="26162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.2 Pencarian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072759" y="599090"/>
                            <a:ext cx="1397000" cy="26162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.3 Evaluasi Alternatif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072759" y="898635"/>
                            <a:ext cx="1397000" cy="26162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.4 Keputusan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072759" y="1219200"/>
                            <a:ext cx="1397000" cy="330200"/>
                          </a:xfrm>
                          <a:prstGeom prst="rect">
                            <a:avLst/>
                          </a:prstGeom>
                          <a:solidFill>
                            <a:sysClr val="window" lastClr="FFFFFF"/>
                          </a:solidFill>
                          <a:ln w="6350">
                            <a:solidFill>
                              <a:schemeClr val="bg1">
                                <a:lumMod val="50000"/>
                              </a:schemeClr>
                            </a:solidFill>
                          </a:ln>
                          <a:effectLst/>
                        </wps:spPr>
                        <wps:txb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.5 Evaluasi Pasca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ight Brace 13"/>
                        <wps:cNvSpPr/>
                        <wps:spPr>
                          <a:xfrm flipH="1">
                            <a:off x="3899338" y="136635"/>
                            <a:ext cx="177165" cy="1212215"/>
                          </a:xfrm>
                          <a:prstGeom prst="rightBrace">
                            <a:avLst>
                              <a:gd name="adj1" fmla="val 8333"/>
                              <a:gd name="adj2" fmla="val 46607"/>
                            </a:avLst>
                          </a:prstGeom>
                          <a:noFill/>
                          <a:ln w="9525" cap="flat" cmpd="sng" algn="ctr">
                            <a:solidFill>
                              <a:schemeClr val="bg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31" style="position:absolute;left:0;text-align:left;margin-left:-12pt;margin-top:18pt;width:430.7pt;height:122pt;z-index:251712512" coordsize="54697,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2" type="#_x0000_t9" style="position:absolute;left:12664;top:2312;width:11157;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ssQA&#10;AADbAAAADwAAAGRycy9kb3ducmV2LnhtbESPQWsCMRSE74X+h/CE3mpWsUVWsyKFQg9S0Vrx+Ni8&#10;3Q0mL0uS6vrvm4LQ4zAz3zDL1eCsuFCIxrOCybgAQVx7bbhVcPh6f56DiAlZo/VMCm4UYVU9Piyx&#10;1P7KO7rsUysyhGOJCrqU+lLKWHfkMI59T5y9xgeHKcvQSh3wmuHOymlRvEqHhvNChz29dVSf9z9O&#10;wfcszBu72R4+X0x93J42ztzsVKmn0bBegEg0pP/wvf2hFcwm8Pcl/w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7LEAAAA2wAAAA8AAAAAAAAAAAAAAAAAmAIAAGRycy9k&#10;b3ducmV2LnhtbFBLBQYAAAAABAAEAPUAAACJAwAAAAA=&#10;" adj="4530" fillcolor="white [3201]" strokecolor="#a5a5a5 [2092]" strokeweight="2pt">
                  <v:textbox>
                    <w:txbxContent>
                      <w:p w:rsidR="00C65D0A"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Promosi Online</w:t>
                        </w:r>
                      </w:p>
                      <w:p w:rsidR="00C65D0A" w:rsidRDefault="00C65D0A" w:rsidP="00C312B9">
                        <w:pPr>
                          <w:spacing w:after="0" w:line="240" w:lineRule="auto"/>
                          <w:jc w:val="center"/>
                          <w:rPr>
                            <w:rFonts w:ascii="Arial" w:hAnsi="Arial" w:cs="Arial"/>
                            <w:sz w:val="14"/>
                            <w:szCs w:val="16"/>
                            <w:lang w:val="en-US"/>
                          </w:rPr>
                        </w:pPr>
                        <w:r>
                          <w:rPr>
                            <w:rFonts w:ascii="Arial" w:hAnsi="Arial" w:cs="Arial"/>
                            <w:sz w:val="14"/>
                            <w:szCs w:val="16"/>
                            <w:lang w:val="en-US"/>
                          </w:rPr>
                          <w:t>(X)</w:t>
                        </w:r>
                      </w:p>
                      <w:p w:rsidR="00C65D0A" w:rsidRPr="00C312B9"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 xml:space="preserve"> Rangkuti (2011)</w:t>
                        </w:r>
                      </w:p>
                    </w:txbxContent>
                  </v:textbox>
                </v:shape>
                <v:shape id="Hexagon 42" o:spid="_x0000_s1033" type="#_x0000_t9" style="position:absolute;left:27904;top:2312;width:11157;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hxcMA&#10;AADbAAAADwAAAGRycy9kb3ducmV2LnhtbESPQWsCMRSE7wX/Q3gFbzXbxRZZjSKC4EEqVVs8PjbP&#10;3WDysiRR13/fFAo9DjPzDTNb9M6KG4VoPCt4HRUgiGuvDTcKjof1ywRETMgarWdS8KAIi/ngaYaV&#10;9nf+pNs+NSJDOFaooE2pq6SMdUsO48h3xNk7++AwZRkaqQPeM9xZWRbFu3RoOC+02NGqpfqyvzoF&#10;X+MwOdvt7vjxZurv3WnrzMOWSg2f++UURKI+/Yf/2hutYFzC75f8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hxcMAAADbAAAADwAAAAAAAAAAAAAAAACYAgAAZHJzL2Rv&#10;d25yZXYueG1sUEsFBgAAAAAEAAQA9QAAAIgDAAAAAA==&#10;" adj="4530" fillcolor="white [3201]" strokecolor="#a5a5a5 [2092]" strokeweight="2pt">
                  <v:textbox>
                    <w:txbxContent>
                      <w:p w:rsidR="00C65D0A"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 xml:space="preserve">Keputusan Pembelian </w:t>
                        </w:r>
                      </w:p>
                      <w:p w:rsidR="00C65D0A" w:rsidRDefault="00C65D0A" w:rsidP="00C312B9">
                        <w:pPr>
                          <w:spacing w:after="0" w:line="240" w:lineRule="auto"/>
                          <w:jc w:val="center"/>
                          <w:rPr>
                            <w:rFonts w:ascii="Arial" w:hAnsi="Arial" w:cs="Arial"/>
                            <w:sz w:val="14"/>
                            <w:szCs w:val="16"/>
                            <w:lang w:val="en-US"/>
                          </w:rPr>
                        </w:pPr>
                        <w:r>
                          <w:rPr>
                            <w:rFonts w:ascii="Arial" w:hAnsi="Arial" w:cs="Arial"/>
                            <w:sz w:val="14"/>
                            <w:szCs w:val="16"/>
                            <w:lang w:val="en-US"/>
                          </w:rPr>
                          <w:t>(Y)</w:t>
                        </w:r>
                      </w:p>
                      <w:p w:rsidR="00C65D0A" w:rsidRPr="00C312B9" w:rsidRDefault="00C65D0A" w:rsidP="00C312B9">
                        <w:pPr>
                          <w:spacing w:after="0" w:line="240" w:lineRule="auto"/>
                          <w:jc w:val="center"/>
                          <w:rPr>
                            <w:rFonts w:ascii="Arial" w:hAnsi="Arial" w:cs="Arial"/>
                            <w:sz w:val="14"/>
                            <w:szCs w:val="16"/>
                            <w:lang w:val="en-US"/>
                          </w:rPr>
                        </w:pPr>
                        <w:r w:rsidRPr="00C312B9">
                          <w:rPr>
                            <w:rFonts w:ascii="Arial" w:hAnsi="Arial" w:cs="Arial"/>
                            <w:sz w:val="14"/>
                            <w:szCs w:val="16"/>
                            <w:lang w:val="en-US"/>
                          </w:rPr>
                          <w:t>Kotler dan Keller (2016)</w:t>
                        </w:r>
                      </w:p>
                    </w:txbxContent>
                  </v:textbox>
                </v:shape>
                <v:shapetype id="_x0000_t32" coordsize="21600,21600" o:spt="32" o:oned="t" path="m,l21600,21600e" filled="f">
                  <v:path arrowok="t" fillok="f" o:connecttype="none"/>
                  <o:lock v:ext="edit" shapetype="t"/>
                </v:shapetype>
                <v:shape id="Straight Arrow Connector 43" o:spid="_x0000_s1034" type="#_x0000_t32" style="position:absolute;left:23805;top:6936;width:4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L6UsQAAADbAAAADwAAAGRycy9kb3ducmV2LnhtbESPQWvCQBSE70L/w/IKvemmsWiaugYR&#10;Al56qJGeH9nXJDb7Nu6uJv333ULB4zAz3zCbYjK9uJHznWUFz4sEBHFtdceNglNVzjMQPiBr7C2T&#10;gh/yUGwfZhvMtR35g27H0IgIYZ+jgjaEIZfS1y0Z9As7EEfvyzqDIUrXSO1wjHDTyzRJVtJgx3Gh&#10;xYH2LdXfx6tRcD1nl/69O7hyygZP6Tqcq89XpZ4ep90biEBTuIf/2wet4GUJ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vpSxAAAANsAAAAPAAAAAAAAAAAA&#10;AAAAAKECAABkcnMvZG93bnJldi54bWxQSwUGAAAAAAQABAD5AAAAkgMAAAAA&#10;" strokecolor="#938953 [1614]" strokeweight="1pt">
                  <v:stroke endarrow="open"/>
                </v:shape>
                <v:shape id="Text Box 4" o:spid="_x0000_s1035" type="#_x0000_t202" style="position:absolute;top:2049;width:1102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jqMEA&#10;AADaAAAADwAAAGRycy9kb3ducmV2LnhtbESP0YrCMBRE3xf8h3AFXxZNFVekNpUidhH2adUPuDTX&#10;ttjclCRq/XuzIOzjMDNnmGw7mE7cyfnWsoL5LAFBXFndcq3gfCqnaxA+IGvsLJOCJ3nY5qOPDFNt&#10;H/xL92OoRYSwT1FBE0KfSumrhgz6me2Jo3exzmCI0tVSO3xEuOnkIklW0mDLcaHBnnYNVdfjzSiQ&#10;n8797PvL6ouL+aLD77I4mFKpyXgoNiACDeE//G4ftIIl/F2JN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AY6jBAAAA2gAAAA8AAAAAAAAAAAAAAAAAmAIAAGRycy9kb3du&#10;cmV2LnhtbFBLBQYAAAAABAAEAPUAAACGAw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w:t>
                        </w:r>
                        <w:r w:rsidRPr="00D82557">
                          <w:rPr>
                            <w:rFonts w:ascii="Arial" w:hAnsi="Arial" w:cs="Arial"/>
                            <w:i/>
                            <w:sz w:val="14"/>
                            <w:szCs w:val="14"/>
                          </w:rPr>
                          <w:t>1</w:t>
                        </w:r>
                        <w:r>
                          <w:rPr>
                            <w:rFonts w:ascii="Arial" w:hAnsi="Arial" w:cs="Arial"/>
                            <w:i/>
                            <w:sz w:val="14"/>
                            <w:szCs w:val="14"/>
                          </w:rPr>
                          <w:t>.1</w:t>
                        </w:r>
                        <w:r w:rsidRPr="00D82557">
                          <w:rPr>
                            <w:rFonts w:ascii="Arial" w:hAnsi="Arial" w:cs="Arial"/>
                            <w:i/>
                            <w:sz w:val="14"/>
                            <w:szCs w:val="14"/>
                          </w:rPr>
                          <w:t xml:space="preserve"> Iklan Online</w:t>
                        </w:r>
                      </w:p>
                    </w:txbxContent>
                  </v:textbox>
                </v:shape>
                <v:shape id="Text Box 6" o:spid="_x0000_s1036" type="#_x0000_t202" style="position:absolute;top:6043;width:1102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YRMAA&#10;AADaAAAADwAAAGRycy9kb3ducmV2LnhtbESP3YrCMBSE7xd8h3AEbxZNFbZINUoRK8Je+fMAh+bY&#10;FpuTkkStb28EwcthZr5hluvetOJOzjeWFUwnCQji0uqGKwXnUzGeg/ABWWNrmRQ8ycN6NfhZYqbt&#10;gw90P4ZKRAj7DBXUIXSZlL6syaCf2I44ehfrDIYoXSW1w0eEm1bOkiSVBhuOCzV2tKmpvB5vRoH8&#10;de5/213SP86nsxZ3Rb43hVKjYZ8vQATqwzf8ae+1ghTeV+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5YRMAAAADaAAAADwAAAAAAAAAAAAAAAACYAgAAZHJzL2Rvd25y&#10;ZXYueG1sUEsFBgAAAAAEAAQA9QAAAIUDA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1</w:t>
                        </w:r>
                        <w:r w:rsidRPr="00D82557">
                          <w:rPr>
                            <w:rFonts w:ascii="Arial" w:hAnsi="Arial" w:cs="Arial"/>
                            <w:i/>
                            <w:sz w:val="14"/>
                            <w:szCs w:val="14"/>
                          </w:rPr>
                          <w:t xml:space="preserve">.2 Sales Promotion  </w:t>
                        </w:r>
                      </w:p>
                    </w:txbxContent>
                  </v:textbox>
                </v:shape>
                <v:shape id="Text Box 7" o:spid="_x0000_s1037" type="#_x0000_t202" style="position:absolute;top:10195;width:1102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938IA&#10;AADaAAAADwAAAGRycy9kb3ducmV2LnhtbESP0WrCQBRE3wv+w3ILvhTdJFBbopsQpBHBJ20/4JK9&#10;JqHZu2F3q/Hv3YLg4zAzZ5hNOZlBXMj53rKCdJmAIG6s7rlV8PNdLz5B+ICscbBMCm7koSxmLxvM&#10;tb3ykS6n0IoIYZ+jgi6EMZfSNx0Z9Es7EkfvbJ3BEKVrpXZ4jXAzyCxJVtJgz3Ghw5G2HTW/pz+j&#10;QL45d/gaz6t3rtJswF1d7U2t1Px1qtYgAk3hGX6091rBB/xf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v3fwgAAANoAAAAPAAAAAAAAAAAAAAAAAJgCAABkcnMvZG93&#10;bnJldi54bWxQSwUGAAAAAAQABAD1AAAAhwM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X</w:t>
                        </w:r>
                        <w:r>
                          <w:rPr>
                            <w:rFonts w:ascii="Arial" w:hAnsi="Arial" w:cs="Arial"/>
                            <w:i/>
                            <w:sz w:val="14"/>
                            <w:szCs w:val="14"/>
                          </w:rPr>
                          <w:t xml:space="preserve"> 1</w:t>
                        </w:r>
                        <w:r w:rsidRPr="00D82557">
                          <w:rPr>
                            <w:rFonts w:ascii="Arial" w:hAnsi="Arial" w:cs="Arial"/>
                            <w:i/>
                            <w:sz w:val="14"/>
                            <w:szCs w:val="14"/>
                          </w:rPr>
                          <w:t xml:space="preserve">.3 Personal Selling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38" type="#_x0000_t88" style="position:absolute;left:11035;top:2785;width:1772;height:8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6icMA&#10;AADbAAAADwAAAGRycy9kb3ducmV2LnhtbERPS2sCMRC+F/wPYYTeatZCi243ighC8dSqpett2Mw+&#10;6mayTVLd+uuNIHibj+852bw3rTiS841lBeNRAoK4sLrhSsFuu3qagPABWWNrmRT8k4f5bPCQYart&#10;iT/puAmViCHsU1RQh9ClUvqiJoN+ZDviyJXWGQwRukpqh6cYblr5nCSv0mDDsaHGjpY1FYfNn1Hw&#10;u85XOnmZ7rffX25f5uufjzOflXoc9os3EIH6cBff3O86zp/C9Zd4gJ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26icMAAADbAAAADwAAAAAAAAAAAAAAAACYAgAAZHJzL2Rv&#10;d25yZXYueG1sUEsFBgAAAAAEAAQA9QAAAIgDAAAAAA==&#10;" adj="360,10067" strokecolor="#7f7f7f [1612]"/>
                <v:shape id="Text Box 11" o:spid="_x0000_s1039" type="#_x0000_t202" style="position:absolute;left:40727;width:1397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4yr8A&#10;AADbAAAADwAAAGRycy9kb3ducmV2LnhtbERPzYrCMBC+C/sOYQQvsqYVlKXbVMpiRfCk7gMMzdgW&#10;m0lJota3NwsL3ubj+518M5pe3Mn5zrKCdJGAIK6t7rhR8HuuPr9A+ICssbdMCp7kYVN8THLMtH3w&#10;ke6n0IgYwj5DBW0IQyalr1sy6Bd2II7cxTqDIULXSO3wEcNNL5dJspYGO44NLQ7001J9Pd2MAjl3&#10;7rAdLusVl+myx11V7k2l1Gw6lt8gAo3hLf5373Wcn8LfL/EAWb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4HjKvwAAANsAAAAPAAAAAAAAAAAAAAAAAJgCAABkcnMvZG93bnJl&#10;di54bWxQSwUGAAAAAAQABAD1AAAAhAMAAAAA&#10;" fillcolor="window" strokecolor="#7f7f7f [1612]" strokeweight=".5pt">
                  <v:textbox>
                    <w:txbxContent>
                      <w:p w:rsidR="00C65D0A" w:rsidRPr="00D82557" w:rsidRDefault="00C65D0A" w:rsidP="001336D8">
                        <w:pPr>
                          <w:rPr>
                            <w:rFonts w:ascii="Arial" w:hAnsi="Arial" w:cs="Arial"/>
                            <w:i/>
                            <w:sz w:val="14"/>
                            <w:szCs w:val="14"/>
                          </w:rPr>
                        </w:pPr>
                        <w:r>
                          <w:rPr>
                            <w:rFonts w:ascii="Arial" w:hAnsi="Arial" w:cs="Arial"/>
                            <w:i/>
                            <w:sz w:val="14"/>
                            <w:szCs w:val="14"/>
                          </w:rPr>
                          <w:t>Y</w:t>
                        </w:r>
                        <w:r w:rsidRPr="00D82557">
                          <w:rPr>
                            <w:rFonts w:ascii="Arial" w:hAnsi="Arial" w:cs="Arial"/>
                            <w:i/>
                            <w:sz w:val="14"/>
                            <w:szCs w:val="14"/>
                          </w:rPr>
                          <w:t>1</w:t>
                        </w:r>
                        <w:r>
                          <w:rPr>
                            <w:rFonts w:ascii="Arial" w:hAnsi="Arial" w:cs="Arial"/>
                            <w:i/>
                            <w:sz w:val="14"/>
                            <w:szCs w:val="14"/>
                          </w:rPr>
                          <w:t>.1</w:t>
                        </w:r>
                        <w:r w:rsidRPr="00D82557">
                          <w:rPr>
                            <w:rFonts w:ascii="Arial" w:hAnsi="Arial" w:cs="Arial"/>
                            <w:i/>
                            <w:sz w:val="14"/>
                            <w:szCs w:val="14"/>
                          </w:rPr>
                          <w:t xml:space="preserve"> Pengenalan Masalah</w:t>
                        </w:r>
                      </w:p>
                    </w:txbxContent>
                  </v:textbox>
                </v:shape>
                <v:shape id="Text Box 5" o:spid="_x0000_s1040" type="#_x0000_t202" style="position:absolute;left:40727;top:2942;width:13970;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GM8IA&#10;AADaAAAADwAAAGRycy9kb3ducmV2LnhtbESPwWrDMBBE74X8g9hALqWWY3AobpRgQhwMOTXtByzW&#10;xja1VkZSYufvq0Kgx2Fm3jDb/WwGcSfne8sK1kkKgrixuudWwfdX9fYOwgdkjYNlUvAgD/vd4mWL&#10;hbYTf9L9EloRIewLVNCFMBZS+qYjgz6xI3H0rtYZDFG6VmqHU4SbQWZpupEGe44LHY506Kj5udyM&#10;Avnq3Pk4Xjc5l+tswFNV1qZSarWcyw8QgebwH362a60gh78r8Qb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MYzwgAAANoAAAAPAAAAAAAAAAAAAAAAAJgCAABkcnMvZG93&#10;bnJldi54bWxQSwUGAAAAAAQABAD1AAAAhwM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.2 Pencarian Informasi</w:t>
                        </w:r>
                      </w:p>
                    </w:txbxContent>
                  </v:textbox>
                </v:shape>
                <v:shape id="Text Box 8" o:spid="_x0000_s1041" type="#_x0000_t202" style="position:absolute;left:40727;top:5990;width:13970;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1prbsA&#10;AADaAAAADwAAAGRycy9kb3ducmV2LnhtbERPSwrCMBDdC94hjOBGNFVQpBqliBXBlZ8DDM3YFptJ&#10;SaLW25uF4PLx/uttZxrxIudrywqmkwQEcWF1zaWC2zUfL0H4gKyxsUwKPuRhu+n31phq++YzvS6h&#10;FDGEfYoKqhDaVEpfVGTQT2xLHLm7dQZDhK6U2uE7hptGzpJkIQ3WHBsqbGlXUfG4PI0COXLutG/v&#10;izln01mDhzw7mlyp4aDLViACdeEv/rmPWkHcGq/EG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ZNaa27AAAA2gAAAA8AAAAAAAAAAAAAAAAAmAIAAGRycy9kb3ducmV2Lnht&#10;bFBLBQYAAAAABAAEAPUAAACAAw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.3 Evaluasi Alternatif</w:t>
                        </w:r>
                      </w:p>
                    </w:txbxContent>
                  </v:textbox>
                </v:shape>
                <v:shape id="Text Box 9" o:spid="_x0000_s1042" type="#_x0000_t202" style="position:absolute;left:40727;top:8986;width:1397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MNsIA&#10;AADaAAAADwAAAGRycy9kb3ducmV2LnhtbESP0WrCQBRE3wv+w3ILvhTdJFBpo5sQpBHBJ20/4JK9&#10;JqHZu2F3q/Hv3YLg4zAzZ5hNOZlBXMj53rKCdJmAIG6s7rlV8PNdLz5A+ICscbBMCm7koSxmLxvM&#10;tb3ykS6n0IoIYZ+jgi6EMZfSNx0Z9Es7EkfvbJ3BEKVrpXZ4jXAzyCxJVtJgz3Ghw5G2HTW/pz+j&#10;QL45d/gaz6t3rtJswF1d7U2t1Px1qtYgAk3hGX6091rBJ/xf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cw2wgAAANoAAAAPAAAAAAAAAAAAAAAAAJgCAABkcnMvZG93&#10;bnJldi54bWxQSwUGAAAAAAQABAD1AAAAhwM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.4 Keputusan Pembelian</w:t>
                        </w:r>
                      </w:p>
                    </w:txbxContent>
                  </v:textbox>
                </v:shape>
                <v:shape id="Text Box 12" o:spid="_x0000_s1043" type="#_x0000_t202" style="position:absolute;left:40727;top:12192;width:1397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mvb8A&#10;AADbAAAADwAAAGRycy9kb3ducmV2LnhtbERPzYrCMBC+L+w7hBG8LJpaUJbaVMpiF8GTug8wNGNb&#10;bCYlidp9eyMI3ubj+518M5pe3Mj5zrKCxTwBQVxb3XGj4O9Uzb5B+ICssbdMCv7Jw6b4/Mgx0/bO&#10;B7odQyNiCPsMFbQhDJmUvm7JoJ/bgThyZ+sMhghdI7XDeww3vUyTZCUNdhwbWhzop6X6crwaBfLL&#10;uf12OK+WXC7SHn+rcmcqpaaTsVyDCDSGt/jl3uk4P4XnL/EAW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Mua9vwAAANsAAAAPAAAAAAAAAAAAAAAAAJgCAABkcnMvZG93bnJl&#10;di54bWxQSwUGAAAAAAQABAD1AAAAhAMAAAAA&#10;" fillcolor="window" strokecolor="#7f7f7f [1612]" strokeweight=".5pt">
                  <v:textbox>
                    <w:txbxContent>
                      <w:p w:rsidR="00C65D0A" w:rsidRPr="00D82557" w:rsidRDefault="00C65D0A" w:rsidP="001336D8">
                        <w:pPr>
                          <w:rPr>
                            <w:rFonts w:ascii="Arial" w:hAnsi="Arial" w:cs="Arial"/>
                            <w:i/>
                            <w:sz w:val="14"/>
                            <w:szCs w:val="14"/>
                          </w:rPr>
                        </w:pPr>
                        <w:r w:rsidRPr="00D82557">
                          <w:rPr>
                            <w:rFonts w:ascii="Arial" w:hAnsi="Arial" w:cs="Arial"/>
                            <w:i/>
                            <w:sz w:val="14"/>
                            <w:szCs w:val="14"/>
                          </w:rPr>
                          <w:t>Y</w:t>
                        </w:r>
                        <w:r>
                          <w:rPr>
                            <w:rFonts w:ascii="Arial" w:hAnsi="Arial" w:cs="Arial"/>
                            <w:i/>
                            <w:sz w:val="14"/>
                            <w:szCs w:val="14"/>
                          </w:rPr>
                          <w:t>1</w:t>
                        </w:r>
                        <w:r w:rsidRPr="00D82557">
                          <w:rPr>
                            <w:rFonts w:ascii="Arial" w:hAnsi="Arial" w:cs="Arial"/>
                            <w:i/>
                            <w:sz w:val="14"/>
                            <w:szCs w:val="14"/>
                          </w:rPr>
                          <w:t>.5 Evaluasi Pasca Pembelian</w:t>
                        </w:r>
                      </w:p>
                    </w:txbxContent>
                  </v:textbox>
                </v:shape>
                <v:shape id="Right Brace 13" o:spid="_x0000_s1044" type="#_x0000_t88" style="position:absolute;left:38993;top:1366;width:1772;height:1212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Cr8A&#10;AADbAAAADwAAAGRycy9kb3ducmV2LnhtbERP24rCMBB9F/yHMIJvmqp4oTaKuAr7tODlA6bN2BSb&#10;SWmytv79ZmFh3+ZwrpPte1uLF7W+cqxgNk1AEBdOV1wquN/Okw0IH5A11o5JwZs87HfDQYapdh1f&#10;6HUNpYgh7FNUYEJoUil9Yciin7qGOHIP11oMEbal1C12MdzWcp4kK2mx4thgsKGjoeJ5/bYKluul&#10;Xs85/+rPptMf/nDKbXJXajzqD1sQgfrwL/5zf+o4fwG/v8Q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z40KvwAAANsAAAAPAAAAAAAAAAAAAAAAAJgCAABkcnMvZG93bnJl&#10;di54bWxQSwUGAAAAAAQABAD1AAAAhAMAAAAA&#10;" adj="263,10067" strokecolor="#7f7f7f [1612]"/>
              </v:group>
            </w:pict>
          </mc:Fallback>
        </mc:AlternateContent>
      </w:r>
      <w:r w:rsidR="00C622DD" w:rsidRPr="00A30152">
        <w:rPr>
          <w:rFonts w:ascii="Arial" w:hAnsi="Arial" w:cs="Arial"/>
          <w:b/>
          <w:szCs w:val="28"/>
          <w:lang w:val="en-US"/>
        </w:rPr>
        <w:t>G</w:t>
      </w:r>
      <w:r w:rsidR="00A30152" w:rsidRPr="00A30152">
        <w:rPr>
          <w:rFonts w:ascii="Arial" w:hAnsi="Arial" w:cs="Arial"/>
          <w:b/>
          <w:szCs w:val="28"/>
          <w:lang w:val="en-US"/>
        </w:rPr>
        <w:t>a</w:t>
      </w:r>
      <w:r w:rsidR="00C622DD" w:rsidRPr="00A30152">
        <w:rPr>
          <w:rFonts w:ascii="Arial" w:hAnsi="Arial" w:cs="Arial"/>
          <w:b/>
          <w:szCs w:val="28"/>
          <w:lang w:val="en-US"/>
        </w:rPr>
        <w:t>mbar</w:t>
      </w:r>
      <w:r w:rsidR="005C4A89" w:rsidRPr="00A30152">
        <w:rPr>
          <w:rFonts w:ascii="Arial" w:hAnsi="Arial" w:cs="Arial"/>
          <w:b/>
          <w:szCs w:val="28"/>
        </w:rPr>
        <w:t xml:space="preserve"> 2.</w:t>
      </w:r>
      <w:r w:rsidR="00C622DD" w:rsidRPr="00A30152">
        <w:rPr>
          <w:rFonts w:ascii="Arial" w:hAnsi="Arial" w:cs="Arial"/>
          <w:b/>
          <w:szCs w:val="28"/>
          <w:lang w:val="en-US"/>
        </w:rPr>
        <w:t>1</w:t>
      </w:r>
      <w:r w:rsidR="005C4A89" w:rsidRPr="00A30152">
        <w:rPr>
          <w:rFonts w:ascii="Arial" w:hAnsi="Arial" w:cs="Arial"/>
          <w:b/>
          <w:szCs w:val="28"/>
        </w:rPr>
        <w:t xml:space="preserve"> Kerangka Konseptual</w:t>
      </w:r>
    </w:p>
    <w:p w:rsidR="005C4A89" w:rsidRDefault="005C4A89" w:rsidP="00EA5456">
      <w:pPr>
        <w:pStyle w:val="ListParagraph"/>
        <w:spacing w:after="0" w:line="480" w:lineRule="auto"/>
        <w:jc w:val="both"/>
        <w:rPr>
          <w:rFonts w:ascii="Arial" w:hAnsi="Arial" w:cs="Arial"/>
          <w:szCs w:val="28"/>
        </w:rPr>
      </w:pPr>
    </w:p>
    <w:p w:rsidR="005C4A89" w:rsidRDefault="005C4A89" w:rsidP="00EA5456">
      <w:pPr>
        <w:pStyle w:val="ListParagraph"/>
        <w:spacing w:after="0" w:line="480" w:lineRule="auto"/>
        <w:jc w:val="both"/>
        <w:rPr>
          <w:rFonts w:ascii="Arial" w:hAnsi="Arial" w:cs="Arial"/>
          <w:szCs w:val="28"/>
        </w:rPr>
      </w:pPr>
    </w:p>
    <w:p w:rsidR="005C4A89" w:rsidRDefault="005C4A89" w:rsidP="00EA5456">
      <w:pPr>
        <w:pStyle w:val="ListParagraph"/>
        <w:spacing w:after="0" w:line="480" w:lineRule="auto"/>
        <w:jc w:val="both"/>
        <w:rPr>
          <w:rFonts w:ascii="Arial" w:hAnsi="Arial" w:cs="Arial"/>
          <w:szCs w:val="28"/>
        </w:rPr>
      </w:pPr>
    </w:p>
    <w:p w:rsidR="00993F37" w:rsidRPr="00C622DD" w:rsidRDefault="00993F37" w:rsidP="00C622DD">
      <w:pPr>
        <w:spacing w:after="0" w:line="480" w:lineRule="auto"/>
        <w:jc w:val="both"/>
        <w:rPr>
          <w:rFonts w:ascii="Arial" w:hAnsi="Arial" w:cs="Arial"/>
          <w:szCs w:val="28"/>
          <w:lang w:val="en-US"/>
        </w:rPr>
      </w:pPr>
    </w:p>
    <w:p w:rsidR="00C622DD" w:rsidRPr="00A30152" w:rsidRDefault="00C622DD" w:rsidP="00C31009">
      <w:pPr>
        <w:spacing w:after="0" w:line="480" w:lineRule="auto"/>
        <w:jc w:val="center"/>
        <w:rPr>
          <w:rFonts w:ascii="Arial" w:hAnsi="Arial" w:cs="Arial"/>
          <w:szCs w:val="28"/>
          <w:lang w:val="en-US"/>
        </w:rPr>
      </w:pPr>
      <w:r w:rsidRPr="00A30152">
        <w:rPr>
          <w:rFonts w:ascii="Arial" w:hAnsi="Arial" w:cs="Arial"/>
          <w:szCs w:val="28"/>
        </w:rPr>
        <w:t>Sumber : Data Diolah, 2023.</w:t>
      </w:r>
    </w:p>
    <w:p w:rsidR="00993F37" w:rsidRPr="00C622DD" w:rsidRDefault="005C4A89" w:rsidP="00C31009">
      <w:pPr>
        <w:pStyle w:val="ListParagraph"/>
        <w:tabs>
          <w:tab w:val="left" w:pos="284"/>
        </w:tabs>
        <w:spacing w:line="480" w:lineRule="auto"/>
        <w:ind w:left="0" w:firstLine="210"/>
        <w:jc w:val="both"/>
        <w:rPr>
          <w:rFonts w:ascii="Arial" w:hAnsi="Arial" w:cs="Arial"/>
          <w:szCs w:val="28"/>
        </w:rPr>
      </w:pPr>
      <w:r w:rsidRPr="00C622DD">
        <w:rPr>
          <w:rFonts w:ascii="Arial" w:hAnsi="Arial" w:cs="Arial"/>
          <w:szCs w:val="28"/>
        </w:rPr>
        <w:t>Keterangan :</w:t>
      </w:r>
    </w:p>
    <w:p w:rsidR="00C622DD" w:rsidRPr="00C622DD" w:rsidRDefault="005C4A89" w:rsidP="007B4F7B">
      <w:pPr>
        <w:pStyle w:val="ListParagraph"/>
        <w:numPr>
          <w:ilvl w:val="0"/>
          <w:numId w:val="9"/>
        </w:numPr>
        <w:spacing w:line="480" w:lineRule="auto"/>
        <w:ind w:left="567" w:hanging="357"/>
        <w:jc w:val="both"/>
        <w:rPr>
          <w:rFonts w:ascii="Arial" w:hAnsi="Arial" w:cs="Arial"/>
          <w:szCs w:val="28"/>
        </w:rPr>
      </w:pPr>
      <w:r w:rsidRPr="005C4A89">
        <w:rPr>
          <w:rFonts w:ascii="Arial" w:hAnsi="Arial" w:cs="Arial"/>
          <w:szCs w:val="28"/>
        </w:rPr>
        <w:t>Indikator Promosi Online (X) yang terdiri dari Iklan Online, Sales Promotion</w:t>
      </w:r>
      <w:r>
        <w:rPr>
          <w:rFonts w:ascii="Arial" w:hAnsi="Arial" w:cs="Arial"/>
          <w:szCs w:val="28"/>
        </w:rPr>
        <w:t xml:space="preserve"> dan Personal Selling Rangkuti </w:t>
      </w:r>
      <w:r w:rsidRPr="005C4A89">
        <w:rPr>
          <w:rFonts w:ascii="Arial" w:hAnsi="Arial" w:cs="Arial"/>
          <w:szCs w:val="28"/>
        </w:rPr>
        <w:t>(2019)</w:t>
      </w:r>
      <w:r>
        <w:rPr>
          <w:rFonts w:ascii="Arial" w:hAnsi="Arial" w:cs="Arial"/>
          <w:szCs w:val="28"/>
        </w:rPr>
        <w:t>.</w:t>
      </w:r>
    </w:p>
    <w:p w:rsidR="00C769E4" w:rsidRPr="002B1DD1" w:rsidRDefault="005C4A89" w:rsidP="002B1DD1">
      <w:pPr>
        <w:pStyle w:val="ListParagraph"/>
        <w:numPr>
          <w:ilvl w:val="0"/>
          <w:numId w:val="9"/>
        </w:numPr>
        <w:spacing w:line="480" w:lineRule="auto"/>
        <w:ind w:left="567" w:hanging="357"/>
        <w:jc w:val="both"/>
        <w:rPr>
          <w:rFonts w:ascii="Arial" w:hAnsi="Arial" w:cs="Arial"/>
          <w:szCs w:val="28"/>
        </w:rPr>
      </w:pPr>
      <w:r w:rsidRPr="00C622DD">
        <w:rPr>
          <w:rFonts w:ascii="Arial" w:hAnsi="Arial" w:cs="Arial"/>
          <w:szCs w:val="28"/>
        </w:rPr>
        <w:t>Indikator Keputusan Pembelian (Y) yang terdiri dari Pengenalan Masalah, Pencarian Informasi, Evaluasi Alternatif, Keputusan Pembelian, Evaluasi Pasca Pembelian Kotler dan Keller (2016).</w:t>
      </w:r>
    </w:p>
    <w:p w:rsidR="005C4A89" w:rsidRPr="00C622DD" w:rsidRDefault="005C4A89" w:rsidP="00C65711">
      <w:pPr>
        <w:pStyle w:val="Heading2"/>
        <w:spacing w:line="480" w:lineRule="auto"/>
        <w:ind w:left="284" w:hanging="284"/>
      </w:pPr>
      <w:bookmarkStart w:id="21" w:name="_Toc141618466"/>
      <w:r>
        <w:lastRenderedPageBreak/>
        <w:t>Hipotesis</w:t>
      </w:r>
      <w:bookmarkEnd w:id="21"/>
    </w:p>
    <w:p w:rsidR="00993F37" w:rsidRPr="000C078D" w:rsidRDefault="000C078D" w:rsidP="00C65711">
      <w:pPr>
        <w:spacing w:after="0" w:line="480" w:lineRule="auto"/>
        <w:ind w:left="284" w:firstLine="964"/>
        <w:jc w:val="both"/>
        <w:rPr>
          <w:rFonts w:ascii="Arial" w:hAnsi="Arial" w:cs="Arial"/>
          <w:szCs w:val="28"/>
          <w:lang w:val="en-US"/>
        </w:rPr>
      </w:pPr>
      <w:proofErr w:type="gramStart"/>
      <w:r>
        <w:rPr>
          <w:rFonts w:ascii="Arial" w:hAnsi="Arial" w:cs="Arial"/>
          <w:szCs w:val="28"/>
          <w:lang w:val="en-US"/>
        </w:rPr>
        <w:t>Hipotesis menurut Sugiyono (2013:96) Hipotesis adalah jawaban sementara terhadap rumusan masalah yang ada pada sebuah penelitian.</w:t>
      </w:r>
      <w:proofErr w:type="gramEnd"/>
      <w:r>
        <w:rPr>
          <w:rFonts w:ascii="Arial" w:hAnsi="Arial" w:cs="Arial"/>
          <w:szCs w:val="28"/>
          <w:lang w:val="en-US"/>
        </w:rPr>
        <w:t xml:space="preserve"> Berdasarkan uraian di atas, maka akan dilakukan pengujian dengan menggunakan tes uji hipotesis </w:t>
      </w:r>
      <w:r w:rsidR="00802F76">
        <w:rPr>
          <w:rFonts w:ascii="Arial" w:hAnsi="Arial" w:cs="Arial"/>
          <w:szCs w:val="28"/>
          <w:lang w:val="en-US"/>
        </w:rPr>
        <w:t xml:space="preserve">sebagai </w:t>
      </w:r>
      <w:proofErr w:type="gramStart"/>
      <w:r w:rsidR="00802F76">
        <w:rPr>
          <w:rFonts w:ascii="Arial" w:hAnsi="Arial" w:cs="Arial"/>
          <w:szCs w:val="28"/>
          <w:lang w:val="en-US"/>
        </w:rPr>
        <w:t>berikut :</w:t>
      </w:r>
      <w:proofErr w:type="gramEnd"/>
    </w:p>
    <w:p w:rsidR="006B48CD" w:rsidRDefault="00993F37" w:rsidP="006B48CD">
      <w:pPr>
        <w:spacing w:after="0" w:line="480" w:lineRule="auto"/>
        <w:ind w:left="284"/>
        <w:jc w:val="both"/>
        <w:rPr>
          <w:rFonts w:ascii="Arial" w:hAnsi="Arial" w:cs="Arial"/>
          <w:szCs w:val="28"/>
          <w:lang w:val="en-US"/>
        </w:rPr>
      </w:pPr>
      <w:r>
        <w:rPr>
          <w:rFonts w:ascii="Arial" w:hAnsi="Arial" w:cs="Arial"/>
          <w:szCs w:val="28"/>
        </w:rPr>
        <w:t>Ha</w:t>
      </w:r>
      <w:r>
        <w:rPr>
          <w:rFonts w:ascii="Arial" w:hAnsi="Arial" w:cs="Arial"/>
          <w:szCs w:val="28"/>
        </w:rPr>
        <w:tab/>
        <w:t xml:space="preserve">: </w:t>
      </w:r>
      <w:r w:rsidR="00A80D04">
        <w:rPr>
          <w:rFonts w:ascii="Arial" w:hAnsi="Arial" w:cs="Arial"/>
          <w:szCs w:val="28"/>
        </w:rPr>
        <w:t>A</w:t>
      </w:r>
      <w:r w:rsidR="00A80D04" w:rsidRPr="00A80D04">
        <w:rPr>
          <w:rFonts w:ascii="Arial" w:hAnsi="Arial" w:cs="Arial"/>
          <w:szCs w:val="28"/>
        </w:rPr>
        <w:t xml:space="preserve">da pengaruh promosi berbasis media sosial </w:t>
      </w:r>
      <w:r w:rsidR="00A80D04" w:rsidRPr="00A80D04">
        <w:rPr>
          <w:rFonts w:ascii="Arial" w:hAnsi="Arial" w:cs="Arial"/>
          <w:i/>
          <w:szCs w:val="28"/>
        </w:rPr>
        <w:t>Whatsapp</w:t>
      </w:r>
      <w:r w:rsidR="00A80D04" w:rsidRPr="00A80D04">
        <w:rPr>
          <w:rFonts w:ascii="Arial" w:hAnsi="Arial" w:cs="Arial"/>
          <w:szCs w:val="28"/>
        </w:rPr>
        <w:t xml:space="preserve"> terhadap</w:t>
      </w:r>
      <w:r w:rsidR="006B48CD">
        <w:rPr>
          <w:rFonts w:ascii="Arial" w:hAnsi="Arial" w:cs="Arial"/>
          <w:szCs w:val="28"/>
          <w:lang w:val="en-US"/>
        </w:rPr>
        <w:t xml:space="preserve"> </w:t>
      </w:r>
      <w:r w:rsidR="00BB16A6">
        <w:rPr>
          <w:rFonts w:ascii="Arial" w:hAnsi="Arial" w:cs="Arial"/>
          <w:szCs w:val="28"/>
        </w:rPr>
        <w:t>keputusan pembelian produk HWI</w:t>
      </w:r>
      <w:r w:rsidR="00A80D04" w:rsidRPr="00A80D04">
        <w:rPr>
          <w:rFonts w:ascii="Arial" w:hAnsi="Arial" w:cs="Arial"/>
          <w:szCs w:val="28"/>
        </w:rPr>
        <w:t xml:space="preserve"> di Distributor</w:t>
      </w:r>
      <w:r w:rsidR="00BB16A6">
        <w:rPr>
          <w:rFonts w:ascii="Arial" w:hAnsi="Arial" w:cs="Arial"/>
          <w:szCs w:val="28"/>
          <w:lang w:val="en-US"/>
        </w:rPr>
        <w:t xml:space="preserve"> Center HWI</w:t>
      </w:r>
      <w:r w:rsidR="00A80D04" w:rsidRPr="00A80D04">
        <w:rPr>
          <w:rFonts w:ascii="Arial" w:hAnsi="Arial" w:cs="Arial"/>
          <w:szCs w:val="28"/>
        </w:rPr>
        <w:t xml:space="preserve"> Tanjung</w:t>
      </w:r>
      <w:r w:rsidR="006B48CD">
        <w:rPr>
          <w:rFonts w:ascii="Arial" w:hAnsi="Arial" w:cs="Arial"/>
          <w:szCs w:val="28"/>
          <w:lang w:val="en-US"/>
        </w:rPr>
        <w:t xml:space="preserve"> </w:t>
      </w:r>
      <w:r w:rsidR="00A80D04" w:rsidRPr="00A80D04">
        <w:rPr>
          <w:rFonts w:ascii="Arial" w:hAnsi="Arial" w:cs="Arial"/>
          <w:szCs w:val="28"/>
        </w:rPr>
        <w:t>Tabalong</w:t>
      </w:r>
      <w:r w:rsidR="00A80D04">
        <w:rPr>
          <w:rFonts w:ascii="Arial" w:hAnsi="Arial" w:cs="Arial"/>
          <w:szCs w:val="28"/>
        </w:rPr>
        <w:t>.</w:t>
      </w:r>
    </w:p>
    <w:p w:rsidR="005C4A89" w:rsidRPr="00802F76" w:rsidRDefault="00E656C8" w:rsidP="006B48CD">
      <w:pPr>
        <w:spacing w:after="0" w:line="480" w:lineRule="auto"/>
        <w:ind w:left="284"/>
        <w:jc w:val="both"/>
        <w:rPr>
          <w:rFonts w:ascii="Arial" w:hAnsi="Arial" w:cs="Arial"/>
          <w:szCs w:val="28"/>
          <w:lang w:val="en-US"/>
        </w:rPr>
      </w:pPr>
      <w:r w:rsidRPr="00802F76">
        <w:rPr>
          <w:rFonts w:ascii="Arial" w:hAnsi="Arial" w:cs="Arial"/>
          <w:szCs w:val="28"/>
        </w:rPr>
        <w:t>H</w:t>
      </w:r>
      <w:r w:rsidR="005159C4" w:rsidRPr="00802F76">
        <w:rPr>
          <w:rFonts w:ascii="Arial" w:hAnsi="Arial" w:cs="Arial"/>
          <w:szCs w:val="28"/>
          <w:lang w:val="en-US"/>
        </w:rPr>
        <w:t>0</w:t>
      </w:r>
      <w:r w:rsidR="00993F37" w:rsidRPr="00802F76">
        <w:rPr>
          <w:rFonts w:ascii="Arial" w:hAnsi="Arial" w:cs="Arial"/>
          <w:szCs w:val="28"/>
        </w:rPr>
        <w:tab/>
        <w:t xml:space="preserve">: Tidak ada pengaruh promosi berbasis media sosial </w:t>
      </w:r>
      <w:r w:rsidR="00993F37" w:rsidRPr="00802F76">
        <w:rPr>
          <w:rFonts w:ascii="Arial" w:hAnsi="Arial" w:cs="Arial"/>
          <w:i/>
          <w:szCs w:val="28"/>
        </w:rPr>
        <w:t xml:space="preserve">Whatsapp </w:t>
      </w:r>
      <w:r w:rsidR="00993F37" w:rsidRPr="00802F76">
        <w:rPr>
          <w:rFonts w:ascii="Arial" w:hAnsi="Arial" w:cs="Arial"/>
          <w:szCs w:val="28"/>
        </w:rPr>
        <w:t>terhadap</w:t>
      </w:r>
      <w:r w:rsidR="00BB16A6">
        <w:rPr>
          <w:rFonts w:ascii="Arial" w:hAnsi="Arial" w:cs="Arial"/>
          <w:szCs w:val="28"/>
        </w:rPr>
        <w:t xml:space="preserve"> keputusan pembelian produk HWI</w:t>
      </w:r>
      <w:r w:rsidR="00993F37" w:rsidRPr="00802F76">
        <w:rPr>
          <w:rFonts w:ascii="Arial" w:hAnsi="Arial" w:cs="Arial"/>
          <w:szCs w:val="28"/>
        </w:rPr>
        <w:t xml:space="preserve"> di Distributor </w:t>
      </w:r>
      <w:r w:rsidR="00BB16A6">
        <w:rPr>
          <w:rFonts w:ascii="Arial" w:hAnsi="Arial" w:cs="Arial"/>
          <w:szCs w:val="28"/>
          <w:lang w:val="en-US"/>
        </w:rPr>
        <w:t>Center HWI</w:t>
      </w:r>
      <w:r w:rsidR="00BB16A6" w:rsidRPr="00A80D04">
        <w:rPr>
          <w:rFonts w:ascii="Arial" w:hAnsi="Arial" w:cs="Arial"/>
          <w:szCs w:val="28"/>
        </w:rPr>
        <w:t xml:space="preserve"> </w:t>
      </w:r>
      <w:r w:rsidR="00993F37" w:rsidRPr="00802F76">
        <w:rPr>
          <w:rFonts w:ascii="Arial" w:hAnsi="Arial" w:cs="Arial"/>
          <w:szCs w:val="28"/>
        </w:rPr>
        <w:t>Tanjung Tabalong</w:t>
      </w:r>
      <w:r w:rsidR="00A80D04" w:rsidRPr="00802F76">
        <w:rPr>
          <w:rFonts w:ascii="Arial" w:hAnsi="Arial" w:cs="Arial"/>
          <w:szCs w:val="28"/>
        </w:rPr>
        <w:t>.</w:t>
      </w:r>
    </w:p>
    <w:p w:rsidR="00E91211" w:rsidRPr="00802F76" w:rsidRDefault="00E91211" w:rsidP="00802F76">
      <w:pPr>
        <w:pStyle w:val="Heading2"/>
        <w:spacing w:line="480" w:lineRule="auto"/>
        <w:ind w:left="284" w:hanging="284"/>
      </w:pPr>
      <w:bookmarkStart w:id="22" w:name="_Toc141618467"/>
      <w:r>
        <w:t>Hubungan Antar Variabel</w:t>
      </w:r>
      <w:bookmarkEnd w:id="22"/>
    </w:p>
    <w:p w:rsidR="002B1DD1" w:rsidRPr="002B1DD1" w:rsidRDefault="00E91211" w:rsidP="00C31009">
      <w:pPr>
        <w:spacing w:after="0" w:line="480" w:lineRule="auto"/>
        <w:ind w:left="284" w:firstLine="964"/>
        <w:jc w:val="both"/>
        <w:rPr>
          <w:rFonts w:ascii="Arial" w:hAnsi="Arial" w:cs="Arial"/>
          <w:szCs w:val="28"/>
          <w:lang w:val="en-US"/>
        </w:rPr>
      </w:pPr>
      <w:r w:rsidRPr="00802F76">
        <w:rPr>
          <w:rFonts w:ascii="Arial" w:hAnsi="Arial" w:cs="Arial"/>
          <w:szCs w:val="28"/>
        </w:rPr>
        <w:t>Hubungan antar variabel yang digunakan dalam penelitian berdasarkan topic yang diajukan sebagai berikut :</w:t>
      </w:r>
    </w:p>
    <w:p w:rsidR="00E656C8" w:rsidRPr="00802F76" w:rsidRDefault="00E91211" w:rsidP="00882E8F">
      <w:pPr>
        <w:pStyle w:val="ListParagraph"/>
        <w:numPr>
          <w:ilvl w:val="0"/>
          <w:numId w:val="37"/>
        </w:numPr>
        <w:spacing w:after="0" w:line="480" w:lineRule="auto"/>
        <w:ind w:left="567" w:hanging="283"/>
        <w:jc w:val="both"/>
        <w:rPr>
          <w:rFonts w:ascii="Arial" w:hAnsi="Arial" w:cs="Arial"/>
          <w:szCs w:val="28"/>
        </w:rPr>
      </w:pPr>
      <w:r w:rsidRPr="00E656C8">
        <w:rPr>
          <w:rFonts w:ascii="Arial" w:hAnsi="Arial" w:cs="Arial"/>
          <w:szCs w:val="28"/>
        </w:rPr>
        <w:t>Variabel Promosi Online</w:t>
      </w:r>
    </w:p>
    <w:p w:rsidR="00E656C8" w:rsidRDefault="00E91211" w:rsidP="00882E8F">
      <w:pPr>
        <w:pStyle w:val="ListParagraph"/>
        <w:numPr>
          <w:ilvl w:val="0"/>
          <w:numId w:val="38"/>
        </w:numPr>
        <w:spacing w:after="0" w:line="480" w:lineRule="auto"/>
        <w:ind w:left="993"/>
        <w:jc w:val="both"/>
        <w:rPr>
          <w:rFonts w:ascii="Arial" w:hAnsi="Arial" w:cs="Arial"/>
          <w:szCs w:val="28"/>
        </w:rPr>
      </w:pPr>
      <w:r w:rsidRPr="00E91211">
        <w:rPr>
          <w:rFonts w:ascii="Arial" w:hAnsi="Arial" w:cs="Arial"/>
          <w:szCs w:val="28"/>
        </w:rPr>
        <w:t>Iklan Online</w:t>
      </w:r>
    </w:p>
    <w:p w:rsidR="00E656C8" w:rsidRPr="00802F76" w:rsidRDefault="00E91211" w:rsidP="00882E8F">
      <w:pPr>
        <w:spacing w:after="0" w:line="480" w:lineRule="auto"/>
        <w:ind w:left="635" w:firstLine="964"/>
        <w:jc w:val="both"/>
        <w:rPr>
          <w:rFonts w:ascii="Arial" w:hAnsi="Arial" w:cs="Arial"/>
          <w:szCs w:val="28"/>
          <w:lang w:val="en-US"/>
        </w:rPr>
      </w:pPr>
      <w:r w:rsidRPr="00802F76">
        <w:rPr>
          <w:rFonts w:ascii="Arial" w:hAnsi="Arial" w:cs="Arial"/>
          <w:szCs w:val="28"/>
        </w:rPr>
        <w:t>Iklan Online adalah merupakan promosi sebuah produk atau jasa yang menampilkan foto ataupun video dengan tujuan tertentu. Bagaimana kita membuat, menyampaikan, mengajak dan mengarahkan supaya calon konsumen tertarik dengan masuk ke link yang sudah kita sediakan.</w:t>
      </w:r>
    </w:p>
    <w:p w:rsidR="00E91211" w:rsidRDefault="00E91211" w:rsidP="00882E8F">
      <w:pPr>
        <w:pStyle w:val="ListParagraph"/>
        <w:numPr>
          <w:ilvl w:val="0"/>
          <w:numId w:val="38"/>
        </w:numPr>
        <w:spacing w:after="0" w:line="480" w:lineRule="auto"/>
        <w:ind w:left="993"/>
        <w:jc w:val="both"/>
        <w:rPr>
          <w:rFonts w:ascii="Arial" w:hAnsi="Arial" w:cs="Arial"/>
          <w:szCs w:val="28"/>
        </w:rPr>
      </w:pPr>
      <w:r w:rsidRPr="00E91211">
        <w:rPr>
          <w:rFonts w:ascii="Arial" w:hAnsi="Arial" w:cs="Arial"/>
          <w:szCs w:val="28"/>
        </w:rPr>
        <w:t xml:space="preserve">Sales Promotion </w:t>
      </w:r>
    </w:p>
    <w:p w:rsidR="008C01F6" w:rsidRPr="00802F76" w:rsidRDefault="00E91211" w:rsidP="00882E8F">
      <w:pPr>
        <w:spacing w:after="0" w:line="480" w:lineRule="auto"/>
        <w:ind w:left="635" w:firstLine="964"/>
        <w:jc w:val="both"/>
        <w:rPr>
          <w:rFonts w:ascii="Arial" w:hAnsi="Arial" w:cs="Arial"/>
          <w:szCs w:val="28"/>
          <w:lang w:val="en-US"/>
        </w:rPr>
      </w:pPr>
      <w:r w:rsidRPr="00802F76">
        <w:rPr>
          <w:rFonts w:ascii="Arial" w:hAnsi="Arial" w:cs="Arial"/>
          <w:szCs w:val="28"/>
        </w:rPr>
        <w:t xml:space="preserve">Sales Promotion adalah salah satu marketing yang dilakukan perusahaan untuk mendorong suatu produk agar terjual lebih cepat. Biasanya ini berlaku untuk mengenalkan produk baru atau menghabiskan </w:t>
      </w:r>
      <w:r w:rsidRPr="00802F76">
        <w:rPr>
          <w:rFonts w:ascii="Arial" w:hAnsi="Arial" w:cs="Arial"/>
          <w:szCs w:val="28"/>
        </w:rPr>
        <w:lastRenderedPageBreak/>
        <w:t>persediaan produk lama. Bagaimana untuk menyusun sales promotion dengan tepat dan efektif.</w:t>
      </w:r>
    </w:p>
    <w:p w:rsidR="00E91211" w:rsidRDefault="00E91211" w:rsidP="007B4F7B">
      <w:pPr>
        <w:pStyle w:val="ListParagraph"/>
        <w:numPr>
          <w:ilvl w:val="0"/>
          <w:numId w:val="38"/>
        </w:numPr>
        <w:spacing w:after="0" w:line="480" w:lineRule="auto"/>
        <w:ind w:left="993"/>
        <w:jc w:val="both"/>
        <w:rPr>
          <w:rFonts w:ascii="Arial" w:hAnsi="Arial" w:cs="Arial"/>
          <w:szCs w:val="28"/>
        </w:rPr>
      </w:pPr>
      <w:r w:rsidRPr="00E91211">
        <w:rPr>
          <w:rFonts w:ascii="Arial" w:hAnsi="Arial" w:cs="Arial"/>
          <w:szCs w:val="28"/>
        </w:rPr>
        <w:t xml:space="preserve">Personal Selling </w:t>
      </w:r>
    </w:p>
    <w:p w:rsidR="00E656C8" w:rsidRPr="00802F76" w:rsidRDefault="00E91211" w:rsidP="00B2346E">
      <w:pPr>
        <w:spacing w:after="0" w:line="480" w:lineRule="auto"/>
        <w:ind w:left="635" w:firstLine="964"/>
        <w:jc w:val="both"/>
        <w:rPr>
          <w:rFonts w:ascii="Arial" w:hAnsi="Arial" w:cs="Arial"/>
          <w:szCs w:val="28"/>
          <w:lang w:val="en-US"/>
        </w:rPr>
      </w:pPr>
      <w:r w:rsidRPr="00802F76">
        <w:rPr>
          <w:rFonts w:ascii="Arial" w:hAnsi="Arial" w:cs="Arial"/>
          <w:szCs w:val="28"/>
        </w:rPr>
        <w:t>Personal Selling</w:t>
      </w:r>
      <w:r w:rsidR="00E656C8" w:rsidRPr="00802F76">
        <w:rPr>
          <w:rFonts w:ascii="Arial" w:hAnsi="Arial" w:cs="Arial"/>
          <w:szCs w:val="28"/>
        </w:rPr>
        <w:t xml:space="preserve"> </w:t>
      </w:r>
      <w:r w:rsidRPr="00802F76">
        <w:rPr>
          <w:rFonts w:ascii="Arial" w:hAnsi="Arial" w:cs="Arial"/>
          <w:szCs w:val="28"/>
        </w:rPr>
        <w:t>adalah bertemunya penjual dan pembeli dengan bertatap muka untuk menginformasikan serta memberikan pemahaman dari sebuah produk atau brand yang ditawarkan. Bagaimana dalam menyampaikan suatu produk konsumen bersedia mencoba dan membelinya.</w:t>
      </w:r>
    </w:p>
    <w:p w:rsidR="00802F76" w:rsidRPr="00802F76" w:rsidRDefault="00E91211" w:rsidP="00DE3CD7">
      <w:pPr>
        <w:pStyle w:val="ListParagraph"/>
        <w:numPr>
          <w:ilvl w:val="0"/>
          <w:numId w:val="37"/>
        </w:numPr>
        <w:spacing w:line="480" w:lineRule="auto"/>
        <w:ind w:left="567" w:hanging="283"/>
        <w:rPr>
          <w:rFonts w:ascii="Arial" w:hAnsi="Arial" w:cs="Arial"/>
          <w:szCs w:val="28"/>
        </w:rPr>
      </w:pPr>
      <w:r w:rsidRPr="00E91211">
        <w:rPr>
          <w:rFonts w:ascii="Arial" w:hAnsi="Arial" w:cs="Arial"/>
          <w:szCs w:val="28"/>
        </w:rPr>
        <w:t>Variabel Keputusan Pembelian (Y)</w:t>
      </w:r>
    </w:p>
    <w:p w:rsidR="006B48CD" w:rsidRPr="00882E8F" w:rsidRDefault="00E91211" w:rsidP="00882E8F">
      <w:pPr>
        <w:pStyle w:val="ListParagraph"/>
        <w:spacing w:line="480" w:lineRule="auto"/>
        <w:ind w:left="567" w:firstLine="964"/>
        <w:rPr>
          <w:rFonts w:ascii="Arial" w:hAnsi="Arial" w:cs="Arial"/>
          <w:szCs w:val="28"/>
          <w:lang w:val="en-US"/>
        </w:rPr>
      </w:pPr>
      <w:r w:rsidRPr="00802F76">
        <w:rPr>
          <w:rFonts w:ascii="Arial" w:hAnsi="Arial" w:cs="Arial"/>
          <w:szCs w:val="28"/>
        </w:rPr>
        <w:t xml:space="preserve">Adapun beberapa indikator dari variabel keputusan pembelian </w:t>
      </w:r>
    </w:p>
    <w:p w:rsidR="00E656C8" w:rsidRPr="00802F76" w:rsidRDefault="00E91211" w:rsidP="006B48CD">
      <w:pPr>
        <w:pStyle w:val="ListParagraph"/>
        <w:numPr>
          <w:ilvl w:val="0"/>
          <w:numId w:val="10"/>
        </w:numPr>
        <w:spacing w:after="0" w:line="480" w:lineRule="auto"/>
        <w:ind w:left="851" w:hanging="284"/>
        <w:jc w:val="both"/>
        <w:rPr>
          <w:rFonts w:ascii="Arial" w:hAnsi="Arial" w:cs="Arial"/>
          <w:szCs w:val="28"/>
        </w:rPr>
      </w:pPr>
      <w:r w:rsidRPr="00E91211">
        <w:rPr>
          <w:rFonts w:ascii="Arial" w:hAnsi="Arial" w:cs="Arial"/>
          <w:szCs w:val="28"/>
        </w:rPr>
        <w:t>Pengenalan Masalah</w:t>
      </w:r>
    </w:p>
    <w:p w:rsidR="002B1DD1" w:rsidRPr="002B1DD1" w:rsidRDefault="00E91211" w:rsidP="00882E8F">
      <w:pPr>
        <w:spacing w:after="0" w:line="480" w:lineRule="auto"/>
        <w:ind w:left="635" w:firstLine="964"/>
        <w:jc w:val="both"/>
        <w:rPr>
          <w:rFonts w:ascii="Arial" w:hAnsi="Arial" w:cs="Arial"/>
          <w:szCs w:val="28"/>
          <w:lang w:val="en-US"/>
        </w:rPr>
      </w:pPr>
      <w:r w:rsidRPr="00802F76">
        <w:rPr>
          <w:rFonts w:ascii="Arial" w:hAnsi="Arial" w:cs="Arial"/>
          <w:szCs w:val="28"/>
        </w:rPr>
        <w:t>Pengenalan Masalah adalah dimana konsumen menyadari suatu masalah atau kebutuhan yang ingin dipenuhi. Dimana dalam tahap ini pula konsumen akan membedakan keinginan dan kebutuhannya.</w:t>
      </w:r>
    </w:p>
    <w:p w:rsidR="00E91211" w:rsidRPr="00E91211" w:rsidRDefault="00E91211" w:rsidP="007B4F7B">
      <w:pPr>
        <w:pStyle w:val="ListParagraph"/>
        <w:numPr>
          <w:ilvl w:val="0"/>
          <w:numId w:val="10"/>
        </w:numPr>
        <w:spacing w:after="0" w:line="480" w:lineRule="auto"/>
        <w:ind w:left="993"/>
        <w:jc w:val="both"/>
        <w:rPr>
          <w:rFonts w:ascii="Arial" w:hAnsi="Arial" w:cs="Arial"/>
          <w:szCs w:val="28"/>
        </w:rPr>
      </w:pPr>
      <w:r w:rsidRPr="00E91211">
        <w:rPr>
          <w:rFonts w:ascii="Arial" w:hAnsi="Arial" w:cs="Arial"/>
          <w:szCs w:val="28"/>
        </w:rPr>
        <w:t>Pencarian Informasi</w:t>
      </w:r>
    </w:p>
    <w:p w:rsidR="00E656C8" w:rsidRPr="00802F76" w:rsidRDefault="00E91211" w:rsidP="00B2346E">
      <w:pPr>
        <w:spacing w:after="0" w:line="480" w:lineRule="auto"/>
        <w:ind w:left="635" w:firstLine="964"/>
        <w:jc w:val="both"/>
        <w:rPr>
          <w:rFonts w:ascii="Arial" w:hAnsi="Arial" w:cs="Arial"/>
          <w:szCs w:val="28"/>
          <w:lang w:val="en-US"/>
        </w:rPr>
      </w:pPr>
      <w:r w:rsidRPr="00802F76">
        <w:rPr>
          <w:rFonts w:ascii="Arial" w:hAnsi="Arial" w:cs="Arial"/>
          <w:szCs w:val="28"/>
        </w:rPr>
        <w:t xml:space="preserve">Pencarian Informasi ialah dimana konsumen memandang bahwa kebutuhannya bisa dipenuhi dengan membeli serta mengkonsumsi produk tersebut. </w:t>
      </w:r>
    </w:p>
    <w:p w:rsidR="00E91211" w:rsidRDefault="00E91211" w:rsidP="007B4F7B">
      <w:pPr>
        <w:pStyle w:val="ListParagraph"/>
        <w:numPr>
          <w:ilvl w:val="0"/>
          <w:numId w:val="10"/>
        </w:numPr>
        <w:spacing w:after="0" w:line="480" w:lineRule="auto"/>
        <w:ind w:left="993"/>
        <w:jc w:val="both"/>
        <w:rPr>
          <w:rFonts w:ascii="Arial" w:hAnsi="Arial" w:cs="Arial"/>
          <w:szCs w:val="28"/>
        </w:rPr>
      </w:pPr>
      <w:r w:rsidRPr="00E91211">
        <w:rPr>
          <w:rFonts w:ascii="Arial" w:hAnsi="Arial" w:cs="Arial"/>
          <w:szCs w:val="28"/>
        </w:rPr>
        <w:t>Evaluasi Alternatif</w:t>
      </w:r>
    </w:p>
    <w:p w:rsidR="00802F76" w:rsidRDefault="00E91211" w:rsidP="00B2346E">
      <w:pPr>
        <w:spacing w:after="0" w:line="480" w:lineRule="auto"/>
        <w:ind w:left="635" w:firstLine="964"/>
        <w:jc w:val="both"/>
        <w:rPr>
          <w:rFonts w:ascii="Arial" w:hAnsi="Arial" w:cs="Arial"/>
          <w:szCs w:val="28"/>
          <w:lang w:val="en-US"/>
        </w:rPr>
      </w:pPr>
      <w:r w:rsidRPr="00802F76">
        <w:rPr>
          <w:rFonts w:ascii="Arial" w:hAnsi="Arial" w:cs="Arial"/>
          <w:szCs w:val="28"/>
        </w:rPr>
        <w:t xml:space="preserve">Evaluasi Alternatif adalah proses evaluasi pilihan produk dan merek sesuai keinginan konsumen. Pada tahap ini konsumen akan membandingkan berbagai merek pilihannya yang dapat memberi manfaat dan mampu mengatasi </w:t>
      </w:r>
      <w:r w:rsidR="00C56AC3" w:rsidRPr="00802F76">
        <w:rPr>
          <w:rFonts w:ascii="Arial" w:hAnsi="Arial" w:cs="Arial"/>
          <w:szCs w:val="28"/>
        </w:rPr>
        <w:t>masalah yang sedang dihadapinya.</w:t>
      </w:r>
    </w:p>
    <w:p w:rsidR="00882E8F" w:rsidRDefault="00882E8F" w:rsidP="00B2346E">
      <w:pPr>
        <w:spacing w:after="0" w:line="480" w:lineRule="auto"/>
        <w:ind w:left="635" w:firstLine="964"/>
        <w:jc w:val="both"/>
        <w:rPr>
          <w:rFonts w:ascii="Arial" w:hAnsi="Arial" w:cs="Arial"/>
          <w:szCs w:val="28"/>
          <w:lang w:val="en-US"/>
        </w:rPr>
      </w:pPr>
    </w:p>
    <w:p w:rsidR="00882E8F" w:rsidRPr="00882E8F" w:rsidRDefault="00882E8F" w:rsidP="00B2346E">
      <w:pPr>
        <w:spacing w:after="0" w:line="480" w:lineRule="auto"/>
        <w:ind w:left="635" w:firstLine="964"/>
        <w:jc w:val="both"/>
        <w:rPr>
          <w:rFonts w:ascii="Arial" w:hAnsi="Arial" w:cs="Arial"/>
          <w:szCs w:val="28"/>
          <w:lang w:val="en-US"/>
        </w:rPr>
      </w:pPr>
    </w:p>
    <w:p w:rsidR="00E656C8" w:rsidRPr="00802F76" w:rsidRDefault="00E91211" w:rsidP="007B4F7B">
      <w:pPr>
        <w:pStyle w:val="ListParagraph"/>
        <w:numPr>
          <w:ilvl w:val="0"/>
          <w:numId w:val="10"/>
        </w:numPr>
        <w:spacing w:after="0" w:line="480" w:lineRule="auto"/>
        <w:ind w:left="993"/>
        <w:jc w:val="both"/>
        <w:rPr>
          <w:rFonts w:ascii="Arial" w:hAnsi="Arial" w:cs="Arial"/>
          <w:szCs w:val="28"/>
        </w:rPr>
      </w:pPr>
      <w:r w:rsidRPr="00E91211">
        <w:rPr>
          <w:rFonts w:ascii="Arial" w:hAnsi="Arial" w:cs="Arial"/>
          <w:szCs w:val="28"/>
        </w:rPr>
        <w:lastRenderedPageBreak/>
        <w:t>Keputusan Pembelian</w:t>
      </w:r>
    </w:p>
    <w:p w:rsidR="00E656C8" w:rsidRPr="00802F76" w:rsidRDefault="00E91211" w:rsidP="00882E8F">
      <w:pPr>
        <w:spacing w:after="0" w:line="480" w:lineRule="auto"/>
        <w:ind w:left="635" w:firstLine="964"/>
        <w:jc w:val="both"/>
        <w:rPr>
          <w:rFonts w:ascii="Arial" w:hAnsi="Arial" w:cs="Arial"/>
          <w:szCs w:val="28"/>
          <w:lang w:val="en-US"/>
        </w:rPr>
      </w:pPr>
      <w:r w:rsidRPr="00802F76">
        <w:rPr>
          <w:rFonts w:ascii="Arial" w:hAnsi="Arial" w:cs="Arial"/>
          <w:szCs w:val="28"/>
        </w:rPr>
        <w:t xml:space="preserve">Keputusan Pembelian adalah dimana konsumen sudah melalui berbagai tahap, konsumen dihadapkan pada beberapa altenatif pengambilan keputusan. Mulai dari produk dan merek, hingga penentuan kuantitas serta waktu pembelian. </w:t>
      </w:r>
    </w:p>
    <w:p w:rsidR="00E91211" w:rsidRDefault="00E91211" w:rsidP="007B4F7B">
      <w:pPr>
        <w:pStyle w:val="ListParagraph"/>
        <w:numPr>
          <w:ilvl w:val="0"/>
          <w:numId w:val="10"/>
        </w:numPr>
        <w:spacing w:after="0" w:line="480" w:lineRule="auto"/>
        <w:ind w:left="993"/>
        <w:jc w:val="both"/>
        <w:rPr>
          <w:rFonts w:ascii="Arial" w:hAnsi="Arial" w:cs="Arial"/>
          <w:szCs w:val="28"/>
        </w:rPr>
      </w:pPr>
      <w:r w:rsidRPr="00E91211">
        <w:rPr>
          <w:rFonts w:ascii="Arial" w:hAnsi="Arial" w:cs="Arial"/>
          <w:szCs w:val="28"/>
        </w:rPr>
        <w:t>Evaluasi Pasca Pembelian</w:t>
      </w:r>
    </w:p>
    <w:p w:rsidR="00E91211" w:rsidRPr="00802F76" w:rsidRDefault="00E91211" w:rsidP="00B2346E">
      <w:pPr>
        <w:spacing w:after="0" w:line="480" w:lineRule="auto"/>
        <w:ind w:left="635" w:firstLine="964"/>
        <w:jc w:val="both"/>
        <w:rPr>
          <w:rFonts w:ascii="Arial" w:hAnsi="Arial" w:cs="Arial"/>
          <w:szCs w:val="28"/>
        </w:rPr>
      </w:pPr>
      <w:r w:rsidRPr="00802F76">
        <w:rPr>
          <w:rFonts w:ascii="Arial" w:hAnsi="Arial" w:cs="Arial"/>
          <w:szCs w:val="28"/>
        </w:rPr>
        <w:t>Evaluasi Pasca Pembelian ialah dimana penjual tidak berhenti ketika produk telah dibeli. Namun penjual terus mengevaluasi kepada konsumen terhadap produk yang telah dibeli karena kemungkinan setelah melakukan pembelian konsumen merasa puas atau tidak terhadap produk yang dibelinya.</w:t>
      </w:r>
    </w:p>
    <w:p w:rsidR="00E91211" w:rsidRDefault="00E91211" w:rsidP="00EA5456">
      <w:pPr>
        <w:spacing w:line="480" w:lineRule="auto"/>
        <w:rPr>
          <w:rFonts w:ascii="Arial" w:hAnsi="Arial" w:cs="Arial"/>
          <w:szCs w:val="28"/>
        </w:rPr>
      </w:pPr>
      <w:r>
        <w:rPr>
          <w:rFonts w:ascii="Arial" w:hAnsi="Arial" w:cs="Arial"/>
          <w:szCs w:val="28"/>
        </w:rPr>
        <w:br w:type="page"/>
      </w:r>
    </w:p>
    <w:p w:rsidR="008C01F6" w:rsidRDefault="008C01F6" w:rsidP="00EA5456">
      <w:pPr>
        <w:spacing w:after="0" w:line="480" w:lineRule="auto"/>
        <w:jc w:val="center"/>
        <w:rPr>
          <w:rFonts w:ascii="Arial" w:hAnsi="Arial" w:cs="Arial"/>
          <w:b/>
          <w:sz w:val="28"/>
          <w:szCs w:val="28"/>
        </w:rPr>
        <w:sectPr w:rsidR="008C01F6" w:rsidSect="00EA5456">
          <w:headerReference w:type="default" r:id="rId28"/>
          <w:footerReference w:type="default" r:id="rId29"/>
          <w:headerReference w:type="first" r:id="rId30"/>
          <w:footerReference w:type="first" r:id="rId31"/>
          <w:pgSz w:w="11906" w:h="16838"/>
          <w:pgMar w:top="2268" w:right="1701" w:bottom="1701" w:left="2268" w:header="709" w:footer="709" w:gutter="0"/>
          <w:cols w:space="708"/>
          <w:titlePg/>
          <w:docGrid w:linePitch="360"/>
        </w:sectPr>
      </w:pPr>
    </w:p>
    <w:p w:rsidR="00E91211" w:rsidRPr="0060736D" w:rsidRDefault="00E91211" w:rsidP="00802F76">
      <w:pPr>
        <w:pStyle w:val="Heading1"/>
        <w:spacing w:after="200" w:line="480" w:lineRule="auto"/>
        <w:rPr>
          <w:lang w:val="en-US"/>
        </w:rPr>
      </w:pPr>
      <w:bookmarkStart w:id="23" w:name="_Toc141618468"/>
      <w:r>
        <w:lastRenderedPageBreak/>
        <w:t>BAB III</w:t>
      </w:r>
      <w:bookmarkEnd w:id="23"/>
    </w:p>
    <w:p w:rsidR="00E91211" w:rsidRPr="0060736D" w:rsidRDefault="00E91211" w:rsidP="00802F76">
      <w:pPr>
        <w:pStyle w:val="Heading1"/>
        <w:spacing w:after="200" w:line="480" w:lineRule="auto"/>
        <w:rPr>
          <w:lang w:val="en-US"/>
        </w:rPr>
      </w:pPr>
      <w:bookmarkStart w:id="24" w:name="_Toc141618469"/>
      <w:r>
        <w:t>METODE PENELITIAN</w:t>
      </w:r>
      <w:bookmarkEnd w:id="24"/>
    </w:p>
    <w:p w:rsidR="00E91211" w:rsidRPr="00802F76" w:rsidRDefault="00E91211" w:rsidP="00DE3CD7">
      <w:pPr>
        <w:pStyle w:val="Heading2"/>
        <w:numPr>
          <w:ilvl w:val="0"/>
          <w:numId w:val="43"/>
        </w:numPr>
        <w:spacing w:line="480" w:lineRule="auto"/>
        <w:ind w:left="426"/>
      </w:pPr>
      <w:bookmarkStart w:id="25" w:name="_Toc141618470"/>
      <w:r>
        <w:t>Pendekatan penelitian</w:t>
      </w:r>
      <w:bookmarkEnd w:id="25"/>
    </w:p>
    <w:p w:rsidR="00E91211" w:rsidRPr="00DE3CD7" w:rsidRDefault="00E91211" w:rsidP="00882E8F">
      <w:pPr>
        <w:spacing w:after="0" w:line="480" w:lineRule="auto"/>
        <w:ind w:left="425" w:firstLine="964"/>
        <w:jc w:val="both"/>
        <w:rPr>
          <w:rFonts w:ascii="Arial" w:hAnsi="Arial" w:cs="Arial"/>
          <w:szCs w:val="28"/>
          <w:lang w:val="en-US"/>
        </w:rPr>
      </w:pPr>
      <w:r w:rsidRPr="00E91211">
        <w:rPr>
          <w:rFonts w:ascii="Arial" w:hAnsi="Arial" w:cs="Arial"/>
          <w:szCs w:val="28"/>
        </w:rPr>
        <w:t>Pendekatan penelitian yang digunakan dalam penelitian ini adalah metode penelitian kuantitatif.  Pendekatan penelitian kuantitatif yaitu suatu cara yang digunakan dangan uji statistic. Menggunakan alat analisis Generalized Structured Component Analysis (GSCA) juga dapat diterapkan pada model Structural yang dasar teorinya sudah kuat atau dengan kata lain sebagai metode analisis konirmatori. Penelitian kuantitatif menurut Sugiyono (2014:8) “Metode penelitian yang berdasarkan pada filsafat positivisme” digunakan untuk meneliti pada populasi suatu sample tertentu, pengambilan sample pada umumnya random, pengumpulan data menggunakan instrument penelitian, analisis data bersifat kuantitatif atau statistic.</w:t>
      </w:r>
    </w:p>
    <w:p w:rsidR="00E91211" w:rsidRPr="00F87711" w:rsidRDefault="00E91211" w:rsidP="00DE3CD7">
      <w:pPr>
        <w:pStyle w:val="Heading2"/>
        <w:spacing w:line="480" w:lineRule="auto"/>
        <w:ind w:left="426"/>
      </w:pPr>
      <w:bookmarkStart w:id="26" w:name="_Toc141618471"/>
      <w:r>
        <w:t>Populasi dan sampel penelitian</w:t>
      </w:r>
      <w:bookmarkEnd w:id="26"/>
    </w:p>
    <w:p w:rsidR="00E91211" w:rsidRDefault="00E91211" w:rsidP="00DE3CD7">
      <w:pPr>
        <w:pStyle w:val="ListParagraph"/>
        <w:numPr>
          <w:ilvl w:val="0"/>
          <w:numId w:val="11"/>
        </w:numPr>
        <w:spacing w:after="0" w:line="480" w:lineRule="auto"/>
        <w:ind w:left="567" w:hanging="141"/>
        <w:jc w:val="both"/>
        <w:rPr>
          <w:rFonts w:ascii="Arial" w:hAnsi="Arial" w:cs="Arial"/>
          <w:szCs w:val="28"/>
        </w:rPr>
      </w:pPr>
      <w:r>
        <w:rPr>
          <w:rFonts w:ascii="Arial" w:hAnsi="Arial" w:cs="Arial"/>
          <w:szCs w:val="28"/>
        </w:rPr>
        <w:t>Populasi</w:t>
      </w:r>
    </w:p>
    <w:p w:rsidR="000F4E2C" w:rsidRPr="00F87711" w:rsidRDefault="00E91211" w:rsidP="00882E8F">
      <w:pPr>
        <w:spacing w:line="480" w:lineRule="auto"/>
        <w:ind w:left="709" w:firstLine="964"/>
        <w:jc w:val="both"/>
        <w:rPr>
          <w:rFonts w:ascii="Arial" w:hAnsi="Arial" w:cs="Arial"/>
          <w:szCs w:val="28"/>
          <w:lang w:val="en-US"/>
        </w:rPr>
      </w:pPr>
      <w:r w:rsidRPr="00E91211">
        <w:rPr>
          <w:rFonts w:ascii="Arial" w:hAnsi="Arial" w:cs="Arial"/>
          <w:szCs w:val="28"/>
        </w:rPr>
        <w:t xml:space="preserve">Populasi adalah wilayah generalisasi yang terdiri atas obyek atau subyek yang mempunyai kualitas dan karakteristik tertentu yang ditetapkan oleh peneliti untuk dipelajari dan kemudian ditarik kesimpulannya (Sugiyono, 2013). Populasi dalam penelitian ini adalah </w:t>
      </w:r>
      <w:r w:rsidR="00BB16A6">
        <w:rPr>
          <w:rFonts w:ascii="Arial" w:hAnsi="Arial" w:cs="Arial"/>
          <w:szCs w:val="28"/>
        </w:rPr>
        <w:t>konsumen dan pemakai produk HWI</w:t>
      </w:r>
      <w:r w:rsidRPr="00E91211">
        <w:rPr>
          <w:rFonts w:ascii="Arial" w:hAnsi="Arial" w:cs="Arial"/>
          <w:szCs w:val="28"/>
        </w:rPr>
        <w:t xml:space="preserve"> di Distributor </w:t>
      </w:r>
      <w:r w:rsidR="00BB16A6">
        <w:rPr>
          <w:rFonts w:ascii="Arial" w:hAnsi="Arial" w:cs="Arial"/>
          <w:szCs w:val="28"/>
          <w:lang w:val="en-US"/>
        </w:rPr>
        <w:t>Center HWI</w:t>
      </w:r>
      <w:r w:rsidR="00BB16A6" w:rsidRPr="00A80D04">
        <w:rPr>
          <w:rFonts w:ascii="Arial" w:hAnsi="Arial" w:cs="Arial"/>
          <w:szCs w:val="28"/>
        </w:rPr>
        <w:t xml:space="preserve"> </w:t>
      </w:r>
      <w:r w:rsidRPr="00E91211">
        <w:rPr>
          <w:rFonts w:ascii="Arial" w:hAnsi="Arial" w:cs="Arial"/>
          <w:szCs w:val="28"/>
        </w:rPr>
        <w:t>Tanjung Tabalong Yaitu berjumlah 126 orang dalam tiga bulan (Oktober-Desember) ditahun 2022.</w:t>
      </w:r>
    </w:p>
    <w:p w:rsidR="008C01F6" w:rsidRDefault="008C01F6" w:rsidP="007B4F7B">
      <w:pPr>
        <w:pStyle w:val="ListParagraph"/>
        <w:numPr>
          <w:ilvl w:val="0"/>
          <w:numId w:val="11"/>
        </w:numPr>
        <w:spacing w:after="0" w:line="480" w:lineRule="auto"/>
        <w:jc w:val="both"/>
        <w:rPr>
          <w:rFonts w:ascii="Arial" w:hAnsi="Arial" w:cs="Arial"/>
          <w:szCs w:val="28"/>
        </w:rPr>
        <w:sectPr w:rsidR="008C01F6" w:rsidSect="00EA5456">
          <w:headerReference w:type="default" r:id="rId32"/>
          <w:footerReference w:type="default" r:id="rId33"/>
          <w:headerReference w:type="first" r:id="rId34"/>
          <w:footerReference w:type="first" r:id="rId35"/>
          <w:pgSz w:w="11906" w:h="16838"/>
          <w:pgMar w:top="2268" w:right="1701" w:bottom="1701" w:left="2268" w:header="709" w:footer="709" w:gutter="0"/>
          <w:cols w:space="708"/>
          <w:titlePg/>
          <w:docGrid w:linePitch="360"/>
        </w:sectPr>
      </w:pPr>
    </w:p>
    <w:p w:rsidR="00F87711" w:rsidRPr="00F87711" w:rsidRDefault="00E91211" w:rsidP="00882E8F">
      <w:pPr>
        <w:pStyle w:val="ListParagraph"/>
        <w:numPr>
          <w:ilvl w:val="0"/>
          <w:numId w:val="11"/>
        </w:numPr>
        <w:spacing w:after="0" w:line="480" w:lineRule="auto"/>
        <w:ind w:left="567" w:hanging="425"/>
        <w:jc w:val="both"/>
        <w:rPr>
          <w:rFonts w:ascii="Arial" w:hAnsi="Arial" w:cs="Arial"/>
          <w:szCs w:val="28"/>
        </w:rPr>
      </w:pPr>
      <w:r w:rsidRPr="00E91211">
        <w:rPr>
          <w:rFonts w:ascii="Arial" w:hAnsi="Arial" w:cs="Arial"/>
          <w:szCs w:val="28"/>
        </w:rPr>
        <w:lastRenderedPageBreak/>
        <w:t xml:space="preserve">Sampel </w:t>
      </w:r>
    </w:p>
    <w:p w:rsidR="00F87711" w:rsidRDefault="00E91211" w:rsidP="00882E8F">
      <w:pPr>
        <w:spacing w:after="0" w:line="480" w:lineRule="auto"/>
        <w:ind w:left="709" w:firstLine="964"/>
        <w:jc w:val="both"/>
        <w:rPr>
          <w:rFonts w:ascii="Arial" w:hAnsi="Arial" w:cs="Arial"/>
          <w:szCs w:val="28"/>
          <w:lang w:val="en-US"/>
        </w:rPr>
      </w:pPr>
      <w:r w:rsidRPr="00F87711">
        <w:rPr>
          <w:rFonts w:ascii="Arial" w:hAnsi="Arial" w:cs="Arial"/>
          <w:szCs w:val="28"/>
        </w:rPr>
        <w:t>Dalam penelitian ini teknik pengambilan sampel yang digunakan adalah teknik probability sampling, yaitu teknik pengambilan sampel yang memberikan peluang yang sama bagi setiap unsur atau anggota populasi untuk dipilih menjadi sampel (Sugiyono,2014). Dan penentuan sampel dilakukan dengan menggunakan teknik simple random sampling, dimana teknik sampling ini memberikan peluang yang sama bagi setiap elemen untuk dipilih menjadi sampel bagian.</w:t>
      </w:r>
    </w:p>
    <w:p w:rsidR="00C56AC3" w:rsidRPr="00F87711" w:rsidRDefault="000F4E2C" w:rsidP="00882E8F">
      <w:pPr>
        <w:tabs>
          <w:tab w:val="left" w:pos="1701"/>
        </w:tabs>
        <w:spacing w:after="0" w:line="480" w:lineRule="auto"/>
        <w:ind w:left="709" w:firstLine="964"/>
        <w:jc w:val="both"/>
        <w:rPr>
          <w:rFonts w:ascii="Arial" w:hAnsi="Arial" w:cs="Arial"/>
          <w:szCs w:val="28"/>
          <w:lang w:val="en-US"/>
        </w:rPr>
      </w:pPr>
      <w:r w:rsidRPr="000F4E2C">
        <w:rPr>
          <w:rFonts w:ascii="Arial" w:hAnsi="Arial" w:cs="Arial"/>
          <w:szCs w:val="28"/>
        </w:rPr>
        <w:t>Dalam penelitian ini  besarnya sampel ditetapkan dengan menggunakan rumus Slovin. Adapun rumus slovin sebagai berikut :</w:t>
      </w:r>
    </w:p>
    <w:p w:rsidR="000B1455" w:rsidRDefault="000B1455" w:rsidP="00EA5456">
      <w:pPr>
        <w:pStyle w:val="ListParagraph"/>
        <w:spacing w:line="480" w:lineRule="auto"/>
        <w:ind w:left="1080" w:firstLine="360"/>
        <w:jc w:val="both"/>
        <w:rPr>
          <w:rFonts w:ascii="Arial" w:hAnsi="Arial" w:cs="Arial"/>
        </w:rPr>
      </w:pPr>
      <w:r>
        <w:rPr>
          <w:rFonts w:ascii="Arial" w:hAnsi="Arial" w:cs="Arial"/>
        </w:rPr>
        <w:t>n =</w:t>
      </w:r>
      <m:oMath>
        <m:f>
          <m:fPr>
            <m:ctrlPr>
              <w:rPr>
                <w:rFonts w:ascii="Cambria Math" w:hAnsi="Cambria Math" w:cs="Arial"/>
                <w:i/>
              </w:rPr>
            </m:ctrlPr>
          </m:fPr>
          <m:num>
            <m:r>
              <w:rPr>
                <w:rFonts w:ascii="Cambria Math" w:hAnsi="Cambria Math" w:cs="Arial"/>
              </w:rPr>
              <m:t>N</m:t>
            </m:r>
          </m:num>
          <m:den>
            <m:r>
              <w:rPr>
                <w:rFonts w:ascii="Cambria Math" w:hAnsi="Cambria Math" w:cs="Arial"/>
              </w:rPr>
              <m:t>1+N</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den>
        </m:f>
      </m:oMath>
    </w:p>
    <w:p w:rsidR="000B1455" w:rsidRDefault="000B1455" w:rsidP="00EA5456">
      <w:pPr>
        <w:pStyle w:val="ListParagraph"/>
        <w:spacing w:line="480" w:lineRule="auto"/>
        <w:ind w:left="1080" w:firstLine="360"/>
        <w:jc w:val="both"/>
        <w:rPr>
          <w:rFonts w:ascii="Arial" w:hAnsi="Arial" w:cs="Arial"/>
        </w:rPr>
      </w:pPr>
      <w:r>
        <w:rPr>
          <w:rFonts w:ascii="Arial" w:hAnsi="Arial" w:cs="Arial"/>
        </w:rPr>
        <w:t>n = ukuran sampel</w:t>
      </w:r>
    </w:p>
    <w:p w:rsidR="000B1455" w:rsidRDefault="000B1455" w:rsidP="00EA5456">
      <w:pPr>
        <w:pStyle w:val="ListParagraph"/>
        <w:spacing w:line="480" w:lineRule="auto"/>
        <w:ind w:left="1080" w:firstLine="360"/>
        <w:jc w:val="both"/>
        <w:rPr>
          <w:rFonts w:ascii="Arial" w:hAnsi="Arial" w:cs="Arial"/>
        </w:rPr>
      </w:pPr>
      <w:r>
        <w:rPr>
          <w:rFonts w:ascii="Arial" w:hAnsi="Arial" w:cs="Arial"/>
        </w:rPr>
        <w:t xml:space="preserve">N = ukuran populasi </w:t>
      </w:r>
    </w:p>
    <w:p w:rsidR="00F87711" w:rsidRDefault="00F87711" w:rsidP="00F87711">
      <w:pPr>
        <w:pStyle w:val="ListParagraph"/>
        <w:spacing w:line="480" w:lineRule="auto"/>
        <w:ind w:left="1080" w:firstLine="360"/>
        <w:jc w:val="both"/>
        <w:rPr>
          <w:rFonts w:ascii="Arial" w:hAnsi="Arial" w:cs="Arial"/>
          <w:i/>
          <w:lang w:val="en-US"/>
        </w:rPr>
      </w:pPr>
      <w:r>
        <w:rPr>
          <w:rFonts w:ascii="Arial" w:hAnsi="Arial" w:cs="Arial"/>
          <w:i/>
        </w:rPr>
        <w:t>e = standar error (10%)</w:t>
      </w:r>
    </w:p>
    <w:p w:rsidR="000F4E2C" w:rsidRPr="00F87711" w:rsidRDefault="000F4E2C" w:rsidP="00882E8F">
      <w:pPr>
        <w:spacing w:line="480" w:lineRule="auto"/>
        <w:ind w:left="709" w:firstLine="964"/>
        <w:jc w:val="both"/>
        <w:rPr>
          <w:rFonts w:ascii="Arial" w:hAnsi="Arial" w:cs="Arial"/>
          <w:i/>
          <w:lang w:val="en-US"/>
        </w:rPr>
      </w:pPr>
      <w:r w:rsidRPr="00F87711">
        <w:rPr>
          <w:rFonts w:ascii="Arial" w:hAnsi="Arial" w:cs="Arial"/>
          <w:szCs w:val="28"/>
        </w:rPr>
        <w:t>Berdasarkan rumus slovin tersebut, maka diperoleh besarnya sampel sebagai berikut :</w:t>
      </w:r>
    </w:p>
    <w:p w:rsidR="000F4E2C" w:rsidRPr="000F4E2C" w:rsidRDefault="000B1455" w:rsidP="00F87711">
      <w:pPr>
        <w:spacing w:line="360" w:lineRule="auto"/>
        <w:jc w:val="both"/>
        <w:rPr>
          <w:rFonts w:ascii="Arial" w:hAnsi="Arial" w:cs="Arial"/>
          <w:lang w:val="en-US" w:eastAsia="en-US"/>
        </w:rPr>
      </w:pPr>
      <w:r>
        <w:rPr>
          <w:rFonts w:ascii="Arial" w:eastAsiaTheme="minorHAnsi" w:hAnsi="Arial" w:cs="Arial"/>
          <w:lang w:val="en-US" w:eastAsia="en-US"/>
        </w:rPr>
        <w:tab/>
      </w:r>
      <w:r w:rsidR="000F4E2C" w:rsidRPr="000F4E2C">
        <w:rPr>
          <w:rFonts w:ascii="Arial" w:eastAsiaTheme="minorHAnsi" w:hAnsi="Arial" w:cs="Arial"/>
          <w:lang w:val="en-US" w:eastAsia="en-US"/>
        </w:rPr>
        <w:tab/>
        <w:t xml:space="preserve">n = </w:t>
      </w:r>
      <m:oMath>
        <m:f>
          <m:fPr>
            <m:ctrlPr>
              <w:rPr>
                <w:rFonts w:ascii="Cambria Math" w:eastAsiaTheme="minorHAnsi" w:hAnsi="Cambria Math" w:cs="Arial"/>
                <w:i/>
                <w:lang w:val="en-US" w:eastAsia="en-US"/>
              </w:rPr>
            </m:ctrlPr>
          </m:fPr>
          <m:num>
            <m:r>
              <w:rPr>
                <w:rFonts w:ascii="Cambria Math" w:eastAsiaTheme="minorHAnsi" w:hAnsi="Cambria Math" w:cs="Arial"/>
                <w:lang w:val="en-US" w:eastAsia="en-US"/>
              </w:rPr>
              <m:t>N</m:t>
            </m:r>
          </m:num>
          <m:den>
            <m:r>
              <w:rPr>
                <w:rFonts w:ascii="Cambria Math" w:eastAsiaTheme="minorHAnsi" w:hAnsi="Cambria Math" w:cs="Arial"/>
                <w:lang w:val="en-US" w:eastAsia="en-US"/>
              </w:rPr>
              <m:t>1+N</m:t>
            </m:r>
            <m:sSup>
              <m:sSupPr>
                <m:ctrlPr>
                  <w:rPr>
                    <w:rFonts w:ascii="Cambria Math" w:eastAsiaTheme="minorHAnsi" w:hAnsi="Cambria Math" w:cs="Arial"/>
                    <w:i/>
                    <w:lang w:val="en-US" w:eastAsia="en-US"/>
                  </w:rPr>
                </m:ctrlPr>
              </m:sSupPr>
              <m:e>
                <m:r>
                  <w:rPr>
                    <w:rFonts w:ascii="Cambria Math" w:eastAsiaTheme="minorHAnsi" w:hAnsi="Cambria Math" w:cs="Arial"/>
                    <w:lang w:val="en-US" w:eastAsia="en-US"/>
                  </w:rPr>
                  <m:t>(e)</m:t>
                </m:r>
              </m:e>
              <m:sup>
                <m:r>
                  <w:rPr>
                    <w:rFonts w:ascii="Cambria Math" w:eastAsiaTheme="minorHAnsi" w:hAnsi="Cambria Math" w:cs="Arial"/>
                    <w:lang w:val="en-US" w:eastAsia="en-US"/>
                  </w:rPr>
                  <m:t>2</m:t>
                </m:r>
              </m:sup>
            </m:sSup>
          </m:den>
        </m:f>
      </m:oMath>
      <w:r w:rsidR="000F4E2C" w:rsidRPr="000F4E2C">
        <w:rPr>
          <w:rFonts w:ascii="Arial" w:hAnsi="Arial" w:cs="Arial"/>
          <w:lang w:val="en-US" w:eastAsia="en-US"/>
        </w:rPr>
        <w:t xml:space="preserve"> </w:t>
      </w:r>
    </w:p>
    <w:p w:rsidR="000F4E2C" w:rsidRPr="000F4E2C" w:rsidRDefault="000F4E2C" w:rsidP="00F87711">
      <w:pPr>
        <w:spacing w:line="360" w:lineRule="auto"/>
        <w:jc w:val="both"/>
        <w:rPr>
          <w:rFonts w:ascii="Arial" w:hAnsi="Arial" w:cs="Arial"/>
          <w:lang w:val="en-US" w:eastAsia="en-US"/>
        </w:rPr>
      </w:pPr>
      <w:r w:rsidRPr="000F4E2C">
        <w:rPr>
          <w:rFonts w:ascii="Arial" w:hAnsi="Arial" w:cs="Arial"/>
          <w:lang w:val="en-US" w:eastAsia="en-US"/>
        </w:rPr>
        <w:tab/>
      </w:r>
      <w:r w:rsidRPr="000F4E2C">
        <w:rPr>
          <w:rFonts w:ascii="Arial" w:hAnsi="Arial" w:cs="Arial"/>
          <w:lang w:val="en-US" w:eastAsia="en-US"/>
        </w:rPr>
        <w:tab/>
        <w:t xml:space="preserve">n = </w:t>
      </w:r>
      <m:oMath>
        <m:f>
          <m:fPr>
            <m:ctrlPr>
              <w:rPr>
                <w:rFonts w:ascii="Cambria Math" w:hAnsi="Cambria Math" w:cs="Arial"/>
                <w:i/>
                <w:lang w:val="en-US" w:eastAsia="en-US"/>
              </w:rPr>
            </m:ctrlPr>
          </m:fPr>
          <m:num>
            <m:r>
              <w:rPr>
                <w:rFonts w:ascii="Cambria Math" w:hAnsi="Cambria Math" w:cs="Arial"/>
                <w:lang w:val="en-US" w:eastAsia="en-US"/>
              </w:rPr>
              <m:t>126</m:t>
            </m:r>
          </m:num>
          <m:den>
            <m:r>
              <w:rPr>
                <w:rFonts w:ascii="Cambria Math" w:hAnsi="Cambria Math" w:cs="Arial"/>
                <w:lang w:val="en-US" w:eastAsia="en-US"/>
              </w:rPr>
              <m:t>1+126 x0,1</m:t>
            </m:r>
          </m:den>
        </m:f>
      </m:oMath>
    </w:p>
    <w:p w:rsidR="000F4E2C" w:rsidRPr="000F4E2C" w:rsidRDefault="000F4E2C" w:rsidP="00F87711">
      <w:pPr>
        <w:spacing w:line="360" w:lineRule="auto"/>
        <w:jc w:val="both"/>
        <w:rPr>
          <w:rFonts w:ascii="Arial" w:hAnsi="Arial" w:cs="Arial"/>
          <w:lang w:val="en-US" w:eastAsia="en-US"/>
        </w:rPr>
      </w:pPr>
      <w:r w:rsidRPr="000F4E2C">
        <w:rPr>
          <w:rFonts w:ascii="Arial" w:hAnsi="Arial" w:cs="Arial"/>
          <w:lang w:val="en-US" w:eastAsia="en-US"/>
        </w:rPr>
        <w:tab/>
      </w:r>
      <w:r w:rsidRPr="000F4E2C">
        <w:rPr>
          <w:rFonts w:ascii="Arial" w:hAnsi="Arial" w:cs="Arial"/>
          <w:lang w:val="en-US" w:eastAsia="en-US"/>
        </w:rPr>
        <w:tab/>
        <w:t>n =</w:t>
      </w:r>
      <m:oMath>
        <m:f>
          <m:fPr>
            <m:ctrlPr>
              <w:rPr>
                <w:rFonts w:ascii="Cambria Math" w:hAnsi="Cambria Math" w:cs="Arial"/>
                <w:i/>
                <w:lang w:val="en-US" w:eastAsia="en-US"/>
              </w:rPr>
            </m:ctrlPr>
          </m:fPr>
          <m:num>
            <m:r>
              <w:rPr>
                <w:rFonts w:ascii="Cambria Math" w:hAnsi="Cambria Math" w:cs="Arial"/>
                <w:lang w:val="en-US" w:eastAsia="en-US"/>
              </w:rPr>
              <m:t>126</m:t>
            </m:r>
          </m:num>
          <m:den>
            <m:r>
              <w:rPr>
                <w:rFonts w:ascii="Cambria Math" w:hAnsi="Cambria Math" w:cs="Arial"/>
                <w:lang w:val="en-US" w:eastAsia="en-US"/>
              </w:rPr>
              <m:t>1+126 x0,01</m:t>
            </m:r>
          </m:den>
        </m:f>
      </m:oMath>
    </w:p>
    <w:p w:rsidR="000F4E2C" w:rsidRPr="000F4E2C" w:rsidRDefault="000F4E2C" w:rsidP="00F87711">
      <w:pPr>
        <w:spacing w:line="360" w:lineRule="auto"/>
        <w:jc w:val="both"/>
        <w:rPr>
          <w:rFonts w:ascii="Arial" w:hAnsi="Arial" w:cs="Arial"/>
          <w:lang w:val="en-US" w:eastAsia="en-US"/>
        </w:rPr>
      </w:pPr>
      <w:r w:rsidRPr="000F4E2C">
        <w:rPr>
          <w:rFonts w:ascii="Arial" w:eastAsiaTheme="minorHAnsi" w:hAnsi="Arial" w:cs="Arial"/>
          <w:lang w:val="en-US" w:eastAsia="en-US"/>
        </w:rPr>
        <w:tab/>
      </w:r>
      <w:r w:rsidRPr="000F4E2C">
        <w:rPr>
          <w:rFonts w:ascii="Arial" w:eastAsiaTheme="minorHAnsi" w:hAnsi="Arial" w:cs="Arial"/>
          <w:lang w:val="en-US" w:eastAsia="en-US"/>
        </w:rPr>
        <w:tab/>
      </w:r>
      <w:r w:rsidRPr="000F4E2C">
        <w:rPr>
          <w:rFonts w:ascii="Arial" w:hAnsi="Arial" w:cs="Arial"/>
          <w:lang w:val="en-US" w:eastAsia="en-US"/>
        </w:rPr>
        <w:t xml:space="preserve">n = </w:t>
      </w:r>
      <m:oMath>
        <m:f>
          <m:fPr>
            <m:ctrlPr>
              <w:rPr>
                <w:rFonts w:ascii="Cambria Math" w:hAnsi="Cambria Math" w:cs="Arial"/>
                <w:i/>
                <w:lang w:val="en-US" w:eastAsia="en-US"/>
              </w:rPr>
            </m:ctrlPr>
          </m:fPr>
          <m:num>
            <m:r>
              <w:rPr>
                <w:rFonts w:ascii="Cambria Math" w:hAnsi="Cambria Math" w:cs="Arial"/>
                <w:lang w:val="en-US" w:eastAsia="en-US"/>
              </w:rPr>
              <m:t>126</m:t>
            </m:r>
          </m:num>
          <m:den>
            <m:r>
              <w:rPr>
                <w:rFonts w:ascii="Cambria Math" w:hAnsi="Cambria Math" w:cs="Arial"/>
                <w:lang w:val="en-US" w:eastAsia="en-US"/>
              </w:rPr>
              <m:t>1+1,26</m:t>
            </m:r>
          </m:den>
        </m:f>
      </m:oMath>
    </w:p>
    <w:p w:rsidR="000F4E2C" w:rsidRPr="000F4E2C" w:rsidRDefault="000F4E2C" w:rsidP="00F87711">
      <w:pPr>
        <w:spacing w:line="360" w:lineRule="auto"/>
        <w:jc w:val="both"/>
        <w:rPr>
          <w:rFonts w:ascii="Arial" w:hAnsi="Arial" w:cs="Arial"/>
          <w:lang w:val="en-US" w:eastAsia="en-US"/>
        </w:rPr>
      </w:pPr>
      <w:r w:rsidRPr="000F4E2C">
        <w:rPr>
          <w:rFonts w:ascii="Arial" w:hAnsi="Arial" w:cs="Arial"/>
          <w:lang w:val="en-US" w:eastAsia="en-US"/>
        </w:rPr>
        <w:tab/>
      </w:r>
      <w:r w:rsidRPr="000F4E2C">
        <w:rPr>
          <w:rFonts w:ascii="Arial" w:hAnsi="Arial" w:cs="Arial"/>
          <w:lang w:val="en-US" w:eastAsia="en-US"/>
        </w:rPr>
        <w:tab/>
        <w:t xml:space="preserve">n = </w:t>
      </w:r>
      <m:oMath>
        <m:f>
          <m:fPr>
            <m:ctrlPr>
              <w:rPr>
                <w:rFonts w:ascii="Cambria Math" w:hAnsi="Cambria Math" w:cs="Arial"/>
                <w:i/>
                <w:lang w:val="en-US" w:eastAsia="en-US"/>
              </w:rPr>
            </m:ctrlPr>
          </m:fPr>
          <m:num>
            <m:r>
              <w:rPr>
                <w:rFonts w:ascii="Cambria Math" w:hAnsi="Cambria Math" w:cs="Arial"/>
                <w:lang w:val="en-US" w:eastAsia="en-US"/>
              </w:rPr>
              <m:t>126</m:t>
            </m:r>
          </m:num>
          <m:den>
            <m:r>
              <w:rPr>
                <w:rFonts w:ascii="Cambria Math" w:hAnsi="Cambria Math" w:cs="Arial"/>
                <w:lang w:val="en-US" w:eastAsia="en-US"/>
              </w:rPr>
              <m:t>2,26</m:t>
            </m:r>
          </m:den>
        </m:f>
      </m:oMath>
    </w:p>
    <w:p w:rsidR="000F4E2C" w:rsidRDefault="000F4E2C" w:rsidP="00F87711">
      <w:pPr>
        <w:spacing w:line="360" w:lineRule="auto"/>
        <w:jc w:val="both"/>
        <w:rPr>
          <w:rFonts w:ascii="Arial" w:hAnsi="Arial" w:cs="Arial"/>
          <w:lang w:eastAsia="en-US"/>
        </w:rPr>
      </w:pPr>
      <w:r w:rsidRPr="000F4E2C">
        <w:rPr>
          <w:rFonts w:ascii="Arial" w:hAnsi="Arial" w:cs="Arial"/>
          <w:lang w:val="en-US" w:eastAsia="en-US"/>
        </w:rPr>
        <w:tab/>
      </w:r>
      <w:r w:rsidRPr="000F4E2C">
        <w:rPr>
          <w:rFonts w:ascii="Arial" w:hAnsi="Arial" w:cs="Arial"/>
          <w:lang w:val="en-US" w:eastAsia="en-US"/>
        </w:rPr>
        <w:tab/>
        <w:t>n = 55</w:t>
      </w:r>
      <w:proofErr w:type="gramStart"/>
      <w:r>
        <w:rPr>
          <w:rFonts w:ascii="Arial" w:hAnsi="Arial" w:cs="Arial"/>
          <w:lang w:val="en-US" w:eastAsia="en-US"/>
        </w:rPr>
        <w:t>,7522</w:t>
      </w:r>
      <w:proofErr w:type="gramEnd"/>
      <w:r>
        <w:rPr>
          <w:rFonts w:ascii="Arial" w:hAnsi="Arial" w:cs="Arial"/>
          <w:lang w:val="en-US" w:eastAsia="en-US"/>
        </w:rPr>
        <w:t xml:space="preserve"> d</w:t>
      </w:r>
      <w:r>
        <w:rPr>
          <w:rFonts w:ascii="Arial" w:hAnsi="Arial" w:cs="Arial"/>
          <w:lang w:eastAsia="en-US"/>
        </w:rPr>
        <w:t>ibulatkan jadi</w:t>
      </w:r>
      <w:r w:rsidRPr="000F4E2C">
        <w:rPr>
          <w:rFonts w:ascii="Arial" w:hAnsi="Arial" w:cs="Arial"/>
          <w:lang w:val="en-US" w:eastAsia="en-US"/>
        </w:rPr>
        <w:t xml:space="preserve"> 56</w:t>
      </w:r>
      <w:r>
        <w:rPr>
          <w:rFonts w:ascii="Arial" w:hAnsi="Arial" w:cs="Arial"/>
          <w:lang w:eastAsia="en-US"/>
        </w:rPr>
        <w:t>.</w:t>
      </w:r>
    </w:p>
    <w:p w:rsidR="00C56AC3" w:rsidRDefault="00882E8F" w:rsidP="00882E8F">
      <w:pPr>
        <w:tabs>
          <w:tab w:val="left" w:pos="426"/>
        </w:tabs>
        <w:spacing w:line="480" w:lineRule="auto"/>
        <w:ind w:left="426" w:firstLine="964"/>
        <w:jc w:val="both"/>
        <w:rPr>
          <w:rFonts w:ascii="Arial" w:hAnsi="Arial" w:cs="Arial"/>
          <w:lang w:eastAsia="en-US"/>
        </w:rPr>
      </w:pPr>
      <w:r>
        <w:rPr>
          <w:rFonts w:ascii="Arial" w:hAnsi="Arial" w:cs="Arial"/>
          <w:lang w:val="en-US" w:eastAsia="en-US"/>
        </w:rPr>
        <w:lastRenderedPageBreak/>
        <w:t xml:space="preserve"> </w:t>
      </w:r>
      <w:r w:rsidR="000F4E2C" w:rsidRPr="000F4E2C">
        <w:rPr>
          <w:rFonts w:ascii="Arial" w:hAnsi="Arial" w:cs="Arial"/>
          <w:lang w:eastAsia="en-US"/>
        </w:rPr>
        <w:t xml:space="preserve">Jadi jumlah sampel pada penelitian ini sebanyak 56 orang responden </w:t>
      </w:r>
      <w:r w:rsidR="00BB16A6">
        <w:rPr>
          <w:rFonts w:ascii="Arial" w:hAnsi="Arial" w:cs="Arial"/>
          <w:lang w:eastAsia="en-US"/>
        </w:rPr>
        <w:t>konsumen dan pemakai produk HWI</w:t>
      </w:r>
      <w:r w:rsidR="000F4E2C" w:rsidRPr="000F4E2C">
        <w:rPr>
          <w:rFonts w:ascii="Arial" w:hAnsi="Arial" w:cs="Arial"/>
          <w:lang w:eastAsia="en-US"/>
        </w:rPr>
        <w:t xml:space="preserve"> di Distributor </w:t>
      </w:r>
      <w:r w:rsidR="00BB16A6">
        <w:rPr>
          <w:rFonts w:ascii="Arial" w:hAnsi="Arial" w:cs="Arial"/>
          <w:szCs w:val="28"/>
          <w:lang w:val="en-US"/>
        </w:rPr>
        <w:t>Center HWI</w:t>
      </w:r>
      <w:r w:rsidR="00BB16A6" w:rsidRPr="00A80D04">
        <w:rPr>
          <w:rFonts w:ascii="Arial" w:hAnsi="Arial" w:cs="Arial"/>
          <w:szCs w:val="28"/>
        </w:rPr>
        <w:t xml:space="preserve"> </w:t>
      </w:r>
      <w:r w:rsidR="000F4E2C" w:rsidRPr="000F4E2C">
        <w:rPr>
          <w:rFonts w:ascii="Arial" w:hAnsi="Arial" w:cs="Arial"/>
          <w:lang w:eastAsia="en-US"/>
        </w:rPr>
        <w:t>Tanjung Tabalong.</w:t>
      </w:r>
    </w:p>
    <w:p w:rsidR="000F4E2C" w:rsidRPr="00F87711" w:rsidRDefault="000F4E2C" w:rsidP="00F87711">
      <w:pPr>
        <w:pStyle w:val="Heading2"/>
        <w:spacing w:line="480" w:lineRule="auto"/>
        <w:ind w:left="426"/>
        <w:rPr>
          <w:lang w:eastAsia="en-US"/>
        </w:rPr>
      </w:pPr>
      <w:bookmarkStart w:id="27" w:name="_Toc141618472"/>
      <w:r>
        <w:rPr>
          <w:lang w:eastAsia="en-US"/>
        </w:rPr>
        <w:t>Variabel Penelitian dan Definisi Operasional</w:t>
      </w:r>
      <w:bookmarkEnd w:id="27"/>
    </w:p>
    <w:p w:rsidR="000F4E2C" w:rsidRPr="00F87711" w:rsidRDefault="000F4E2C" w:rsidP="00680218">
      <w:pPr>
        <w:pStyle w:val="ListParagraph"/>
        <w:numPr>
          <w:ilvl w:val="0"/>
          <w:numId w:val="12"/>
        </w:numPr>
        <w:spacing w:after="0" w:line="480" w:lineRule="auto"/>
        <w:ind w:left="851"/>
        <w:jc w:val="both"/>
        <w:rPr>
          <w:rFonts w:ascii="Arial" w:hAnsi="Arial" w:cs="Arial"/>
          <w:lang w:eastAsia="en-US"/>
        </w:rPr>
      </w:pPr>
      <w:r>
        <w:rPr>
          <w:rFonts w:ascii="Arial" w:hAnsi="Arial" w:cs="Arial"/>
          <w:lang w:eastAsia="en-US"/>
        </w:rPr>
        <w:t>Variabel penelitian</w:t>
      </w:r>
    </w:p>
    <w:p w:rsidR="000F4E2C" w:rsidRPr="00F87711" w:rsidRDefault="000F4E2C" w:rsidP="00882E8F">
      <w:pPr>
        <w:spacing w:after="0" w:line="480" w:lineRule="auto"/>
        <w:ind w:left="493" w:firstLine="964"/>
        <w:jc w:val="both"/>
        <w:rPr>
          <w:rFonts w:ascii="Arial" w:hAnsi="Arial" w:cs="Arial"/>
          <w:lang w:val="en-US" w:eastAsia="en-US"/>
        </w:rPr>
      </w:pPr>
      <w:r w:rsidRPr="00F87711">
        <w:rPr>
          <w:rFonts w:ascii="Arial" w:hAnsi="Arial" w:cs="Arial"/>
          <w:lang w:eastAsia="en-US"/>
        </w:rPr>
        <w:t>Menurut Sugiyono (2019:68) variabel penelitian adalah suatu atribut atau sifat atau nilai dari oang, objek atau kegiatan yang mempunyai variasi tertentu yang ditetapkan oleh peneliti untuk dipelajari dan kemudian ditarik kesimpulannya. Dalam penelitian ini terdapat satu variabel independent yang mempengaruhi satu variabel dependent. Variabel independent (Variabel bebas) adalah Promosi Online dan variabel dependent ( Variabel terikat) adalah keputusan pembelian terhadap produk HWI.</w:t>
      </w:r>
    </w:p>
    <w:p w:rsidR="000F4E2C" w:rsidRPr="00F87711" w:rsidRDefault="000F4E2C" w:rsidP="00680218">
      <w:pPr>
        <w:pStyle w:val="ListParagraph"/>
        <w:numPr>
          <w:ilvl w:val="0"/>
          <w:numId w:val="12"/>
        </w:numPr>
        <w:spacing w:after="0" w:line="480" w:lineRule="auto"/>
        <w:ind w:left="851"/>
        <w:jc w:val="both"/>
        <w:rPr>
          <w:rFonts w:ascii="Arial" w:hAnsi="Arial" w:cs="Arial"/>
          <w:lang w:eastAsia="en-US"/>
        </w:rPr>
      </w:pPr>
      <w:r w:rsidRPr="000F4E2C">
        <w:rPr>
          <w:rFonts w:ascii="Arial" w:hAnsi="Arial" w:cs="Arial"/>
          <w:lang w:eastAsia="en-US"/>
        </w:rPr>
        <w:t xml:space="preserve">Definisi Operasional </w:t>
      </w:r>
    </w:p>
    <w:p w:rsidR="008C01F6" w:rsidRDefault="000F4E2C" w:rsidP="00882E8F">
      <w:pPr>
        <w:spacing w:after="0" w:line="480" w:lineRule="auto"/>
        <w:ind w:left="493" w:firstLine="964"/>
        <w:jc w:val="both"/>
        <w:rPr>
          <w:rFonts w:ascii="Arial" w:hAnsi="Arial" w:cs="Arial"/>
          <w:lang w:val="en-US" w:eastAsia="en-US"/>
        </w:rPr>
      </w:pPr>
      <w:r w:rsidRPr="00F87711">
        <w:rPr>
          <w:rFonts w:ascii="Arial" w:hAnsi="Arial" w:cs="Arial"/>
          <w:lang w:eastAsia="en-US"/>
        </w:rPr>
        <w:t>Definisi operasional merupakan seperangkat petunjuk yang lengkap tentang apa yang harus diamati atau observasi serta bagaimana mengukur suatu variabel ataupun konsep definisi operasional tersebut serta bisa membantu untuk mengklasifikasi gejala disekitar ke dalam kategori khusus untuk lebih jelasnya definisi operasional variabel dijelaskan dalam tabel berikut :</w:t>
      </w:r>
    </w:p>
    <w:p w:rsidR="00F87711" w:rsidRDefault="00F87711" w:rsidP="00F87711">
      <w:pPr>
        <w:spacing w:line="480" w:lineRule="auto"/>
        <w:ind w:left="493" w:firstLine="720"/>
        <w:jc w:val="both"/>
        <w:rPr>
          <w:rFonts w:ascii="Arial" w:hAnsi="Arial" w:cs="Arial"/>
          <w:lang w:val="en-US" w:eastAsia="en-US"/>
        </w:rPr>
      </w:pPr>
    </w:p>
    <w:p w:rsidR="00F87711" w:rsidRDefault="00F87711" w:rsidP="00F87711">
      <w:pPr>
        <w:spacing w:line="480" w:lineRule="auto"/>
        <w:ind w:left="493" w:firstLine="720"/>
        <w:jc w:val="both"/>
        <w:rPr>
          <w:rFonts w:ascii="Arial" w:hAnsi="Arial" w:cs="Arial"/>
          <w:lang w:val="en-US" w:eastAsia="en-US"/>
        </w:rPr>
      </w:pPr>
    </w:p>
    <w:p w:rsidR="00F87711" w:rsidRDefault="00F87711" w:rsidP="00F87711">
      <w:pPr>
        <w:spacing w:line="480" w:lineRule="auto"/>
        <w:ind w:left="493" w:firstLine="720"/>
        <w:jc w:val="both"/>
        <w:rPr>
          <w:rFonts w:ascii="Arial" w:hAnsi="Arial" w:cs="Arial"/>
          <w:lang w:val="en-US" w:eastAsia="en-US"/>
        </w:rPr>
      </w:pPr>
    </w:p>
    <w:p w:rsidR="00F87711" w:rsidRPr="00F87711" w:rsidRDefault="00F87711" w:rsidP="00F87711">
      <w:pPr>
        <w:spacing w:line="480" w:lineRule="auto"/>
        <w:ind w:left="493" w:firstLine="720"/>
        <w:jc w:val="both"/>
        <w:rPr>
          <w:rFonts w:ascii="Arial" w:hAnsi="Arial" w:cs="Arial"/>
          <w:lang w:val="en-US" w:eastAsia="en-US"/>
        </w:rPr>
      </w:pPr>
    </w:p>
    <w:p w:rsidR="000F4E2C" w:rsidRPr="00450D2E" w:rsidRDefault="000F4E2C" w:rsidP="00EA5456">
      <w:pPr>
        <w:spacing w:line="480" w:lineRule="auto"/>
        <w:ind w:left="720" w:firstLine="720"/>
        <w:jc w:val="both"/>
        <w:rPr>
          <w:rFonts w:ascii="Arial" w:hAnsi="Arial" w:cs="Arial"/>
          <w:b/>
          <w:lang w:eastAsia="en-US"/>
        </w:rPr>
      </w:pPr>
      <w:r w:rsidRPr="00450D2E">
        <w:rPr>
          <w:rFonts w:ascii="Arial" w:hAnsi="Arial" w:cs="Arial"/>
          <w:b/>
          <w:lang w:eastAsia="en-US"/>
        </w:rPr>
        <w:lastRenderedPageBreak/>
        <w:t xml:space="preserve">Tabel </w:t>
      </w:r>
      <w:r w:rsidR="00450D2E" w:rsidRPr="00450D2E">
        <w:rPr>
          <w:rFonts w:ascii="Arial" w:hAnsi="Arial" w:cs="Arial"/>
          <w:b/>
          <w:lang w:eastAsia="en-US"/>
        </w:rPr>
        <w:t>3.1 Definisi Operasional Variabel</w:t>
      </w:r>
    </w:p>
    <w:tbl>
      <w:tblPr>
        <w:tblStyle w:val="TableGrid"/>
        <w:tblW w:w="0" w:type="auto"/>
        <w:tblLook w:val="04A0" w:firstRow="1" w:lastRow="0" w:firstColumn="1" w:lastColumn="0" w:noHBand="0" w:noVBand="1"/>
      </w:tblPr>
      <w:tblGrid>
        <w:gridCol w:w="1246"/>
        <w:gridCol w:w="1652"/>
        <w:gridCol w:w="1544"/>
        <w:gridCol w:w="2274"/>
        <w:gridCol w:w="659"/>
        <w:gridCol w:w="778"/>
      </w:tblGrid>
      <w:tr w:rsidR="008F62B0" w:rsidTr="00D2016F">
        <w:tc>
          <w:tcPr>
            <w:tcW w:w="1301" w:type="dxa"/>
            <w:vAlign w:val="center"/>
          </w:tcPr>
          <w:p w:rsidR="008F62B0" w:rsidRPr="00B1020D" w:rsidRDefault="008F62B0" w:rsidP="00D2016F">
            <w:pPr>
              <w:spacing w:line="276" w:lineRule="auto"/>
              <w:jc w:val="center"/>
              <w:rPr>
                <w:rFonts w:ascii="Arial" w:hAnsi="Arial" w:cs="Arial"/>
                <w:b/>
              </w:rPr>
            </w:pPr>
            <w:r w:rsidRPr="00B1020D">
              <w:rPr>
                <w:rFonts w:ascii="Arial" w:hAnsi="Arial" w:cs="Arial"/>
                <w:b/>
              </w:rPr>
              <w:t>Variabel</w:t>
            </w:r>
          </w:p>
        </w:tc>
        <w:tc>
          <w:tcPr>
            <w:tcW w:w="1684" w:type="dxa"/>
            <w:vAlign w:val="center"/>
          </w:tcPr>
          <w:p w:rsidR="008F62B0" w:rsidRPr="00B1020D" w:rsidRDefault="008F62B0" w:rsidP="00D2016F">
            <w:pPr>
              <w:spacing w:line="276" w:lineRule="auto"/>
              <w:jc w:val="center"/>
              <w:rPr>
                <w:rFonts w:ascii="Arial" w:hAnsi="Arial" w:cs="Arial"/>
                <w:b/>
              </w:rPr>
            </w:pPr>
            <w:r w:rsidRPr="00B1020D">
              <w:rPr>
                <w:rFonts w:ascii="Arial" w:hAnsi="Arial" w:cs="Arial"/>
                <w:b/>
              </w:rPr>
              <w:t>Definisi</w:t>
            </w:r>
          </w:p>
          <w:p w:rsidR="008F62B0" w:rsidRPr="00B1020D" w:rsidRDefault="008F62B0" w:rsidP="00D2016F">
            <w:pPr>
              <w:spacing w:line="276" w:lineRule="auto"/>
              <w:jc w:val="center"/>
              <w:rPr>
                <w:rFonts w:ascii="Arial" w:hAnsi="Arial" w:cs="Arial"/>
                <w:b/>
              </w:rPr>
            </w:pPr>
            <w:r w:rsidRPr="00B1020D">
              <w:rPr>
                <w:rFonts w:ascii="Arial" w:hAnsi="Arial" w:cs="Arial"/>
                <w:b/>
              </w:rPr>
              <w:t>Variabel</w:t>
            </w:r>
          </w:p>
        </w:tc>
        <w:tc>
          <w:tcPr>
            <w:tcW w:w="1574" w:type="dxa"/>
            <w:vAlign w:val="center"/>
          </w:tcPr>
          <w:p w:rsidR="008F62B0" w:rsidRPr="00B1020D" w:rsidRDefault="008F62B0" w:rsidP="00D2016F">
            <w:pPr>
              <w:spacing w:line="276" w:lineRule="auto"/>
              <w:jc w:val="center"/>
              <w:rPr>
                <w:rFonts w:ascii="Arial" w:hAnsi="Arial" w:cs="Arial"/>
                <w:b/>
              </w:rPr>
            </w:pPr>
            <w:r w:rsidRPr="00B1020D">
              <w:rPr>
                <w:rFonts w:ascii="Arial" w:hAnsi="Arial" w:cs="Arial"/>
                <w:b/>
              </w:rPr>
              <w:t>Indikator Variabel</w:t>
            </w:r>
          </w:p>
        </w:tc>
        <w:tc>
          <w:tcPr>
            <w:tcW w:w="2163" w:type="dxa"/>
          </w:tcPr>
          <w:p w:rsidR="008F62B0" w:rsidRPr="00B1020D" w:rsidRDefault="008F62B0" w:rsidP="00D2016F">
            <w:pPr>
              <w:jc w:val="center"/>
              <w:rPr>
                <w:rFonts w:ascii="Arial" w:hAnsi="Arial" w:cs="Arial"/>
                <w:b/>
              </w:rPr>
            </w:pPr>
            <w:r w:rsidRPr="00B1020D">
              <w:rPr>
                <w:rFonts w:ascii="Arial" w:hAnsi="Arial" w:cs="Arial"/>
                <w:b/>
              </w:rPr>
              <w:t>Sub Indikator</w:t>
            </w:r>
          </w:p>
        </w:tc>
        <w:tc>
          <w:tcPr>
            <w:tcW w:w="835" w:type="dxa"/>
            <w:vAlign w:val="center"/>
          </w:tcPr>
          <w:p w:rsidR="008F62B0" w:rsidRPr="00B1020D" w:rsidRDefault="008F62B0" w:rsidP="00D2016F">
            <w:pPr>
              <w:jc w:val="center"/>
              <w:rPr>
                <w:rFonts w:ascii="Arial" w:hAnsi="Arial" w:cs="Arial"/>
                <w:b/>
              </w:rPr>
            </w:pPr>
            <w:r w:rsidRPr="00B1020D">
              <w:rPr>
                <w:rFonts w:ascii="Arial" w:hAnsi="Arial" w:cs="Arial"/>
                <w:b/>
              </w:rPr>
              <w:t>Item</w:t>
            </w:r>
          </w:p>
        </w:tc>
        <w:tc>
          <w:tcPr>
            <w:tcW w:w="930" w:type="dxa"/>
            <w:vAlign w:val="center"/>
          </w:tcPr>
          <w:p w:rsidR="008F62B0" w:rsidRPr="00B1020D" w:rsidRDefault="008F62B0" w:rsidP="00D2016F">
            <w:pPr>
              <w:spacing w:line="276" w:lineRule="auto"/>
              <w:jc w:val="center"/>
              <w:rPr>
                <w:rFonts w:ascii="Arial" w:hAnsi="Arial" w:cs="Arial"/>
                <w:b/>
              </w:rPr>
            </w:pPr>
            <w:r w:rsidRPr="00B1020D">
              <w:rPr>
                <w:rFonts w:ascii="Arial" w:hAnsi="Arial" w:cs="Arial"/>
                <w:b/>
              </w:rPr>
              <w:t>Skala  Ukur</w:t>
            </w:r>
          </w:p>
        </w:tc>
      </w:tr>
      <w:tr w:rsidR="008F62B0" w:rsidTr="00D2016F">
        <w:tc>
          <w:tcPr>
            <w:tcW w:w="1301" w:type="dxa"/>
            <w:vMerge w:val="restart"/>
          </w:tcPr>
          <w:p w:rsidR="008F62B0" w:rsidRPr="00B25D7F" w:rsidRDefault="008F62B0" w:rsidP="00D2016F">
            <w:pPr>
              <w:spacing w:line="276" w:lineRule="auto"/>
              <w:jc w:val="center"/>
              <w:rPr>
                <w:rFonts w:ascii="Arial" w:hAnsi="Arial" w:cs="Arial"/>
              </w:rPr>
            </w:pPr>
            <w:r w:rsidRPr="00B25D7F">
              <w:rPr>
                <w:rFonts w:ascii="Arial" w:hAnsi="Arial" w:cs="Arial"/>
              </w:rPr>
              <w:t>Promosi Online  (X)</w:t>
            </w:r>
          </w:p>
          <w:p w:rsidR="008F62B0" w:rsidRDefault="008F62B0" w:rsidP="00D2016F">
            <w:pPr>
              <w:jc w:val="center"/>
            </w:pPr>
            <w:r w:rsidRPr="00B25D7F">
              <w:rPr>
                <w:rFonts w:ascii="Arial" w:hAnsi="Arial" w:cs="Arial"/>
              </w:rPr>
              <w:t>Rangkuti (2019</w:t>
            </w:r>
          </w:p>
        </w:tc>
        <w:tc>
          <w:tcPr>
            <w:tcW w:w="1684" w:type="dxa"/>
            <w:vMerge w:val="restart"/>
          </w:tcPr>
          <w:p w:rsidR="008F62B0" w:rsidRPr="00B25D7F" w:rsidRDefault="008F62B0" w:rsidP="00D2016F">
            <w:pPr>
              <w:spacing w:line="276" w:lineRule="auto"/>
              <w:jc w:val="both"/>
              <w:rPr>
                <w:rFonts w:ascii="Arial" w:hAnsi="Arial" w:cs="Arial"/>
              </w:rPr>
            </w:pPr>
            <w:r w:rsidRPr="00B25D7F">
              <w:rPr>
                <w:rFonts w:ascii="Arial" w:hAnsi="Arial" w:cs="Arial"/>
              </w:rPr>
              <w:t>Promosi merupakan upaya dalam mempengaruhi konsumen dalam kegiatan pembelian atau penggunaan jasa</w:t>
            </w:r>
          </w:p>
          <w:p w:rsidR="008F62B0" w:rsidRDefault="008F62B0" w:rsidP="00D2016F">
            <w:pPr>
              <w:jc w:val="both"/>
            </w:pPr>
          </w:p>
        </w:tc>
        <w:tc>
          <w:tcPr>
            <w:tcW w:w="1574" w:type="dxa"/>
          </w:tcPr>
          <w:p w:rsidR="008F62B0" w:rsidRDefault="008F62B0" w:rsidP="00D2016F">
            <w:pPr>
              <w:pStyle w:val="ListParagraph"/>
              <w:ind w:left="61"/>
            </w:pPr>
            <w:r>
              <w:rPr>
                <w:rFonts w:ascii="Arial" w:hAnsi="Arial" w:cs="Arial"/>
              </w:rPr>
              <w:t>1.</w:t>
            </w:r>
            <w:r w:rsidRPr="00C256F5">
              <w:rPr>
                <w:rFonts w:ascii="Arial" w:hAnsi="Arial" w:cs="Arial"/>
              </w:rPr>
              <w:t>Iklan Online</w:t>
            </w:r>
          </w:p>
        </w:tc>
        <w:tc>
          <w:tcPr>
            <w:tcW w:w="2163" w:type="dxa"/>
          </w:tcPr>
          <w:p w:rsidR="008F62B0" w:rsidRPr="00882E8F" w:rsidRDefault="00882E8F" w:rsidP="00D2016F">
            <w:pPr>
              <w:rPr>
                <w:rFonts w:ascii="Arial" w:hAnsi="Arial" w:cs="Arial"/>
              </w:rPr>
            </w:pPr>
            <w:r>
              <w:rPr>
                <w:rFonts w:ascii="Arial" w:hAnsi="Arial" w:cs="Arial"/>
              </w:rPr>
              <w:t>1.Menyediak</w:t>
            </w:r>
            <w:r w:rsidR="008F62B0" w:rsidRPr="00882E8F">
              <w:rPr>
                <w:rFonts w:ascii="Arial" w:hAnsi="Arial" w:cs="Arial"/>
              </w:rPr>
              <w:t xml:space="preserve">an barang </w:t>
            </w:r>
          </w:p>
          <w:p w:rsidR="008F62B0" w:rsidRPr="00882E8F" w:rsidRDefault="008F62B0" w:rsidP="00D2016F">
            <w:pPr>
              <w:rPr>
                <w:rFonts w:ascii="Arial" w:hAnsi="Arial" w:cs="Arial"/>
              </w:rPr>
            </w:pPr>
            <w:r w:rsidRPr="00882E8F">
              <w:rPr>
                <w:rFonts w:ascii="Arial" w:hAnsi="Arial" w:cs="Arial"/>
              </w:rPr>
              <w:t xml:space="preserve">2.Mempromosikan barang </w:t>
            </w:r>
          </w:p>
          <w:p w:rsidR="008F62B0" w:rsidRPr="00882E8F" w:rsidRDefault="008F62B0" w:rsidP="00D2016F">
            <w:pPr>
              <w:rPr>
                <w:rFonts w:ascii="Arial" w:hAnsi="Arial" w:cs="Arial"/>
              </w:rPr>
            </w:pPr>
            <w:r w:rsidRPr="00882E8F">
              <w:rPr>
                <w:rFonts w:ascii="Arial" w:hAnsi="Arial" w:cs="Arial"/>
              </w:rPr>
              <w:t>3. Menggunakan media social WhatsApp</w:t>
            </w:r>
          </w:p>
          <w:p w:rsidR="008F62B0" w:rsidRPr="00882E8F" w:rsidRDefault="008F62B0" w:rsidP="00D2016F">
            <w:pPr>
              <w:rPr>
                <w:rFonts w:ascii="Arial" w:hAnsi="Arial" w:cs="Arial"/>
              </w:rPr>
            </w:pPr>
            <w:r w:rsidRPr="00882E8F">
              <w:rPr>
                <w:rFonts w:ascii="Arial" w:hAnsi="Arial" w:cs="Arial"/>
              </w:rPr>
              <w:t xml:space="preserve">4. Dilakukan secara Online </w:t>
            </w:r>
          </w:p>
        </w:tc>
        <w:tc>
          <w:tcPr>
            <w:tcW w:w="835" w:type="dxa"/>
          </w:tcPr>
          <w:p w:rsidR="008F62B0" w:rsidRPr="00882E8F" w:rsidRDefault="008F62B0" w:rsidP="00D2016F">
            <w:pPr>
              <w:jc w:val="center"/>
              <w:rPr>
                <w:rFonts w:ascii="Arial" w:hAnsi="Arial" w:cs="Arial"/>
              </w:rPr>
            </w:pPr>
            <w:r w:rsidRPr="00882E8F">
              <w:rPr>
                <w:rFonts w:ascii="Arial" w:hAnsi="Arial" w:cs="Arial"/>
              </w:rPr>
              <w:t>1-4</w:t>
            </w:r>
          </w:p>
        </w:tc>
        <w:tc>
          <w:tcPr>
            <w:tcW w:w="930" w:type="dxa"/>
            <w:vMerge w:val="restart"/>
          </w:tcPr>
          <w:p w:rsidR="008F62B0" w:rsidRDefault="008F62B0" w:rsidP="00D2016F">
            <w:pPr>
              <w:jc w:val="center"/>
            </w:pPr>
            <w:r>
              <w:t>Likert</w:t>
            </w:r>
          </w:p>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Pr="00C256F5" w:rsidRDefault="008F62B0" w:rsidP="00D2016F">
            <w:pPr>
              <w:rPr>
                <w:rFonts w:ascii="Arial" w:hAnsi="Arial" w:cs="Arial"/>
              </w:rPr>
            </w:pPr>
            <w:r>
              <w:rPr>
                <w:rFonts w:ascii="Arial" w:hAnsi="Arial" w:cs="Arial"/>
              </w:rPr>
              <w:t>2.</w:t>
            </w:r>
            <w:r w:rsidRPr="00B25D7F">
              <w:rPr>
                <w:rFonts w:ascii="Arial" w:hAnsi="Arial" w:cs="Arial"/>
              </w:rPr>
              <w:t>Sales Promotion</w:t>
            </w:r>
          </w:p>
        </w:tc>
        <w:tc>
          <w:tcPr>
            <w:tcW w:w="2163" w:type="dxa"/>
          </w:tcPr>
          <w:p w:rsidR="008F62B0" w:rsidRPr="00882E8F" w:rsidRDefault="008F62B0" w:rsidP="00D2016F">
            <w:pPr>
              <w:rPr>
                <w:rFonts w:ascii="Arial" w:hAnsi="Arial" w:cs="Arial"/>
              </w:rPr>
            </w:pPr>
            <w:r w:rsidRPr="00882E8F">
              <w:rPr>
                <w:rFonts w:ascii="Arial" w:hAnsi="Arial" w:cs="Arial"/>
              </w:rPr>
              <w:t>5. Memberikan promo</w:t>
            </w:r>
          </w:p>
          <w:p w:rsidR="008F62B0" w:rsidRPr="00882E8F" w:rsidRDefault="008F62B0" w:rsidP="00D2016F">
            <w:pPr>
              <w:rPr>
                <w:rFonts w:ascii="Arial" w:hAnsi="Arial" w:cs="Arial"/>
              </w:rPr>
            </w:pPr>
            <w:r w:rsidRPr="00882E8F">
              <w:rPr>
                <w:rFonts w:ascii="Arial" w:hAnsi="Arial" w:cs="Arial"/>
              </w:rPr>
              <w:t>6. Memberikan kupon</w:t>
            </w:r>
          </w:p>
          <w:p w:rsidR="008F62B0" w:rsidRPr="00882E8F" w:rsidRDefault="008F62B0" w:rsidP="00D2016F">
            <w:pPr>
              <w:rPr>
                <w:rFonts w:ascii="Arial" w:hAnsi="Arial" w:cs="Arial"/>
              </w:rPr>
            </w:pPr>
            <w:r w:rsidRPr="00882E8F">
              <w:rPr>
                <w:rFonts w:ascii="Arial" w:hAnsi="Arial" w:cs="Arial"/>
              </w:rPr>
              <w:t xml:space="preserve">7. Bersifat jangka pendek </w:t>
            </w:r>
          </w:p>
          <w:p w:rsidR="008F62B0" w:rsidRPr="00882E8F" w:rsidRDefault="008F62B0" w:rsidP="00D2016F">
            <w:pPr>
              <w:rPr>
                <w:rFonts w:ascii="Arial" w:hAnsi="Arial" w:cs="Arial"/>
              </w:rPr>
            </w:pPr>
            <w:r w:rsidRPr="00882E8F">
              <w:rPr>
                <w:rFonts w:ascii="Arial" w:hAnsi="Arial" w:cs="Arial"/>
              </w:rPr>
              <w:t xml:space="preserve">8.Tidak dilakukan secara rutin </w:t>
            </w:r>
          </w:p>
        </w:tc>
        <w:tc>
          <w:tcPr>
            <w:tcW w:w="835" w:type="dxa"/>
          </w:tcPr>
          <w:p w:rsidR="008F62B0" w:rsidRPr="00882E8F" w:rsidRDefault="008F62B0" w:rsidP="00D2016F">
            <w:pPr>
              <w:jc w:val="center"/>
              <w:rPr>
                <w:rFonts w:ascii="Arial" w:hAnsi="Arial" w:cs="Arial"/>
              </w:rPr>
            </w:pPr>
            <w:r w:rsidRPr="00882E8F">
              <w:rPr>
                <w:rFonts w:ascii="Arial" w:hAnsi="Arial" w:cs="Arial"/>
              </w:rPr>
              <w:t>5-8</w:t>
            </w:r>
          </w:p>
        </w:tc>
        <w:tc>
          <w:tcPr>
            <w:tcW w:w="930" w:type="dxa"/>
            <w:vMerge/>
          </w:tcPr>
          <w:p w:rsidR="008F62B0" w:rsidRDefault="008F62B0" w:rsidP="00D2016F"/>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Default="008F62B0" w:rsidP="00D2016F">
            <w:r>
              <w:t xml:space="preserve">3. </w:t>
            </w:r>
            <w:r w:rsidRPr="00C54422">
              <w:rPr>
                <w:rFonts w:ascii="Arial" w:hAnsi="Arial" w:cs="Arial"/>
              </w:rPr>
              <w:t>Personal Selling</w:t>
            </w:r>
          </w:p>
        </w:tc>
        <w:tc>
          <w:tcPr>
            <w:tcW w:w="2163" w:type="dxa"/>
          </w:tcPr>
          <w:p w:rsidR="008F62B0" w:rsidRPr="00882E8F" w:rsidRDefault="008F62B0" w:rsidP="00D2016F">
            <w:pPr>
              <w:rPr>
                <w:rFonts w:ascii="Arial" w:hAnsi="Arial" w:cs="Arial"/>
              </w:rPr>
            </w:pPr>
            <w:r w:rsidRPr="00882E8F">
              <w:rPr>
                <w:rFonts w:ascii="Arial" w:hAnsi="Arial" w:cs="Arial"/>
              </w:rPr>
              <w:t>9. Memberikan fasilitas booking secara online</w:t>
            </w:r>
          </w:p>
          <w:p w:rsidR="008F62B0" w:rsidRPr="00882E8F" w:rsidRDefault="008F62B0" w:rsidP="00D2016F">
            <w:pPr>
              <w:rPr>
                <w:rFonts w:ascii="Arial" w:hAnsi="Arial" w:cs="Arial"/>
              </w:rPr>
            </w:pPr>
            <w:r w:rsidRPr="00882E8F">
              <w:rPr>
                <w:rFonts w:ascii="Arial" w:hAnsi="Arial" w:cs="Arial"/>
              </w:rPr>
              <w:t>10. fasilitas penjualan secara online</w:t>
            </w:r>
          </w:p>
          <w:p w:rsidR="008F62B0" w:rsidRPr="00882E8F" w:rsidRDefault="008F62B0" w:rsidP="00D2016F">
            <w:pPr>
              <w:rPr>
                <w:rFonts w:ascii="Arial" w:hAnsi="Arial" w:cs="Arial"/>
              </w:rPr>
            </w:pPr>
            <w:r w:rsidRPr="00882E8F">
              <w:rPr>
                <w:rFonts w:ascii="Arial" w:hAnsi="Arial" w:cs="Arial"/>
              </w:rPr>
              <w:t>11. Menyediakan pembayaran via online (transfer)</w:t>
            </w:r>
          </w:p>
        </w:tc>
        <w:tc>
          <w:tcPr>
            <w:tcW w:w="835" w:type="dxa"/>
          </w:tcPr>
          <w:p w:rsidR="008F62B0" w:rsidRPr="00882E8F" w:rsidRDefault="008F62B0" w:rsidP="00D2016F">
            <w:pPr>
              <w:jc w:val="center"/>
              <w:rPr>
                <w:rFonts w:ascii="Arial" w:hAnsi="Arial" w:cs="Arial"/>
              </w:rPr>
            </w:pPr>
            <w:r w:rsidRPr="00882E8F">
              <w:rPr>
                <w:rFonts w:ascii="Arial" w:hAnsi="Arial" w:cs="Arial"/>
              </w:rPr>
              <w:t>9-11</w:t>
            </w:r>
          </w:p>
        </w:tc>
        <w:tc>
          <w:tcPr>
            <w:tcW w:w="930" w:type="dxa"/>
            <w:vMerge/>
          </w:tcPr>
          <w:p w:rsidR="008F62B0" w:rsidRDefault="008F62B0" w:rsidP="00D2016F"/>
        </w:tc>
      </w:tr>
      <w:tr w:rsidR="008F62B0" w:rsidTr="00D2016F">
        <w:tc>
          <w:tcPr>
            <w:tcW w:w="1301" w:type="dxa"/>
            <w:vMerge w:val="restart"/>
          </w:tcPr>
          <w:p w:rsidR="008F62B0" w:rsidRPr="00B25D7F" w:rsidRDefault="008F62B0" w:rsidP="00D2016F">
            <w:pPr>
              <w:spacing w:line="276" w:lineRule="auto"/>
              <w:jc w:val="center"/>
              <w:rPr>
                <w:rFonts w:ascii="Arial" w:hAnsi="Arial" w:cs="Arial"/>
              </w:rPr>
            </w:pPr>
            <w:r w:rsidRPr="00B25D7F">
              <w:rPr>
                <w:rFonts w:ascii="Arial" w:hAnsi="Arial" w:cs="Arial"/>
              </w:rPr>
              <w:t>Keputusan Pembelian (Y)</w:t>
            </w:r>
          </w:p>
          <w:p w:rsidR="008F62B0" w:rsidRPr="00B25D7F" w:rsidRDefault="008F62B0" w:rsidP="00D2016F">
            <w:pPr>
              <w:spacing w:line="276" w:lineRule="auto"/>
              <w:jc w:val="center"/>
              <w:rPr>
                <w:rFonts w:ascii="Arial" w:hAnsi="Arial" w:cs="Arial"/>
              </w:rPr>
            </w:pPr>
            <w:r w:rsidRPr="00B25D7F">
              <w:rPr>
                <w:rFonts w:ascii="Arial" w:hAnsi="Arial" w:cs="Arial"/>
              </w:rPr>
              <w:t>Kotler dan Keller (2016)</w:t>
            </w:r>
          </w:p>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p w:rsidR="008F62B0" w:rsidRDefault="008F62B0" w:rsidP="00D2016F"/>
        </w:tc>
        <w:tc>
          <w:tcPr>
            <w:tcW w:w="1684" w:type="dxa"/>
            <w:vMerge w:val="restart"/>
          </w:tcPr>
          <w:p w:rsidR="008F62B0" w:rsidRDefault="008F62B0" w:rsidP="00D2016F">
            <w:r w:rsidRPr="00B25D7F">
              <w:rPr>
                <w:rFonts w:ascii="Arial" w:hAnsi="Arial" w:cs="Arial"/>
              </w:rPr>
              <w:lastRenderedPageBreak/>
              <w:t xml:space="preserve">Menyatakan keputusan pembelian konsumen merupakan bagian dari perilaku konsumen yaitu studi tentang bagaimana individu , kelompok, dan organisasi memilih, membeli, menggunakan dan </w:t>
            </w:r>
            <w:r w:rsidRPr="00B25D7F">
              <w:rPr>
                <w:rFonts w:ascii="Arial" w:hAnsi="Arial" w:cs="Arial"/>
              </w:rPr>
              <w:lastRenderedPageBreak/>
              <w:t>bagaimana barang jasa, ide dan pengalaman untuk memuaskan kebutuhan dan keinginan mereka</w:t>
            </w:r>
          </w:p>
        </w:tc>
        <w:tc>
          <w:tcPr>
            <w:tcW w:w="1574" w:type="dxa"/>
          </w:tcPr>
          <w:p w:rsidR="008F62B0" w:rsidRDefault="008F62B0" w:rsidP="00D2016F">
            <w:r>
              <w:rPr>
                <w:rFonts w:ascii="Arial" w:hAnsi="Arial" w:cs="Arial"/>
              </w:rPr>
              <w:lastRenderedPageBreak/>
              <w:t>1.</w:t>
            </w:r>
            <w:r w:rsidRPr="00C256F5">
              <w:rPr>
                <w:rFonts w:ascii="Arial" w:hAnsi="Arial" w:cs="Arial"/>
              </w:rPr>
              <w:t>Pengenalan masalah</w:t>
            </w:r>
          </w:p>
        </w:tc>
        <w:tc>
          <w:tcPr>
            <w:tcW w:w="2163" w:type="dxa"/>
          </w:tcPr>
          <w:p w:rsidR="008F62B0" w:rsidRPr="00882E8F" w:rsidRDefault="008F62B0" w:rsidP="00D2016F">
            <w:pPr>
              <w:rPr>
                <w:rFonts w:ascii="Arial" w:hAnsi="Arial" w:cs="Arial"/>
              </w:rPr>
            </w:pPr>
            <w:r w:rsidRPr="00882E8F">
              <w:rPr>
                <w:rFonts w:ascii="Arial" w:hAnsi="Arial" w:cs="Arial"/>
              </w:rPr>
              <w:t>1.Mengetahui adanya kinginan atau kebutuhan</w:t>
            </w:r>
          </w:p>
          <w:p w:rsidR="008F62B0" w:rsidRPr="00882E8F" w:rsidRDefault="008F62B0" w:rsidP="00D2016F">
            <w:pPr>
              <w:rPr>
                <w:rFonts w:ascii="Arial" w:hAnsi="Arial" w:cs="Arial"/>
              </w:rPr>
            </w:pPr>
          </w:p>
        </w:tc>
        <w:tc>
          <w:tcPr>
            <w:tcW w:w="835" w:type="dxa"/>
          </w:tcPr>
          <w:p w:rsidR="008F62B0" w:rsidRPr="00882E8F" w:rsidRDefault="008F62B0" w:rsidP="00D2016F">
            <w:pPr>
              <w:jc w:val="center"/>
              <w:rPr>
                <w:rFonts w:ascii="Arial" w:hAnsi="Arial" w:cs="Arial"/>
              </w:rPr>
            </w:pPr>
            <w:r w:rsidRPr="00882E8F">
              <w:rPr>
                <w:rFonts w:ascii="Arial" w:hAnsi="Arial" w:cs="Arial"/>
              </w:rPr>
              <w:t>1</w:t>
            </w:r>
          </w:p>
        </w:tc>
        <w:tc>
          <w:tcPr>
            <w:tcW w:w="930" w:type="dxa"/>
            <w:vMerge w:val="restart"/>
          </w:tcPr>
          <w:p w:rsidR="008F62B0" w:rsidRDefault="008F62B0" w:rsidP="00D2016F">
            <w:pPr>
              <w:jc w:val="center"/>
            </w:pPr>
            <w:r>
              <w:t>Likert</w:t>
            </w: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p w:rsidR="008F62B0" w:rsidRDefault="008F62B0" w:rsidP="00D2016F">
            <w:pPr>
              <w:jc w:val="center"/>
            </w:pPr>
          </w:p>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Pr="00C62066" w:rsidRDefault="008F62B0" w:rsidP="00D2016F">
            <w:pPr>
              <w:jc w:val="both"/>
              <w:rPr>
                <w:rFonts w:ascii="Arial" w:hAnsi="Arial" w:cs="Arial"/>
              </w:rPr>
            </w:pPr>
            <w:r>
              <w:rPr>
                <w:rFonts w:ascii="Arial" w:hAnsi="Arial" w:cs="Arial"/>
              </w:rPr>
              <w:t>2.</w:t>
            </w:r>
            <w:r w:rsidRPr="00C62066">
              <w:rPr>
                <w:rFonts w:ascii="Arial" w:hAnsi="Arial" w:cs="Arial"/>
              </w:rPr>
              <w:t>Pencarian Informasi</w:t>
            </w:r>
          </w:p>
          <w:p w:rsidR="008F62B0" w:rsidRDefault="008F62B0" w:rsidP="00D2016F"/>
        </w:tc>
        <w:tc>
          <w:tcPr>
            <w:tcW w:w="2163" w:type="dxa"/>
          </w:tcPr>
          <w:p w:rsidR="008F62B0" w:rsidRPr="00882E8F" w:rsidRDefault="008F62B0" w:rsidP="00D2016F">
            <w:pPr>
              <w:rPr>
                <w:rFonts w:ascii="Arial" w:hAnsi="Arial" w:cs="Arial"/>
              </w:rPr>
            </w:pPr>
            <w:r w:rsidRPr="00882E8F">
              <w:rPr>
                <w:rFonts w:ascii="Arial" w:hAnsi="Arial" w:cs="Arial"/>
              </w:rPr>
              <w:t>2.Mencari informasi tentang produk sebelum membelinya</w:t>
            </w:r>
          </w:p>
          <w:p w:rsidR="008F62B0" w:rsidRPr="00882E8F" w:rsidRDefault="008F62B0" w:rsidP="00D2016F">
            <w:pPr>
              <w:rPr>
                <w:rFonts w:ascii="Arial" w:hAnsi="Arial" w:cs="Arial"/>
              </w:rPr>
            </w:pPr>
            <w:r w:rsidRPr="00882E8F">
              <w:rPr>
                <w:rFonts w:ascii="Arial" w:hAnsi="Arial" w:cs="Arial"/>
              </w:rPr>
              <w:t xml:space="preserve">3.Adanya informasi dari teman </w:t>
            </w:r>
          </w:p>
          <w:p w:rsidR="008F62B0" w:rsidRPr="00882E8F" w:rsidRDefault="008F62B0" w:rsidP="00D2016F">
            <w:pPr>
              <w:rPr>
                <w:rFonts w:ascii="Arial" w:hAnsi="Arial" w:cs="Arial"/>
              </w:rPr>
            </w:pPr>
            <w:r w:rsidRPr="00882E8F">
              <w:rPr>
                <w:rFonts w:ascii="Arial" w:hAnsi="Arial" w:cs="Arial"/>
              </w:rPr>
              <w:t>4. Adanya informasi dari keluarga</w:t>
            </w:r>
          </w:p>
        </w:tc>
        <w:tc>
          <w:tcPr>
            <w:tcW w:w="835" w:type="dxa"/>
          </w:tcPr>
          <w:p w:rsidR="008F62B0" w:rsidRPr="00882E8F" w:rsidRDefault="008F62B0" w:rsidP="00D2016F">
            <w:pPr>
              <w:jc w:val="center"/>
              <w:rPr>
                <w:rFonts w:ascii="Arial" w:hAnsi="Arial" w:cs="Arial"/>
              </w:rPr>
            </w:pPr>
            <w:r w:rsidRPr="00882E8F">
              <w:rPr>
                <w:rFonts w:ascii="Arial" w:hAnsi="Arial" w:cs="Arial"/>
              </w:rPr>
              <w:t>2-4</w:t>
            </w:r>
          </w:p>
        </w:tc>
        <w:tc>
          <w:tcPr>
            <w:tcW w:w="930" w:type="dxa"/>
            <w:vMerge/>
          </w:tcPr>
          <w:p w:rsidR="008F62B0" w:rsidRDefault="008F62B0" w:rsidP="00D2016F">
            <w:pPr>
              <w:jc w:val="center"/>
            </w:pPr>
          </w:p>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Pr="00C62066" w:rsidRDefault="008F62B0" w:rsidP="00D2016F">
            <w:pPr>
              <w:jc w:val="both"/>
              <w:rPr>
                <w:rFonts w:ascii="Arial" w:hAnsi="Arial" w:cs="Arial"/>
              </w:rPr>
            </w:pPr>
            <w:r>
              <w:rPr>
                <w:rFonts w:ascii="Arial" w:hAnsi="Arial" w:cs="Arial"/>
              </w:rPr>
              <w:t>3.</w:t>
            </w:r>
            <w:r w:rsidRPr="00C62066">
              <w:rPr>
                <w:rFonts w:ascii="Arial" w:hAnsi="Arial" w:cs="Arial"/>
              </w:rPr>
              <w:t>Evaluasi Alternatif</w:t>
            </w:r>
          </w:p>
          <w:p w:rsidR="008F62B0" w:rsidRDefault="008F62B0" w:rsidP="00D2016F"/>
        </w:tc>
        <w:tc>
          <w:tcPr>
            <w:tcW w:w="2163" w:type="dxa"/>
          </w:tcPr>
          <w:p w:rsidR="008F62B0" w:rsidRPr="00882E8F" w:rsidRDefault="008F62B0" w:rsidP="00D2016F">
            <w:pPr>
              <w:rPr>
                <w:rFonts w:ascii="Arial" w:hAnsi="Arial" w:cs="Arial"/>
              </w:rPr>
            </w:pPr>
            <w:r w:rsidRPr="00882E8F">
              <w:rPr>
                <w:rFonts w:ascii="Arial" w:hAnsi="Arial" w:cs="Arial"/>
              </w:rPr>
              <w:t>5.Melakukan perbandingan dengan produk lain</w:t>
            </w:r>
          </w:p>
        </w:tc>
        <w:tc>
          <w:tcPr>
            <w:tcW w:w="835" w:type="dxa"/>
          </w:tcPr>
          <w:p w:rsidR="008F62B0" w:rsidRPr="00882E8F" w:rsidRDefault="008F62B0" w:rsidP="00D2016F">
            <w:pPr>
              <w:jc w:val="center"/>
              <w:rPr>
                <w:rFonts w:ascii="Arial" w:hAnsi="Arial" w:cs="Arial"/>
              </w:rPr>
            </w:pPr>
            <w:r w:rsidRPr="00882E8F">
              <w:rPr>
                <w:rFonts w:ascii="Arial" w:hAnsi="Arial" w:cs="Arial"/>
              </w:rPr>
              <w:t>5</w:t>
            </w:r>
          </w:p>
        </w:tc>
        <w:tc>
          <w:tcPr>
            <w:tcW w:w="930" w:type="dxa"/>
            <w:vMerge/>
          </w:tcPr>
          <w:p w:rsidR="008F62B0" w:rsidRDefault="008F62B0" w:rsidP="00D2016F"/>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Default="008F62B0" w:rsidP="00D2016F">
            <w:r>
              <w:rPr>
                <w:rFonts w:ascii="Arial" w:hAnsi="Arial" w:cs="Arial"/>
              </w:rPr>
              <w:t>4.</w:t>
            </w:r>
            <w:r w:rsidRPr="00B25D7F">
              <w:rPr>
                <w:rFonts w:ascii="Arial" w:hAnsi="Arial" w:cs="Arial"/>
              </w:rPr>
              <w:t>Keputusan Pembelian</w:t>
            </w:r>
          </w:p>
        </w:tc>
        <w:tc>
          <w:tcPr>
            <w:tcW w:w="2163" w:type="dxa"/>
          </w:tcPr>
          <w:p w:rsidR="008F62B0" w:rsidRPr="00882E8F" w:rsidRDefault="008F62B0" w:rsidP="00D2016F">
            <w:pPr>
              <w:rPr>
                <w:rFonts w:ascii="Arial" w:hAnsi="Arial" w:cs="Arial"/>
              </w:rPr>
            </w:pPr>
            <w:r w:rsidRPr="00882E8F">
              <w:rPr>
                <w:rFonts w:ascii="Arial" w:hAnsi="Arial" w:cs="Arial"/>
              </w:rPr>
              <w:t>6.Memutuskan jenis produk yang akan dibeli</w:t>
            </w:r>
          </w:p>
          <w:p w:rsidR="008F62B0" w:rsidRPr="00882E8F" w:rsidRDefault="008F62B0" w:rsidP="00D2016F">
            <w:pPr>
              <w:rPr>
                <w:rFonts w:ascii="Arial" w:hAnsi="Arial" w:cs="Arial"/>
              </w:rPr>
            </w:pPr>
          </w:p>
          <w:p w:rsidR="008F62B0" w:rsidRPr="00882E8F" w:rsidRDefault="008F62B0" w:rsidP="00D2016F">
            <w:pPr>
              <w:rPr>
                <w:rFonts w:ascii="Arial" w:hAnsi="Arial" w:cs="Arial"/>
              </w:rPr>
            </w:pPr>
            <w:r w:rsidRPr="00882E8F">
              <w:rPr>
                <w:rFonts w:ascii="Arial" w:hAnsi="Arial" w:cs="Arial"/>
              </w:rPr>
              <w:t>7.Memutuskan melakukan pembelian produk HWI di Distributor Center HWI Tanjung Tabalong</w:t>
            </w:r>
          </w:p>
        </w:tc>
        <w:tc>
          <w:tcPr>
            <w:tcW w:w="835" w:type="dxa"/>
          </w:tcPr>
          <w:p w:rsidR="008F62B0" w:rsidRPr="00882E8F" w:rsidRDefault="008F62B0" w:rsidP="00D2016F">
            <w:pPr>
              <w:jc w:val="center"/>
              <w:rPr>
                <w:rFonts w:ascii="Arial" w:hAnsi="Arial" w:cs="Arial"/>
              </w:rPr>
            </w:pPr>
            <w:r w:rsidRPr="00882E8F">
              <w:rPr>
                <w:rFonts w:ascii="Arial" w:hAnsi="Arial" w:cs="Arial"/>
              </w:rPr>
              <w:lastRenderedPageBreak/>
              <w:t>6-7</w:t>
            </w:r>
          </w:p>
        </w:tc>
        <w:tc>
          <w:tcPr>
            <w:tcW w:w="930" w:type="dxa"/>
            <w:vMerge/>
          </w:tcPr>
          <w:p w:rsidR="008F62B0" w:rsidRDefault="008F62B0" w:rsidP="00D2016F"/>
        </w:tc>
      </w:tr>
      <w:tr w:rsidR="008F62B0" w:rsidTr="00D2016F">
        <w:tc>
          <w:tcPr>
            <w:tcW w:w="1301" w:type="dxa"/>
            <w:vMerge/>
          </w:tcPr>
          <w:p w:rsidR="008F62B0" w:rsidRDefault="008F62B0" w:rsidP="00D2016F"/>
        </w:tc>
        <w:tc>
          <w:tcPr>
            <w:tcW w:w="1684" w:type="dxa"/>
            <w:vMerge/>
          </w:tcPr>
          <w:p w:rsidR="008F62B0" w:rsidRDefault="008F62B0" w:rsidP="00D2016F"/>
        </w:tc>
        <w:tc>
          <w:tcPr>
            <w:tcW w:w="1574" w:type="dxa"/>
          </w:tcPr>
          <w:p w:rsidR="008F62B0" w:rsidRPr="00BD7FDD" w:rsidRDefault="008F62B0" w:rsidP="00D2016F">
            <w:pPr>
              <w:jc w:val="both"/>
              <w:rPr>
                <w:rFonts w:ascii="Arial" w:hAnsi="Arial" w:cs="Arial"/>
              </w:rPr>
            </w:pPr>
            <w:r>
              <w:rPr>
                <w:rFonts w:ascii="Arial" w:hAnsi="Arial" w:cs="Arial"/>
              </w:rPr>
              <w:t>5.</w:t>
            </w:r>
            <w:r w:rsidRPr="00BD7FDD">
              <w:rPr>
                <w:rFonts w:ascii="Arial" w:hAnsi="Arial" w:cs="Arial"/>
              </w:rPr>
              <w:t>Evaluasi Pasca Pembelian</w:t>
            </w:r>
          </w:p>
          <w:p w:rsidR="008F62B0" w:rsidRDefault="008F62B0" w:rsidP="00D2016F"/>
        </w:tc>
        <w:tc>
          <w:tcPr>
            <w:tcW w:w="2163" w:type="dxa"/>
          </w:tcPr>
          <w:p w:rsidR="008F62B0" w:rsidRPr="00882E8F" w:rsidRDefault="008F62B0" w:rsidP="00D2016F">
            <w:pPr>
              <w:rPr>
                <w:rFonts w:ascii="Arial" w:hAnsi="Arial" w:cs="Arial"/>
              </w:rPr>
            </w:pPr>
            <w:r w:rsidRPr="00882E8F">
              <w:rPr>
                <w:rFonts w:ascii="Arial" w:hAnsi="Arial" w:cs="Arial"/>
              </w:rPr>
              <w:t>8.Merekomendasikan kepada orang lain untuk ikut membeli</w:t>
            </w:r>
          </w:p>
        </w:tc>
        <w:tc>
          <w:tcPr>
            <w:tcW w:w="835" w:type="dxa"/>
          </w:tcPr>
          <w:p w:rsidR="008F62B0" w:rsidRPr="00882E8F" w:rsidRDefault="008F62B0" w:rsidP="00D2016F">
            <w:pPr>
              <w:jc w:val="center"/>
              <w:rPr>
                <w:rFonts w:ascii="Arial" w:hAnsi="Arial" w:cs="Arial"/>
              </w:rPr>
            </w:pPr>
            <w:r w:rsidRPr="00882E8F">
              <w:rPr>
                <w:rFonts w:ascii="Arial" w:hAnsi="Arial" w:cs="Arial"/>
              </w:rPr>
              <w:t>8</w:t>
            </w:r>
          </w:p>
        </w:tc>
        <w:tc>
          <w:tcPr>
            <w:tcW w:w="930" w:type="dxa"/>
            <w:vMerge/>
          </w:tcPr>
          <w:p w:rsidR="008F62B0" w:rsidRDefault="008F62B0" w:rsidP="00D2016F"/>
        </w:tc>
      </w:tr>
    </w:tbl>
    <w:p w:rsidR="00A914EC" w:rsidRPr="00A914EC" w:rsidRDefault="008F62B0" w:rsidP="00EA5456">
      <w:pPr>
        <w:spacing w:line="480" w:lineRule="auto"/>
        <w:jc w:val="both"/>
        <w:rPr>
          <w:rFonts w:ascii="Arial" w:hAnsi="Arial" w:cs="Arial"/>
          <w:lang w:val="en-US" w:eastAsia="en-US"/>
        </w:rPr>
      </w:pPr>
      <w:r>
        <w:rPr>
          <w:rFonts w:ascii="Arial" w:hAnsi="Arial" w:cs="Arial"/>
          <w:lang w:val="en-US" w:eastAsia="en-US"/>
        </w:rPr>
        <w:t xml:space="preserve">    </w:t>
      </w:r>
      <w:r w:rsidR="000F4E2C" w:rsidRPr="000B1455">
        <w:rPr>
          <w:rFonts w:ascii="Arial" w:hAnsi="Arial" w:cs="Arial"/>
          <w:lang w:eastAsia="en-US"/>
        </w:rPr>
        <w:t>Sumber : Data Diolah, 2023</w:t>
      </w:r>
    </w:p>
    <w:p w:rsidR="000F4E2C" w:rsidRDefault="000F4E2C" w:rsidP="00A914EC">
      <w:pPr>
        <w:pStyle w:val="Heading2"/>
        <w:spacing w:line="480" w:lineRule="auto"/>
        <w:ind w:left="284" w:hanging="284"/>
        <w:rPr>
          <w:lang w:eastAsia="en-US"/>
        </w:rPr>
      </w:pPr>
      <w:bookmarkStart w:id="28" w:name="_Toc141618473"/>
      <w:r>
        <w:rPr>
          <w:lang w:eastAsia="en-US"/>
        </w:rPr>
        <w:t>Lokasi penelitian</w:t>
      </w:r>
      <w:bookmarkEnd w:id="28"/>
    </w:p>
    <w:p w:rsidR="008C01F6" w:rsidRPr="00A914EC" w:rsidRDefault="000F4E2C" w:rsidP="00882E8F">
      <w:pPr>
        <w:spacing w:line="480" w:lineRule="auto"/>
        <w:ind w:left="284" w:firstLine="964"/>
        <w:jc w:val="both"/>
        <w:rPr>
          <w:rFonts w:ascii="Arial" w:hAnsi="Arial" w:cs="Arial"/>
          <w:lang w:val="en-US" w:eastAsia="en-US"/>
        </w:rPr>
      </w:pPr>
      <w:r w:rsidRPr="00A914EC">
        <w:rPr>
          <w:rFonts w:ascii="Arial" w:hAnsi="Arial" w:cs="Arial"/>
          <w:lang w:eastAsia="en-US"/>
        </w:rPr>
        <w:t>Lokasi penelitian dilakukan di Distributor</w:t>
      </w:r>
      <w:r w:rsidR="00D53205" w:rsidRPr="00A914EC">
        <w:rPr>
          <w:rFonts w:ascii="Arial" w:hAnsi="Arial" w:cs="Arial"/>
          <w:lang w:eastAsia="en-US"/>
        </w:rPr>
        <w:t xml:space="preserve"> </w:t>
      </w:r>
      <w:r w:rsidRPr="00A914EC">
        <w:rPr>
          <w:rFonts w:ascii="Arial" w:hAnsi="Arial" w:cs="Arial"/>
          <w:lang w:eastAsia="en-US"/>
        </w:rPr>
        <w:t xml:space="preserve">Center </w:t>
      </w:r>
      <w:r w:rsidR="00457F27" w:rsidRPr="00A914EC">
        <w:rPr>
          <w:rFonts w:ascii="Arial" w:hAnsi="Arial" w:cs="Arial"/>
          <w:lang w:eastAsia="en-US"/>
        </w:rPr>
        <w:t xml:space="preserve">HWI </w:t>
      </w:r>
      <w:r w:rsidRPr="00A914EC">
        <w:rPr>
          <w:rFonts w:ascii="Arial" w:hAnsi="Arial" w:cs="Arial"/>
          <w:lang w:eastAsia="en-US"/>
        </w:rPr>
        <w:t>Tanjung Tabalong yang beralamat Jl. Ir.P.H.M Noor Kel. Mabuun Kec. Murung Pudak Kabupaten Tabalong Kalimantan Selatan 71571.</w:t>
      </w:r>
    </w:p>
    <w:p w:rsidR="000F4E2C" w:rsidRPr="003A13D8" w:rsidRDefault="000F4E2C" w:rsidP="008F62B0">
      <w:pPr>
        <w:pStyle w:val="Heading2"/>
        <w:spacing w:line="480" w:lineRule="auto"/>
        <w:ind w:left="284" w:hanging="284"/>
        <w:rPr>
          <w:lang w:eastAsia="en-US"/>
        </w:rPr>
      </w:pPr>
      <w:bookmarkStart w:id="29" w:name="_Toc141618474"/>
      <w:r>
        <w:rPr>
          <w:lang w:eastAsia="en-US"/>
        </w:rPr>
        <w:t>Metode Pengumpulan Data</w:t>
      </w:r>
      <w:bookmarkEnd w:id="29"/>
    </w:p>
    <w:p w:rsidR="000F4E2C" w:rsidRPr="008676A1" w:rsidRDefault="008F62B0" w:rsidP="00B95AFA">
      <w:pPr>
        <w:tabs>
          <w:tab w:val="left" w:pos="851"/>
        </w:tabs>
        <w:spacing w:after="0" w:line="480" w:lineRule="auto"/>
        <w:ind w:left="284" w:firstLine="964"/>
        <w:jc w:val="both"/>
        <w:rPr>
          <w:rFonts w:ascii="Arial" w:hAnsi="Arial" w:cs="Arial"/>
          <w:lang w:val="en-US" w:eastAsia="en-US"/>
        </w:rPr>
      </w:pPr>
      <w:r>
        <w:rPr>
          <w:rFonts w:ascii="Arial" w:hAnsi="Arial" w:cs="Arial"/>
          <w:lang w:val="en-US" w:eastAsia="en-US"/>
        </w:rPr>
        <w:t xml:space="preserve">         </w:t>
      </w:r>
      <w:r w:rsidR="000F4E2C" w:rsidRPr="008676A1">
        <w:rPr>
          <w:rFonts w:ascii="Arial" w:hAnsi="Arial" w:cs="Arial"/>
          <w:lang w:eastAsia="en-US"/>
        </w:rPr>
        <w:t>Didalam penelitian ini agar dapat memperoleh data, penulis melakukan metode pengumpulan data yang digunakan diantara lain :</w:t>
      </w:r>
    </w:p>
    <w:p w:rsidR="008676A1" w:rsidRPr="008676A1" w:rsidRDefault="000F4E2C" w:rsidP="008F62B0">
      <w:pPr>
        <w:pStyle w:val="ListParagraph"/>
        <w:numPr>
          <w:ilvl w:val="0"/>
          <w:numId w:val="13"/>
        </w:numPr>
        <w:spacing w:after="0" w:line="480" w:lineRule="auto"/>
        <w:ind w:left="567" w:hanging="283"/>
        <w:jc w:val="both"/>
        <w:rPr>
          <w:rFonts w:ascii="Arial" w:hAnsi="Arial" w:cs="Arial"/>
          <w:lang w:eastAsia="en-US"/>
        </w:rPr>
      </w:pPr>
      <w:r w:rsidRPr="000F4E2C">
        <w:rPr>
          <w:rFonts w:ascii="Arial" w:hAnsi="Arial" w:cs="Arial"/>
          <w:lang w:eastAsia="en-US"/>
        </w:rPr>
        <w:t xml:space="preserve">Observasi </w:t>
      </w:r>
    </w:p>
    <w:p w:rsidR="000F4E2C" w:rsidRPr="008676A1" w:rsidRDefault="000F4E2C" w:rsidP="00B95AFA">
      <w:pPr>
        <w:pStyle w:val="ListParagraph"/>
        <w:spacing w:after="0" w:line="480" w:lineRule="auto"/>
        <w:ind w:left="567" w:firstLine="964"/>
        <w:jc w:val="both"/>
        <w:rPr>
          <w:rFonts w:ascii="Arial" w:hAnsi="Arial" w:cs="Arial"/>
          <w:lang w:eastAsia="en-US"/>
        </w:rPr>
      </w:pPr>
      <w:r w:rsidRPr="008676A1">
        <w:rPr>
          <w:rFonts w:ascii="Arial" w:hAnsi="Arial" w:cs="Arial"/>
          <w:lang w:eastAsia="en-US"/>
        </w:rPr>
        <w:t>Observasi atau pengamatan merupakan proses mendapatkan informasi atau data yang menggunakan panca indera (Nanang Martono, 2015).</w:t>
      </w:r>
    </w:p>
    <w:p w:rsidR="000F4E2C" w:rsidRPr="000F4E2C" w:rsidRDefault="000F4E2C" w:rsidP="008F62B0">
      <w:pPr>
        <w:pStyle w:val="ListParagraph"/>
        <w:numPr>
          <w:ilvl w:val="0"/>
          <w:numId w:val="13"/>
        </w:numPr>
        <w:tabs>
          <w:tab w:val="left" w:pos="284"/>
        </w:tabs>
        <w:spacing w:after="0" w:line="480" w:lineRule="auto"/>
        <w:ind w:left="567" w:hanging="283"/>
        <w:jc w:val="both"/>
        <w:rPr>
          <w:rFonts w:ascii="Arial" w:hAnsi="Arial" w:cs="Arial"/>
          <w:lang w:eastAsia="en-US"/>
        </w:rPr>
      </w:pPr>
      <w:r w:rsidRPr="000F4E2C">
        <w:rPr>
          <w:rFonts w:ascii="Arial" w:hAnsi="Arial" w:cs="Arial"/>
          <w:lang w:eastAsia="en-US"/>
        </w:rPr>
        <w:t xml:space="preserve">Kuesioner </w:t>
      </w:r>
    </w:p>
    <w:p w:rsidR="000F4E2C" w:rsidRPr="008676A1" w:rsidRDefault="000F4E2C" w:rsidP="00B95AFA">
      <w:pPr>
        <w:spacing w:after="0" w:line="480" w:lineRule="auto"/>
        <w:ind w:left="567" w:firstLine="964"/>
        <w:jc w:val="both"/>
        <w:rPr>
          <w:rFonts w:ascii="Arial" w:hAnsi="Arial" w:cs="Arial"/>
          <w:lang w:val="en-US" w:eastAsia="en-US"/>
        </w:rPr>
      </w:pPr>
      <w:r w:rsidRPr="008676A1">
        <w:rPr>
          <w:rFonts w:ascii="Arial" w:hAnsi="Arial" w:cs="Arial"/>
          <w:lang w:eastAsia="en-US"/>
        </w:rPr>
        <w:t xml:space="preserve">Data yang didapat dalam penelitian ini diperoleh dengan menyebarkan kuesioner yaitu teknik pengumpulan data yang dilakukan dengan cara mengajukan daftar </w:t>
      </w:r>
      <w:r w:rsidR="00CE02CF">
        <w:rPr>
          <w:rFonts w:ascii="Arial" w:hAnsi="Arial" w:cs="Arial"/>
          <w:lang w:val="en-US" w:eastAsia="en-US"/>
        </w:rPr>
        <w:t>pernyataan</w:t>
      </w:r>
      <w:r w:rsidRPr="008676A1">
        <w:rPr>
          <w:rFonts w:ascii="Arial" w:hAnsi="Arial" w:cs="Arial"/>
          <w:lang w:eastAsia="en-US"/>
        </w:rPr>
        <w:t xml:space="preserve"> lengkap mengenai banyak hal yang diperlukan oleh peneliti untuk mendapatkan jawaban atas pertanyaan penelitian (Nanang Martono:2015). Responden yang digunakan dalam </w:t>
      </w:r>
      <w:r w:rsidRPr="008676A1">
        <w:rPr>
          <w:rFonts w:ascii="Arial" w:hAnsi="Arial" w:cs="Arial"/>
          <w:lang w:eastAsia="en-US"/>
        </w:rPr>
        <w:lastRenderedPageBreak/>
        <w:t>penelitian</w:t>
      </w:r>
      <w:r w:rsidR="001D6A03">
        <w:rPr>
          <w:rFonts w:ascii="Arial" w:hAnsi="Arial" w:cs="Arial"/>
          <w:lang w:eastAsia="en-US"/>
        </w:rPr>
        <w:t xml:space="preserve"> ini adalah konsumen produk HWI</w:t>
      </w:r>
      <w:r w:rsidRPr="008676A1">
        <w:rPr>
          <w:rFonts w:ascii="Arial" w:hAnsi="Arial" w:cs="Arial"/>
          <w:lang w:eastAsia="en-US"/>
        </w:rPr>
        <w:t xml:space="preserve"> di Distributor Tanjung Tabalong.</w:t>
      </w:r>
    </w:p>
    <w:p w:rsidR="000F4E2C" w:rsidRPr="008676A1" w:rsidRDefault="000F4E2C" w:rsidP="008F62B0">
      <w:pPr>
        <w:pStyle w:val="Heading2"/>
        <w:spacing w:line="480" w:lineRule="auto"/>
        <w:ind w:left="426"/>
        <w:rPr>
          <w:lang w:eastAsia="en-US"/>
        </w:rPr>
      </w:pPr>
      <w:bookmarkStart w:id="30" w:name="_Toc141618475"/>
      <w:r>
        <w:rPr>
          <w:lang w:eastAsia="en-US"/>
        </w:rPr>
        <w:t>Alat Analisis Data</w:t>
      </w:r>
      <w:bookmarkEnd w:id="30"/>
    </w:p>
    <w:p w:rsidR="008F62B0" w:rsidRDefault="000F4E2C" w:rsidP="00B95AFA">
      <w:pPr>
        <w:spacing w:line="480" w:lineRule="auto"/>
        <w:ind w:left="425" w:firstLine="964"/>
        <w:jc w:val="both"/>
        <w:rPr>
          <w:rFonts w:ascii="Arial" w:hAnsi="Arial" w:cs="Arial"/>
          <w:lang w:val="en-US" w:eastAsia="en-US"/>
        </w:rPr>
      </w:pPr>
      <w:r w:rsidRPr="008676A1">
        <w:rPr>
          <w:rFonts w:ascii="Arial" w:hAnsi="Arial" w:cs="Arial"/>
          <w:lang w:eastAsia="en-US"/>
        </w:rPr>
        <w:t>Teknis analisis data yang digunakan penulis adalah menggunakan pendekatan kuantitatif yaitu analisis yang digunakan untuk menguji adalah teknis data hubungan pengaruh variabel bebas (X) dan variabel terikat (Y), yaitu dengan menggunakan alat analisis Generalized Structured Component Analysis (GSCA) adalah metode bara Structural Equation Modelling (SEM) berbasis komponen, sangat penting dapat digunakan  terapan perhitungan skor (bukan skala) dan juga dapat diterapkan pada sampel yang sangat kecil. Disamping itu Generalized Structured Component Analysis (GSCA) dapat digunakan pada model struktur yang melibatkan variabel dengan indicator refleksi atau formatif. Masalah singuiritas dan muitikoritas sering menjadi kendala dalam analisis model structural menggunakan Generalized Structured Component Analysis (GSCA) berbasis kovarians. Dalam praktiknya Generalized Structured Component Analysis (GSCA) memperbolehkan terjadinya multikolonieritas, yaitu terjadi korelasi yang kuat antar variabel eksogen (Tehenhaus, 2008)</w:t>
      </w:r>
      <w:r w:rsidR="00C73CB8" w:rsidRPr="008676A1">
        <w:rPr>
          <w:rFonts w:ascii="Arial" w:hAnsi="Arial" w:cs="Arial"/>
          <w:lang w:eastAsia="en-US"/>
        </w:rPr>
        <w:t>.</w:t>
      </w:r>
    </w:p>
    <w:p w:rsidR="00C73CB8" w:rsidRPr="00F80C03" w:rsidRDefault="000F4E2C" w:rsidP="00B95AFA">
      <w:pPr>
        <w:spacing w:line="480" w:lineRule="auto"/>
        <w:ind w:left="425" w:firstLine="964"/>
        <w:jc w:val="both"/>
        <w:rPr>
          <w:rFonts w:ascii="Arial" w:hAnsi="Arial" w:cs="Arial"/>
          <w:lang w:val="en-US" w:eastAsia="en-US"/>
        </w:rPr>
      </w:pPr>
      <w:r w:rsidRPr="00F80C03">
        <w:rPr>
          <w:rFonts w:ascii="Arial" w:hAnsi="Arial" w:cs="Arial"/>
          <w:lang w:eastAsia="en-US"/>
        </w:rPr>
        <w:t>Data yang dikumpulkan dalam penelitian ini dianalisis dengan Generalized Structured Component Analysis (GSCA) dengan pertimbangan :</w:t>
      </w:r>
    </w:p>
    <w:p w:rsidR="00711416"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0F4E2C">
        <w:rPr>
          <w:rFonts w:ascii="Arial" w:hAnsi="Arial" w:cs="Arial"/>
          <w:lang w:eastAsia="en-US"/>
        </w:rPr>
        <w:t>Generalized Structured Component Analysis (GSCA) menggantikan faktor dengan kombinasi linier dan indicator didalam Analisis Structural Equation Modelling (SEM)</w:t>
      </w:r>
    </w:p>
    <w:p w:rsidR="00711416"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711416">
        <w:rPr>
          <w:rFonts w:ascii="Arial" w:hAnsi="Arial" w:cs="Arial"/>
          <w:lang w:eastAsia="en-US"/>
        </w:rPr>
        <w:t>Generalized Structured Component Analysis (GSCA) menggunakan metode kuadrat terkecil didalam proses pendugaan parameter</w:t>
      </w:r>
      <w:r w:rsidR="00711416">
        <w:rPr>
          <w:rFonts w:ascii="Arial" w:hAnsi="Arial" w:cs="Arial"/>
          <w:lang w:val="en-US" w:eastAsia="en-US"/>
        </w:rPr>
        <w:t>.</w:t>
      </w:r>
    </w:p>
    <w:p w:rsidR="00711416"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711416">
        <w:rPr>
          <w:rFonts w:ascii="Arial" w:hAnsi="Arial" w:cs="Arial"/>
          <w:lang w:eastAsia="en-US"/>
        </w:rPr>
        <w:lastRenderedPageBreak/>
        <w:t>Generalized Structured Component Analysis (GSCA) menghindari kekurangan dari partial least square (PLS)</w:t>
      </w:r>
      <w:r w:rsidR="00711416">
        <w:rPr>
          <w:rFonts w:ascii="Arial" w:hAnsi="Arial" w:cs="Arial"/>
          <w:lang w:val="en-US" w:eastAsia="en-US"/>
        </w:rPr>
        <w:t>.</w:t>
      </w:r>
    </w:p>
    <w:p w:rsidR="00711416"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711416">
        <w:rPr>
          <w:rFonts w:ascii="Arial" w:hAnsi="Arial" w:cs="Arial"/>
          <w:lang w:eastAsia="en-US"/>
        </w:rPr>
        <w:t>Generalized Structured Component Analysis (GSCA) dilengkapi dengan prosedur optimalisasi global</w:t>
      </w:r>
      <w:r w:rsidR="00F80C03" w:rsidRPr="00711416">
        <w:rPr>
          <w:rFonts w:ascii="Arial" w:hAnsi="Arial" w:cs="Arial"/>
          <w:lang w:val="en-US" w:eastAsia="en-US"/>
        </w:rPr>
        <w:t>.</w:t>
      </w:r>
    </w:p>
    <w:p w:rsidR="00711416"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711416">
        <w:rPr>
          <w:rFonts w:ascii="Arial" w:hAnsi="Arial" w:cs="Arial"/>
          <w:lang w:eastAsia="en-US"/>
        </w:rPr>
        <w:t>Generalized Structured Component Analysis (GSCA)  diterapkan pada hubungan antar variabel yang kompleks</w:t>
      </w:r>
    </w:p>
    <w:p w:rsidR="00F80C03" w:rsidRPr="00711416" w:rsidRDefault="000F4E2C" w:rsidP="00711416">
      <w:pPr>
        <w:pStyle w:val="ListParagraph"/>
        <w:numPr>
          <w:ilvl w:val="0"/>
          <w:numId w:val="39"/>
        </w:numPr>
        <w:spacing w:line="480" w:lineRule="auto"/>
        <w:ind w:left="709" w:hanging="283"/>
        <w:jc w:val="both"/>
        <w:rPr>
          <w:rFonts w:ascii="Arial" w:hAnsi="Arial" w:cs="Arial"/>
          <w:lang w:eastAsia="en-US"/>
        </w:rPr>
      </w:pPr>
      <w:r w:rsidRPr="00711416">
        <w:rPr>
          <w:rFonts w:ascii="Arial" w:hAnsi="Arial" w:cs="Arial"/>
          <w:lang w:eastAsia="en-US"/>
        </w:rPr>
        <w:t>Generalized Structured Component Analysis (GSCA) adalah metode baru  Structural Equation Modelling (SEM) berbasis komponen dapat digunakan untuk perhitungan skor (bukan skala)</w:t>
      </w:r>
    </w:p>
    <w:p w:rsidR="00F80C03" w:rsidRPr="00F80C03" w:rsidRDefault="000F4E2C" w:rsidP="00711416">
      <w:pPr>
        <w:pStyle w:val="ListParagraph"/>
        <w:numPr>
          <w:ilvl w:val="0"/>
          <w:numId w:val="39"/>
        </w:numPr>
        <w:spacing w:line="480" w:lineRule="auto"/>
        <w:ind w:left="709"/>
        <w:jc w:val="both"/>
        <w:rPr>
          <w:rFonts w:ascii="Arial" w:hAnsi="Arial" w:cs="Arial"/>
          <w:lang w:eastAsia="en-US"/>
        </w:rPr>
      </w:pPr>
      <w:r w:rsidRPr="00F80C03">
        <w:rPr>
          <w:rFonts w:ascii="Arial" w:hAnsi="Arial" w:cs="Arial"/>
          <w:lang w:eastAsia="en-US"/>
        </w:rPr>
        <w:t xml:space="preserve">Generalized Structured Component Analysis (GSCA) dapat diterapkan dalam sampel yang sangat kecil </w:t>
      </w:r>
    </w:p>
    <w:p w:rsidR="00F80C03" w:rsidRPr="00F80C03" w:rsidRDefault="000F4E2C" w:rsidP="00711416">
      <w:pPr>
        <w:pStyle w:val="ListParagraph"/>
        <w:numPr>
          <w:ilvl w:val="0"/>
          <w:numId w:val="39"/>
        </w:numPr>
        <w:spacing w:line="480" w:lineRule="auto"/>
        <w:ind w:left="709"/>
        <w:jc w:val="both"/>
        <w:rPr>
          <w:rFonts w:ascii="Arial" w:hAnsi="Arial" w:cs="Arial"/>
          <w:lang w:eastAsia="en-US"/>
        </w:rPr>
      </w:pPr>
      <w:r w:rsidRPr="00F80C03">
        <w:rPr>
          <w:rFonts w:ascii="Arial" w:hAnsi="Arial" w:cs="Arial"/>
          <w:lang w:eastAsia="en-US"/>
        </w:rPr>
        <w:t>Generalized Structured Component Analysis (GSCA) dapat diterapkan dalam model structural yang melibatkan variabel dengan indicator reflektif atau formatif</w:t>
      </w:r>
    </w:p>
    <w:p w:rsidR="00F80C03" w:rsidRPr="00F80C03" w:rsidRDefault="000F4E2C" w:rsidP="00711416">
      <w:pPr>
        <w:pStyle w:val="ListParagraph"/>
        <w:numPr>
          <w:ilvl w:val="0"/>
          <w:numId w:val="39"/>
        </w:numPr>
        <w:spacing w:line="480" w:lineRule="auto"/>
        <w:ind w:left="709"/>
        <w:jc w:val="both"/>
        <w:rPr>
          <w:rFonts w:ascii="Arial" w:hAnsi="Arial" w:cs="Arial"/>
          <w:lang w:eastAsia="en-US"/>
        </w:rPr>
      </w:pPr>
      <w:r w:rsidRPr="00F80C03">
        <w:rPr>
          <w:rFonts w:ascii="Arial" w:hAnsi="Arial" w:cs="Arial"/>
          <w:lang w:eastAsia="en-US"/>
        </w:rPr>
        <w:t>Generalized Structured Component Analysis (GSCA) dipergunakan untuk mendapatkan model structural yang powerfull untuk menguji model berbasis teori, mengkonfirmasikan teori dan hubungan antar variabel yang terdapat didalam model structural.</w:t>
      </w:r>
    </w:p>
    <w:p w:rsidR="00F80C03" w:rsidRDefault="000F4E2C" w:rsidP="00B95AFA">
      <w:pPr>
        <w:spacing w:line="480" w:lineRule="auto"/>
        <w:ind w:left="425" w:firstLine="964"/>
        <w:jc w:val="both"/>
        <w:rPr>
          <w:rFonts w:ascii="Arial" w:hAnsi="Arial" w:cs="Arial"/>
          <w:lang w:val="en-US" w:eastAsia="en-US"/>
        </w:rPr>
      </w:pPr>
      <w:r w:rsidRPr="00F80C03">
        <w:rPr>
          <w:rFonts w:ascii="Arial" w:hAnsi="Arial" w:cs="Arial"/>
          <w:lang w:eastAsia="en-US"/>
        </w:rPr>
        <w:t>Dapat digunakan untuk uji validitas dan reliabilitas instrument penelitian, seperti hal nya Partial Least Square (PLS) dan Structural Equation Modelling (SEM) :</w:t>
      </w:r>
    </w:p>
    <w:p w:rsidR="00F80C03" w:rsidRDefault="000F4E2C" w:rsidP="00B95AFA">
      <w:pPr>
        <w:pStyle w:val="ListParagraph"/>
        <w:numPr>
          <w:ilvl w:val="0"/>
          <w:numId w:val="40"/>
        </w:numPr>
        <w:spacing w:line="480" w:lineRule="auto"/>
        <w:ind w:left="851"/>
        <w:jc w:val="both"/>
        <w:rPr>
          <w:rFonts w:ascii="Arial" w:hAnsi="Arial" w:cs="Arial"/>
          <w:lang w:val="en-US" w:eastAsia="en-US"/>
        </w:rPr>
      </w:pPr>
      <w:r w:rsidRPr="00F80C03">
        <w:rPr>
          <w:rFonts w:ascii="Arial" w:hAnsi="Arial" w:cs="Arial"/>
          <w:lang w:eastAsia="en-US"/>
        </w:rPr>
        <w:t xml:space="preserve">Convergent Validity, validitas ini menggambarkan ukuran korelasi antara skor dan indicator reflekttif dengan skor variabel latennya. Untuk hal ini loading 0,5 sampai 0,6 dianggap cukup pada jumlah indicator per variabel laten tidak benar berkisar antara 3 sampai 7 indikator. </w:t>
      </w:r>
      <w:r w:rsidRPr="00F80C03">
        <w:rPr>
          <w:rFonts w:ascii="Arial" w:hAnsi="Arial" w:cs="Arial"/>
          <w:lang w:eastAsia="en-US"/>
        </w:rPr>
        <w:lastRenderedPageBreak/>
        <w:t>Pendekatan lain dengan cara melihat hasil pengujian jika signifikan (p &lt;0,5) maka dikatakan valid.</w:t>
      </w:r>
    </w:p>
    <w:p w:rsidR="00F80C03" w:rsidRDefault="000F4E2C" w:rsidP="00B95AFA">
      <w:pPr>
        <w:pStyle w:val="ListParagraph"/>
        <w:numPr>
          <w:ilvl w:val="0"/>
          <w:numId w:val="40"/>
        </w:numPr>
        <w:spacing w:line="480" w:lineRule="auto"/>
        <w:ind w:left="851"/>
        <w:jc w:val="both"/>
        <w:rPr>
          <w:rFonts w:ascii="Arial" w:hAnsi="Arial" w:cs="Arial"/>
          <w:lang w:val="en-US" w:eastAsia="en-US"/>
        </w:rPr>
      </w:pPr>
      <w:r w:rsidRPr="00F80C03">
        <w:rPr>
          <w:rFonts w:ascii="Arial" w:hAnsi="Arial" w:cs="Arial"/>
          <w:lang w:eastAsia="en-US"/>
        </w:rPr>
        <w:t>Discriminant Validity, validitas ini pada indicator reflektif berdasarkan pada nilai average variance extracted (AVE) yiru membandingkan  nilai square root of average variance extracted (AVE) variabel laten lebih besar dari korelasi dengan seluruh variabel laten lainnya maka dikatakan memiliki Discriminant Validity.</w:t>
      </w:r>
    </w:p>
    <w:p w:rsidR="00F80C03" w:rsidRPr="00C12C95" w:rsidRDefault="000F4E2C" w:rsidP="00B95AFA">
      <w:pPr>
        <w:pStyle w:val="ListParagraph"/>
        <w:numPr>
          <w:ilvl w:val="0"/>
          <w:numId w:val="40"/>
        </w:numPr>
        <w:spacing w:after="0" w:line="480" w:lineRule="auto"/>
        <w:ind w:left="851"/>
        <w:jc w:val="both"/>
        <w:rPr>
          <w:rFonts w:ascii="Arial" w:hAnsi="Arial" w:cs="Arial"/>
          <w:lang w:val="en-US" w:eastAsia="en-US"/>
        </w:rPr>
      </w:pPr>
      <w:r w:rsidRPr="00F80C03">
        <w:rPr>
          <w:rFonts w:ascii="Arial" w:hAnsi="Arial" w:cs="Arial"/>
          <w:lang w:eastAsia="en-US"/>
        </w:rPr>
        <w:t>Internal concistensy reability, kelompok indicator yang mengukur sebuah variabel memiliki reabilitas internal konsistensi yang baik jika memiliki alpha &gt; 0,6 walaupun bukan merupakan standar absolut. Pada indicator formatif ukuran validitas di evaluasi berdasarkan pada substatif kontennya yaitu dengan melihat signifikan dari weight jika signifikan (p &lt;0,05) berarti valid.</w:t>
      </w:r>
    </w:p>
    <w:p w:rsidR="00F80C03" w:rsidRDefault="000F4E2C" w:rsidP="00B95AFA">
      <w:pPr>
        <w:spacing w:after="0" w:line="480" w:lineRule="auto"/>
        <w:ind w:firstLine="964"/>
        <w:jc w:val="both"/>
        <w:rPr>
          <w:rFonts w:ascii="Arial" w:hAnsi="Arial" w:cs="Arial"/>
          <w:lang w:val="en-US" w:eastAsia="en-US"/>
        </w:rPr>
      </w:pPr>
      <w:r w:rsidRPr="00F80C03">
        <w:rPr>
          <w:rFonts w:ascii="Arial" w:hAnsi="Arial" w:cs="Arial"/>
          <w:lang w:eastAsia="en-US"/>
        </w:rPr>
        <w:t>Measure Of Fit Structural Model</w:t>
      </w:r>
    </w:p>
    <w:p w:rsidR="00977914" w:rsidRDefault="000F4E2C" w:rsidP="00B95AFA">
      <w:pPr>
        <w:spacing w:after="0" w:line="480" w:lineRule="auto"/>
        <w:ind w:left="426" w:firstLine="964"/>
        <w:jc w:val="both"/>
        <w:rPr>
          <w:rFonts w:ascii="Arial" w:hAnsi="Arial" w:cs="Arial"/>
          <w:lang w:val="en-US" w:eastAsia="en-US"/>
        </w:rPr>
      </w:pPr>
      <w:r w:rsidRPr="00F80C03">
        <w:rPr>
          <w:rFonts w:ascii="Arial" w:hAnsi="Arial" w:cs="Arial"/>
          <w:lang w:eastAsia="en-US"/>
        </w:rPr>
        <w:t xml:space="preserve">Measure of fit structural model diukur menggunakan FIT yaitu setara dengan R-square pada analisis regresi atau koefisien determinasi total pada analisis jalur atau Q2 pada PLS. </w:t>
      </w:r>
    </w:p>
    <w:p w:rsidR="00977914" w:rsidRDefault="000F4E2C" w:rsidP="00B95AFA">
      <w:pPr>
        <w:pStyle w:val="ListParagraph"/>
        <w:numPr>
          <w:ilvl w:val="0"/>
          <w:numId w:val="56"/>
        </w:numPr>
        <w:spacing w:after="0" w:line="480" w:lineRule="auto"/>
        <w:ind w:left="851"/>
        <w:jc w:val="both"/>
        <w:rPr>
          <w:rFonts w:ascii="Arial" w:hAnsi="Arial" w:cs="Arial"/>
          <w:lang w:val="en-US" w:eastAsia="en-US"/>
        </w:rPr>
      </w:pPr>
      <w:r w:rsidRPr="00977914">
        <w:rPr>
          <w:rFonts w:ascii="Arial" w:hAnsi="Arial" w:cs="Arial"/>
          <w:lang w:eastAsia="en-US"/>
        </w:rPr>
        <w:t>FIT menunjukan varian total dari semua variabel yang dapat dijelaskan oleh model structural. Nilai FIT berkisar dari 0 sampai 1, semakin besar nilai ini semakin besar proporsi varian variabel yang didapat oleh model. Jika FIT = 1 berarti model secara sempurna depat menjelaskan fenomena yang diselidiki.</w:t>
      </w:r>
    </w:p>
    <w:p w:rsidR="00C73CB8" w:rsidRPr="00977914" w:rsidRDefault="000F4E2C" w:rsidP="00B95AFA">
      <w:pPr>
        <w:pStyle w:val="ListParagraph"/>
        <w:numPr>
          <w:ilvl w:val="0"/>
          <w:numId w:val="56"/>
        </w:numPr>
        <w:spacing w:after="0" w:line="480" w:lineRule="auto"/>
        <w:ind w:left="851"/>
        <w:jc w:val="both"/>
        <w:rPr>
          <w:rFonts w:ascii="Arial" w:hAnsi="Arial" w:cs="Arial"/>
          <w:lang w:val="en-US" w:eastAsia="en-US"/>
        </w:rPr>
      </w:pPr>
      <w:r w:rsidRPr="00977914">
        <w:rPr>
          <w:rFonts w:ascii="Arial" w:hAnsi="Arial" w:cs="Arial"/>
          <w:lang w:eastAsia="en-US"/>
        </w:rPr>
        <w:t>AFIT (Adjust FIT) serupa dengan R2 adjusted pada analisis regresi. AFIT dapat digunakan untuk perbandingan model. Model dengan AFIT nilai terbesar dapat dipilih antara model yang lebih baik.</w:t>
      </w:r>
    </w:p>
    <w:p w:rsidR="00711416" w:rsidRDefault="00711416" w:rsidP="00711416">
      <w:pPr>
        <w:spacing w:after="0" w:line="480" w:lineRule="auto"/>
        <w:jc w:val="both"/>
        <w:rPr>
          <w:rFonts w:ascii="Arial" w:hAnsi="Arial" w:cs="Arial"/>
          <w:lang w:val="en-US" w:eastAsia="en-US"/>
        </w:rPr>
      </w:pPr>
    </w:p>
    <w:p w:rsidR="00711416" w:rsidRDefault="00711416" w:rsidP="00711416">
      <w:pPr>
        <w:spacing w:after="0" w:line="480" w:lineRule="auto"/>
        <w:jc w:val="both"/>
        <w:rPr>
          <w:rFonts w:ascii="Arial" w:hAnsi="Arial" w:cs="Arial"/>
          <w:lang w:val="en-US" w:eastAsia="en-US"/>
        </w:rPr>
      </w:pPr>
    </w:p>
    <w:p w:rsidR="00977914" w:rsidRDefault="000F4E2C" w:rsidP="00B95AFA">
      <w:pPr>
        <w:spacing w:after="0" w:line="480" w:lineRule="auto"/>
        <w:ind w:firstLine="964"/>
        <w:jc w:val="both"/>
        <w:rPr>
          <w:rFonts w:ascii="Arial" w:hAnsi="Arial" w:cs="Arial"/>
          <w:lang w:val="en-US" w:eastAsia="en-US"/>
        </w:rPr>
      </w:pPr>
      <w:r w:rsidRPr="00977914">
        <w:rPr>
          <w:rFonts w:ascii="Arial" w:hAnsi="Arial" w:cs="Arial"/>
          <w:lang w:eastAsia="en-US"/>
        </w:rPr>
        <w:t>Measure Of Fit Overal Model</w:t>
      </w:r>
    </w:p>
    <w:p w:rsidR="00B95AFA" w:rsidRDefault="000F4E2C" w:rsidP="00B95AFA">
      <w:pPr>
        <w:spacing w:after="0" w:line="480" w:lineRule="auto"/>
        <w:ind w:firstLine="964"/>
        <w:jc w:val="both"/>
        <w:rPr>
          <w:rFonts w:ascii="Arial" w:hAnsi="Arial" w:cs="Arial"/>
          <w:lang w:val="en-US" w:eastAsia="en-US"/>
        </w:rPr>
      </w:pPr>
      <w:r w:rsidRPr="00977914">
        <w:rPr>
          <w:rFonts w:ascii="Arial" w:hAnsi="Arial" w:cs="Arial"/>
          <w:lang w:eastAsia="en-US"/>
        </w:rPr>
        <w:t xml:space="preserve">Overal Model adalah model didalam Generalized Structured Component Analysis (GSCA) yang melibatkan model structural dan model pengukuran secara terintegritasi, jadi merupakan keseluruhan model. Pemeriksaan goodness of fit model overall yaitu melihat nilai </w:t>
      </w:r>
      <w:r w:rsidRPr="00977914">
        <w:rPr>
          <w:rFonts w:ascii="Arial" w:hAnsi="Arial" w:cs="Arial" w:hint="eastAsia"/>
          <w:lang w:eastAsia="en-US"/>
        </w:rPr>
        <w:t xml:space="preserve">RMSEA dengan cut-off </w:t>
      </w:r>
      <w:r w:rsidRPr="00977914">
        <w:rPr>
          <w:rFonts w:ascii="Arial" w:hAnsi="Arial" w:cs="Arial" w:hint="eastAsia"/>
          <w:lang w:eastAsia="en-US"/>
        </w:rPr>
        <w:t>≥</w:t>
      </w:r>
      <w:r w:rsidRPr="00977914">
        <w:rPr>
          <w:rFonts w:ascii="Arial" w:hAnsi="Arial" w:cs="Arial" w:hint="eastAsia"/>
          <w:lang w:eastAsia="en-US"/>
        </w:rPr>
        <w:t xml:space="preserve"> 0,090.</w:t>
      </w:r>
    </w:p>
    <w:p w:rsidR="00C73CB8" w:rsidRPr="00711416" w:rsidRDefault="000F4E2C" w:rsidP="00B95AFA">
      <w:pPr>
        <w:spacing w:after="0" w:line="480" w:lineRule="auto"/>
        <w:ind w:firstLine="964"/>
        <w:jc w:val="both"/>
        <w:rPr>
          <w:rFonts w:ascii="Arial" w:hAnsi="Arial" w:cs="Arial"/>
          <w:lang w:val="en-US" w:eastAsia="en-US"/>
        </w:rPr>
      </w:pPr>
      <w:r w:rsidRPr="00977914">
        <w:rPr>
          <w:rFonts w:ascii="Arial" w:hAnsi="Arial" w:cs="Arial"/>
          <w:lang w:eastAsia="en-US"/>
        </w:rPr>
        <w:t>Teknik analisis data yang digunakan untuk menjawab pengujian hipotesis penelitian adalah dengan menggunakan alat analisis Generalized Structured Component Analysis (GSCA) dengan alasan :</w:t>
      </w:r>
    </w:p>
    <w:p w:rsidR="00E4221C" w:rsidRPr="00E4221C" w:rsidRDefault="000F4E2C" w:rsidP="00B95AFA">
      <w:pPr>
        <w:spacing w:after="0" w:line="480" w:lineRule="auto"/>
        <w:ind w:firstLine="964"/>
        <w:jc w:val="both"/>
        <w:rPr>
          <w:rFonts w:ascii="Arial" w:hAnsi="Arial" w:cs="Arial"/>
          <w:lang w:val="en-US" w:eastAsia="en-US"/>
        </w:rPr>
      </w:pPr>
      <w:r w:rsidRPr="00E4221C">
        <w:rPr>
          <w:rFonts w:ascii="Arial" w:hAnsi="Arial" w:cs="Arial"/>
          <w:lang w:eastAsia="en-US"/>
        </w:rPr>
        <w:t>Alat analisis ini dapat menggantikan faktor dengan kombinasi linier dari indicator (variabel manifest) didalam Generalized Structured Component Analysis (GSCA).</w:t>
      </w:r>
    </w:p>
    <w:p w:rsidR="00E4221C" w:rsidRPr="00E4221C" w:rsidRDefault="000F4E2C" w:rsidP="00711416">
      <w:pPr>
        <w:pStyle w:val="ListParagraph"/>
        <w:numPr>
          <w:ilvl w:val="0"/>
          <w:numId w:val="57"/>
        </w:numPr>
        <w:spacing w:after="0" w:line="480" w:lineRule="auto"/>
        <w:ind w:left="284" w:hanging="229"/>
        <w:jc w:val="both"/>
        <w:rPr>
          <w:rFonts w:ascii="Arial" w:hAnsi="Arial" w:cs="Arial"/>
          <w:lang w:eastAsia="en-US"/>
        </w:rPr>
      </w:pPr>
      <w:r w:rsidRPr="00E4221C">
        <w:rPr>
          <w:rFonts w:ascii="Arial" w:hAnsi="Arial" w:cs="Arial"/>
          <w:lang w:eastAsia="en-US"/>
        </w:rPr>
        <w:t>Alat analisis ini dikembangkan untuk menghindari kekurangan dari partial least square (PLS), yaitu dilengkapi dengan prosedur optimalisasi global dan juga tetap mempertahankan prosedur optimalisasi local.</w:t>
      </w:r>
    </w:p>
    <w:p w:rsidR="00E4221C" w:rsidRPr="00E4221C" w:rsidRDefault="000F4E2C" w:rsidP="00711416">
      <w:pPr>
        <w:pStyle w:val="ListParagraph"/>
        <w:numPr>
          <w:ilvl w:val="0"/>
          <w:numId w:val="57"/>
        </w:numPr>
        <w:spacing w:after="0" w:line="480" w:lineRule="auto"/>
        <w:ind w:left="284" w:hanging="229"/>
        <w:jc w:val="both"/>
        <w:rPr>
          <w:rFonts w:ascii="Arial" w:hAnsi="Arial" w:cs="Arial"/>
          <w:lang w:eastAsia="en-US"/>
        </w:rPr>
      </w:pPr>
      <w:r w:rsidRPr="00E4221C">
        <w:rPr>
          <w:rFonts w:ascii="Arial" w:hAnsi="Arial" w:cs="Arial"/>
          <w:lang w:eastAsia="en-US"/>
        </w:rPr>
        <w:t>Metode Generalized Structured Component Analysis (GSCA) juga dapat diterapkan pada hubungan antar variabel yang kompleks melibatkan higher-order dan perbandingan multi-grop. (Tenenhaus, 2008)</w:t>
      </w:r>
    </w:p>
    <w:p w:rsidR="00E4221C" w:rsidRPr="00E4221C" w:rsidRDefault="000F4E2C" w:rsidP="00711416">
      <w:pPr>
        <w:pStyle w:val="ListParagraph"/>
        <w:numPr>
          <w:ilvl w:val="0"/>
          <w:numId w:val="57"/>
        </w:numPr>
        <w:spacing w:after="0" w:line="480" w:lineRule="auto"/>
        <w:ind w:left="284" w:hanging="229"/>
        <w:jc w:val="both"/>
        <w:rPr>
          <w:rFonts w:ascii="Arial" w:hAnsi="Arial" w:cs="Arial"/>
          <w:lang w:eastAsia="en-US"/>
        </w:rPr>
      </w:pPr>
      <w:r w:rsidRPr="00E4221C">
        <w:rPr>
          <w:rFonts w:ascii="Arial" w:hAnsi="Arial" w:cs="Arial"/>
          <w:lang w:eastAsia="en-US"/>
        </w:rPr>
        <w:t>Generalized Structured Component Analysis (GSCA) adalah metode baru structural equation modeling (SEM) berbasis komponen sangat penting dan dapat digunakan untuk perhitungan skor (bukan skala) dan juga dapat diterapkan pada sampel yang sangat kecil.</w:t>
      </w:r>
    </w:p>
    <w:p w:rsidR="00E4221C" w:rsidRPr="00E4221C" w:rsidRDefault="000F4E2C" w:rsidP="00711416">
      <w:pPr>
        <w:pStyle w:val="ListParagraph"/>
        <w:numPr>
          <w:ilvl w:val="0"/>
          <w:numId w:val="57"/>
        </w:numPr>
        <w:spacing w:after="0" w:line="480" w:lineRule="auto"/>
        <w:ind w:left="284" w:hanging="229"/>
        <w:jc w:val="both"/>
        <w:rPr>
          <w:rFonts w:ascii="Arial" w:hAnsi="Arial" w:cs="Arial"/>
          <w:lang w:eastAsia="en-US"/>
        </w:rPr>
      </w:pPr>
      <w:r w:rsidRPr="00E4221C">
        <w:rPr>
          <w:rFonts w:ascii="Arial" w:hAnsi="Arial" w:cs="Arial"/>
          <w:lang w:eastAsia="en-US"/>
        </w:rPr>
        <w:lastRenderedPageBreak/>
        <w:t>Masalah singularities dan multikolonieritas sering menjadi kendala yang serius dalam analisis model structural menggunakan structural equation modeling (SEM) berbasis kovarians. Dalam prakteknya Generalized Structured Component Analysis (GSCA) memperbolehkan terjadinya multikolonieritas yaitu terjadi korelasi yang kuat antar variabel eksogen (Hwang,2009)</w:t>
      </w:r>
      <w:r w:rsidR="00C73CB8" w:rsidRPr="00E4221C">
        <w:rPr>
          <w:rFonts w:ascii="Arial" w:hAnsi="Arial" w:cs="Arial"/>
          <w:lang w:eastAsia="en-US"/>
        </w:rPr>
        <w:t>.</w:t>
      </w:r>
    </w:p>
    <w:p w:rsidR="00D53205" w:rsidRPr="00E4221C" w:rsidRDefault="000F4E2C" w:rsidP="00711416">
      <w:pPr>
        <w:pStyle w:val="ListParagraph"/>
        <w:numPr>
          <w:ilvl w:val="0"/>
          <w:numId w:val="57"/>
        </w:numPr>
        <w:spacing w:line="480" w:lineRule="auto"/>
        <w:ind w:left="284" w:hanging="229"/>
        <w:jc w:val="both"/>
        <w:rPr>
          <w:rFonts w:ascii="Arial" w:hAnsi="Arial" w:cs="Arial"/>
          <w:lang w:eastAsia="en-US"/>
        </w:rPr>
      </w:pPr>
      <w:r w:rsidRPr="00E4221C">
        <w:rPr>
          <w:rFonts w:ascii="Arial" w:hAnsi="Arial" w:cs="Arial"/>
          <w:lang w:eastAsia="en-US"/>
        </w:rPr>
        <w:t>Disamping iu Generalized Structured Component Analysis (GSCA) dapat digunakan pada model structural yang melibatkan variabel dengan indicator reflektif atau formatif.</w:t>
      </w:r>
    </w:p>
    <w:p w:rsidR="00D53205" w:rsidRDefault="00D53205" w:rsidP="00EA5456">
      <w:pPr>
        <w:spacing w:line="480" w:lineRule="auto"/>
        <w:rPr>
          <w:rFonts w:ascii="Arial" w:hAnsi="Arial" w:cs="Arial"/>
          <w:lang w:eastAsia="en-US"/>
        </w:rPr>
      </w:pPr>
      <w:r>
        <w:rPr>
          <w:rFonts w:ascii="Arial" w:hAnsi="Arial" w:cs="Arial"/>
          <w:lang w:eastAsia="en-US"/>
        </w:rPr>
        <w:br w:type="page"/>
      </w:r>
    </w:p>
    <w:p w:rsidR="008C01F6" w:rsidRDefault="008C01F6" w:rsidP="00EA5456">
      <w:pPr>
        <w:spacing w:line="480" w:lineRule="auto"/>
        <w:jc w:val="center"/>
        <w:rPr>
          <w:rFonts w:ascii="Arial" w:hAnsi="Arial" w:cs="Arial"/>
          <w:b/>
          <w:sz w:val="28"/>
          <w:lang w:eastAsia="en-US"/>
        </w:rPr>
        <w:sectPr w:rsidR="008C01F6" w:rsidSect="00EA5456">
          <w:headerReference w:type="first" r:id="rId36"/>
          <w:pgSz w:w="11906" w:h="16838"/>
          <w:pgMar w:top="2268" w:right="1701" w:bottom="1701" w:left="2268" w:header="709" w:footer="709" w:gutter="0"/>
          <w:cols w:space="708"/>
          <w:docGrid w:linePitch="360"/>
        </w:sectPr>
      </w:pPr>
    </w:p>
    <w:p w:rsidR="00D53205" w:rsidRPr="000B1455" w:rsidRDefault="00D53205" w:rsidP="00E4221C">
      <w:pPr>
        <w:pStyle w:val="Heading1"/>
        <w:spacing w:after="200" w:line="480" w:lineRule="auto"/>
        <w:rPr>
          <w:lang w:val="en-US" w:eastAsia="en-US"/>
        </w:rPr>
      </w:pPr>
      <w:bookmarkStart w:id="31" w:name="_Toc141618476"/>
      <w:r w:rsidRPr="00D53205">
        <w:rPr>
          <w:lang w:eastAsia="en-US"/>
        </w:rPr>
        <w:lastRenderedPageBreak/>
        <w:t>BAB IV</w:t>
      </w:r>
      <w:bookmarkEnd w:id="31"/>
    </w:p>
    <w:p w:rsidR="00D53205" w:rsidRPr="000B1455" w:rsidRDefault="00D53205" w:rsidP="00E4221C">
      <w:pPr>
        <w:pStyle w:val="Heading1"/>
        <w:spacing w:after="200" w:line="480" w:lineRule="auto"/>
        <w:rPr>
          <w:lang w:val="en-US" w:eastAsia="en-US"/>
        </w:rPr>
      </w:pPr>
      <w:bookmarkStart w:id="32" w:name="_Toc141618477"/>
      <w:r w:rsidRPr="00D53205">
        <w:rPr>
          <w:lang w:eastAsia="en-US"/>
        </w:rPr>
        <w:t>HASIL DAN</w:t>
      </w:r>
      <w:r>
        <w:rPr>
          <w:lang w:eastAsia="en-US"/>
        </w:rPr>
        <w:t xml:space="preserve"> PEMBAHASAN</w:t>
      </w:r>
      <w:bookmarkEnd w:id="32"/>
    </w:p>
    <w:p w:rsidR="00D53205" w:rsidRPr="00E4221C" w:rsidRDefault="00D53205" w:rsidP="007B4F7B">
      <w:pPr>
        <w:pStyle w:val="Heading2"/>
        <w:numPr>
          <w:ilvl w:val="0"/>
          <w:numId w:val="44"/>
        </w:numPr>
        <w:spacing w:line="480" w:lineRule="auto"/>
        <w:ind w:left="284" w:hanging="284"/>
        <w:rPr>
          <w:lang w:eastAsia="en-US"/>
        </w:rPr>
      </w:pPr>
      <w:bookmarkStart w:id="33" w:name="_Toc141618478"/>
      <w:r>
        <w:rPr>
          <w:lang w:eastAsia="en-US"/>
        </w:rPr>
        <w:t>Deskripsi Data</w:t>
      </w:r>
      <w:bookmarkEnd w:id="33"/>
    </w:p>
    <w:p w:rsidR="00E4221C" w:rsidRPr="00E4221C" w:rsidRDefault="00D53205" w:rsidP="00EC0B29">
      <w:pPr>
        <w:pStyle w:val="ListParagraph"/>
        <w:numPr>
          <w:ilvl w:val="0"/>
          <w:numId w:val="58"/>
        </w:numPr>
        <w:spacing w:after="0" w:line="480" w:lineRule="auto"/>
        <w:jc w:val="both"/>
        <w:rPr>
          <w:rFonts w:ascii="Arial" w:hAnsi="Arial" w:cs="Arial"/>
          <w:b/>
          <w:lang w:eastAsia="en-US"/>
        </w:rPr>
      </w:pPr>
      <w:r w:rsidRPr="00E4221C">
        <w:rPr>
          <w:rFonts w:ascii="Arial" w:hAnsi="Arial" w:cs="Arial"/>
          <w:b/>
          <w:lang w:eastAsia="en-US"/>
        </w:rPr>
        <w:t xml:space="preserve">Profil Distributor Center </w:t>
      </w:r>
      <w:r w:rsidR="008676A1" w:rsidRPr="00E4221C">
        <w:rPr>
          <w:rFonts w:ascii="Arial" w:hAnsi="Arial" w:cs="Arial"/>
          <w:b/>
          <w:lang w:eastAsia="en-US"/>
        </w:rPr>
        <w:t xml:space="preserve">HWI </w:t>
      </w:r>
      <w:r w:rsidR="00E4221C">
        <w:rPr>
          <w:rFonts w:ascii="Arial" w:hAnsi="Arial" w:cs="Arial"/>
          <w:b/>
          <w:lang w:val="en-US" w:eastAsia="en-US"/>
        </w:rPr>
        <w:t xml:space="preserve">Tanjung </w:t>
      </w:r>
      <w:r w:rsidR="00E4221C">
        <w:rPr>
          <w:rFonts w:ascii="Arial" w:hAnsi="Arial" w:cs="Arial"/>
          <w:b/>
          <w:lang w:eastAsia="en-US"/>
        </w:rPr>
        <w:t>Tabalon</w:t>
      </w:r>
      <w:r w:rsidR="00E4221C">
        <w:rPr>
          <w:rFonts w:ascii="Arial" w:hAnsi="Arial" w:cs="Arial"/>
          <w:b/>
          <w:lang w:val="en-US" w:eastAsia="en-US"/>
        </w:rPr>
        <w:t>g</w:t>
      </w:r>
    </w:p>
    <w:p w:rsidR="00711416" w:rsidRDefault="00982B68" w:rsidP="00EC0B29">
      <w:pPr>
        <w:spacing w:after="0" w:line="480" w:lineRule="auto"/>
        <w:ind w:left="709" w:firstLine="964"/>
        <w:jc w:val="both"/>
        <w:rPr>
          <w:rFonts w:ascii="Arial" w:hAnsi="Arial" w:cs="Arial"/>
          <w:lang w:val="en-US" w:eastAsia="en-US"/>
        </w:rPr>
      </w:pPr>
      <w:r w:rsidRPr="00E4221C">
        <w:rPr>
          <w:rFonts w:ascii="Arial" w:hAnsi="Arial" w:cs="Arial"/>
          <w:lang w:eastAsia="en-US"/>
        </w:rPr>
        <w:t>PT. Health Wealth International yang dikenal dengan sebutan HWI merupakan salah satu perusahaan  dari Indonesia dengan konsep pemasaran Network Marketing. HWI didukung sepenuhnya oleh perusahaan besar, yaitu Guna Cipta Multirasa.</w:t>
      </w:r>
      <w:r w:rsidR="00E4221C">
        <w:rPr>
          <w:rFonts w:ascii="Arial" w:hAnsi="Arial" w:cs="Arial"/>
          <w:b/>
          <w:lang w:val="en-US" w:eastAsia="en-US"/>
        </w:rPr>
        <w:t xml:space="preserve"> </w:t>
      </w:r>
      <w:r w:rsidRPr="00E4221C">
        <w:rPr>
          <w:rFonts w:ascii="Arial" w:hAnsi="Arial" w:cs="Arial"/>
          <w:lang w:eastAsia="en-US"/>
        </w:rPr>
        <w:t>Melalui sejarah yang panjang, hingga tiga generasi Guna Cipta telah menjadi market leader untuk produk rempah – rempah, perisa pasta, pewarna makanan dan bahan baku kue dengan merek dagang KOEPOE-KOEPOE. Bahkan hingga ke mancanegara seperti Amerika, Belanda, Australia, dan Taiwan. Dengan pabrik seluas 4 hektar Guna Cipta selalu berinovasi dan mengembangkan produknya. Di tahun 2006 telah diluncurkan produk andalan lainnya berupa Sambal DUA BELIBIS.</w:t>
      </w:r>
      <w:r w:rsidR="00E4221C">
        <w:rPr>
          <w:rFonts w:ascii="Arial" w:hAnsi="Arial" w:cs="Arial"/>
          <w:b/>
          <w:lang w:val="en-US" w:eastAsia="en-US"/>
        </w:rPr>
        <w:t xml:space="preserve"> </w:t>
      </w:r>
      <w:r w:rsidRPr="00E4221C">
        <w:rPr>
          <w:rFonts w:ascii="Arial" w:hAnsi="Arial" w:cs="Arial"/>
          <w:lang w:eastAsia="en-US"/>
        </w:rPr>
        <w:t xml:space="preserve">Dan tahun 2009 Guna Cipta mengembangkan sayapnya ke dunia Multi Level Marketing (MLM) dengan didirikannya PT. Health Wealth International sebagai anak perusahaan. PT. HWI adalah perusahaan asli Indonesia yang berdiri sejak tahun 2009 pada bulan oktober yang terletak dikawasan Tanjung Duren Jakarta Barat. Adapun Top Management HWI adalah Bapak Andy  D. Widjaja (President Director). Bapak Harry. S. Widjaja (Commissioner), dan Bapak Bambang </w:t>
      </w:r>
      <w:r w:rsidR="00711416">
        <w:rPr>
          <w:rFonts w:ascii="Arial" w:hAnsi="Arial" w:cs="Arial"/>
          <w:lang w:eastAsia="en-US"/>
        </w:rPr>
        <w:t>Seno Adjie (Managing Director)</w:t>
      </w:r>
      <w:r w:rsidR="00711416">
        <w:rPr>
          <w:rFonts w:ascii="Arial" w:hAnsi="Arial" w:cs="Arial"/>
          <w:lang w:val="en-US" w:eastAsia="en-US"/>
        </w:rPr>
        <w:t>.</w:t>
      </w:r>
    </w:p>
    <w:p w:rsidR="00711416" w:rsidRDefault="00711416" w:rsidP="00711416">
      <w:pPr>
        <w:spacing w:line="480" w:lineRule="auto"/>
        <w:ind w:left="709" w:firstLine="720"/>
        <w:jc w:val="both"/>
        <w:rPr>
          <w:rFonts w:ascii="Arial" w:hAnsi="Arial" w:cs="Arial"/>
          <w:lang w:val="en-US" w:eastAsia="en-US"/>
        </w:rPr>
      </w:pPr>
    </w:p>
    <w:p w:rsidR="00711416" w:rsidRPr="00711416" w:rsidRDefault="00711416" w:rsidP="00711416">
      <w:pPr>
        <w:spacing w:line="480" w:lineRule="auto"/>
        <w:jc w:val="both"/>
        <w:rPr>
          <w:rFonts w:ascii="Arial" w:hAnsi="Arial" w:cs="Arial"/>
          <w:b/>
          <w:lang w:val="en-US" w:eastAsia="en-US"/>
        </w:rPr>
        <w:sectPr w:rsidR="00711416" w:rsidRPr="00711416" w:rsidSect="00EA5456">
          <w:headerReference w:type="default" r:id="rId37"/>
          <w:footerReference w:type="default" r:id="rId38"/>
          <w:headerReference w:type="first" r:id="rId39"/>
          <w:footerReference w:type="first" r:id="rId40"/>
          <w:pgSz w:w="11906" w:h="16838"/>
          <w:pgMar w:top="2268" w:right="1701" w:bottom="1701" w:left="2268" w:header="709" w:footer="709" w:gutter="0"/>
          <w:cols w:space="708"/>
          <w:titlePg/>
          <w:docGrid w:linePitch="360"/>
        </w:sectPr>
      </w:pPr>
    </w:p>
    <w:p w:rsidR="004D3CDF" w:rsidRPr="00E4221C" w:rsidRDefault="00982B68" w:rsidP="00EC0B29">
      <w:pPr>
        <w:spacing w:after="0" w:line="480" w:lineRule="auto"/>
        <w:ind w:left="709" w:firstLine="964"/>
        <w:jc w:val="both"/>
        <w:rPr>
          <w:rFonts w:ascii="Arial" w:hAnsi="Arial" w:cs="Arial"/>
          <w:lang w:val="en-US" w:eastAsia="en-US"/>
        </w:rPr>
      </w:pPr>
      <w:r w:rsidRPr="00E4221C">
        <w:rPr>
          <w:rFonts w:ascii="Arial" w:hAnsi="Arial" w:cs="Arial"/>
          <w:lang w:eastAsia="en-US"/>
        </w:rPr>
        <w:lastRenderedPageBreak/>
        <w:t>PT HWI Merupakan perusahaan yang sangat besar dan setiap tahunnya selalu berenovasi terbukti dengan didirakannya 1 cabang perusahaan lagi,yaitu terletak  di kota medan,  jadi selama HWI berdiri ada 2 cabang perusahaan yaitu di Jakarta dan medan.</w:t>
      </w:r>
      <w:r w:rsidR="00E4221C">
        <w:rPr>
          <w:rFonts w:ascii="Arial" w:hAnsi="Arial" w:cs="Arial"/>
          <w:lang w:val="en-US" w:eastAsia="en-US"/>
        </w:rPr>
        <w:t xml:space="preserve"> </w:t>
      </w:r>
      <w:r w:rsidRPr="00E4221C">
        <w:rPr>
          <w:rFonts w:ascii="Arial" w:hAnsi="Arial" w:cs="Arial"/>
          <w:lang w:eastAsia="en-US"/>
        </w:rPr>
        <w:t>PT HWI merupakan perusahaan yang memproduksi produk-produk kesehatan dan kecantikan salah satunya produk vitamin yaitu HWIC. Dan setiap tahunnya PT HWI selalu melucurkan produk-produk yang berkualitas dan yang pasti semua produk HWI herbal alami tanpa bahan kimia dan tidak ketergantungan dan sangat di butuhkan oleh seluruh masyarakat.</w:t>
      </w:r>
    </w:p>
    <w:p w:rsidR="00982B68" w:rsidRPr="00E4221C" w:rsidRDefault="00982B68" w:rsidP="00EC0B29">
      <w:pPr>
        <w:spacing w:after="0" w:line="480" w:lineRule="auto"/>
        <w:ind w:left="709"/>
        <w:jc w:val="both"/>
        <w:rPr>
          <w:rFonts w:ascii="Arial" w:hAnsi="Arial" w:cs="Arial"/>
          <w:lang w:eastAsia="en-US"/>
        </w:rPr>
      </w:pPr>
      <w:r w:rsidRPr="00E4221C">
        <w:rPr>
          <w:rFonts w:ascii="Arial" w:hAnsi="Arial" w:cs="Arial"/>
          <w:lang w:eastAsia="en-US"/>
        </w:rPr>
        <w:t>VISI PERUSAHAAN HWI :</w:t>
      </w:r>
    </w:p>
    <w:p w:rsidR="00982B68" w:rsidRPr="00D65F34" w:rsidRDefault="00982B68" w:rsidP="00EC0B29">
      <w:pPr>
        <w:spacing w:after="0" w:line="480" w:lineRule="auto"/>
        <w:ind w:left="709" w:firstLine="720"/>
        <w:jc w:val="both"/>
        <w:rPr>
          <w:rFonts w:ascii="Arial" w:hAnsi="Arial" w:cs="Arial"/>
          <w:lang w:eastAsia="en-US"/>
        </w:rPr>
      </w:pPr>
      <w:r w:rsidRPr="00D65F34">
        <w:rPr>
          <w:rFonts w:ascii="Arial" w:hAnsi="Arial" w:cs="Arial"/>
          <w:lang w:eastAsia="en-US"/>
        </w:rPr>
        <w:t>Menjadi perusahaan MLM global yang di segani, dengan mencetak para mira usahanya yang sehat, sukses, berkarakter serta mempunyai tanggung jawab sosial yang tinggi.</w:t>
      </w:r>
    </w:p>
    <w:p w:rsidR="004D3CDF" w:rsidRPr="00D65F34" w:rsidRDefault="00982B68" w:rsidP="00EC0B29">
      <w:pPr>
        <w:spacing w:after="0" w:line="480" w:lineRule="auto"/>
        <w:ind w:left="709"/>
        <w:jc w:val="both"/>
        <w:rPr>
          <w:rFonts w:ascii="Arial" w:hAnsi="Arial" w:cs="Arial"/>
          <w:lang w:val="en-US" w:eastAsia="en-US"/>
        </w:rPr>
      </w:pPr>
      <w:r w:rsidRPr="00E4221C">
        <w:rPr>
          <w:rFonts w:ascii="Arial" w:hAnsi="Arial" w:cs="Arial"/>
          <w:lang w:eastAsia="en-US"/>
        </w:rPr>
        <w:t>MISI PERUSAHAAN HWI :</w:t>
      </w:r>
    </w:p>
    <w:p w:rsidR="00D65F34" w:rsidRPr="003E51D0" w:rsidRDefault="00982B68" w:rsidP="00EC0B29">
      <w:pPr>
        <w:pStyle w:val="ListParagraph"/>
        <w:numPr>
          <w:ilvl w:val="0"/>
          <w:numId w:val="15"/>
        </w:numPr>
        <w:spacing w:after="0" w:line="480" w:lineRule="auto"/>
        <w:ind w:left="993"/>
        <w:jc w:val="both"/>
        <w:rPr>
          <w:rFonts w:ascii="Arial" w:hAnsi="Arial" w:cs="Arial"/>
          <w:lang w:eastAsia="en-US"/>
        </w:rPr>
      </w:pPr>
      <w:r w:rsidRPr="003E51D0">
        <w:rPr>
          <w:rFonts w:ascii="Arial" w:hAnsi="Arial" w:cs="Arial"/>
          <w:lang w:eastAsia="en-US"/>
        </w:rPr>
        <w:t>Memberikan kesemptan kepada setiap orang untuk meningkatkan kesehatan dan meraih kesuksesan melalui usaha mandiri di HWI.</w:t>
      </w:r>
    </w:p>
    <w:p w:rsidR="00EA0362" w:rsidRPr="00D65F34" w:rsidRDefault="00982B68" w:rsidP="00EC0B29">
      <w:pPr>
        <w:pStyle w:val="ListParagraph"/>
        <w:numPr>
          <w:ilvl w:val="0"/>
          <w:numId w:val="15"/>
        </w:numPr>
        <w:spacing w:after="0" w:line="480" w:lineRule="auto"/>
        <w:ind w:left="993"/>
        <w:jc w:val="both"/>
        <w:rPr>
          <w:rFonts w:ascii="Arial" w:hAnsi="Arial" w:cs="Arial"/>
          <w:lang w:eastAsia="en-US"/>
        </w:rPr>
      </w:pPr>
      <w:r w:rsidRPr="00D65F34">
        <w:rPr>
          <w:rFonts w:ascii="Arial" w:hAnsi="Arial" w:cs="Arial"/>
          <w:lang w:eastAsia="en-US"/>
        </w:rPr>
        <w:t>Memberikan kesempatan kepada setiap mira usaha untuk bertumbuh dan berkembang melalui pelatihan dan pembinaan yang benar dan konsisten.</w:t>
      </w:r>
    </w:p>
    <w:p w:rsidR="00D65F34" w:rsidRDefault="003944D1" w:rsidP="003E51D0">
      <w:pPr>
        <w:spacing w:line="480" w:lineRule="auto"/>
        <w:ind w:left="709" w:firstLine="720"/>
        <w:jc w:val="both"/>
        <w:rPr>
          <w:rFonts w:ascii="Arial" w:hAnsi="Arial" w:cs="Arial"/>
          <w:lang w:val="en-US" w:eastAsia="en-US"/>
        </w:rPr>
      </w:pPr>
      <w:r w:rsidRPr="00EA0362">
        <w:rPr>
          <w:rFonts w:ascii="Arial" w:hAnsi="Arial" w:cs="Arial"/>
          <w:lang w:eastAsia="en-US"/>
        </w:rPr>
        <w:t>Distributor Center HWI Tabalo</w:t>
      </w:r>
      <w:r w:rsidR="00982B68" w:rsidRPr="00EA0362">
        <w:rPr>
          <w:rFonts w:ascii="Arial" w:hAnsi="Arial" w:cs="Arial"/>
          <w:lang w:eastAsia="en-US"/>
        </w:rPr>
        <w:t>ng diketuai oleh Bapak Yudhi Permana</w:t>
      </w:r>
      <w:r w:rsidRPr="00EA0362">
        <w:rPr>
          <w:rFonts w:ascii="Arial" w:hAnsi="Arial" w:cs="Arial"/>
          <w:lang w:eastAsia="en-US"/>
        </w:rPr>
        <w:t xml:space="preserve"> sebagai salah satu yang meny</w:t>
      </w:r>
      <w:r w:rsidR="00982B68" w:rsidRPr="00EA0362">
        <w:rPr>
          <w:rFonts w:ascii="Arial" w:hAnsi="Arial" w:cs="Arial"/>
          <w:lang w:eastAsia="en-US"/>
        </w:rPr>
        <w:t>andang predikat Double Diamond</w:t>
      </w:r>
      <w:r w:rsidRPr="00EA0362">
        <w:rPr>
          <w:rFonts w:ascii="Arial" w:hAnsi="Arial" w:cs="Arial"/>
          <w:lang w:eastAsia="en-US"/>
        </w:rPr>
        <w:t xml:space="preserve"> PT HWI Ind</w:t>
      </w:r>
      <w:r w:rsidR="00982B68" w:rsidRPr="00EA0362">
        <w:rPr>
          <w:rFonts w:ascii="Arial" w:hAnsi="Arial" w:cs="Arial"/>
          <w:lang w:eastAsia="en-US"/>
        </w:rPr>
        <w:t xml:space="preserve">onesia, selanjutnya ada </w:t>
      </w:r>
      <w:r w:rsidR="00EC0B29">
        <w:rPr>
          <w:rFonts w:ascii="Arial" w:hAnsi="Arial" w:cs="Arial"/>
          <w:lang w:val="en-US" w:eastAsia="en-US"/>
        </w:rPr>
        <w:t>Ib</w:t>
      </w:r>
      <w:r w:rsidR="00982B68" w:rsidRPr="00EA0362">
        <w:rPr>
          <w:rFonts w:ascii="Arial" w:hAnsi="Arial" w:cs="Arial"/>
          <w:lang w:eastAsia="en-US"/>
        </w:rPr>
        <w:t xml:space="preserve">u Ummul Husna sebagai Crown Ambassador dan </w:t>
      </w:r>
      <w:r w:rsidR="00EC0B29">
        <w:rPr>
          <w:rFonts w:ascii="Arial" w:hAnsi="Arial" w:cs="Arial"/>
          <w:lang w:val="en-US" w:eastAsia="en-US"/>
        </w:rPr>
        <w:t>Ib</w:t>
      </w:r>
      <w:r w:rsidR="00982B68" w:rsidRPr="00EA0362">
        <w:rPr>
          <w:rFonts w:ascii="Arial" w:hAnsi="Arial" w:cs="Arial"/>
          <w:lang w:eastAsia="en-US"/>
        </w:rPr>
        <w:t>u Desie Purnama sebagai</w:t>
      </w:r>
      <w:r w:rsidRPr="00EA0362">
        <w:rPr>
          <w:rFonts w:ascii="Arial" w:hAnsi="Arial" w:cs="Arial"/>
          <w:lang w:eastAsia="en-US"/>
        </w:rPr>
        <w:t xml:space="preserve"> Double Diamond. Predikat tersebut didapatkan dari hasil poin penjualan produk HWI.</w:t>
      </w:r>
    </w:p>
    <w:p w:rsidR="007E2795" w:rsidRDefault="007E2795" w:rsidP="003E51D0">
      <w:pPr>
        <w:spacing w:line="480" w:lineRule="auto"/>
        <w:ind w:left="709" w:firstLine="720"/>
        <w:jc w:val="both"/>
        <w:rPr>
          <w:rFonts w:ascii="Arial" w:hAnsi="Arial" w:cs="Arial"/>
          <w:lang w:val="en-US" w:eastAsia="en-US"/>
        </w:rPr>
      </w:pPr>
    </w:p>
    <w:p w:rsidR="007E2795" w:rsidRPr="00E4221C" w:rsidRDefault="00F37F84" w:rsidP="007E2795">
      <w:pPr>
        <w:pStyle w:val="Heading2"/>
        <w:numPr>
          <w:ilvl w:val="0"/>
          <w:numId w:val="44"/>
        </w:numPr>
        <w:spacing w:line="480" w:lineRule="auto"/>
        <w:ind w:left="284" w:hanging="284"/>
        <w:rPr>
          <w:lang w:eastAsia="en-US"/>
        </w:rPr>
      </w:pPr>
      <w:r>
        <w:rPr>
          <w:lang w:val="en-US" w:eastAsia="en-US"/>
        </w:rPr>
        <w:lastRenderedPageBreak/>
        <w:t>Analisa Data Hasil Penelitian</w:t>
      </w:r>
    </w:p>
    <w:p w:rsidR="00F37F84" w:rsidRDefault="00F37F84" w:rsidP="007E2795">
      <w:pPr>
        <w:pStyle w:val="ListParagraph"/>
        <w:numPr>
          <w:ilvl w:val="0"/>
          <w:numId w:val="14"/>
        </w:numPr>
        <w:spacing w:line="480" w:lineRule="auto"/>
        <w:ind w:left="709"/>
        <w:jc w:val="both"/>
        <w:rPr>
          <w:rFonts w:ascii="Arial" w:hAnsi="Arial" w:cs="Arial"/>
          <w:lang w:val="en-US" w:eastAsia="en-US"/>
        </w:rPr>
      </w:pPr>
      <w:r>
        <w:rPr>
          <w:rFonts w:ascii="Arial" w:hAnsi="Arial" w:cs="Arial"/>
          <w:lang w:val="en-US" w:eastAsia="en-US"/>
        </w:rPr>
        <w:t>Gambaran Umum Objek Penelitian</w:t>
      </w:r>
    </w:p>
    <w:p w:rsidR="00EC0B29" w:rsidRDefault="00F37F84" w:rsidP="003D1A52">
      <w:pPr>
        <w:pStyle w:val="ListParagraph"/>
        <w:spacing w:line="480" w:lineRule="auto"/>
        <w:ind w:left="709" w:firstLine="964"/>
        <w:jc w:val="both"/>
        <w:rPr>
          <w:rFonts w:ascii="Arial" w:hAnsi="Arial" w:cs="Arial"/>
          <w:lang w:val="en-US" w:eastAsia="en-US"/>
        </w:rPr>
      </w:pPr>
      <w:r>
        <w:rPr>
          <w:rFonts w:ascii="Arial" w:hAnsi="Arial" w:cs="Arial"/>
          <w:lang w:val="en-US" w:eastAsia="en-US"/>
        </w:rPr>
        <w:t xml:space="preserve">Kota Tanjung adalah salah satu dari Kabupaten Tabalong yang mana jumlah penduduknya berdasarkan Badan Pusat </w:t>
      </w:r>
      <w:proofErr w:type="gramStart"/>
      <w:r>
        <w:rPr>
          <w:rFonts w:ascii="Arial" w:hAnsi="Arial" w:cs="Arial"/>
          <w:lang w:val="en-US" w:eastAsia="en-US"/>
        </w:rPr>
        <w:t>Statistik  Kabupaten</w:t>
      </w:r>
      <w:proofErr w:type="gramEnd"/>
      <w:r>
        <w:rPr>
          <w:rFonts w:ascii="Arial" w:hAnsi="Arial" w:cs="Arial"/>
          <w:lang w:val="en-US" w:eastAsia="en-US"/>
        </w:rPr>
        <w:t xml:space="preserve"> Tabalong yaitu 3</w:t>
      </w:r>
      <w:r w:rsidR="001E5CDB">
        <w:rPr>
          <w:rFonts w:ascii="Arial" w:hAnsi="Arial" w:cs="Arial"/>
          <w:lang w:val="en-US" w:eastAsia="en-US"/>
        </w:rPr>
        <w:t>7</w:t>
      </w:r>
      <w:r>
        <w:rPr>
          <w:rFonts w:ascii="Arial" w:hAnsi="Arial" w:cs="Arial"/>
          <w:lang w:val="en-US" w:eastAsia="en-US"/>
        </w:rPr>
        <w:t>.</w:t>
      </w:r>
      <w:r w:rsidR="001E5CDB">
        <w:rPr>
          <w:rFonts w:ascii="Arial" w:hAnsi="Arial" w:cs="Arial"/>
          <w:lang w:val="en-US" w:eastAsia="en-US"/>
        </w:rPr>
        <w:t>081 jiwa pada tahun 2023</w:t>
      </w:r>
      <w:r>
        <w:rPr>
          <w:rFonts w:ascii="Arial" w:hAnsi="Arial" w:cs="Arial"/>
          <w:lang w:val="en-US" w:eastAsia="en-US"/>
        </w:rPr>
        <w:t>.</w:t>
      </w:r>
    </w:p>
    <w:p w:rsidR="001E5CDB" w:rsidRDefault="001E5CDB" w:rsidP="001E5CDB">
      <w:pPr>
        <w:pStyle w:val="ListParagraph"/>
        <w:numPr>
          <w:ilvl w:val="0"/>
          <w:numId w:val="59"/>
        </w:numPr>
        <w:spacing w:line="480" w:lineRule="auto"/>
        <w:jc w:val="both"/>
        <w:rPr>
          <w:rFonts w:ascii="Arial" w:hAnsi="Arial" w:cs="Arial"/>
          <w:lang w:val="en-US" w:eastAsia="en-US"/>
        </w:rPr>
      </w:pPr>
      <w:r>
        <w:rPr>
          <w:rFonts w:ascii="Arial" w:hAnsi="Arial" w:cs="Arial"/>
          <w:lang w:val="en-US" w:eastAsia="en-US"/>
        </w:rPr>
        <w:t xml:space="preserve"> </w:t>
      </w:r>
      <w:r w:rsidR="00EA0362" w:rsidRPr="001E5CDB">
        <w:rPr>
          <w:rFonts w:ascii="Arial" w:hAnsi="Arial" w:cs="Arial"/>
          <w:lang w:eastAsia="en-US"/>
        </w:rPr>
        <w:t>Karakteristik Responden</w:t>
      </w:r>
    </w:p>
    <w:p w:rsidR="00EA0362" w:rsidRDefault="00EA0362" w:rsidP="001E5CDB">
      <w:pPr>
        <w:pStyle w:val="ListParagraph"/>
        <w:spacing w:line="480" w:lineRule="auto"/>
        <w:ind w:left="709" w:firstLine="964"/>
        <w:jc w:val="both"/>
        <w:rPr>
          <w:rFonts w:ascii="Arial" w:hAnsi="Arial" w:cs="Arial"/>
          <w:lang w:val="en-US" w:eastAsia="en-US"/>
        </w:rPr>
      </w:pPr>
      <w:r w:rsidRPr="00D65F34">
        <w:rPr>
          <w:rFonts w:ascii="Arial" w:hAnsi="Arial" w:cs="Arial"/>
          <w:lang w:eastAsia="en-US"/>
        </w:rPr>
        <w:t xml:space="preserve">Karakteristik yang digunakan dalam penelitian ini adalah untuk mengetahui gambaran dari pelanggan pada Distributor Center HWI </w:t>
      </w:r>
      <w:r w:rsidR="001E5CDB">
        <w:rPr>
          <w:rFonts w:ascii="Arial" w:hAnsi="Arial" w:cs="Arial"/>
          <w:lang w:val="en-US" w:eastAsia="en-US"/>
        </w:rPr>
        <w:t>Tanjung</w:t>
      </w:r>
      <w:r w:rsidRPr="00D65F34">
        <w:rPr>
          <w:rFonts w:ascii="Arial" w:hAnsi="Arial" w:cs="Arial"/>
          <w:lang w:eastAsia="en-US"/>
        </w:rPr>
        <w:t xml:space="preserve"> Tabalong, dalam pengaruh promosi berbasis media sosial </w:t>
      </w:r>
      <w:r w:rsidRPr="00D65F34">
        <w:rPr>
          <w:rFonts w:ascii="Arial" w:hAnsi="Arial" w:cs="Arial"/>
          <w:i/>
          <w:lang w:eastAsia="en-US"/>
        </w:rPr>
        <w:t>whatsapp</w:t>
      </w:r>
      <w:r w:rsidRPr="00D65F34">
        <w:rPr>
          <w:rFonts w:ascii="Arial" w:hAnsi="Arial" w:cs="Arial"/>
          <w:lang w:eastAsia="en-US"/>
        </w:rPr>
        <w:t xml:space="preserve"> terhadap keputusan pembelian p</w:t>
      </w:r>
      <w:r w:rsidR="001E5CDB">
        <w:rPr>
          <w:rFonts w:ascii="Arial" w:hAnsi="Arial" w:cs="Arial"/>
          <w:lang w:eastAsia="en-US"/>
        </w:rPr>
        <w:t>roduk HWI</w:t>
      </w:r>
      <w:r w:rsidRPr="00D65F34">
        <w:rPr>
          <w:rFonts w:ascii="Arial" w:hAnsi="Arial" w:cs="Arial"/>
          <w:lang w:eastAsia="en-US"/>
        </w:rPr>
        <w:t>, saya membuat dan menyebarkan angket atau kuisioner sejumlah 56 responden.</w:t>
      </w:r>
    </w:p>
    <w:p w:rsidR="001E5CDB" w:rsidRPr="001E5CDB" w:rsidRDefault="001E5CDB" w:rsidP="003D1A52">
      <w:pPr>
        <w:pStyle w:val="ListParagraph"/>
        <w:numPr>
          <w:ilvl w:val="0"/>
          <w:numId w:val="60"/>
        </w:numPr>
        <w:spacing w:after="0" w:line="480" w:lineRule="auto"/>
        <w:ind w:left="1134"/>
        <w:jc w:val="both"/>
        <w:rPr>
          <w:rFonts w:ascii="Arial" w:hAnsi="Arial" w:cs="Arial"/>
          <w:lang w:val="en-US" w:eastAsia="en-US"/>
        </w:rPr>
      </w:pPr>
      <w:r w:rsidRPr="003E51D0">
        <w:rPr>
          <w:rFonts w:ascii="Arial" w:hAnsi="Arial" w:cs="Arial"/>
          <w:lang w:eastAsia="en-US"/>
        </w:rPr>
        <w:t>Karakteristik Responden Berdasarkan Jenis Kelamin</w:t>
      </w:r>
    </w:p>
    <w:p w:rsidR="00EA0362" w:rsidRPr="003E51D0" w:rsidRDefault="00D65F34" w:rsidP="003D1A52">
      <w:pPr>
        <w:spacing w:after="0" w:line="480" w:lineRule="auto"/>
        <w:ind w:firstLine="680"/>
        <w:jc w:val="both"/>
        <w:rPr>
          <w:rFonts w:ascii="Arial" w:hAnsi="Arial" w:cs="Arial"/>
          <w:lang w:eastAsia="en-US"/>
        </w:rPr>
      </w:pPr>
      <w:r w:rsidRPr="003E51D0">
        <w:rPr>
          <w:noProof/>
          <w:lang w:val="en-US" w:eastAsia="en-US"/>
        </w:rPr>
        <w:drawing>
          <wp:anchor distT="0" distB="0" distL="114300" distR="114300" simplePos="0" relativeHeight="251695104" behindDoc="1" locked="0" layoutInCell="1" allowOverlap="1" wp14:anchorId="6BAB65E3" wp14:editId="29709FDD">
            <wp:simplePos x="0" y="0"/>
            <wp:positionH relativeFrom="column">
              <wp:posOffset>503638</wp:posOffset>
            </wp:positionH>
            <wp:positionV relativeFrom="paragraph">
              <wp:posOffset>282989</wp:posOffset>
            </wp:positionV>
            <wp:extent cx="3923030" cy="1605280"/>
            <wp:effectExtent l="0" t="0" r="20320" b="1397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EA0362" w:rsidRPr="003E51D0">
        <w:rPr>
          <w:rFonts w:ascii="Arial" w:hAnsi="Arial" w:cs="Arial"/>
          <w:lang w:eastAsia="en-US"/>
        </w:rPr>
        <w:t xml:space="preserve">Gambar 4.1 </w:t>
      </w:r>
      <w:r w:rsidR="004D3CDF" w:rsidRPr="003E51D0">
        <w:rPr>
          <w:rFonts w:ascii="Arial" w:hAnsi="Arial" w:cs="Arial"/>
          <w:lang w:eastAsia="en-US"/>
        </w:rPr>
        <w:t>Karakteristik Responden Berdasarkan Jenis Kelamin</w:t>
      </w:r>
    </w:p>
    <w:p w:rsidR="00EA0362" w:rsidRPr="003E51D0" w:rsidRDefault="00EA0362" w:rsidP="00EA5456">
      <w:pPr>
        <w:pStyle w:val="ListParagraph"/>
        <w:spacing w:line="480" w:lineRule="auto"/>
        <w:ind w:left="2160"/>
        <w:jc w:val="both"/>
        <w:rPr>
          <w:rFonts w:ascii="Arial" w:hAnsi="Arial" w:cs="Arial"/>
          <w:lang w:eastAsia="en-US"/>
        </w:rPr>
      </w:pPr>
    </w:p>
    <w:p w:rsidR="00EA0362" w:rsidRDefault="00EA0362" w:rsidP="00EA5456">
      <w:pPr>
        <w:pStyle w:val="ListParagraph"/>
        <w:spacing w:line="480" w:lineRule="auto"/>
        <w:ind w:left="2160"/>
        <w:jc w:val="both"/>
        <w:rPr>
          <w:rFonts w:ascii="Arial" w:hAnsi="Arial" w:cs="Arial"/>
          <w:b/>
          <w:lang w:eastAsia="en-US"/>
        </w:rPr>
      </w:pPr>
    </w:p>
    <w:p w:rsidR="00D65F34" w:rsidRDefault="00D65F34" w:rsidP="00EA5456">
      <w:pPr>
        <w:pStyle w:val="ListParagraph"/>
        <w:spacing w:line="480" w:lineRule="auto"/>
        <w:ind w:left="2160"/>
        <w:jc w:val="both"/>
        <w:rPr>
          <w:rFonts w:ascii="Arial" w:hAnsi="Arial" w:cs="Arial"/>
          <w:lang w:val="en-US" w:eastAsia="en-US"/>
        </w:rPr>
      </w:pPr>
    </w:p>
    <w:p w:rsidR="00D65F34" w:rsidRDefault="00D65F34" w:rsidP="00EA5456">
      <w:pPr>
        <w:pStyle w:val="ListParagraph"/>
        <w:spacing w:line="480" w:lineRule="auto"/>
        <w:ind w:left="2160"/>
        <w:jc w:val="both"/>
        <w:rPr>
          <w:rFonts w:ascii="Arial" w:hAnsi="Arial" w:cs="Arial"/>
          <w:lang w:val="en-US" w:eastAsia="en-US"/>
        </w:rPr>
      </w:pPr>
    </w:p>
    <w:p w:rsidR="00D65F34" w:rsidRDefault="00D65F34" w:rsidP="00EA5456">
      <w:pPr>
        <w:pStyle w:val="ListParagraph"/>
        <w:spacing w:line="480" w:lineRule="auto"/>
        <w:ind w:left="2160"/>
        <w:jc w:val="both"/>
        <w:rPr>
          <w:rFonts w:ascii="Arial" w:hAnsi="Arial" w:cs="Arial"/>
          <w:lang w:val="en-US" w:eastAsia="en-US"/>
        </w:rPr>
      </w:pPr>
    </w:p>
    <w:p w:rsidR="00D65F34" w:rsidRDefault="00F73AA0" w:rsidP="001E5CDB">
      <w:pPr>
        <w:pStyle w:val="ListParagraph"/>
        <w:spacing w:line="480" w:lineRule="auto"/>
        <w:ind w:left="284" w:firstLine="396"/>
        <w:jc w:val="both"/>
        <w:rPr>
          <w:rFonts w:ascii="Arial" w:hAnsi="Arial" w:cs="Arial"/>
          <w:lang w:val="en-US" w:eastAsia="en-US"/>
        </w:rPr>
      </w:pPr>
      <w:r>
        <w:rPr>
          <w:rFonts w:ascii="Arial" w:hAnsi="Arial" w:cs="Arial"/>
          <w:lang w:eastAsia="en-US"/>
        </w:rPr>
        <w:t>Sumber : Data Diolah, 2023.</w:t>
      </w:r>
    </w:p>
    <w:p w:rsidR="00F73AA0" w:rsidRPr="00D65F34" w:rsidRDefault="00F73AA0" w:rsidP="003D1A52">
      <w:pPr>
        <w:spacing w:line="480" w:lineRule="auto"/>
        <w:ind w:left="851" w:firstLine="964"/>
        <w:jc w:val="both"/>
        <w:rPr>
          <w:rFonts w:ascii="Arial" w:hAnsi="Arial" w:cs="Arial"/>
          <w:lang w:eastAsia="en-US"/>
        </w:rPr>
      </w:pPr>
      <w:r w:rsidRPr="00D65F34">
        <w:rPr>
          <w:rFonts w:ascii="Arial" w:hAnsi="Arial" w:cs="Arial"/>
          <w:lang w:eastAsia="en-US"/>
        </w:rPr>
        <w:t xml:space="preserve">Menurut pembagian responden berdasarkan jenis kelamin, diketahui bahwa jumlah pelanggan perempuan sebanyak 52 responden (93%) dan jumlah pelanggan laki-laki sebanyak 4 responden (7%). </w:t>
      </w:r>
    </w:p>
    <w:p w:rsidR="00EC0B29" w:rsidRDefault="00EC0B29" w:rsidP="008737D1">
      <w:pPr>
        <w:spacing w:line="480" w:lineRule="auto"/>
        <w:jc w:val="both"/>
        <w:rPr>
          <w:rFonts w:ascii="Arial" w:hAnsi="Arial" w:cs="Arial"/>
          <w:lang w:val="en-US" w:eastAsia="en-US"/>
        </w:rPr>
      </w:pPr>
    </w:p>
    <w:p w:rsidR="001E5CDB" w:rsidRDefault="001E5CDB" w:rsidP="008737D1">
      <w:pPr>
        <w:spacing w:line="480" w:lineRule="auto"/>
        <w:jc w:val="both"/>
        <w:rPr>
          <w:rFonts w:ascii="Arial" w:hAnsi="Arial" w:cs="Arial"/>
          <w:lang w:val="en-US" w:eastAsia="en-US"/>
        </w:rPr>
      </w:pPr>
    </w:p>
    <w:p w:rsidR="00F73AA0" w:rsidRPr="001E5CDB" w:rsidRDefault="00923249" w:rsidP="003D1A52">
      <w:pPr>
        <w:pStyle w:val="ListParagraph"/>
        <w:numPr>
          <w:ilvl w:val="0"/>
          <w:numId w:val="60"/>
        </w:numPr>
        <w:spacing w:after="0" w:line="480" w:lineRule="auto"/>
        <w:ind w:left="567"/>
        <w:jc w:val="both"/>
        <w:rPr>
          <w:rFonts w:ascii="Arial" w:hAnsi="Arial" w:cs="Arial"/>
          <w:lang w:eastAsia="en-US"/>
        </w:rPr>
      </w:pPr>
      <w:r w:rsidRPr="001E5CDB">
        <w:rPr>
          <w:rFonts w:ascii="Arial" w:hAnsi="Arial" w:cs="Arial"/>
          <w:lang w:eastAsia="en-US"/>
        </w:rPr>
        <w:lastRenderedPageBreak/>
        <w:t xml:space="preserve">Karakteristik </w:t>
      </w:r>
      <w:r w:rsidR="004D3CDF" w:rsidRPr="001E5CDB">
        <w:rPr>
          <w:rFonts w:ascii="Arial" w:hAnsi="Arial" w:cs="Arial"/>
          <w:lang w:eastAsia="en-US"/>
        </w:rPr>
        <w:t>Responden Berdasarkan Umur</w:t>
      </w:r>
    </w:p>
    <w:p w:rsidR="00F73AA0" w:rsidRPr="001E5CDB" w:rsidRDefault="00F73AA0" w:rsidP="003D1A52">
      <w:pPr>
        <w:pStyle w:val="ListParagraph"/>
        <w:spacing w:after="0" w:line="480" w:lineRule="auto"/>
        <w:ind w:left="426"/>
        <w:jc w:val="both"/>
        <w:rPr>
          <w:rFonts w:ascii="Arial" w:hAnsi="Arial" w:cs="Arial"/>
          <w:lang w:eastAsia="en-US"/>
        </w:rPr>
      </w:pPr>
      <w:r w:rsidRPr="001E5CDB">
        <w:rPr>
          <w:rFonts w:ascii="Arial" w:hAnsi="Arial" w:cs="Arial"/>
          <w:lang w:eastAsia="en-US"/>
        </w:rPr>
        <w:t xml:space="preserve">Gambar 4.2 </w:t>
      </w:r>
      <w:r w:rsidR="004D3CDF" w:rsidRPr="001E5CDB">
        <w:rPr>
          <w:rFonts w:ascii="Arial" w:hAnsi="Arial" w:cs="Arial"/>
          <w:lang w:eastAsia="en-US"/>
        </w:rPr>
        <w:t>Karakteristik Responden Berdasarkan Umur</w:t>
      </w:r>
    </w:p>
    <w:p w:rsidR="00F73AA0" w:rsidRPr="00F73AA0" w:rsidRDefault="00F73AA0" w:rsidP="008737D1">
      <w:pPr>
        <w:pStyle w:val="ListParagraph"/>
        <w:spacing w:line="480" w:lineRule="auto"/>
        <w:ind w:left="426"/>
        <w:jc w:val="both"/>
        <w:rPr>
          <w:rFonts w:ascii="Arial" w:hAnsi="Arial" w:cs="Arial"/>
          <w:b/>
          <w:lang w:eastAsia="en-US"/>
        </w:rPr>
      </w:pPr>
      <w:r>
        <w:rPr>
          <w:rFonts w:ascii="Arial" w:hAnsi="Arial" w:cs="Arial"/>
          <w:b/>
          <w:noProof/>
          <w:lang w:val="en-US" w:eastAsia="en-US"/>
        </w:rPr>
        <w:drawing>
          <wp:inline distT="0" distB="0" distL="0" distR="0" wp14:anchorId="05B7409E" wp14:editId="623693E9">
            <wp:extent cx="3785191" cy="1658679"/>
            <wp:effectExtent l="0" t="0" r="2540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B1455" w:rsidRPr="008737D1" w:rsidRDefault="00F73AA0" w:rsidP="008737D1">
      <w:pPr>
        <w:pStyle w:val="ListParagraph"/>
        <w:spacing w:line="480" w:lineRule="auto"/>
        <w:ind w:left="567"/>
        <w:jc w:val="both"/>
        <w:rPr>
          <w:rFonts w:ascii="Arial" w:hAnsi="Arial" w:cs="Arial"/>
          <w:lang w:val="en-US" w:eastAsia="en-US"/>
        </w:rPr>
      </w:pPr>
      <w:r>
        <w:rPr>
          <w:rFonts w:ascii="Arial" w:hAnsi="Arial" w:cs="Arial"/>
          <w:lang w:eastAsia="en-US"/>
        </w:rPr>
        <w:t>Sumber: Data Diolah, 2023.</w:t>
      </w:r>
    </w:p>
    <w:p w:rsidR="000B1455" w:rsidRDefault="00F73AA0" w:rsidP="008737D1">
      <w:pPr>
        <w:pStyle w:val="ListParagraph"/>
        <w:spacing w:line="480" w:lineRule="auto"/>
        <w:ind w:left="426" w:firstLine="720"/>
        <w:jc w:val="both"/>
        <w:rPr>
          <w:rFonts w:ascii="Arial" w:hAnsi="Arial" w:cs="Arial"/>
          <w:lang w:val="en-US" w:eastAsia="en-US"/>
        </w:rPr>
      </w:pPr>
      <w:r w:rsidRPr="00F73AA0">
        <w:rPr>
          <w:rFonts w:ascii="Arial" w:hAnsi="Arial" w:cs="Arial"/>
          <w:lang w:eastAsia="en-US"/>
        </w:rPr>
        <w:t>Berdasarkan pembagian responden menurut umur, diketahui bahwa jumlah responden dengan</w:t>
      </w:r>
      <w:r>
        <w:rPr>
          <w:rFonts w:ascii="Arial" w:hAnsi="Arial" w:cs="Arial"/>
          <w:lang w:eastAsia="en-US"/>
        </w:rPr>
        <w:t xml:space="preserve"> umur &lt;20 – 30 tahun sebanyak 25 orang (45</w:t>
      </w:r>
      <w:r w:rsidRPr="00F73AA0">
        <w:rPr>
          <w:rFonts w:ascii="Arial" w:hAnsi="Arial" w:cs="Arial"/>
          <w:lang w:eastAsia="en-US"/>
        </w:rPr>
        <w:t>%), 31 – 40 tahun sebanyak 2</w:t>
      </w:r>
      <w:r>
        <w:rPr>
          <w:rFonts w:ascii="Arial" w:hAnsi="Arial" w:cs="Arial"/>
          <w:lang w:eastAsia="en-US"/>
        </w:rPr>
        <w:t>5 orang (45%), 41 – 50 tahun sebanyak 5 orang (9</w:t>
      </w:r>
      <w:r w:rsidRPr="00F73AA0">
        <w:rPr>
          <w:rFonts w:ascii="Arial" w:hAnsi="Arial" w:cs="Arial"/>
          <w:lang w:eastAsia="en-US"/>
        </w:rPr>
        <w:t>%), &gt;5</w:t>
      </w:r>
      <w:r>
        <w:rPr>
          <w:rFonts w:ascii="Arial" w:hAnsi="Arial" w:cs="Arial"/>
          <w:lang w:eastAsia="en-US"/>
        </w:rPr>
        <w:t>0</w:t>
      </w:r>
      <w:r w:rsidRPr="00F73AA0">
        <w:rPr>
          <w:rFonts w:ascii="Arial" w:hAnsi="Arial" w:cs="Arial"/>
          <w:lang w:eastAsia="en-US"/>
        </w:rPr>
        <w:t xml:space="preserve"> tahun sebanyak 1 orang (1%). </w:t>
      </w:r>
    </w:p>
    <w:p w:rsidR="00A02E05" w:rsidRDefault="00A02E05" w:rsidP="00EA5456">
      <w:pPr>
        <w:pStyle w:val="ListParagraph"/>
        <w:spacing w:line="480" w:lineRule="auto"/>
        <w:ind w:left="2160" w:firstLine="720"/>
        <w:jc w:val="both"/>
        <w:rPr>
          <w:rFonts w:ascii="Arial" w:hAnsi="Arial" w:cs="Arial"/>
          <w:lang w:val="en-US" w:eastAsia="en-US"/>
        </w:rPr>
      </w:pPr>
    </w:p>
    <w:p w:rsidR="00A02E05" w:rsidRDefault="00A02E05" w:rsidP="00EA5456">
      <w:pPr>
        <w:pStyle w:val="ListParagraph"/>
        <w:spacing w:line="480" w:lineRule="auto"/>
        <w:ind w:left="2160" w:firstLine="720"/>
        <w:jc w:val="both"/>
        <w:rPr>
          <w:rFonts w:ascii="Arial" w:hAnsi="Arial" w:cs="Arial"/>
          <w:lang w:val="en-US" w:eastAsia="en-US"/>
        </w:rPr>
      </w:pPr>
    </w:p>
    <w:p w:rsidR="00A02E05" w:rsidRDefault="00A02E05" w:rsidP="00EA5456">
      <w:pPr>
        <w:pStyle w:val="ListParagraph"/>
        <w:spacing w:line="480" w:lineRule="auto"/>
        <w:ind w:left="2160" w:firstLine="720"/>
        <w:jc w:val="both"/>
        <w:rPr>
          <w:rFonts w:ascii="Arial" w:hAnsi="Arial" w:cs="Arial"/>
          <w:lang w:val="en-US" w:eastAsia="en-US"/>
        </w:rPr>
      </w:pPr>
    </w:p>
    <w:p w:rsidR="00A02E05" w:rsidRDefault="00A02E05" w:rsidP="00EA5456">
      <w:pPr>
        <w:pStyle w:val="ListParagraph"/>
        <w:spacing w:line="480" w:lineRule="auto"/>
        <w:ind w:left="2160" w:firstLine="720"/>
        <w:jc w:val="both"/>
        <w:rPr>
          <w:rFonts w:ascii="Arial" w:hAnsi="Arial" w:cs="Arial"/>
          <w:lang w:val="en-US" w:eastAsia="en-US"/>
        </w:rPr>
      </w:pPr>
    </w:p>
    <w:p w:rsidR="00A02E05" w:rsidRDefault="00A02E05" w:rsidP="00EA5456">
      <w:pPr>
        <w:pStyle w:val="ListParagraph"/>
        <w:spacing w:line="480" w:lineRule="auto"/>
        <w:ind w:left="2160" w:firstLine="720"/>
        <w:jc w:val="both"/>
        <w:rPr>
          <w:rFonts w:ascii="Arial" w:hAnsi="Arial" w:cs="Arial"/>
          <w:lang w:val="en-US" w:eastAsia="en-US"/>
        </w:rPr>
      </w:pPr>
    </w:p>
    <w:p w:rsidR="00A02E05" w:rsidRDefault="00A02E05" w:rsidP="00EA5456">
      <w:pPr>
        <w:pStyle w:val="ListParagraph"/>
        <w:spacing w:line="480" w:lineRule="auto"/>
        <w:ind w:left="2160" w:firstLine="720"/>
        <w:jc w:val="both"/>
        <w:rPr>
          <w:rFonts w:ascii="Arial" w:hAnsi="Arial" w:cs="Arial"/>
          <w:lang w:val="en-US" w:eastAsia="en-US"/>
        </w:rPr>
      </w:pPr>
    </w:p>
    <w:p w:rsidR="00A02E05" w:rsidRPr="00A02E05" w:rsidRDefault="00A02E05" w:rsidP="00EA5456">
      <w:pPr>
        <w:pStyle w:val="ListParagraph"/>
        <w:spacing w:line="480" w:lineRule="auto"/>
        <w:ind w:left="2160" w:firstLine="720"/>
        <w:jc w:val="both"/>
        <w:rPr>
          <w:rFonts w:ascii="Arial" w:hAnsi="Arial" w:cs="Arial"/>
          <w:lang w:val="en-US" w:eastAsia="en-US"/>
        </w:rPr>
      </w:pPr>
    </w:p>
    <w:p w:rsidR="000B1455" w:rsidRDefault="000B1455" w:rsidP="00EA5456">
      <w:pPr>
        <w:pStyle w:val="ListParagraph"/>
        <w:spacing w:line="480" w:lineRule="auto"/>
        <w:ind w:left="2160" w:firstLine="720"/>
        <w:jc w:val="both"/>
        <w:rPr>
          <w:rFonts w:ascii="Arial" w:hAnsi="Arial" w:cs="Arial"/>
          <w:lang w:val="en-US" w:eastAsia="en-US"/>
        </w:rPr>
      </w:pPr>
    </w:p>
    <w:p w:rsidR="003E51D0" w:rsidRDefault="003E51D0" w:rsidP="00EA5456">
      <w:pPr>
        <w:pStyle w:val="ListParagraph"/>
        <w:spacing w:line="480" w:lineRule="auto"/>
        <w:ind w:left="2160" w:firstLine="720"/>
        <w:jc w:val="both"/>
        <w:rPr>
          <w:rFonts w:ascii="Arial" w:hAnsi="Arial" w:cs="Arial"/>
          <w:lang w:val="en-US" w:eastAsia="en-US"/>
        </w:rPr>
      </w:pPr>
    </w:p>
    <w:p w:rsidR="003E51D0" w:rsidRDefault="003E51D0" w:rsidP="00EA5456">
      <w:pPr>
        <w:pStyle w:val="ListParagraph"/>
        <w:spacing w:line="480" w:lineRule="auto"/>
        <w:ind w:left="2160" w:firstLine="720"/>
        <w:jc w:val="both"/>
        <w:rPr>
          <w:rFonts w:ascii="Arial" w:hAnsi="Arial" w:cs="Arial"/>
          <w:lang w:val="en-US" w:eastAsia="en-US"/>
        </w:rPr>
      </w:pPr>
    </w:p>
    <w:p w:rsidR="000B1455" w:rsidRDefault="000B1455" w:rsidP="00EA5456">
      <w:pPr>
        <w:pStyle w:val="ListParagraph"/>
        <w:spacing w:line="480" w:lineRule="auto"/>
        <w:ind w:left="2160" w:firstLine="720"/>
        <w:jc w:val="both"/>
        <w:rPr>
          <w:rFonts w:ascii="Arial" w:hAnsi="Arial" w:cs="Arial"/>
          <w:lang w:val="en-US" w:eastAsia="en-US"/>
        </w:rPr>
      </w:pPr>
    </w:p>
    <w:p w:rsidR="004D3CDF" w:rsidRPr="003E51D0" w:rsidRDefault="004D3CDF" w:rsidP="003E51D0">
      <w:pPr>
        <w:spacing w:after="0" w:line="480" w:lineRule="auto"/>
        <w:jc w:val="both"/>
        <w:rPr>
          <w:rFonts w:ascii="Arial" w:hAnsi="Arial" w:cs="Arial"/>
          <w:lang w:val="en-US" w:eastAsia="en-US"/>
        </w:rPr>
      </w:pPr>
    </w:p>
    <w:p w:rsidR="000B1455" w:rsidRPr="001B04C4" w:rsidRDefault="00321598" w:rsidP="001B04C4">
      <w:pPr>
        <w:pStyle w:val="Heading2"/>
        <w:numPr>
          <w:ilvl w:val="0"/>
          <w:numId w:val="14"/>
        </w:numPr>
        <w:spacing w:line="480" w:lineRule="auto"/>
        <w:ind w:left="709"/>
        <w:rPr>
          <w:b w:val="0"/>
          <w:lang w:val="en-US" w:eastAsia="en-US"/>
        </w:rPr>
      </w:pPr>
      <w:bookmarkStart w:id="34" w:name="_Toc141618479"/>
      <w:r w:rsidRPr="001B04C4">
        <w:rPr>
          <w:b w:val="0"/>
          <w:lang w:eastAsia="en-US"/>
        </w:rPr>
        <w:lastRenderedPageBreak/>
        <w:t xml:space="preserve">Analisis </w:t>
      </w:r>
      <w:bookmarkEnd w:id="34"/>
      <w:r w:rsidR="00EC0B29" w:rsidRPr="001B04C4">
        <w:rPr>
          <w:b w:val="0"/>
          <w:lang w:val="en-US" w:eastAsia="en-US"/>
        </w:rPr>
        <w:t>Data</w:t>
      </w:r>
    </w:p>
    <w:p w:rsidR="00476A6D" w:rsidRPr="001B04C4" w:rsidRDefault="00321598" w:rsidP="001B04C4">
      <w:pPr>
        <w:pStyle w:val="ListParagraph"/>
        <w:numPr>
          <w:ilvl w:val="0"/>
          <w:numId w:val="61"/>
        </w:numPr>
        <w:spacing w:after="0" w:line="480" w:lineRule="auto"/>
        <w:ind w:left="993"/>
        <w:jc w:val="both"/>
        <w:rPr>
          <w:rFonts w:ascii="Arial" w:hAnsi="Arial" w:cs="Arial"/>
          <w:i/>
          <w:lang w:eastAsia="en-US"/>
        </w:rPr>
      </w:pPr>
      <w:r w:rsidRPr="001B04C4">
        <w:rPr>
          <w:rFonts w:ascii="Arial" w:hAnsi="Arial" w:cs="Arial"/>
          <w:i/>
          <w:lang w:eastAsia="en-US"/>
        </w:rPr>
        <w:t>Convergent Validity</w:t>
      </w:r>
    </w:p>
    <w:p w:rsidR="00321598" w:rsidRPr="001B04C4" w:rsidRDefault="00321598" w:rsidP="003D1A52">
      <w:pPr>
        <w:spacing w:after="0" w:line="480" w:lineRule="auto"/>
        <w:ind w:firstLine="633"/>
        <w:jc w:val="both"/>
        <w:rPr>
          <w:rFonts w:ascii="Arial" w:hAnsi="Arial" w:cs="Arial"/>
          <w:lang w:eastAsia="en-US"/>
        </w:rPr>
      </w:pPr>
      <w:r w:rsidRPr="001B04C4">
        <w:rPr>
          <w:rFonts w:ascii="Arial" w:hAnsi="Arial" w:cs="Arial"/>
          <w:lang w:eastAsia="en-US"/>
        </w:rPr>
        <w:t>Tabel 4.</w:t>
      </w:r>
      <w:r w:rsidR="00476A6D" w:rsidRPr="001B04C4">
        <w:rPr>
          <w:rFonts w:ascii="Arial" w:hAnsi="Arial" w:cs="Arial"/>
          <w:lang w:eastAsia="en-US"/>
        </w:rPr>
        <w:t xml:space="preserve">1 </w:t>
      </w:r>
      <w:r w:rsidR="004D3CDF" w:rsidRPr="001B04C4">
        <w:rPr>
          <w:rFonts w:ascii="Arial" w:hAnsi="Arial" w:cs="Arial"/>
          <w:lang w:eastAsia="en-US"/>
        </w:rPr>
        <w:t xml:space="preserve">Hasil Uji </w:t>
      </w:r>
      <w:r w:rsidR="004D3CDF" w:rsidRPr="001B04C4">
        <w:rPr>
          <w:rFonts w:ascii="Arial" w:hAnsi="Arial" w:cs="Arial"/>
          <w:i/>
          <w:lang w:eastAsia="en-US"/>
        </w:rPr>
        <w:t>Convergent Validity</w:t>
      </w:r>
    </w:p>
    <w:tbl>
      <w:tblPr>
        <w:tblStyle w:val="TableGrid"/>
        <w:tblW w:w="0" w:type="auto"/>
        <w:tblLook w:val="04A0" w:firstRow="1" w:lastRow="0" w:firstColumn="1" w:lastColumn="0" w:noHBand="0" w:noVBand="1"/>
      </w:tblPr>
      <w:tblGrid>
        <w:gridCol w:w="1631"/>
        <w:gridCol w:w="1614"/>
        <w:gridCol w:w="1614"/>
        <w:gridCol w:w="1679"/>
        <w:gridCol w:w="1615"/>
      </w:tblGrid>
      <w:tr w:rsidR="008066F9" w:rsidRPr="00504AC3" w:rsidTr="009D3A60">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Loadings</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8066F9" w:rsidRPr="00504AC3" w:rsidTr="009D3A60">
        <w:tc>
          <w:tcPr>
            <w:tcW w:w="1697" w:type="dxa"/>
            <w:vAlign w:val="bottom"/>
          </w:tcPr>
          <w:p w:rsidR="008066F9" w:rsidRPr="008066F9" w:rsidRDefault="008066F9" w:rsidP="008066F9">
            <w:pPr>
              <w:rPr>
                <w:rFonts w:ascii="Arial" w:eastAsia="Times New Roman" w:hAnsi="Arial" w:cs="Arial"/>
                <w:color w:val="000000"/>
                <w:sz w:val="20"/>
                <w:lang w:val="en-ID" w:eastAsia="en-ID"/>
              </w:rPr>
            </w:pPr>
            <w:r w:rsidRPr="008066F9">
              <w:rPr>
                <w:rFonts w:ascii="Arial" w:eastAsia="Times New Roman" w:hAnsi="Arial" w:cs="Arial"/>
                <w:color w:val="000000"/>
                <w:sz w:val="20"/>
                <w:lang w:val="en-ID" w:eastAsia="en-ID"/>
              </w:rPr>
              <w:t> </w:t>
            </w:r>
          </w:p>
        </w:tc>
        <w:tc>
          <w:tcPr>
            <w:tcW w:w="1697" w:type="dxa"/>
            <w:vAlign w:val="bottom"/>
          </w:tcPr>
          <w:p w:rsidR="008066F9" w:rsidRPr="008066F9" w:rsidRDefault="008066F9" w:rsidP="008066F9">
            <w:pPr>
              <w:rPr>
                <w:rFonts w:ascii="Arial" w:eastAsia="Times New Roman" w:hAnsi="Arial" w:cs="Arial"/>
                <w:b/>
                <w:color w:val="000000"/>
                <w:sz w:val="20"/>
                <w:lang w:val="en-ID" w:eastAsia="en-ID"/>
              </w:rPr>
            </w:pPr>
            <w:r w:rsidRPr="008066F9">
              <w:rPr>
                <w:rFonts w:ascii="Arial" w:eastAsia="Times New Roman" w:hAnsi="Arial" w:cs="Arial"/>
                <w:b/>
                <w:color w:val="000000"/>
                <w:sz w:val="20"/>
                <w:lang w:val="en-ID" w:eastAsia="en-ID"/>
              </w:rPr>
              <w:t>Estimate</w:t>
            </w:r>
          </w:p>
        </w:tc>
        <w:tc>
          <w:tcPr>
            <w:tcW w:w="1697" w:type="dxa"/>
            <w:vAlign w:val="bottom"/>
          </w:tcPr>
          <w:p w:rsidR="008066F9" w:rsidRPr="008066F9" w:rsidRDefault="008066F9" w:rsidP="008066F9">
            <w:pPr>
              <w:rPr>
                <w:rFonts w:ascii="Arial" w:eastAsia="Times New Roman" w:hAnsi="Arial" w:cs="Arial"/>
                <w:b/>
                <w:color w:val="000000"/>
                <w:sz w:val="20"/>
                <w:lang w:val="en-ID" w:eastAsia="en-ID"/>
              </w:rPr>
            </w:pPr>
            <w:r w:rsidRPr="008066F9">
              <w:rPr>
                <w:rFonts w:ascii="Arial" w:eastAsia="Times New Roman" w:hAnsi="Arial" w:cs="Arial"/>
                <w:b/>
                <w:color w:val="000000"/>
                <w:sz w:val="20"/>
                <w:lang w:val="en-ID" w:eastAsia="en-ID"/>
              </w:rPr>
              <w:t>SE</w:t>
            </w:r>
          </w:p>
        </w:tc>
        <w:tc>
          <w:tcPr>
            <w:tcW w:w="1698" w:type="dxa"/>
            <w:vAlign w:val="bottom"/>
          </w:tcPr>
          <w:p w:rsidR="008066F9" w:rsidRPr="008066F9" w:rsidRDefault="008066F9" w:rsidP="008066F9">
            <w:pPr>
              <w:rPr>
                <w:rFonts w:ascii="Arial" w:eastAsia="Times New Roman" w:hAnsi="Arial" w:cs="Arial"/>
                <w:b/>
                <w:color w:val="000000"/>
                <w:sz w:val="20"/>
                <w:lang w:val="en-ID" w:eastAsia="en-ID"/>
              </w:rPr>
            </w:pPr>
            <w:r w:rsidRPr="008066F9">
              <w:rPr>
                <w:rFonts w:ascii="Arial" w:eastAsia="Times New Roman" w:hAnsi="Arial" w:cs="Arial"/>
                <w:b/>
                <w:color w:val="000000"/>
                <w:sz w:val="20"/>
                <w:lang w:val="en-ID" w:eastAsia="en-ID"/>
              </w:rPr>
              <w:t>95%Convident Interval (L)</w:t>
            </w:r>
          </w:p>
        </w:tc>
        <w:tc>
          <w:tcPr>
            <w:tcW w:w="1698" w:type="dxa"/>
            <w:vAlign w:val="bottom"/>
          </w:tcPr>
          <w:p w:rsidR="008066F9" w:rsidRPr="008066F9" w:rsidRDefault="008066F9" w:rsidP="008066F9">
            <w:pPr>
              <w:rPr>
                <w:rFonts w:ascii="Arial" w:eastAsia="Times New Roman" w:hAnsi="Arial" w:cs="Arial"/>
                <w:b/>
                <w:color w:val="000000"/>
                <w:sz w:val="20"/>
                <w:lang w:val="en-ID" w:eastAsia="en-ID"/>
              </w:rPr>
            </w:pPr>
            <w:r w:rsidRPr="008066F9">
              <w:rPr>
                <w:rFonts w:ascii="Arial" w:eastAsia="Times New Roman" w:hAnsi="Arial" w:cs="Arial"/>
                <w:b/>
                <w:color w:val="000000"/>
                <w:sz w:val="20"/>
                <w:lang w:val="en-ID" w:eastAsia="en-ID"/>
              </w:rPr>
              <w:t>95% Convident Interval (U)</w:t>
            </w:r>
          </w:p>
        </w:tc>
      </w:tr>
      <w:tr w:rsidR="008066F9" w:rsidRPr="00504AC3" w:rsidTr="009D3A60">
        <w:tc>
          <w:tcPr>
            <w:tcW w:w="1697"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Promosi Online</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8066F9" w:rsidRPr="00504AC3" w:rsidTr="009D3A60">
        <w:tc>
          <w:tcPr>
            <w:tcW w:w="8487" w:type="dxa"/>
            <w:gridSpan w:val="5"/>
          </w:tcPr>
          <w:p w:rsidR="008066F9" w:rsidRPr="00504AC3" w:rsidRDefault="008066F9" w:rsidP="008066F9">
            <w:pPr>
              <w:rPr>
                <w:rFonts w:ascii="Arial" w:hAnsi="Arial" w:cs="Arial"/>
              </w:rPr>
            </w:pPr>
            <w:r w:rsidRPr="00504AC3">
              <w:rPr>
                <w:rFonts w:ascii="Arial" w:hAnsi="Arial" w:cs="Arial"/>
              </w:rPr>
              <w:t>X1.1 Iklan Online</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1.1.1</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0.7017958</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0.0720687</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0.5444489</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0.83884</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1.1.2</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0.6679348</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0.1014754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0.4513889</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0.8190611</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1.1.3</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0.8383355</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0.0310928</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0.7865334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0.8972275</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1.1.4</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0.805864</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0.048155</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0.7028754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0.8993046</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X1.2 Sales Promotion </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1.2.1</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0.6810426</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0.0737543</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0.5398164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0.8254673</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1.2.2</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0.7482575</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0.0736293</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0.5597389</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0.8579346</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1.2.3</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0.7463607</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0.0584977</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0.6538003</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0.8528582</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1.2.4</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0.6692972</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0.0810834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0.505249</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0.7992824</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1.2.5</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0.6963171</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0.0813986</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0.4975043</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0.8512156</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X1.3 Personal Selling</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1.3.1</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0.7656177</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0.0574935</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0.6123889</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0.8618088</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1.3.2</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0.7503434</w:t>
            </w:r>
          </w:p>
        </w:tc>
        <w:tc>
          <w:tcPr>
            <w:tcW w:w="1697"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0.0687526</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0.5946764</w:t>
            </w:r>
          </w:p>
        </w:tc>
        <w:tc>
          <w:tcPr>
            <w:tcW w:w="1698" w:type="dxa"/>
            <w:vAlign w:val="center"/>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0.8657851</w:t>
            </w:r>
          </w:p>
        </w:tc>
      </w:tr>
      <w:tr w:rsidR="008066F9" w:rsidRPr="00504AC3" w:rsidTr="009D3A60">
        <w:tc>
          <w:tcPr>
            <w:tcW w:w="1697" w:type="dxa"/>
          </w:tcPr>
          <w:p w:rsidR="008066F9" w:rsidRPr="00504AC3" w:rsidRDefault="008066F9" w:rsidP="009D3A60">
            <w:pPr>
              <w:rPr>
                <w:rFonts w:ascii="Arial" w:hAnsi="Arial" w:cs="Arial"/>
              </w:rPr>
            </w:pPr>
            <w:r w:rsidRPr="00321598">
              <w:rPr>
                <w:rFonts w:ascii="Arial" w:eastAsia="Times New Roman" w:hAnsi="Arial" w:cs="Arial"/>
                <w:b/>
                <w:color w:val="000000"/>
                <w:lang w:val="en-ID" w:eastAsia="en-ID"/>
              </w:rPr>
              <w:t>Keputusan Pembelian</w:t>
            </w:r>
          </w:p>
        </w:tc>
        <w:tc>
          <w:tcPr>
            <w:tcW w:w="1697" w:type="dxa"/>
          </w:tcPr>
          <w:p w:rsidR="008066F9" w:rsidRPr="00504AC3" w:rsidRDefault="008066F9" w:rsidP="009D3A60">
            <w:pPr>
              <w:rPr>
                <w:rFonts w:ascii="Arial" w:hAnsi="Arial" w:cs="Arial"/>
              </w:rPr>
            </w:pPr>
          </w:p>
        </w:tc>
        <w:tc>
          <w:tcPr>
            <w:tcW w:w="1697" w:type="dxa"/>
          </w:tcPr>
          <w:p w:rsidR="008066F9" w:rsidRPr="00504AC3" w:rsidRDefault="008066F9" w:rsidP="009D3A60">
            <w:pPr>
              <w:rPr>
                <w:rFonts w:ascii="Arial" w:hAnsi="Arial" w:cs="Arial"/>
              </w:rPr>
            </w:pPr>
          </w:p>
        </w:tc>
        <w:tc>
          <w:tcPr>
            <w:tcW w:w="1698" w:type="dxa"/>
          </w:tcPr>
          <w:p w:rsidR="008066F9" w:rsidRPr="00504AC3" w:rsidRDefault="008066F9" w:rsidP="009D3A60">
            <w:pPr>
              <w:rPr>
                <w:rFonts w:ascii="Arial" w:hAnsi="Arial" w:cs="Arial"/>
              </w:rPr>
            </w:pPr>
          </w:p>
        </w:tc>
        <w:tc>
          <w:tcPr>
            <w:tcW w:w="1698" w:type="dxa"/>
          </w:tcPr>
          <w:p w:rsidR="008066F9" w:rsidRPr="00504AC3" w:rsidRDefault="008066F9" w:rsidP="009D3A60">
            <w:pPr>
              <w:rPr>
                <w:rFonts w:ascii="Arial" w:hAnsi="Arial" w:cs="Arial"/>
              </w:rPr>
            </w:pP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Y1.1 Pengenalan Masalah </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1.1.1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0.6320473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0.0858714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0.4411635</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0.7612687</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Y1.2 Pencarian Informasi </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1.2.1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0.7571703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0.0620356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0.6076137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0.8408014</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1.2.2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0.6804722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0.0752186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0.5069499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0.7972919</w:t>
            </w:r>
          </w:p>
        </w:tc>
      </w:tr>
      <w:tr w:rsidR="008066F9" w:rsidRPr="00504AC3" w:rsidTr="009D3A60">
        <w:tc>
          <w:tcPr>
            <w:tcW w:w="1697" w:type="dxa"/>
          </w:tcPr>
          <w:p w:rsidR="008066F9" w:rsidRDefault="008066F9" w:rsidP="009D3A60">
            <w:pPr>
              <w:rPr>
                <w:rFonts w:ascii="Arial" w:hAnsi="Arial" w:cs="Arial"/>
              </w:rPr>
            </w:pPr>
            <w:r>
              <w:rPr>
                <w:rFonts w:ascii="Arial" w:hAnsi="Arial" w:cs="Arial"/>
              </w:rPr>
              <w:t>1.2.3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0.5897094</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0.0978687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0.4227514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0.7886435</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Y1.3 Evaluasi Alternatif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1.3.1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0.7193188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0.081236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0.5622421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0.866674</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Y1.4 Keputusan Pembelian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1.4.1</w:t>
            </w:r>
          </w:p>
        </w:tc>
        <w:tc>
          <w:tcPr>
            <w:tcW w:w="1697" w:type="dxa"/>
            <w:vAlign w:val="bottom"/>
          </w:tcPr>
          <w:p w:rsidR="008066F9" w:rsidRPr="00321598" w:rsidRDefault="008066F9" w:rsidP="009D3A60">
            <w:pPr>
              <w:rPr>
                <w:rFonts w:ascii="Arial" w:eastAsia="Times New Roman" w:hAnsi="Arial" w:cs="Arial"/>
                <w:color w:val="FF0000"/>
                <w:lang w:val="en-ID" w:eastAsia="en-ID"/>
              </w:rPr>
            </w:pPr>
            <w:r w:rsidRPr="00321598">
              <w:rPr>
                <w:rFonts w:ascii="Arial" w:eastAsia="Times New Roman" w:hAnsi="Arial" w:cs="Arial"/>
                <w:color w:val="FF0000"/>
                <w:lang w:val="en-ID" w:eastAsia="en-ID"/>
              </w:rPr>
              <w:t>0.3203607</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0.1932942</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0.2696967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0.8123594</w:t>
            </w:r>
          </w:p>
        </w:tc>
      </w:tr>
      <w:tr w:rsidR="008066F9" w:rsidRPr="00504AC3" w:rsidTr="009D3A60">
        <w:tc>
          <w:tcPr>
            <w:tcW w:w="1697" w:type="dxa"/>
          </w:tcPr>
          <w:p w:rsidR="008066F9" w:rsidRDefault="008066F9" w:rsidP="009D3A60">
            <w:pPr>
              <w:rPr>
                <w:rFonts w:ascii="Arial" w:hAnsi="Arial" w:cs="Arial"/>
              </w:rPr>
            </w:pPr>
            <w:r>
              <w:rPr>
                <w:rFonts w:ascii="Arial" w:hAnsi="Arial" w:cs="Arial"/>
              </w:rPr>
              <w:t>1.4.2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0.8236665</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0.0383907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0.7510054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0.8899597</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Y.1.5 Evaluasi Pasca Pembelian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1.5.1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0.7258728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0.0668539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0.568341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0.8504166</w:t>
            </w:r>
          </w:p>
        </w:tc>
      </w:tr>
    </w:tbl>
    <w:p w:rsidR="00321598" w:rsidRPr="000B1455" w:rsidRDefault="00321598" w:rsidP="00EA5456">
      <w:pPr>
        <w:spacing w:line="480" w:lineRule="auto"/>
        <w:ind w:firstLine="720"/>
        <w:jc w:val="both"/>
        <w:rPr>
          <w:rFonts w:ascii="Arial" w:hAnsi="Arial" w:cs="Arial"/>
          <w:lang w:val="en-US" w:eastAsia="en-US"/>
        </w:rPr>
      </w:pPr>
      <w:r w:rsidRPr="000B1455">
        <w:rPr>
          <w:rFonts w:ascii="Arial" w:hAnsi="Arial" w:cs="Arial"/>
          <w:lang w:eastAsia="en-US"/>
        </w:rPr>
        <w:t>Sumber : Data Diolah, 2023.</w:t>
      </w:r>
    </w:p>
    <w:p w:rsidR="008066F9" w:rsidRDefault="00321598" w:rsidP="003D1A52">
      <w:pPr>
        <w:pStyle w:val="ListParagraph"/>
        <w:spacing w:after="0" w:line="480" w:lineRule="auto"/>
        <w:ind w:left="0" w:firstLine="964"/>
        <w:jc w:val="both"/>
        <w:rPr>
          <w:rFonts w:ascii="Arial" w:hAnsi="Arial" w:cs="Arial"/>
          <w:lang w:val="en-US" w:eastAsia="en-US"/>
        </w:rPr>
      </w:pPr>
      <w:r>
        <w:rPr>
          <w:rFonts w:ascii="Arial" w:hAnsi="Arial" w:cs="Arial"/>
          <w:lang w:eastAsia="en-US"/>
        </w:rPr>
        <w:t>Pada variabel</w:t>
      </w:r>
      <w:r w:rsidRPr="00321598">
        <w:rPr>
          <w:rFonts w:ascii="Arial" w:hAnsi="Arial" w:cs="Arial"/>
          <w:lang w:eastAsia="en-US"/>
        </w:rPr>
        <w:t xml:space="preserve"> promosi </w:t>
      </w:r>
      <w:r w:rsidRPr="004D3CDF">
        <w:rPr>
          <w:rFonts w:ascii="Arial" w:hAnsi="Arial" w:cs="Arial"/>
          <w:i/>
          <w:lang w:eastAsia="en-US"/>
        </w:rPr>
        <w:t>online</w:t>
      </w:r>
      <w:r w:rsidRPr="00321598">
        <w:rPr>
          <w:rFonts w:ascii="Arial" w:hAnsi="Arial" w:cs="Arial"/>
          <w:lang w:eastAsia="en-US"/>
        </w:rPr>
        <w:t xml:space="preserve"> memiliki nilai </w:t>
      </w:r>
      <w:r w:rsidRPr="004D3CDF">
        <w:rPr>
          <w:rFonts w:ascii="Arial" w:hAnsi="Arial" w:cs="Arial"/>
          <w:i/>
          <w:lang w:eastAsia="en-US"/>
        </w:rPr>
        <w:t>loading</w:t>
      </w:r>
      <w:r w:rsidRPr="00321598">
        <w:rPr>
          <w:rFonts w:ascii="Arial" w:hAnsi="Arial" w:cs="Arial"/>
          <w:lang w:eastAsia="en-US"/>
        </w:rPr>
        <w:t xml:space="preserve"> berkisar antara 0,6679348 </w:t>
      </w:r>
      <w:r w:rsidR="004D3CDF">
        <w:rPr>
          <w:rFonts w:ascii="Arial" w:hAnsi="Arial" w:cs="Arial"/>
          <w:lang w:eastAsia="en-US"/>
        </w:rPr>
        <w:t>– 8383355. Sehinga seluruh indik</w:t>
      </w:r>
      <w:r w:rsidRPr="00321598">
        <w:rPr>
          <w:rFonts w:ascii="Arial" w:hAnsi="Arial" w:cs="Arial"/>
          <w:lang w:eastAsia="en-US"/>
        </w:rPr>
        <w:t xml:space="preserve">ator dipastikan memiliki nilai </w:t>
      </w:r>
      <w:r w:rsidRPr="004D3CDF">
        <w:rPr>
          <w:rFonts w:ascii="Arial" w:hAnsi="Arial" w:cs="Arial"/>
          <w:i/>
          <w:lang w:eastAsia="en-US"/>
        </w:rPr>
        <w:t>loading</w:t>
      </w:r>
      <w:r w:rsidRPr="00321598">
        <w:rPr>
          <w:rFonts w:ascii="Arial" w:hAnsi="Arial" w:cs="Arial"/>
          <w:lang w:eastAsia="en-US"/>
        </w:rPr>
        <w:t xml:space="preserve"> </w:t>
      </w:r>
      <w:r w:rsidRPr="00321598">
        <w:rPr>
          <w:rFonts w:ascii="Arial" w:hAnsi="Arial" w:cs="Arial"/>
          <w:lang w:eastAsia="en-US"/>
        </w:rPr>
        <w:lastRenderedPageBreak/>
        <w:t xml:space="preserve">di atas batas yaitu 0,5. Sehingga ditarik kesimpulan seluruh indicator pada variable promosi </w:t>
      </w:r>
      <w:r w:rsidRPr="004D3CDF">
        <w:rPr>
          <w:rFonts w:ascii="Arial" w:hAnsi="Arial" w:cs="Arial"/>
          <w:i/>
          <w:lang w:eastAsia="en-US"/>
        </w:rPr>
        <w:t>online</w:t>
      </w:r>
      <w:r w:rsidRPr="00321598">
        <w:rPr>
          <w:rFonts w:ascii="Arial" w:hAnsi="Arial" w:cs="Arial"/>
          <w:lang w:eastAsia="en-US"/>
        </w:rPr>
        <w:t xml:space="preserve"> valid.</w:t>
      </w:r>
    </w:p>
    <w:p w:rsidR="004D3CDF" w:rsidRPr="008066F9" w:rsidRDefault="00321598" w:rsidP="003D1A52">
      <w:pPr>
        <w:pStyle w:val="ListParagraph"/>
        <w:spacing w:after="0" w:line="480" w:lineRule="auto"/>
        <w:ind w:left="0" w:firstLine="964"/>
        <w:jc w:val="both"/>
        <w:rPr>
          <w:rFonts w:ascii="Arial" w:hAnsi="Arial" w:cs="Arial"/>
          <w:lang w:eastAsia="en-US"/>
        </w:rPr>
      </w:pPr>
      <w:r w:rsidRPr="008066F9">
        <w:rPr>
          <w:rFonts w:ascii="Arial" w:hAnsi="Arial" w:cs="Arial"/>
          <w:lang w:eastAsia="en-US"/>
        </w:rPr>
        <w:t xml:space="preserve">Pada variabel keputusan pembelian memiliki nilai </w:t>
      </w:r>
      <w:r w:rsidRPr="008066F9">
        <w:rPr>
          <w:rFonts w:ascii="Arial" w:hAnsi="Arial" w:cs="Arial"/>
          <w:i/>
          <w:lang w:eastAsia="en-US"/>
        </w:rPr>
        <w:t>loading</w:t>
      </w:r>
      <w:r w:rsidRPr="008066F9">
        <w:rPr>
          <w:rFonts w:ascii="Arial" w:hAnsi="Arial" w:cs="Arial"/>
          <w:lang w:eastAsia="en-US"/>
        </w:rPr>
        <w:t xml:space="preserve"> berkisar 0,3203607 – 8236665. Berdasarkan nilai dike</w:t>
      </w:r>
      <w:r w:rsidR="004D3CDF" w:rsidRPr="008066F9">
        <w:rPr>
          <w:rFonts w:ascii="Arial" w:hAnsi="Arial" w:cs="Arial"/>
          <w:lang w:eastAsia="en-US"/>
        </w:rPr>
        <w:t>tahui bahwa masih terdapat indik</w:t>
      </w:r>
      <w:r w:rsidRPr="008066F9">
        <w:rPr>
          <w:rFonts w:ascii="Arial" w:hAnsi="Arial" w:cs="Arial"/>
          <w:lang w:eastAsia="en-US"/>
        </w:rPr>
        <w:t>ator yang meimiliki nilai di ba</w:t>
      </w:r>
      <w:r w:rsidR="00B67B6D">
        <w:rPr>
          <w:rFonts w:ascii="Arial" w:hAnsi="Arial" w:cs="Arial"/>
          <w:lang w:eastAsia="en-US"/>
        </w:rPr>
        <w:t>wah batas 0,5 yaitu indicator y</w:t>
      </w:r>
      <w:r w:rsidR="00B67B6D">
        <w:rPr>
          <w:rFonts w:ascii="Arial" w:hAnsi="Arial" w:cs="Arial"/>
          <w:lang w:val="en-US" w:eastAsia="en-US"/>
        </w:rPr>
        <w:t>1.4.1</w:t>
      </w:r>
      <w:r w:rsidRPr="008066F9">
        <w:rPr>
          <w:rFonts w:ascii="Arial" w:hAnsi="Arial" w:cs="Arial"/>
          <w:lang w:eastAsia="en-US"/>
        </w:rPr>
        <w:t xml:space="preserve"> dengan </w:t>
      </w:r>
      <w:r w:rsidRPr="008066F9">
        <w:rPr>
          <w:rFonts w:ascii="Arial" w:hAnsi="Arial" w:cs="Arial"/>
          <w:i/>
          <w:lang w:eastAsia="en-US"/>
        </w:rPr>
        <w:t>loading</w:t>
      </w:r>
      <w:r w:rsidRPr="008066F9">
        <w:rPr>
          <w:rFonts w:ascii="Arial" w:hAnsi="Arial" w:cs="Arial"/>
          <w:lang w:eastAsia="en-US"/>
        </w:rPr>
        <w:t xml:space="preserve"> sebesar 0,3203607. Karena miliki nilai </w:t>
      </w:r>
      <w:r w:rsidR="004D3CDF" w:rsidRPr="008066F9">
        <w:rPr>
          <w:rFonts w:ascii="Arial" w:hAnsi="Arial" w:cs="Arial"/>
          <w:lang w:eastAsia="en-US"/>
        </w:rPr>
        <w:t>lebih rendah dari 0,5 maka indik</w:t>
      </w:r>
      <w:r w:rsidR="003D1A52">
        <w:rPr>
          <w:rFonts w:ascii="Arial" w:hAnsi="Arial" w:cs="Arial"/>
          <w:lang w:eastAsia="en-US"/>
        </w:rPr>
        <w:t xml:space="preserve">ator </w:t>
      </w:r>
      <w:r w:rsidR="00B67B6D">
        <w:rPr>
          <w:rFonts w:ascii="Arial" w:hAnsi="Arial" w:cs="Arial"/>
          <w:lang w:eastAsia="en-US"/>
        </w:rPr>
        <w:t>y</w:t>
      </w:r>
      <w:r w:rsidR="00B67B6D">
        <w:rPr>
          <w:rFonts w:ascii="Arial" w:hAnsi="Arial" w:cs="Arial"/>
          <w:lang w:val="en-US" w:eastAsia="en-US"/>
        </w:rPr>
        <w:t>1.4.1</w:t>
      </w:r>
      <w:r w:rsidR="00B67B6D" w:rsidRPr="008066F9">
        <w:rPr>
          <w:rFonts w:ascii="Arial" w:hAnsi="Arial" w:cs="Arial"/>
          <w:lang w:eastAsia="en-US"/>
        </w:rPr>
        <w:t xml:space="preserve"> </w:t>
      </w:r>
      <w:r w:rsidRPr="008066F9">
        <w:rPr>
          <w:rFonts w:ascii="Arial" w:hAnsi="Arial" w:cs="Arial"/>
          <w:lang w:eastAsia="en-US"/>
        </w:rPr>
        <w:t xml:space="preserve"> perlu dikeluarkan.</w:t>
      </w:r>
    </w:p>
    <w:p w:rsidR="00321598" w:rsidRPr="001B04C4" w:rsidRDefault="00321598" w:rsidP="008066F9">
      <w:pPr>
        <w:spacing w:line="240" w:lineRule="auto"/>
        <w:ind w:firstLine="720"/>
        <w:jc w:val="both"/>
        <w:rPr>
          <w:rFonts w:ascii="Arial" w:hAnsi="Arial" w:cs="Arial"/>
          <w:lang w:eastAsia="en-US"/>
        </w:rPr>
      </w:pPr>
      <w:r w:rsidRPr="001B04C4">
        <w:rPr>
          <w:rFonts w:ascii="Arial" w:hAnsi="Arial" w:cs="Arial"/>
          <w:lang w:eastAsia="en-US"/>
        </w:rPr>
        <w:t xml:space="preserve">Tabel 4.2 </w:t>
      </w:r>
      <w:r w:rsidR="004D3CDF" w:rsidRPr="001B04C4">
        <w:rPr>
          <w:rFonts w:ascii="Arial" w:hAnsi="Arial" w:cs="Arial"/>
          <w:lang w:eastAsia="en-US"/>
        </w:rPr>
        <w:t xml:space="preserve">Hasil Uji </w:t>
      </w:r>
      <w:r w:rsidR="004D3CDF" w:rsidRPr="001B04C4">
        <w:rPr>
          <w:rFonts w:ascii="Arial" w:hAnsi="Arial" w:cs="Arial"/>
          <w:i/>
          <w:lang w:eastAsia="en-US"/>
        </w:rPr>
        <w:t>Convergent Validity</w:t>
      </w:r>
      <w:r w:rsidR="004D3CDF" w:rsidRPr="001B04C4">
        <w:rPr>
          <w:rFonts w:ascii="Arial" w:hAnsi="Arial" w:cs="Arial"/>
          <w:lang w:eastAsia="en-US"/>
        </w:rPr>
        <w:t xml:space="preserve"> Setelah</w:t>
      </w:r>
      <w:r w:rsidR="00B67B6D">
        <w:rPr>
          <w:rFonts w:ascii="Arial" w:hAnsi="Arial" w:cs="Arial"/>
          <w:lang w:val="en-US" w:eastAsia="en-US"/>
        </w:rPr>
        <w:t xml:space="preserve"> </w:t>
      </w:r>
      <w:r w:rsidR="00B67B6D">
        <w:rPr>
          <w:rFonts w:ascii="Arial" w:hAnsi="Arial" w:cs="Arial"/>
          <w:lang w:eastAsia="en-US"/>
        </w:rPr>
        <w:t>y</w:t>
      </w:r>
      <w:r w:rsidR="00B67B6D">
        <w:rPr>
          <w:rFonts w:ascii="Arial" w:hAnsi="Arial" w:cs="Arial"/>
          <w:lang w:val="en-US" w:eastAsia="en-US"/>
        </w:rPr>
        <w:t>1.4.1</w:t>
      </w:r>
      <w:r w:rsidR="00B67B6D" w:rsidRPr="008066F9">
        <w:rPr>
          <w:rFonts w:ascii="Arial" w:hAnsi="Arial" w:cs="Arial"/>
          <w:lang w:eastAsia="en-US"/>
        </w:rPr>
        <w:t xml:space="preserve"> </w:t>
      </w:r>
      <w:r w:rsidRPr="001B04C4">
        <w:rPr>
          <w:rFonts w:ascii="Arial" w:hAnsi="Arial" w:cs="Arial"/>
          <w:lang w:eastAsia="en-US"/>
        </w:rPr>
        <w:t xml:space="preserve"> </w:t>
      </w:r>
      <w:r w:rsidR="004D3CDF" w:rsidRPr="001B04C4">
        <w:rPr>
          <w:rFonts w:ascii="Arial" w:hAnsi="Arial" w:cs="Arial"/>
          <w:lang w:eastAsia="en-US"/>
        </w:rPr>
        <w:t>Dikeluarkan</w:t>
      </w:r>
    </w:p>
    <w:tbl>
      <w:tblPr>
        <w:tblStyle w:val="TableGrid"/>
        <w:tblW w:w="0" w:type="auto"/>
        <w:tblLook w:val="04A0" w:firstRow="1" w:lastRow="0" w:firstColumn="1" w:lastColumn="0" w:noHBand="0" w:noVBand="1"/>
      </w:tblPr>
      <w:tblGrid>
        <w:gridCol w:w="1643"/>
        <w:gridCol w:w="1627"/>
        <w:gridCol w:w="1627"/>
        <w:gridCol w:w="1628"/>
        <w:gridCol w:w="1628"/>
      </w:tblGrid>
      <w:tr w:rsidR="008066F9" w:rsidRPr="00504AC3" w:rsidTr="009D3A60">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Loadings</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8066F9" w:rsidRPr="00504AC3" w:rsidTr="009D3A60">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Estimate</w:t>
            </w:r>
          </w:p>
        </w:tc>
        <w:tc>
          <w:tcPr>
            <w:tcW w:w="1697"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SE</w:t>
            </w:r>
          </w:p>
        </w:tc>
        <w:tc>
          <w:tcPr>
            <w:tcW w:w="1698"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95%CI(L)</w:t>
            </w:r>
          </w:p>
        </w:tc>
        <w:tc>
          <w:tcPr>
            <w:tcW w:w="1698"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95%CI(U)</w:t>
            </w:r>
          </w:p>
        </w:tc>
      </w:tr>
      <w:tr w:rsidR="008066F9" w:rsidRPr="00504AC3" w:rsidTr="009D3A60">
        <w:tc>
          <w:tcPr>
            <w:tcW w:w="1697" w:type="dxa"/>
            <w:vAlign w:val="bottom"/>
          </w:tcPr>
          <w:p w:rsidR="008066F9" w:rsidRPr="00504AC3" w:rsidRDefault="008066F9" w:rsidP="008066F9">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Promosi Online</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8066F9" w:rsidRPr="00504AC3" w:rsidRDefault="008066F9" w:rsidP="008066F9">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8066F9" w:rsidRPr="00504AC3" w:rsidTr="009D3A60">
        <w:tc>
          <w:tcPr>
            <w:tcW w:w="8487" w:type="dxa"/>
            <w:gridSpan w:val="5"/>
          </w:tcPr>
          <w:p w:rsidR="008066F9" w:rsidRPr="00504AC3" w:rsidRDefault="008066F9" w:rsidP="009D3A60">
            <w:pPr>
              <w:rPr>
                <w:rFonts w:ascii="Arial" w:hAnsi="Arial" w:cs="Arial"/>
              </w:rPr>
            </w:pPr>
            <w:r w:rsidRPr="00504AC3">
              <w:rPr>
                <w:rFonts w:ascii="Arial" w:hAnsi="Arial" w:cs="Arial"/>
              </w:rPr>
              <w:t>X1.1 Iklan Online</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0.7017552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0.0635958</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0.5820265</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0.8053537</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0.6698768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0.1126794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0.4424626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0.8302876</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A02E05">
              <w:rPr>
                <w:rFonts w:ascii="Arial" w:eastAsia="Times New Roman" w:hAnsi="Arial" w:cs="Arial"/>
                <w:color w:val="000000"/>
                <w:highlight w:val="green"/>
                <w:lang w:val="en-ID" w:eastAsia="en-ID"/>
              </w:rPr>
              <w:t>0.8379077</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0.0273419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0.7803806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0.9000158</w:t>
            </w:r>
          </w:p>
        </w:tc>
      </w:tr>
      <w:tr w:rsidR="008066F9" w:rsidRPr="00504AC3" w:rsidTr="009D3A60">
        <w:trPr>
          <w:trHeight w:val="20"/>
        </w:trPr>
        <w:tc>
          <w:tcPr>
            <w:tcW w:w="1697" w:type="dxa"/>
            <w:vAlign w:val="center"/>
          </w:tcPr>
          <w:p w:rsidR="008066F9" w:rsidRPr="00504AC3" w:rsidRDefault="008066F9" w:rsidP="009D3A60">
            <w:pPr>
              <w:rPr>
                <w:rFonts w:ascii="Arial" w:hAnsi="Arial" w:cs="Arial"/>
              </w:rPr>
            </w:pPr>
            <w:r>
              <w:rPr>
                <w:rFonts w:ascii="Arial" w:hAnsi="Arial" w:cs="Arial"/>
              </w:rPr>
              <w:t>1.1.4</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0.8071288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0.0496421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0.6974167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0.8800579</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X1.2 Sales Promotion </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0.6806943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0.0696175</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0.5209159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0.8101306</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0.7482906</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0.0688901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0.5815556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0.8719564</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0.7465121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0.0618701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0.5998341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0.8454577</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1.2.4</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A02E05">
              <w:rPr>
                <w:rFonts w:ascii="Arial" w:eastAsia="Times New Roman" w:hAnsi="Arial" w:cs="Arial"/>
                <w:color w:val="000000"/>
                <w:highlight w:val="red"/>
                <w:lang w:val="en-ID" w:eastAsia="en-ID"/>
              </w:rPr>
              <w:t>0.6688254</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0.070903</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0.4954149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0.7790941</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1.2.5</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0.6957777</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0.0899891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0.5164877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0.8430599</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X1.3 Personal Selling</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1.3.1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0.7648038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0.0566452</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0.6490883</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0.8649013</w:t>
            </w:r>
          </w:p>
        </w:tc>
      </w:tr>
      <w:tr w:rsidR="008066F9" w:rsidRPr="00504AC3" w:rsidTr="009D3A60">
        <w:tc>
          <w:tcPr>
            <w:tcW w:w="1697" w:type="dxa"/>
            <w:vAlign w:val="center"/>
          </w:tcPr>
          <w:p w:rsidR="008066F9" w:rsidRPr="00504AC3" w:rsidRDefault="008066F9" w:rsidP="009D3A60">
            <w:pPr>
              <w:rPr>
                <w:rFonts w:ascii="Arial" w:hAnsi="Arial" w:cs="Arial"/>
              </w:rPr>
            </w:pPr>
            <w:r>
              <w:rPr>
                <w:rFonts w:ascii="Arial" w:hAnsi="Arial" w:cs="Arial"/>
              </w:rPr>
              <w:t>1.3.2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0.750129</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0.0742764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0.5305171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0.8597621</w:t>
            </w:r>
          </w:p>
        </w:tc>
      </w:tr>
      <w:tr w:rsidR="008066F9" w:rsidRPr="00504AC3" w:rsidTr="009D3A60">
        <w:tc>
          <w:tcPr>
            <w:tcW w:w="1697" w:type="dxa"/>
          </w:tcPr>
          <w:p w:rsidR="008066F9" w:rsidRPr="00504AC3" w:rsidRDefault="008066F9" w:rsidP="009D3A60">
            <w:pPr>
              <w:rPr>
                <w:rFonts w:ascii="Arial" w:hAnsi="Arial" w:cs="Arial"/>
              </w:rPr>
            </w:pPr>
            <w:r w:rsidRPr="00321598">
              <w:rPr>
                <w:rFonts w:ascii="Arial" w:eastAsia="Times New Roman" w:hAnsi="Arial" w:cs="Arial"/>
                <w:b/>
                <w:color w:val="000000"/>
                <w:lang w:val="en-ID" w:eastAsia="en-ID"/>
              </w:rPr>
              <w:t>Keputusan Pembelian</w:t>
            </w:r>
          </w:p>
        </w:tc>
        <w:tc>
          <w:tcPr>
            <w:tcW w:w="1697" w:type="dxa"/>
          </w:tcPr>
          <w:p w:rsidR="008066F9" w:rsidRPr="00504AC3" w:rsidRDefault="008066F9" w:rsidP="009D3A60">
            <w:pPr>
              <w:rPr>
                <w:rFonts w:ascii="Arial" w:hAnsi="Arial" w:cs="Arial"/>
              </w:rPr>
            </w:pPr>
          </w:p>
        </w:tc>
        <w:tc>
          <w:tcPr>
            <w:tcW w:w="1697" w:type="dxa"/>
          </w:tcPr>
          <w:p w:rsidR="008066F9" w:rsidRPr="00504AC3" w:rsidRDefault="008066F9" w:rsidP="009D3A60">
            <w:pPr>
              <w:rPr>
                <w:rFonts w:ascii="Arial" w:hAnsi="Arial" w:cs="Arial"/>
              </w:rPr>
            </w:pPr>
          </w:p>
        </w:tc>
        <w:tc>
          <w:tcPr>
            <w:tcW w:w="1698" w:type="dxa"/>
          </w:tcPr>
          <w:p w:rsidR="008066F9" w:rsidRPr="00504AC3" w:rsidRDefault="008066F9" w:rsidP="009D3A60">
            <w:pPr>
              <w:rPr>
                <w:rFonts w:ascii="Arial" w:hAnsi="Arial" w:cs="Arial"/>
              </w:rPr>
            </w:pPr>
          </w:p>
        </w:tc>
        <w:tc>
          <w:tcPr>
            <w:tcW w:w="1698" w:type="dxa"/>
          </w:tcPr>
          <w:p w:rsidR="008066F9" w:rsidRPr="00504AC3" w:rsidRDefault="008066F9" w:rsidP="009D3A60">
            <w:pPr>
              <w:rPr>
                <w:rFonts w:ascii="Arial" w:hAnsi="Arial" w:cs="Arial"/>
              </w:rPr>
            </w:pP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Y1.1 Pengenalan Masalah </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1.1.1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0.6569516</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0.0772431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0.4967758</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0.8011001</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Y1.2 Pencarian Informasi </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1.2.1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0.7656323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0.0508948</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0.6542293</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0.8417007</w:t>
            </w:r>
          </w:p>
        </w:tc>
      </w:tr>
      <w:tr w:rsidR="008066F9" w:rsidRPr="00504AC3" w:rsidTr="009D3A60">
        <w:tc>
          <w:tcPr>
            <w:tcW w:w="1697" w:type="dxa"/>
          </w:tcPr>
          <w:p w:rsidR="008066F9" w:rsidRPr="00504AC3" w:rsidRDefault="008066F9" w:rsidP="009D3A60">
            <w:pPr>
              <w:rPr>
                <w:rFonts w:ascii="Arial" w:hAnsi="Arial" w:cs="Arial"/>
              </w:rPr>
            </w:pPr>
            <w:r>
              <w:rPr>
                <w:rFonts w:ascii="Arial" w:hAnsi="Arial" w:cs="Arial"/>
              </w:rPr>
              <w:t>1.2.2</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0.6755957</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0.0778489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0.5278429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0.8164708</w:t>
            </w:r>
          </w:p>
        </w:tc>
      </w:tr>
      <w:tr w:rsidR="008066F9" w:rsidRPr="00504AC3" w:rsidTr="009D3A60">
        <w:tc>
          <w:tcPr>
            <w:tcW w:w="1697" w:type="dxa"/>
          </w:tcPr>
          <w:p w:rsidR="008066F9" w:rsidRDefault="008066F9" w:rsidP="009D3A60">
            <w:pPr>
              <w:rPr>
                <w:rFonts w:ascii="Arial" w:hAnsi="Arial" w:cs="Arial"/>
              </w:rPr>
            </w:pPr>
            <w:r>
              <w:rPr>
                <w:rFonts w:ascii="Arial" w:hAnsi="Arial" w:cs="Arial"/>
              </w:rPr>
              <w:t>1.2.3</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A02E05">
              <w:rPr>
                <w:rFonts w:ascii="Arial" w:eastAsia="Times New Roman" w:hAnsi="Arial" w:cs="Arial"/>
                <w:color w:val="000000"/>
                <w:highlight w:val="red"/>
                <w:lang w:val="en-ID" w:eastAsia="en-ID"/>
              </w:rPr>
              <w:t>0.582759</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0.1120614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0.3846649</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0.7770834</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Y1.3 Evaluasi Alternatif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1.3.1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0.7152008</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0.0858347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0.514206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0.8655791</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Y1.4 Keputusan Pembelian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1.4.1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A02E05">
              <w:rPr>
                <w:rFonts w:ascii="Arial" w:eastAsia="Times New Roman" w:hAnsi="Arial" w:cs="Arial"/>
                <w:color w:val="000000"/>
                <w:highlight w:val="green"/>
                <w:lang w:val="en-ID" w:eastAsia="en-ID"/>
              </w:rPr>
              <w:t>0.8237695</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0.0422551</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0.7261357</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0.8901086</w:t>
            </w:r>
          </w:p>
        </w:tc>
      </w:tr>
      <w:tr w:rsidR="008066F9" w:rsidRPr="00504AC3" w:rsidTr="009D3A60">
        <w:tc>
          <w:tcPr>
            <w:tcW w:w="8487" w:type="dxa"/>
            <w:gridSpan w:val="5"/>
          </w:tcPr>
          <w:p w:rsidR="008066F9" w:rsidRPr="00504AC3" w:rsidRDefault="008066F9" w:rsidP="009D3A60">
            <w:pPr>
              <w:rPr>
                <w:rFonts w:ascii="Arial" w:hAnsi="Arial" w:cs="Arial"/>
              </w:rPr>
            </w:pPr>
            <w:r>
              <w:rPr>
                <w:rFonts w:ascii="Arial" w:hAnsi="Arial" w:cs="Arial"/>
              </w:rPr>
              <w:t xml:space="preserve">Y.1.5 Evaluasi Pasca Pembelian </w:t>
            </w:r>
          </w:p>
        </w:tc>
      </w:tr>
      <w:tr w:rsidR="008066F9" w:rsidRPr="00504AC3" w:rsidTr="009D3A60">
        <w:tc>
          <w:tcPr>
            <w:tcW w:w="1697" w:type="dxa"/>
          </w:tcPr>
          <w:p w:rsidR="008066F9" w:rsidRDefault="008066F9" w:rsidP="009D3A60">
            <w:pPr>
              <w:rPr>
                <w:rFonts w:ascii="Arial" w:hAnsi="Arial" w:cs="Arial"/>
              </w:rPr>
            </w:pPr>
            <w:r>
              <w:rPr>
                <w:rFonts w:ascii="Arial" w:hAnsi="Arial" w:cs="Arial"/>
              </w:rPr>
              <w:t>1.5.1</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0.7235125</w:t>
            </w:r>
          </w:p>
        </w:tc>
        <w:tc>
          <w:tcPr>
            <w:tcW w:w="1697"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0.0587344</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0.5967586</w:t>
            </w:r>
          </w:p>
        </w:tc>
        <w:tc>
          <w:tcPr>
            <w:tcW w:w="1698" w:type="dxa"/>
            <w:vAlign w:val="bottom"/>
          </w:tcPr>
          <w:p w:rsidR="008066F9" w:rsidRPr="00321598" w:rsidRDefault="008066F9" w:rsidP="009D3A6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0.8139637</w:t>
            </w:r>
          </w:p>
        </w:tc>
      </w:tr>
    </w:tbl>
    <w:p w:rsidR="004D3CDF" w:rsidRPr="000B1455" w:rsidRDefault="000B1455" w:rsidP="00EA5456">
      <w:pPr>
        <w:spacing w:line="480" w:lineRule="auto"/>
        <w:ind w:firstLine="720"/>
        <w:jc w:val="both"/>
        <w:rPr>
          <w:rFonts w:ascii="Arial" w:hAnsi="Arial" w:cs="Arial"/>
          <w:lang w:val="en-US" w:eastAsia="en-US"/>
        </w:rPr>
      </w:pPr>
      <w:r>
        <w:rPr>
          <w:rFonts w:ascii="Arial" w:hAnsi="Arial" w:cs="Arial"/>
          <w:lang w:eastAsia="en-US"/>
        </w:rPr>
        <w:t>Sumber : Data Diolah, 2023</w:t>
      </w:r>
    </w:p>
    <w:p w:rsidR="008066F9" w:rsidRDefault="004D3CDF" w:rsidP="003D1A52">
      <w:pPr>
        <w:spacing w:after="0" w:line="480" w:lineRule="auto"/>
        <w:ind w:firstLine="964"/>
        <w:jc w:val="both"/>
        <w:rPr>
          <w:rFonts w:ascii="Arial" w:hAnsi="Arial" w:cs="Arial"/>
          <w:lang w:val="en-US" w:eastAsia="en-US"/>
        </w:rPr>
      </w:pPr>
      <w:r>
        <w:rPr>
          <w:rFonts w:ascii="Arial" w:hAnsi="Arial" w:cs="Arial"/>
          <w:lang w:eastAsia="en-US"/>
        </w:rPr>
        <w:lastRenderedPageBreak/>
        <w:t>Pada variab</w:t>
      </w:r>
      <w:r w:rsidR="00693E21" w:rsidRPr="00693E21">
        <w:rPr>
          <w:rFonts w:ascii="Arial" w:hAnsi="Arial" w:cs="Arial"/>
          <w:lang w:eastAsia="en-US"/>
        </w:rPr>
        <w:t>e</w:t>
      </w:r>
      <w:r>
        <w:rPr>
          <w:rFonts w:ascii="Arial" w:hAnsi="Arial" w:cs="Arial"/>
          <w:lang w:eastAsia="en-US"/>
        </w:rPr>
        <w:t>l</w:t>
      </w:r>
      <w:r w:rsidR="00693E21" w:rsidRPr="00693E21">
        <w:rPr>
          <w:rFonts w:ascii="Arial" w:hAnsi="Arial" w:cs="Arial"/>
          <w:lang w:eastAsia="en-US"/>
        </w:rPr>
        <w:t xml:space="preserve"> promosi </w:t>
      </w:r>
      <w:r w:rsidR="00693E21" w:rsidRPr="004D3CDF">
        <w:rPr>
          <w:rFonts w:ascii="Arial" w:hAnsi="Arial" w:cs="Arial"/>
          <w:i/>
          <w:lang w:eastAsia="en-US"/>
        </w:rPr>
        <w:t>online</w:t>
      </w:r>
      <w:r w:rsidR="00693E21" w:rsidRPr="00693E21">
        <w:rPr>
          <w:rFonts w:ascii="Arial" w:hAnsi="Arial" w:cs="Arial"/>
          <w:lang w:eastAsia="en-US"/>
        </w:rPr>
        <w:t xml:space="preserve"> memiliki nilai </w:t>
      </w:r>
      <w:r w:rsidR="00693E21" w:rsidRPr="004D3CDF">
        <w:rPr>
          <w:rFonts w:ascii="Arial" w:hAnsi="Arial" w:cs="Arial"/>
          <w:i/>
          <w:lang w:eastAsia="en-US"/>
        </w:rPr>
        <w:t>loading</w:t>
      </w:r>
      <w:r w:rsidR="00693E21" w:rsidRPr="00693E21">
        <w:rPr>
          <w:rFonts w:ascii="Arial" w:hAnsi="Arial" w:cs="Arial"/>
          <w:lang w:eastAsia="en-US"/>
        </w:rPr>
        <w:t xml:space="preserve"> berkisar antara 0,6679348 </w:t>
      </w:r>
      <w:r>
        <w:rPr>
          <w:rFonts w:ascii="Arial" w:hAnsi="Arial" w:cs="Arial"/>
          <w:lang w:eastAsia="en-US"/>
        </w:rPr>
        <w:t>– 8383355. Sehinga seluruh indik</w:t>
      </w:r>
      <w:r w:rsidR="00693E21" w:rsidRPr="00693E21">
        <w:rPr>
          <w:rFonts w:ascii="Arial" w:hAnsi="Arial" w:cs="Arial"/>
          <w:lang w:eastAsia="en-US"/>
        </w:rPr>
        <w:t xml:space="preserve">ator dipastikan memiliki nilai </w:t>
      </w:r>
      <w:r w:rsidR="00693E21" w:rsidRPr="004D3CDF">
        <w:rPr>
          <w:rFonts w:ascii="Arial" w:hAnsi="Arial" w:cs="Arial"/>
          <w:i/>
          <w:lang w:eastAsia="en-US"/>
        </w:rPr>
        <w:t>loading</w:t>
      </w:r>
      <w:r w:rsidR="00693E21" w:rsidRPr="00693E21">
        <w:rPr>
          <w:rFonts w:ascii="Arial" w:hAnsi="Arial" w:cs="Arial"/>
          <w:lang w:eastAsia="en-US"/>
        </w:rPr>
        <w:t xml:space="preserve"> di atas batas yaitu 0,5. Sehingga ditarik kesimpulan seluruh indicator pada variabe</w:t>
      </w:r>
      <w:r>
        <w:rPr>
          <w:rFonts w:ascii="Arial" w:hAnsi="Arial" w:cs="Arial"/>
          <w:lang w:eastAsia="en-US"/>
        </w:rPr>
        <w:t>l</w:t>
      </w:r>
      <w:r w:rsidR="00693E21" w:rsidRPr="00693E21">
        <w:rPr>
          <w:rFonts w:ascii="Arial" w:hAnsi="Arial" w:cs="Arial"/>
          <w:lang w:eastAsia="en-US"/>
        </w:rPr>
        <w:t xml:space="preserve"> promosi </w:t>
      </w:r>
      <w:r w:rsidR="00693E21" w:rsidRPr="004D3CDF">
        <w:rPr>
          <w:rFonts w:ascii="Arial" w:hAnsi="Arial" w:cs="Arial"/>
          <w:i/>
          <w:lang w:eastAsia="en-US"/>
        </w:rPr>
        <w:t>online</w:t>
      </w:r>
      <w:r w:rsidR="00693E21" w:rsidRPr="00693E21">
        <w:rPr>
          <w:rFonts w:ascii="Arial" w:hAnsi="Arial" w:cs="Arial"/>
          <w:lang w:eastAsia="en-US"/>
        </w:rPr>
        <w:t xml:space="preserve"> valid.</w:t>
      </w:r>
    </w:p>
    <w:p w:rsidR="00693E21" w:rsidRPr="008066F9" w:rsidRDefault="004D3CDF" w:rsidP="003D1A52">
      <w:pPr>
        <w:spacing w:after="0" w:line="480" w:lineRule="auto"/>
        <w:ind w:firstLine="964"/>
        <w:jc w:val="both"/>
        <w:rPr>
          <w:rFonts w:ascii="Arial" w:hAnsi="Arial" w:cs="Arial"/>
          <w:lang w:val="en-US" w:eastAsia="en-US"/>
        </w:rPr>
      </w:pPr>
      <w:r>
        <w:rPr>
          <w:rFonts w:ascii="Arial" w:hAnsi="Arial" w:cs="Arial"/>
          <w:lang w:eastAsia="en-US"/>
        </w:rPr>
        <w:t>Pada variabel</w:t>
      </w:r>
      <w:r w:rsidR="00693E21" w:rsidRPr="00693E21">
        <w:rPr>
          <w:rFonts w:ascii="Arial" w:hAnsi="Arial" w:cs="Arial"/>
          <w:lang w:eastAsia="en-US"/>
        </w:rPr>
        <w:t xml:space="preserve"> keputusan pembelian memiliki nilai </w:t>
      </w:r>
      <w:r w:rsidR="00693E21" w:rsidRPr="004D3CDF">
        <w:rPr>
          <w:rFonts w:ascii="Arial" w:hAnsi="Arial" w:cs="Arial"/>
          <w:i/>
          <w:lang w:eastAsia="en-US"/>
        </w:rPr>
        <w:t>loading</w:t>
      </w:r>
      <w:r w:rsidR="00693E21" w:rsidRPr="00693E21">
        <w:rPr>
          <w:rFonts w:ascii="Arial" w:hAnsi="Arial" w:cs="Arial"/>
          <w:lang w:eastAsia="en-US"/>
        </w:rPr>
        <w:t xml:space="preserve"> berkisar antara 0,582759 </w:t>
      </w:r>
      <w:r>
        <w:rPr>
          <w:rFonts w:ascii="Arial" w:hAnsi="Arial" w:cs="Arial"/>
          <w:lang w:eastAsia="en-US"/>
        </w:rPr>
        <w:t>– 8236665. Sehinga seluruh indik</w:t>
      </w:r>
      <w:r w:rsidR="00693E21" w:rsidRPr="00693E21">
        <w:rPr>
          <w:rFonts w:ascii="Arial" w:hAnsi="Arial" w:cs="Arial"/>
          <w:lang w:eastAsia="en-US"/>
        </w:rPr>
        <w:t xml:space="preserve">ator dipastikan memiliki nilai </w:t>
      </w:r>
      <w:r w:rsidR="00693E21" w:rsidRPr="004D3CDF">
        <w:rPr>
          <w:rFonts w:ascii="Arial" w:hAnsi="Arial" w:cs="Arial"/>
          <w:i/>
          <w:lang w:eastAsia="en-US"/>
        </w:rPr>
        <w:t>loading</w:t>
      </w:r>
      <w:r w:rsidR="00693E21" w:rsidRPr="00693E21">
        <w:rPr>
          <w:rFonts w:ascii="Arial" w:hAnsi="Arial" w:cs="Arial"/>
          <w:lang w:eastAsia="en-US"/>
        </w:rPr>
        <w:t xml:space="preserve"> di atas batas yaitu 0,5. Sehingga ditarik</w:t>
      </w:r>
      <w:r>
        <w:rPr>
          <w:rFonts w:ascii="Arial" w:hAnsi="Arial" w:cs="Arial"/>
          <w:lang w:eastAsia="en-US"/>
        </w:rPr>
        <w:t xml:space="preserve"> kesimpulan seluruh indikator pada variabel</w:t>
      </w:r>
      <w:r w:rsidR="00693E21" w:rsidRPr="00693E21">
        <w:rPr>
          <w:rFonts w:ascii="Arial" w:hAnsi="Arial" w:cs="Arial"/>
          <w:lang w:eastAsia="en-US"/>
        </w:rPr>
        <w:t xml:space="preserve"> promosi </w:t>
      </w:r>
      <w:r w:rsidR="00693E21" w:rsidRPr="004D3CDF">
        <w:rPr>
          <w:rFonts w:ascii="Arial" w:hAnsi="Arial" w:cs="Arial"/>
          <w:i/>
          <w:lang w:eastAsia="en-US"/>
        </w:rPr>
        <w:t xml:space="preserve">online </w:t>
      </w:r>
      <w:r>
        <w:rPr>
          <w:rFonts w:ascii="Arial" w:hAnsi="Arial" w:cs="Arial"/>
          <w:lang w:eastAsia="en-US"/>
        </w:rPr>
        <w:t>valid.</w:t>
      </w:r>
    </w:p>
    <w:p w:rsidR="00693E21" w:rsidRPr="001B04C4" w:rsidRDefault="00693E21" w:rsidP="001B04C4">
      <w:pPr>
        <w:pStyle w:val="ListParagraph"/>
        <w:numPr>
          <w:ilvl w:val="0"/>
          <w:numId w:val="61"/>
        </w:numPr>
        <w:spacing w:after="0" w:line="480" w:lineRule="auto"/>
        <w:jc w:val="both"/>
        <w:rPr>
          <w:rFonts w:ascii="Arial" w:hAnsi="Arial" w:cs="Arial"/>
          <w:i/>
          <w:lang w:eastAsia="en-US"/>
        </w:rPr>
      </w:pPr>
      <w:r w:rsidRPr="001B04C4">
        <w:rPr>
          <w:rFonts w:ascii="Arial" w:hAnsi="Arial" w:cs="Arial"/>
          <w:i/>
          <w:lang w:eastAsia="en-US"/>
        </w:rPr>
        <w:t>Discriminant Validity</w:t>
      </w:r>
    </w:p>
    <w:p w:rsidR="00693E21" w:rsidRPr="001B04C4" w:rsidRDefault="008066F9" w:rsidP="003E51D0">
      <w:pPr>
        <w:pStyle w:val="ListParagraph"/>
        <w:spacing w:after="0" w:line="480" w:lineRule="auto"/>
        <w:ind w:left="0" w:firstLine="426"/>
        <w:jc w:val="both"/>
        <w:rPr>
          <w:rFonts w:ascii="Arial" w:hAnsi="Arial" w:cs="Arial"/>
          <w:i/>
          <w:lang w:val="en-US" w:eastAsia="en-US"/>
        </w:rPr>
      </w:pPr>
      <w:r w:rsidRPr="001B04C4">
        <w:rPr>
          <w:rFonts w:ascii="Calibri" w:eastAsia="Calibri" w:hAnsi="Calibri" w:cs="Times New Roman"/>
          <w:noProof/>
          <w:lang w:val="en-US" w:eastAsia="en-US"/>
        </w:rPr>
        <w:drawing>
          <wp:anchor distT="0" distB="0" distL="114300" distR="114300" simplePos="0" relativeHeight="251696128" behindDoc="1" locked="0" layoutInCell="1" allowOverlap="1" wp14:anchorId="588A7616" wp14:editId="52E10CAC">
            <wp:simplePos x="0" y="0"/>
            <wp:positionH relativeFrom="column">
              <wp:posOffset>278130</wp:posOffset>
            </wp:positionH>
            <wp:positionV relativeFrom="paragraph">
              <wp:posOffset>270050</wp:posOffset>
            </wp:positionV>
            <wp:extent cx="3448050" cy="990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448050" cy="990600"/>
                    </a:xfrm>
                    <a:prstGeom prst="rect">
                      <a:avLst/>
                    </a:prstGeom>
                  </pic:spPr>
                </pic:pic>
              </a:graphicData>
            </a:graphic>
            <wp14:sizeRelH relativeFrom="page">
              <wp14:pctWidth>0</wp14:pctWidth>
            </wp14:sizeRelH>
            <wp14:sizeRelV relativeFrom="page">
              <wp14:pctHeight>0</wp14:pctHeight>
            </wp14:sizeRelV>
          </wp:anchor>
        </w:drawing>
      </w:r>
      <w:r w:rsidR="00693E21" w:rsidRPr="001B04C4">
        <w:rPr>
          <w:rFonts w:ascii="Arial" w:hAnsi="Arial" w:cs="Arial"/>
          <w:lang w:eastAsia="en-US"/>
        </w:rPr>
        <w:t xml:space="preserve">Tabel 4.3 </w:t>
      </w:r>
      <w:r w:rsidR="00450D2E" w:rsidRPr="001B04C4">
        <w:rPr>
          <w:rFonts w:ascii="Arial" w:hAnsi="Arial" w:cs="Arial"/>
          <w:lang w:eastAsia="en-US"/>
        </w:rPr>
        <w:t xml:space="preserve">Hasil Uji </w:t>
      </w:r>
      <w:r w:rsidR="00450D2E" w:rsidRPr="001B04C4">
        <w:rPr>
          <w:rFonts w:ascii="Arial" w:hAnsi="Arial" w:cs="Arial"/>
          <w:i/>
          <w:lang w:eastAsia="en-US"/>
        </w:rPr>
        <w:t>Discriminant Validity</w:t>
      </w:r>
    </w:p>
    <w:p w:rsidR="008066F9" w:rsidRPr="008066F9" w:rsidRDefault="008066F9" w:rsidP="008066F9">
      <w:pPr>
        <w:pStyle w:val="ListParagraph"/>
        <w:spacing w:after="0" w:line="480" w:lineRule="auto"/>
        <w:ind w:left="0"/>
        <w:jc w:val="both"/>
        <w:rPr>
          <w:rFonts w:ascii="Arial" w:hAnsi="Arial" w:cs="Arial"/>
          <w:b/>
          <w:lang w:val="en-US" w:eastAsia="en-US"/>
        </w:rPr>
      </w:pPr>
    </w:p>
    <w:p w:rsidR="00693E21" w:rsidRDefault="00693E21" w:rsidP="00EA5456">
      <w:pPr>
        <w:pStyle w:val="ListParagraph"/>
        <w:spacing w:after="0" w:line="480" w:lineRule="auto"/>
        <w:ind w:left="1440"/>
        <w:jc w:val="both"/>
        <w:rPr>
          <w:rFonts w:ascii="Arial" w:hAnsi="Arial" w:cs="Arial"/>
          <w:b/>
          <w:lang w:eastAsia="en-US"/>
        </w:rPr>
      </w:pPr>
    </w:p>
    <w:p w:rsidR="008066F9" w:rsidRDefault="008066F9" w:rsidP="00EA5456">
      <w:pPr>
        <w:pStyle w:val="ListParagraph"/>
        <w:spacing w:after="0" w:line="480" w:lineRule="auto"/>
        <w:ind w:left="1440"/>
        <w:jc w:val="both"/>
        <w:rPr>
          <w:rFonts w:ascii="Arial" w:hAnsi="Arial" w:cs="Arial"/>
          <w:lang w:val="en-US" w:eastAsia="en-US"/>
        </w:rPr>
      </w:pPr>
    </w:p>
    <w:p w:rsidR="003535E0" w:rsidRPr="009D3A60" w:rsidRDefault="003535E0" w:rsidP="009D3A60">
      <w:pPr>
        <w:spacing w:after="0" w:line="480" w:lineRule="auto"/>
        <w:ind w:firstLine="720"/>
        <w:jc w:val="both"/>
        <w:rPr>
          <w:rFonts w:ascii="Arial" w:hAnsi="Arial" w:cs="Arial"/>
          <w:lang w:val="en-US" w:eastAsia="en-US"/>
        </w:rPr>
      </w:pPr>
      <w:r w:rsidRPr="009D3A60">
        <w:rPr>
          <w:rFonts w:ascii="Arial" w:hAnsi="Arial" w:cs="Arial"/>
          <w:lang w:eastAsia="en-US"/>
        </w:rPr>
        <w:t>Sumber : Data Diolah, 2023.</w:t>
      </w:r>
    </w:p>
    <w:p w:rsidR="00C46F1F" w:rsidRPr="009D3A60" w:rsidRDefault="00693E21" w:rsidP="003E51D0">
      <w:pPr>
        <w:spacing w:after="0" w:line="480" w:lineRule="auto"/>
        <w:ind w:left="567" w:firstLine="720"/>
        <w:jc w:val="both"/>
        <w:rPr>
          <w:rFonts w:ascii="Arial" w:hAnsi="Arial" w:cs="Arial"/>
          <w:lang w:val="en-US" w:eastAsia="en-US"/>
        </w:rPr>
      </w:pPr>
      <w:r w:rsidRPr="009D3A60">
        <w:rPr>
          <w:rFonts w:ascii="Arial" w:hAnsi="Arial" w:cs="Arial"/>
          <w:lang w:eastAsia="en-US"/>
        </w:rPr>
        <w:t xml:space="preserve">Nilai </w:t>
      </w:r>
      <w:r w:rsidRPr="009D3A60">
        <w:rPr>
          <w:rFonts w:ascii="Arial" w:hAnsi="Arial" w:cs="Arial"/>
          <w:i/>
          <w:lang w:eastAsia="en-US"/>
        </w:rPr>
        <w:t>Fornell-Larcker</w:t>
      </w:r>
      <w:r w:rsidRPr="009D3A60">
        <w:rPr>
          <w:rFonts w:ascii="Arial" w:hAnsi="Arial" w:cs="Arial"/>
          <w:lang w:eastAsia="en-US"/>
        </w:rPr>
        <w:t xml:space="preserve"> variabel promosi </w:t>
      </w:r>
      <w:r w:rsidRPr="009D3A60">
        <w:rPr>
          <w:rFonts w:ascii="Arial" w:hAnsi="Arial" w:cs="Arial"/>
          <w:i/>
          <w:lang w:eastAsia="en-US"/>
        </w:rPr>
        <w:t>online</w:t>
      </w:r>
      <w:r w:rsidR="002174B8" w:rsidRPr="009D3A60">
        <w:rPr>
          <w:rFonts w:ascii="Arial" w:hAnsi="Arial" w:cs="Arial"/>
          <w:lang w:eastAsia="en-US"/>
        </w:rPr>
        <w:t xml:space="preserve"> tertinggi pada variab</w:t>
      </w:r>
      <w:r w:rsidRPr="009D3A60">
        <w:rPr>
          <w:rFonts w:ascii="Arial" w:hAnsi="Arial" w:cs="Arial"/>
          <w:lang w:eastAsia="en-US"/>
        </w:rPr>
        <w:t>e</w:t>
      </w:r>
      <w:r w:rsidR="002174B8" w:rsidRPr="009D3A60">
        <w:rPr>
          <w:rFonts w:ascii="Arial" w:hAnsi="Arial" w:cs="Arial"/>
          <w:lang w:eastAsia="en-US"/>
        </w:rPr>
        <w:t>l</w:t>
      </w:r>
      <w:r w:rsidRPr="009D3A60">
        <w:rPr>
          <w:rFonts w:ascii="Arial" w:hAnsi="Arial" w:cs="Arial"/>
          <w:lang w:eastAsia="en-US"/>
        </w:rPr>
        <w:t xml:space="preserve"> keputusan pembelian yaitu sebesar 0,751. Nilai </w:t>
      </w:r>
      <w:r w:rsidRPr="009D3A60">
        <w:rPr>
          <w:rFonts w:ascii="Arial" w:hAnsi="Arial" w:cs="Arial"/>
          <w:i/>
          <w:lang w:eastAsia="en-US"/>
        </w:rPr>
        <w:t>Fornell-Larcker</w:t>
      </w:r>
      <w:r w:rsidRPr="009D3A60">
        <w:rPr>
          <w:rFonts w:ascii="Arial" w:hAnsi="Arial" w:cs="Arial"/>
          <w:lang w:eastAsia="en-US"/>
        </w:rPr>
        <w:t xml:space="preserve"> variabel keputusan pembelian tertinggi pada variable keputusan pembelian yaitu sebesar 0,672. Karena pada promosi </w:t>
      </w:r>
      <w:r w:rsidRPr="009D3A60">
        <w:rPr>
          <w:rFonts w:ascii="Arial" w:hAnsi="Arial" w:cs="Arial"/>
          <w:i/>
          <w:lang w:eastAsia="en-US"/>
        </w:rPr>
        <w:t>online</w:t>
      </w:r>
      <w:r w:rsidRPr="009D3A60">
        <w:rPr>
          <w:rFonts w:ascii="Arial" w:hAnsi="Arial" w:cs="Arial"/>
          <w:lang w:eastAsia="en-US"/>
        </w:rPr>
        <w:t xml:space="preserve"> nilai tertinggi bukan pada promosi </w:t>
      </w:r>
      <w:r w:rsidRPr="009D3A60">
        <w:rPr>
          <w:rFonts w:ascii="Arial" w:hAnsi="Arial" w:cs="Arial"/>
          <w:i/>
          <w:lang w:eastAsia="en-US"/>
        </w:rPr>
        <w:t>online</w:t>
      </w:r>
      <w:r w:rsidRPr="009D3A60">
        <w:rPr>
          <w:rFonts w:ascii="Arial" w:hAnsi="Arial" w:cs="Arial"/>
          <w:lang w:eastAsia="en-US"/>
        </w:rPr>
        <w:t xml:space="preserve"> maka dapat disimpulkan bahwa validitas deskriminan tidak terpenuhi.</w:t>
      </w:r>
    </w:p>
    <w:p w:rsidR="00C46F1F" w:rsidRPr="001B04C4" w:rsidRDefault="00C46F1F" w:rsidP="003E51D0">
      <w:pPr>
        <w:spacing w:after="0" w:line="480" w:lineRule="auto"/>
        <w:ind w:firstLine="567"/>
        <w:jc w:val="both"/>
        <w:rPr>
          <w:rFonts w:ascii="Arial" w:hAnsi="Arial" w:cs="Arial"/>
          <w:lang w:eastAsia="en-US"/>
        </w:rPr>
      </w:pPr>
      <w:r w:rsidRPr="001B04C4">
        <w:rPr>
          <w:rFonts w:ascii="Arial" w:hAnsi="Arial" w:cs="Arial"/>
          <w:lang w:eastAsia="en-US"/>
        </w:rPr>
        <w:t xml:space="preserve">Tabel 4.3 </w:t>
      </w:r>
      <w:r w:rsidR="00744A1D" w:rsidRPr="001B04C4">
        <w:rPr>
          <w:rFonts w:ascii="Arial" w:hAnsi="Arial" w:cs="Arial"/>
          <w:lang w:eastAsia="en-US"/>
        </w:rPr>
        <w:t xml:space="preserve">Hasil Uji </w:t>
      </w:r>
      <w:r w:rsidRPr="001B04C4">
        <w:rPr>
          <w:rFonts w:ascii="Arial" w:hAnsi="Arial" w:cs="Arial"/>
          <w:lang w:eastAsia="en-US"/>
        </w:rPr>
        <w:t>HTMT</w:t>
      </w:r>
    </w:p>
    <w:p w:rsidR="009D3A60" w:rsidRDefault="009D3A60" w:rsidP="00EA5456">
      <w:pPr>
        <w:spacing w:after="0" w:line="480" w:lineRule="auto"/>
        <w:jc w:val="both"/>
        <w:rPr>
          <w:rFonts w:ascii="Arial" w:hAnsi="Arial" w:cs="Arial"/>
          <w:b/>
          <w:lang w:val="en-US" w:eastAsia="en-US"/>
        </w:rPr>
      </w:pPr>
      <w:r w:rsidRPr="00C46F1F">
        <w:rPr>
          <w:rFonts w:ascii="Calibri" w:eastAsia="Calibri" w:hAnsi="Calibri" w:cs="Times New Roman"/>
          <w:noProof/>
          <w:lang w:val="en-US" w:eastAsia="en-US"/>
        </w:rPr>
        <w:drawing>
          <wp:anchor distT="0" distB="0" distL="114300" distR="114300" simplePos="0" relativeHeight="251697152" behindDoc="1" locked="0" layoutInCell="1" allowOverlap="1" wp14:anchorId="2A165380" wp14:editId="358E13EB">
            <wp:simplePos x="0" y="0"/>
            <wp:positionH relativeFrom="column">
              <wp:posOffset>401277</wp:posOffset>
            </wp:positionH>
            <wp:positionV relativeFrom="paragraph">
              <wp:posOffset>635</wp:posOffset>
            </wp:positionV>
            <wp:extent cx="3952875" cy="6477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952875" cy="647700"/>
                    </a:xfrm>
                    <a:prstGeom prst="rect">
                      <a:avLst/>
                    </a:prstGeom>
                  </pic:spPr>
                </pic:pic>
              </a:graphicData>
            </a:graphic>
            <wp14:sizeRelH relativeFrom="page">
              <wp14:pctWidth>0</wp14:pctWidth>
            </wp14:sizeRelH>
            <wp14:sizeRelV relativeFrom="page">
              <wp14:pctHeight>0</wp14:pctHeight>
            </wp14:sizeRelV>
          </wp:anchor>
        </w:drawing>
      </w:r>
      <w:r w:rsidR="00C46F1F">
        <w:rPr>
          <w:rFonts w:ascii="Arial" w:hAnsi="Arial" w:cs="Arial"/>
          <w:b/>
          <w:lang w:eastAsia="en-US"/>
        </w:rPr>
        <w:tab/>
      </w:r>
      <w:r w:rsidR="00C46F1F">
        <w:rPr>
          <w:rFonts w:ascii="Arial" w:hAnsi="Arial" w:cs="Arial"/>
          <w:b/>
          <w:lang w:eastAsia="en-US"/>
        </w:rPr>
        <w:tab/>
      </w:r>
    </w:p>
    <w:p w:rsidR="009D3A60" w:rsidRDefault="009D3A60" w:rsidP="00EA5456">
      <w:pPr>
        <w:spacing w:after="0" w:line="480" w:lineRule="auto"/>
        <w:jc w:val="both"/>
        <w:rPr>
          <w:rFonts w:ascii="Arial" w:hAnsi="Arial" w:cs="Arial"/>
          <w:b/>
          <w:lang w:val="en-US" w:eastAsia="en-US"/>
        </w:rPr>
      </w:pPr>
    </w:p>
    <w:p w:rsidR="00C46F1F" w:rsidRPr="009D3A60" w:rsidRDefault="003E51D0" w:rsidP="003E51D0">
      <w:pPr>
        <w:spacing w:after="0" w:line="480" w:lineRule="auto"/>
        <w:ind w:firstLine="567"/>
        <w:jc w:val="both"/>
        <w:rPr>
          <w:rFonts w:ascii="Arial" w:hAnsi="Arial" w:cs="Arial"/>
          <w:b/>
          <w:lang w:eastAsia="en-US"/>
        </w:rPr>
      </w:pPr>
      <w:r>
        <w:rPr>
          <w:rFonts w:ascii="Arial" w:hAnsi="Arial" w:cs="Arial"/>
          <w:lang w:val="en-US" w:eastAsia="en-US"/>
        </w:rPr>
        <w:t xml:space="preserve"> </w:t>
      </w:r>
      <w:r w:rsidR="00C46F1F">
        <w:rPr>
          <w:rFonts w:ascii="Arial" w:hAnsi="Arial" w:cs="Arial"/>
          <w:lang w:eastAsia="en-US"/>
        </w:rPr>
        <w:t>Sumber : Data diolah, 2023.</w:t>
      </w:r>
    </w:p>
    <w:p w:rsidR="002174B8" w:rsidRPr="003535E0" w:rsidRDefault="002174B8" w:rsidP="00EA5456">
      <w:pPr>
        <w:spacing w:after="0" w:line="480" w:lineRule="auto"/>
        <w:jc w:val="both"/>
        <w:rPr>
          <w:rFonts w:ascii="Arial" w:hAnsi="Arial" w:cs="Arial"/>
          <w:lang w:val="en-US" w:eastAsia="en-US"/>
        </w:rPr>
      </w:pPr>
    </w:p>
    <w:p w:rsidR="00923249" w:rsidRPr="009D3A60" w:rsidRDefault="00923249" w:rsidP="003D1A52">
      <w:pPr>
        <w:spacing w:after="0" w:line="480" w:lineRule="auto"/>
        <w:ind w:left="567" w:firstLine="964"/>
        <w:jc w:val="both"/>
        <w:rPr>
          <w:rFonts w:ascii="Arial" w:hAnsi="Arial" w:cs="Arial"/>
          <w:lang w:val="en-US" w:eastAsia="en-US"/>
        </w:rPr>
      </w:pPr>
      <w:r w:rsidRPr="00923249">
        <w:rPr>
          <w:rFonts w:ascii="Arial" w:hAnsi="Arial" w:cs="Arial"/>
          <w:lang w:eastAsia="en-US"/>
        </w:rPr>
        <w:lastRenderedPageBreak/>
        <w:t>Nilai HTTMT sebesar 0,836 &lt; 0,90 maka dapat disimpulkan bahwa validitas deskriminan tidak terpenuhi.</w:t>
      </w:r>
    </w:p>
    <w:p w:rsidR="009D3A60" w:rsidRPr="001B04C4" w:rsidRDefault="00C46F1F" w:rsidP="001B04C4">
      <w:pPr>
        <w:pStyle w:val="ListParagraph"/>
        <w:numPr>
          <w:ilvl w:val="0"/>
          <w:numId w:val="61"/>
        </w:numPr>
        <w:spacing w:line="480" w:lineRule="auto"/>
        <w:ind w:left="709" w:hanging="284"/>
        <w:rPr>
          <w:rFonts w:ascii="Arial" w:hAnsi="Arial" w:cs="Arial"/>
          <w:i/>
          <w:lang w:eastAsia="en-US"/>
        </w:rPr>
      </w:pPr>
      <w:r w:rsidRPr="001B04C4">
        <w:rPr>
          <w:rFonts w:ascii="Arial" w:hAnsi="Arial" w:cs="Arial"/>
          <w:i/>
          <w:lang w:eastAsia="en-US"/>
        </w:rPr>
        <w:t xml:space="preserve">Internal </w:t>
      </w:r>
      <w:r w:rsidR="002174B8" w:rsidRPr="001B04C4">
        <w:rPr>
          <w:rFonts w:ascii="Arial" w:hAnsi="Arial" w:cs="Arial"/>
          <w:i/>
          <w:lang w:eastAsia="en-US"/>
        </w:rPr>
        <w:t>Concistensy Reability</w:t>
      </w:r>
    </w:p>
    <w:p w:rsidR="00C46F1F" w:rsidRPr="001B04C4" w:rsidRDefault="009D3A60" w:rsidP="009D3A60">
      <w:pPr>
        <w:pStyle w:val="ListParagraph"/>
        <w:spacing w:line="480" w:lineRule="auto"/>
        <w:ind w:left="284"/>
        <w:rPr>
          <w:rFonts w:ascii="Arial" w:hAnsi="Arial" w:cs="Arial"/>
          <w:i/>
          <w:lang w:eastAsia="en-US"/>
        </w:rPr>
      </w:pPr>
      <w:r w:rsidRPr="001B04C4">
        <w:rPr>
          <w:noProof/>
          <w:lang w:val="en-US" w:eastAsia="en-US"/>
        </w:rPr>
        <w:drawing>
          <wp:anchor distT="0" distB="0" distL="114300" distR="114300" simplePos="0" relativeHeight="251698176" behindDoc="0" locked="0" layoutInCell="1" allowOverlap="1" wp14:anchorId="6565C427" wp14:editId="0C230A47">
            <wp:simplePos x="0" y="0"/>
            <wp:positionH relativeFrom="column">
              <wp:posOffset>193369</wp:posOffset>
            </wp:positionH>
            <wp:positionV relativeFrom="paragraph">
              <wp:posOffset>149378</wp:posOffset>
            </wp:positionV>
            <wp:extent cx="3042920" cy="1395730"/>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042920" cy="1395730"/>
                    </a:xfrm>
                    <a:prstGeom prst="rect">
                      <a:avLst/>
                    </a:prstGeom>
                  </pic:spPr>
                </pic:pic>
              </a:graphicData>
            </a:graphic>
            <wp14:sizeRelH relativeFrom="page">
              <wp14:pctWidth>0</wp14:pctWidth>
            </wp14:sizeRelH>
            <wp14:sizeRelV relativeFrom="page">
              <wp14:pctHeight>0</wp14:pctHeight>
            </wp14:sizeRelV>
          </wp:anchor>
        </w:drawing>
      </w:r>
      <w:r w:rsidR="00C46F1F" w:rsidRPr="001B04C4">
        <w:rPr>
          <w:rFonts w:ascii="Arial" w:hAnsi="Arial" w:cs="Arial"/>
          <w:lang w:eastAsia="en-US"/>
        </w:rPr>
        <w:t xml:space="preserve">Tabel 4.4 </w:t>
      </w:r>
      <w:r w:rsidR="002174B8" w:rsidRPr="001B04C4">
        <w:rPr>
          <w:rFonts w:ascii="Arial" w:hAnsi="Arial" w:cs="Arial"/>
          <w:lang w:eastAsia="en-US"/>
        </w:rPr>
        <w:t xml:space="preserve">Hasil Uji </w:t>
      </w:r>
      <w:r w:rsidR="002174B8" w:rsidRPr="001B04C4">
        <w:rPr>
          <w:rFonts w:ascii="Arial" w:hAnsi="Arial" w:cs="Arial"/>
          <w:i/>
          <w:lang w:eastAsia="en-US"/>
        </w:rPr>
        <w:t>Concistensy Reability</w:t>
      </w:r>
    </w:p>
    <w:p w:rsidR="00C46F1F" w:rsidRPr="001B04C4" w:rsidRDefault="00C46F1F" w:rsidP="00EA5456">
      <w:pPr>
        <w:pStyle w:val="ListParagraph"/>
        <w:spacing w:after="0" w:line="480" w:lineRule="auto"/>
        <w:ind w:left="1440"/>
        <w:jc w:val="both"/>
        <w:rPr>
          <w:rFonts w:ascii="Arial" w:hAnsi="Arial" w:cs="Arial"/>
          <w:lang w:eastAsia="en-US"/>
        </w:rPr>
      </w:pPr>
    </w:p>
    <w:p w:rsidR="009D3A60" w:rsidRDefault="009D3A60" w:rsidP="00EA5456">
      <w:pPr>
        <w:spacing w:after="0" w:line="480" w:lineRule="auto"/>
        <w:ind w:left="720" w:firstLine="720"/>
        <w:jc w:val="both"/>
        <w:rPr>
          <w:rFonts w:ascii="Arial" w:hAnsi="Arial" w:cs="Arial"/>
          <w:lang w:val="en-US" w:eastAsia="en-US"/>
        </w:rPr>
      </w:pPr>
    </w:p>
    <w:p w:rsidR="009D3A60" w:rsidRDefault="009D3A60" w:rsidP="00EA5456">
      <w:pPr>
        <w:spacing w:after="0" w:line="480" w:lineRule="auto"/>
        <w:ind w:left="720" w:firstLine="720"/>
        <w:jc w:val="both"/>
        <w:rPr>
          <w:rFonts w:ascii="Arial" w:hAnsi="Arial" w:cs="Arial"/>
          <w:lang w:val="en-US" w:eastAsia="en-US"/>
        </w:rPr>
      </w:pPr>
    </w:p>
    <w:p w:rsidR="009D3A60" w:rsidRDefault="009D3A60" w:rsidP="00EA5456">
      <w:pPr>
        <w:spacing w:after="0" w:line="480" w:lineRule="auto"/>
        <w:ind w:left="720" w:firstLine="720"/>
        <w:jc w:val="both"/>
        <w:rPr>
          <w:rFonts w:ascii="Arial" w:hAnsi="Arial" w:cs="Arial"/>
          <w:lang w:val="en-US" w:eastAsia="en-US"/>
        </w:rPr>
      </w:pPr>
    </w:p>
    <w:p w:rsidR="00C46F1F" w:rsidRPr="009D3A60" w:rsidRDefault="00C46F1F" w:rsidP="009D3A60">
      <w:pPr>
        <w:spacing w:after="0" w:line="480" w:lineRule="auto"/>
        <w:ind w:firstLine="284"/>
        <w:jc w:val="both"/>
        <w:rPr>
          <w:rFonts w:ascii="Arial" w:hAnsi="Arial" w:cs="Arial"/>
          <w:lang w:val="en-US" w:eastAsia="en-US"/>
        </w:rPr>
      </w:pPr>
      <w:r w:rsidRPr="003535E0">
        <w:rPr>
          <w:rFonts w:ascii="Arial" w:hAnsi="Arial" w:cs="Arial"/>
          <w:lang w:eastAsia="en-US"/>
        </w:rPr>
        <w:t>Sumber : Data diolah, 2023.</w:t>
      </w:r>
    </w:p>
    <w:p w:rsidR="009C5B54" w:rsidRPr="0028137E" w:rsidRDefault="00C46F1F" w:rsidP="003D1A52">
      <w:pPr>
        <w:spacing w:after="0" w:line="480" w:lineRule="auto"/>
        <w:ind w:left="284" w:firstLine="964"/>
        <w:jc w:val="both"/>
        <w:rPr>
          <w:rFonts w:ascii="Arial" w:hAnsi="Arial" w:cs="Arial"/>
          <w:lang w:val="en-US" w:eastAsia="en-US"/>
        </w:rPr>
      </w:pPr>
      <w:r w:rsidRPr="009D3A60">
        <w:rPr>
          <w:rFonts w:ascii="Arial" w:hAnsi="Arial" w:cs="Arial"/>
          <w:lang w:eastAsia="en-US"/>
        </w:rPr>
        <w:t xml:space="preserve">Nilai </w:t>
      </w:r>
      <w:r w:rsidRPr="009D3A60">
        <w:rPr>
          <w:rFonts w:ascii="Arial" w:hAnsi="Arial" w:cs="Arial"/>
          <w:i/>
          <w:lang w:eastAsia="en-US"/>
        </w:rPr>
        <w:t>Alpha</w:t>
      </w:r>
      <w:r w:rsidR="002174B8" w:rsidRPr="009D3A60">
        <w:rPr>
          <w:rFonts w:ascii="Arial" w:hAnsi="Arial" w:cs="Arial"/>
          <w:lang w:eastAsia="en-US"/>
        </w:rPr>
        <w:t xml:space="preserve"> variab</w:t>
      </w:r>
      <w:r w:rsidRPr="009D3A60">
        <w:rPr>
          <w:rFonts w:ascii="Arial" w:hAnsi="Arial" w:cs="Arial"/>
          <w:lang w:eastAsia="en-US"/>
        </w:rPr>
        <w:t>e</w:t>
      </w:r>
      <w:r w:rsidR="002174B8" w:rsidRPr="009D3A60">
        <w:rPr>
          <w:rFonts w:ascii="Arial" w:hAnsi="Arial" w:cs="Arial"/>
          <w:lang w:eastAsia="en-US"/>
        </w:rPr>
        <w:t>l</w:t>
      </w:r>
      <w:r w:rsidRPr="009D3A60">
        <w:rPr>
          <w:rFonts w:ascii="Arial" w:hAnsi="Arial" w:cs="Arial"/>
          <w:lang w:eastAsia="en-US"/>
        </w:rPr>
        <w:t xml:space="preserve"> promosi </w:t>
      </w:r>
      <w:r w:rsidRPr="009D3A60">
        <w:rPr>
          <w:rFonts w:ascii="Arial" w:hAnsi="Arial" w:cs="Arial"/>
          <w:i/>
          <w:lang w:eastAsia="en-US"/>
        </w:rPr>
        <w:t>online</w:t>
      </w:r>
      <w:r w:rsidR="002174B8" w:rsidRPr="009D3A60">
        <w:rPr>
          <w:rFonts w:ascii="Arial" w:hAnsi="Arial" w:cs="Arial"/>
          <w:lang w:eastAsia="en-US"/>
        </w:rPr>
        <w:t xml:space="preserve"> sebesar 0,915 dan variab</w:t>
      </w:r>
      <w:r w:rsidRPr="009D3A60">
        <w:rPr>
          <w:rFonts w:ascii="Arial" w:hAnsi="Arial" w:cs="Arial"/>
          <w:lang w:eastAsia="en-US"/>
        </w:rPr>
        <w:t>e</w:t>
      </w:r>
      <w:r w:rsidR="002174B8" w:rsidRPr="009D3A60">
        <w:rPr>
          <w:rFonts w:ascii="Arial" w:hAnsi="Arial" w:cs="Arial"/>
          <w:lang w:eastAsia="en-US"/>
        </w:rPr>
        <w:t>l</w:t>
      </w:r>
      <w:r w:rsidRPr="009D3A60">
        <w:rPr>
          <w:rFonts w:ascii="Arial" w:hAnsi="Arial" w:cs="Arial"/>
          <w:lang w:eastAsia="en-US"/>
        </w:rPr>
        <w:t xml:space="preserve"> keputusan pembelian sebesar 0,815. Kedua nilai tersebut lebih dari 0,6 sehingga dap</w:t>
      </w:r>
      <w:r w:rsidR="002174B8" w:rsidRPr="009D3A60">
        <w:rPr>
          <w:rFonts w:ascii="Arial" w:hAnsi="Arial" w:cs="Arial"/>
          <w:lang w:eastAsia="en-US"/>
        </w:rPr>
        <w:t>at diartikan bahwa kedua variab</w:t>
      </w:r>
      <w:r w:rsidRPr="009D3A60">
        <w:rPr>
          <w:rFonts w:ascii="Arial" w:hAnsi="Arial" w:cs="Arial"/>
          <w:lang w:eastAsia="en-US"/>
        </w:rPr>
        <w:t>e</w:t>
      </w:r>
      <w:r w:rsidR="002174B8" w:rsidRPr="009D3A60">
        <w:rPr>
          <w:rFonts w:ascii="Arial" w:hAnsi="Arial" w:cs="Arial"/>
          <w:lang w:eastAsia="en-US"/>
        </w:rPr>
        <w:t>l</w:t>
      </w:r>
      <w:r w:rsidRPr="009D3A60">
        <w:rPr>
          <w:rFonts w:ascii="Arial" w:hAnsi="Arial" w:cs="Arial"/>
          <w:lang w:eastAsia="en-US"/>
        </w:rPr>
        <w:t xml:space="preserve"> reliabel.</w:t>
      </w:r>
    </w:p>
    <w:p w:rsidR="009C5B54" w:rsidRPr="00450062" w:rsidRDefault="009C5B54" w:rsidP="00450062">
      <w:pPr>
        <w:pStyle w:val="ListParagraph"/>
        <w:numPr>
          <w:ilvl w:val="0"/>
          <w:numId w:val="61"/>
        </w:numPr>
        <w:spacing w:after="0" w:line="480" w:lineRule="auto"/>
        <w:ind w:left="709" w:hanging="284"/>
        <w:jc w:val="both"/>
        <w:rPr>
          <w:rFonts w:ascii="Arial" w:hAnsi="Arial" w:cs="Arial"/>
          <w:i/>
          <w:lang w:eastAsia="en-US"/>
        </w:rPr>
      </w:pPr>
      <w:r w:rsidRPr="00450062">
        <w:rPr>
          <w:rFonts w:ascii="Arial" w:hAnsi="Arial" w:cs="Arial"/>
          <w:i/>
          <w:lang w:eastAsia="en-US"/>
        </w:rPr>
        <w:t>Measure Of Fit Structural Model</w:t>
      </w:r>
    </w:p>
    <w:p w:rsidR="009C5B54" w:rsidRPr="00450062" w:rsidRDefault="0028137E" w:rsidP="0028137E">
      <w:pPr>
        <w:spacing w:after="0" w:line="480" w:lineRule="auto"/>
        <w:ind w:firstLine="284"/>
        <w:jc w:val="both"/>
        <w:rPr>
          <w:rFonts w:ascii="Arial" w:hAnsi="Arial" w:cs="Arial"/>
          <w:lang w:eastAsia="en-US"/>
        </w:rPr>
      </w:pPr>
      <w:r w:rsidRPr="00450062">
        <w:rPr>
          <w:noProof/>
          <w:lang w:val="en-US" w:eastAsia="en-US"/>
        </w:rPr>
        <w:drawing>
          <wp:anchor distT="0" distB="0" distL="114300" distR="114300" simplePos="0" relativeHeight="251699200" behindDoc="1" locked="0" layoutInCell="1" allowOverlap="1" wp14:anchorId="19000601" wp14:editId="30F31793">
            <wp:simplePos x="0" y="0"/>
            <wp:positionH relativeFrom="column">
              <wp:posOffset>193675</wp:posOffset>
            </wp:positionH>
            <wp:positionV relativeFrom="paragraph">
              <wp:posOffset>179705</wp:posOffset>
            </wp:positionV>
            <wp:extent cx="3638550" cy="8191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638550" cy="819150"/>
                    </a:xfrm>
                    <a:prstGeom prst="rect">
                      <a:avLst/>
                    </a:prstGeom>
                  </pic:spPr>
                </pic:pic>
              </a:graphicData>
            </a:graphic>
            <wp14:sizeRelH relativeFrom="page">
              <wp14:pctWidth>0</wp14:pctWidth>
            </wp14:sizeRelH>
            <wp14:sizeRelV relativeFrom="page">
              <wp14:pctHeight>0</wp14:pctHeight>
            </wp14:sizeRelV>
          </wp:anchor>
        </w:drawing>
      </w:r>
      <w:r w:rsidR="009C5B54" w:rsidRPr="00450062">
        <w:rPr>
          <w:rFonts w:ascii="Arial" w:hAnsi="Arial" w:cs="Arial"/>
          <w:lang w:eastAsia="en-US"/>
        </w:rPr>
        <w:t xml:space="preserve">Tabel 4.5 </w:t>
      </w:r>
      <w:r w:rsidR="002174B8" w:rsidRPr="00450062">
        <w:rPr>
          <w:rFonts w:ascii="Arial" w:hAnsi="Arial" w:cs="Arial"/>
          <w:lang w:eastAsia="en-US"/>
        </w:rPr>
        <w:t xml:space="preserve">Hasil Uji </w:t>
      </w:r>
      <w:r w:rsidR="009C5B54" w:rsidRPr="00450062">
        <w:rPr>
          <w:rFonts w:ascii="Arial" w:hAnsi="Arial" w:cs="Arial"/>
          <w:i/>
          <w:lang w:eastAsia="en-US"/>
        </w:rPr>
        <w:t>Measure Of Fit Structural Model</w:t>
      </w:r>
    </w:p>
    <w:p w:rsidR="009C5B54" w:rsidRDefault="009C5B54" w:rsidP="00EA5456">
      <w:pPr>
        <w:pStyle w:val="ListParagraph"/>
        <w:spacing w:after="0" w:line="480" w:lineRule="auto"/>
        <w:ind w:left="1440"/>
        <w:jc w:val="both"/>
        <w:rPr>
          <w:rFonts w:ascii="Arial" w:hAnsi="Arial" w:cs="Arial"/>
          <w:b/>
          <w:lang w:eastAsia="en-US"/>
        </w:rPr>
      </w:pPr>
    </w:p>
    <w:p w:rsidR="0028137E" w:rsidRDefault="0028137E" w:rsidP="00EA5456">
      <w:pPr>
        <w:pStyle w:val="ListParagraph"/>
        <w:spacing w:after="0" w:line="480" w:lineRule="auto"/>
        <w:ind w:left="1440"/>
        <w:jc w:val="both"/>
        <w:rPr>
          <w:rFonts w:ascii="Arial" w:hAnsi="Arial" w:cs="Arial"/>
          <w:lang w:val="en-US" w:eastAsia="en-US"/>
        </w:rPr>
      </w:pPr>
    </w:p>
    <w:p w:rsidR="008C01F6" w:rsidRPr="0028137E" w:rsidRDefault="008C01F6" w:rsidP="0028137E">
      <w:pPr>
        <w:pStyle w:val="ListParagraph"/>
        <w:spacing w:after="0" w:line="480" w:lineRule="auto"/>
        <w:ind w:left="284"/>
        <w:jc w:val="both"/>
        <w:rPr>
          <w:rFonts w:ascii="Arial" w:hAnsi="Arial" w:cs="Arial"/>
          <w:lang w:val="en-US" w:eastAsia="en-US"/>
        </w:rPr>
      </w:pPr>
      <w:r>
        <w:rPr>
          <w:rFonts w:ascii="Arial" w:hAnsi="Arial" w:cs="Arial"/>
          <w:lang w:eastAsia="en-US"/>
        </w:rPr>
        <w:t>Sumber : Data diolah, 2023.</w:t>
      </w:r>
    </w:p>
    <w:p w:rsidR="009C5B54" w:rsidRPr="00450062" w:rsidRDefault="009C5B54" w:rsidP="0028137E">
      <w:pPr>
        <w:pStyle w:val="ListParagraph"/>
        <w:numPr>
          <w:ilvl w:val="0"/>
          <w:numId w:val="18"/>
        </w:numPr>
        <w:spacing w:after="0" w:line="480" w:lineRule="auto"/>
        <w:ind w:left="709"/>
        <w:jc w:val="both"/>
        <w:rPr>
          <w:rFonts w:ascii="Arial" w:hAnsi="Arial" w:cs="Arial"/>
          <w:lang w:eastAsia="en-US"/>
        </w:rPr>
      </w:pPr>
      <w:r w:rsidRPr="00450062">
        <w:rPr>
          <w:rFonts w:ascii="Arial" w:hAnsi="Arial" w:cs="Arial"/>
          <w:lang w:eastAsia="en-US"/>
        </w:rPr>
        <w:t>FIT</w:t>
      </w:r>
    </w:p>
    <w:p w:rsidR="00D2417B" w:rsidRPr="0028137E" w:rsidRDefault="00D2417B" w:rsidP="001B04C4">
      <w:pPr>
        <w:spacing w:after="0" w:line="480" w:lineRule="auto"/>
        <w:ind w:left="709" w:firstLine="964"/>
        <w:jc w:val="both"/>
        <w:rPr>
          <w:rFonts w:ascii="Arial" w:hAnsi="Arial" w:cs="Arial"/>
          <w:lang w:val="en-US" w:eastAsia="en-US"/>
        </w:rPr>
      </w:pPr>
      <w:r w:rsidRPr="0028137E">
        <w:rPr>
          <w:rFonts w:ascii="Arial" w:hAnsi="Arial" w:cs="Arial"/>
          <w:lang w:eastAsia="en-US"/>
        </w:rPr>
        <w:t>Nilai FIT 0,482 menunjukkan bahwa variansi seluruh indicator pada sel</w:t>
      </w:r>
      <w:r w:rsidR="0028137E">
        <w:rPr>
          <w:rFonts w:ascii="Arial" w:hAnsi="Arial" w:cs="Arial"/>
          <w:lang w:eastAsia="en-US"/>
        </w:rPr>
        <w:t xml:space="preserve">uruh variable dapat dijelaskan </w:t>
      </w:r>
      <w:r w:rsidR="0028137E">
        <w:rPr>
          <w:rFonts w:ascii="Arial" w:hAnsi="Arial" w:cs="Arial"/>
          <w:lang w:val="en-US" w:eastAsia="en-US"/>
        </w:rPr>
        <w:t>4</w:t>
      </w:r>
      <w:r w:rsidRPr="0028137E">
        <w:rPr>
          <w:rFonts w:ascii="Arial" w:hAnsi="Arial" w:cs="Arial"/>
          <w:lang w:eastAsia="en-US"/>
        </w:rPr>
        <w:t>8,2 % dengan model.</w:t>
      </w:r>
    </w:p>
    <w:p w:rsidR="00D2417B" w:rsidRPr="00450062" w:rsidRDefault="00D2417B" w:rsidP="0028137E">
      <w:pPr>
        <w:pStyle w:val="ListParagraph"/>
        <w:numPr>
          <w:ilvl w:val="0"/>
          <w:numId w:val="18"/>
        </w:numPr>
        <w:spacing w:after="0" w:line="480" w:lineRule="auto"/>
        <w:ind w:left="709"/>
        <w:jc w:val="both"/>
        <w:rPr>
          <w:rFonts w:ascii="Arial" w:hAnsi="Arial" w:cs="Arial"/>
          <w:lang w:eastAsia="en-US"/>
        </w:rPr>
      </w:pPr>
      <w:r w:rsidRPr="00450062">
        <w:rPr>
          <w:rFonts w:ascii="Arial" w:hAnsi="Arial" w:cs="Arial"/>
          <w:lang w:eastAsia="en-US"/>
        </w:rPr>
        <w:t>AFIT</w:t>
      </w:r>
    </w:p>
    <w:p w:rsidR="00D2417B" w:rsidRPr="0028137E" w:rsidRDefault="00944552" w:rsidP="001B04C4">
      <w:pPr>
        <w:spacing w:after="0" w:line="480" w:lineRule="auto"/>
        <w:ind w:left="709" w:firstLine="964"/>
        <w:jc w:val="both"/>
        <w:rPr>
          <w:rFonts w:ascii="Arial" w:hAnsi="Arial" w:cs="Arial"/>
          <w:lang w:eastAsia="en-US"/>
        </w:rPr>
      </w:pPr>
      <w:r>
        <w:rPr>
          <w:rFonts w:ascii="Arial" w:hAnsi="Arial" w:cs="Arial"/>
          <w:lang w:eastAsia="en-US"/>
        </w:rPr>
        <w:t>N</w:t>
      </w:r>
      <w:r>
        <w:rPr>
          <w:rFonts w:ascii="Arial" w:hAnsi="Arial" w:cs="Arial"/>
          <w:lang w:val="en-US" w:eastAsia="en-US"/>
        </w:rPr>
        <w:t>il</w:t>
      </w:r>
      <w:r w:rsidR="00D2417B" w:rsidRPr="0028137E">
        <w:rPr>
          <w:rFonts w:ascii="Arial" w:hAnsi="Arial" w:cs="Arial"/>
          <w:lang w:eastAsia="en-US"/>
        </w:rPr>
        <w:t>ai AFIT 0,463 menunjukkan bahwa pengaruh promosi online terhadap keputusa</w:t>
      </w:r>
      <w:r w:rsidR="00B67B6D">
        <w:rPr>
          <w:rFonts w:ascii="Arial" w:hAnsi="Arial" w:cs="Arial"/>
          <w:lang w:eastAsia="en-US"/>
        </w:rPr>
        <w:t>n pembelian adalah sebesar 46,3%</w:t>
      </w:r>
      <w:r w:rsidR="00B67B6D">
        <w:rPr>
          <w:rFonts w:ascii="Arial" w:hAnsi="Arial" w:cs="Arial"/>
          <w:lang w:val="en-US" w:eastAsia="en-US"/>
        </w:rPr>
        <w:t xml:space="preserve"> </w:t>
      </w:r>
      <w:r w:rsidR="00D2417B" w:rsidRPr="0028137E">
        <w:rPr>
          <w:rFonts w:ascii="Arial" w:hAnsi="Arial" w:cs="Arial"/>
          <w:lang w:eastAsia="en-US"/>
        </w:rPr>
        <w:t xml:space="preserve">Sisanya </w:t>
      </w:r>
      <w:r w:rsidR="00B67B6D">
        <w:rPr>
          <w:rFonts w:ascii="Arial" w:hAnsi="Arial" w:cs="Arial"/>
          <w:lang w:val="en-US" w:eastAsia="en-US"/>
        </w:rPr>
        <w:t xml:space="preserve">53,7% </w:t>
      </w:r>
      <w:r w:rsidR="00D2417B" w:rsidRPr="0028137E">
        <w:rPr>
          <w:rFonts w:ascii="Arial" w:hAnsi="Arial" w:cs="Arial"/>
          <w:lang w:eastAsia="en-US"/>
        </w:rPr>
        <w:t>dipengaruhi variable lain yang tidak masuk dalam model.</w:t>
      </w:r>
    </w:p>
    <w:p w:rsidR="00D2417B" w:rsidRDefault="00D2417B" w:rsidP="00EA5456">
      <w:pPr>
        <w:pStyle w:val="ListParagraph"/>
        <w:spacing w:after="0" w:line="480" w:lineRule="auto"/>
        <w:ind w:left="2160"/>
        <w:jc w:val="both"/>
        <w:rPr>
          <w:rFonts w:ascii="Arial" w:hAnsi="Arial" w:cs="Arial"/>
          <w:lang w:eastAsia="en-US"/>
        </w:rPr>
      </w:pPr>
    </w:p>
    <w:p w:rsidR="00D2417B" w:rsidRPr="00450062" w:rsidRDefault="00D2417B" w:rsidP="00450062">
      <w:pPr>
        <w:pStyle w:val="ListParagraph"/>
        <w:numPr>
          <w:ilvl w:val="0"/>
          <w:numId w:val="61"/>
        </w:numPr>
        <w:spacing w:after="0" w:line="480" w:lineRule="auto"/>
        <w:ind w:left="709"/>
        <w:jc w:val="both"/>
        <w:rPr>
          <w:rFonts w:ascii="Arial" w:hAnsi="Arial" w:cs="Arial"/>
          <w:lang w:eastAsia="en-US"/>
        </w:rPr>
      </w:pPr>
      <w:r w:rsidRPr="00450062">
        <w:rPr>
          <w:rFonts w:ascii="Arial" w:hAnsi="Arial" w:cs="Arial"/>
          <w:i/>
          <w:lang w:eastAsia="en-US"/>
        </w:rPr>
        <w:lastRenderedPageBreak/>
        <w:t xml:space="preserve">Measure Of Fit Overal Model </w:t>
      </w:r>
      <w:r w:rsidRPr="00450062">
        <w:rPr>
          <w:rFonts w:ascii="Arial" w:hAnsi="Arial" w:cs="Arial"/>
          <w:lang w:eastAsia="en-US"/>
        </w:rPr>
        <w:t>→ GFI RMR</w:t>
      </w:r>
    </w:p>
    <w:p w:rsidR="00D2417B" w:rsidRPr="00450062" w:rsidRDefault="0028137E" w:rsidP="001B04C4">
      <w:pPr>
        <w:spacing w:after="0" w:line="480" w:lineRule="auto"/>
        <w:ind w:firstLine="426"/>
        <w:jc w:val="both"/>
        <w:rPr>
          <w:rFonts w:ascii="Arial" w:hAnsi="Arial" w:cs="Arial"/>
          <w:lang w:eastAsia="en-US"/>
        </w:rPr>
      </w:pPr>
      <w:r w:rsidRPr="00450062">
        <w:rPr>
          <w:noProof/>
          <w:lang w:val="en-US" w:eastAsia="en-US"/>
        </w:rPr>
        <w:drawing>
          <wp:anchor distT="0" distB="0" distL="114300" distR="114300" simplePos="0" relativeHeight="251700224" behindDoc="1" locked="0" layoutInCell="1" allowOverlap="1" wp14:anchorId="5D504CA5" wp14:editId="6C99473B">
            <wp:simplePos x="0" y="0"/>
            <wp:positionH relativeFrom="column">
              <wp:posOffset>282575</wp:posOffset>
            </wp:positionH>
            <wp:positionV relativeFrom="paragraph">
              <wp:posOffset>235585</wp:posOffset>
            </wp:positionV>
            <wp:extent cx="3638550" cy="8191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638550" cy="819150"/>
                    </a:xfrm>
                    <a:prstGeom prst="rect">
                      <a:avLst/>
                    </a:prstGeom>
                  </pic:spPr>
                </pic:pic>
              </a:graphicData>
            </a:graphic>
            <wp14:sizeRelH relativeFrom="page">
              <wp14:pctWidth>0</wp14:pctWidth>
            </wp14:sizeRelH>
            <wp14:sizeRelV relativeFrom="page">
              <wp14:pctHeight>0</wp14:pctHeight>
            </wp14:sizeRelV>
          </wp:anchor>
        </w:drawing>
      </w:r>
      <w:r w:rsidR="00D2417B" w:rsidRPr="00450062">
        <w:rPr>
          <w:rFonts w:ascii="Arial" w:hAnsi="Arial" w:cs="Arial"/>
          <w:lang w:eastAsia="en-US"/>
        </w:rPr>
        <w:t xml:space="preserve">Tabel 4.6 </w:t>
      </w:r>
      <w:r w:rsidR="002174B8" w:rsidRPr="00450062">
        <w:rPr>
          <w:rFonts w:ascii="Arial" w:hAnsi="Arial" w:cs="Arial"/>
          <w:lang w:eastAsia="en-US"/>
        </w:rPr>
        <w:t>Hasil Uji</w:t>
      </w:r>
      <w:r w:rsidR="00D2417B" w:rsidRPr="00450062">
        <w:rPr>
          <w:rFonts w:ascii="Arial" w:hAnsi="Arial" w:cs="Arial"/>
          <w:lang w:eastAsia="en-US"/>
        </w:rPr>
        <w:t xml:space="preserve"> </w:t>
      </w:r>
      <w:r w:rsidR="00D2417B" w:rsidRPr="00450062">
        <w:rPr>
          <w:rFonts w:ascii="Arial" w:hAnsi="Arial" w:cs="Arial"/>
          <w:i/>
          <w:lang w:eastAsia="en-US"/>
        </w:rPr>
        <w:t>Measure Of Fit Overal Model</w:t>
      </w:r>
      <w:r w:rsidR="00D2417B" w:rsidRPr="00450062">
        <w:rPr>
          <w:rFonts w:ascii="Arial" w:hAnsi="Arial" w:cs="Arial"/>
          <w:lang w:eastAsia="en-US"/>
        </w:rPr>
        <w:t xml:space="preserve"> → GFI RMR</w:t>
      </w:r>
    </w:p>
    <w:p w:rsidR="00D2417B" w:rsidRPr="00450062" w:rsidRDefault="00D2417B" w:rsidP="001B04C4">
      <w:pPr>
        <w:pStyle w:val="ListParagraph"/>
        <w:spacing w:after="0" w:line="480" w:lineRule="auto"/>
        <w:ind w:left="1440" w:firstLine="964"/>
        <w:jc w:val="both"/>
        <w:rPr>
          <w:rFonts w:ascii="Arial" w:hAnsi="Arial" w:cs="Arial"/>
          <w:lang w:eastAsia="en-US"/>
        </w:rPr>
      </w:pPr>
    </w:p>
    <w:p w:rsidR="0028137E" w:rsidRPr="00450062" w:rsidRDefault="0028137E" w:rsidP="001B04C4">
      <w:pPr>
        <w:pStyle w:val="ListParagraph"/>
        <w:spacing w:after="0" w:line="480" w:lineRule="auto"/>
        <w:ind w:left="1440" w:firstLine="964"/>
        <w:jc w:val="both"/>
        <w:rPr>
          <w:rFonts w:ascii="Arial" w:hAnsi="Arial" w:cs="Arial"/>
          <w:lang w:val="en-US" w:eastAsia="en-US"/>
        </w:rPr>
      </w:pPr>
    </w:p>
    <w:p w:rsidR="001A5942" w:rsidRPr="001B04C4" w:rsidRDefault="001A5942" w:rsidP="001B04C4">
      <w:pPr>
        <w:spacing w:after="0" w:line="480" w:lineRule="auto"/>
        <w:ind w:firstLine="426"/>
        <w:jc w:val="both"/>
        <w:rPr>
          <w:rFonts w:ascii="Arial" w:hAnsi="Arial" w:cs="Arial"/>
          <w:lang w:val="en-US" w:eastAsia="en-US"/>
        </w:rPr>
      </w:pPr>
      <w:r w:rsidRPr="001B04C4">
        <w:rPr>
          <w:rFonts w:ascii="Arial" w:hAnsi="Arial" w:cs="Arial"/>
          <w:lang w:eastAsia="en-US"/>
        </w:rPr>
        <w:t>Sumber : Data diolah, 2023.</w:t>
      </w:r>
    </w:p>
    <w:p w:rsidR="001A5942" w:rsidRPr="0028137E" w:rsidRDefault="001A5942" w:rsidP="001B04C4">
      <w:pPr>
        <w:pStyle w:val="ListParagraph"/>
        <w:spacing w:after="0" w:line="480" w:lineRule="auto"/>
        <w:ind w:left="426" w:firstLine="964"/>
        <w:jc w:val="both"/>
        <w:rPr>
          <w:rFonts w:ascii="Arial" w:hAnsi="Arial" w:cs="Arial"/>
          <w:lang w:val="en-US" w:eastAsia="en-US"/>
        </w:rPr>
      </w:pPr>
      <w:r w:rsidRPr="001A5942">
        <w:rPr>
          <w:rFonts w:ascii="Arial" w:hAnsi="Arial" w:cs="Arial"/>
          <w:lang w:eastAsia="en-US"/>
        </w:rPr>
        <w:t>Karena sampel kurang dari 100 maka cut of  GFI &gt; 0,89 dan SRMR&lt; 0.09.</w:t>
      </w:r>
      <w:r>
        <w:rPr>
          <w:rFonts w:ascii="Arial" w:hAnsi="Arial" w:cs="Arial"/>
          <w:lang w:eastAsia="en-US"/>
        </w:rPr>
        <w:t xml:space="preserve"> </w:t>
      </w:r>
      <w:r w:rsidRPr="001A5942">
        <w:rPr>
          <w:rFonts w:ascii="Arial" w:hAnsi="Arial" w:cs="Arial"/>
          <w:lang w:eastAsia="en-US"/>
        </w:rPr>
        <w:t>Hasil menunjukkan bahwa GFI = 0,967 dan SRRMR = 0,084 maka model yang te</w:t>
      </w:r>
      <w:r w:rsidR="00450062">
        <w:rPr>
          <w:rFonts w:ascii="Arial" w:hAnsi="Arial" w:cs="Arial"/>
          <w:lang w:val="en-US" w:eastAsia="en-US"/>
        </w:rPr>
        <w:t>r</w:t>
      </w:r>
      <w:r w:rsidRPr="001A5942">
        <w:rPr>
          <w:rFonts w:ascii="Arial" w:hAnsi="Arial" w:cs="Arial"/>
          <w:lang w:eastAsia="en-US"/>
        </w:rPr>
        <w:t>bentuk dapat diterima.</w:t>
      </w:r>
    </w:p>
    <w:p w:rsidR="002174B8" w:rsidRPr="00450062" w:rsidRDefault="00450062" w:rsidP="001B04C4">
      <w:pPr>
        <w:pStyle w:val="ListParagraph"/>
        <w:numPr>
          <w:ilvl w:val="0"/>
          <w:numId w:val="61"/>
        </w:numPr>
        <w:spacing w:after="0" w:line="480" w:lineRule="auto"/>
        <w:ind w:left="426"/>
        <w:jc w:val="both"/>
        <w:rPr>
          <w:rFonts w:ascii="Arial" w:hAnsi="Arial" w:cs="Arial"/>
          <w:lang w:eastAsia="en-US"/>
        </w:rPr>
      </w:pPr>
      <w:r>
        <w:rPr>
          <w:rFonts w:ascii="Arial" w:hAnsi="Arial" w:cs="Arial"/>
          <w:lang w:val="en-US" w:eastAsia="en-US"/>
        </w:rPr>
        <w:t>Path Coeficients</w:t>
      </w:r>
    </w:p>
    <w:p w:rsidR="001A5942" w:rsidRPr="00450062" w:rsidRDefault="00F71792" w:rsidP="0028137E">
      <w:pPr>
        <w:spacing w:after="0" w:line="480" w:lineRule="auto"/>
        <w:ind w:firstLine="426"/>
        <w:jc w:val="both"/>
        <w:rPr>
          <w:rFonts w:ascii="Arial" w:hAnsi="Arial" w:cs="Arial"/>
          <w:lang w:val="en-US" w:eastAsia="en-US"/>
        </w:rPr>
      </w:pPr>
      <w:proofErr w:type="gramStart"/>
      <w:r w:rsidRPr="00450062">
        <w:rPr>
          <w:rFonts w:ascii="Arial" w:hAnsi="Arial" w:cs="Arial"/>
          <w:lang w:val="en-US" w:eastAsia="en-US"/>
        </w:rPr>
        <w:t xml:space="preserve">Gambar </w:t>
      </w:r>
      <w:r w:rsidRPr="00450062">
        <w:rPr>
          <w:rFonts w:ascii="Arial" w:hAnsi="Arial" w:cs="Arial"/>
          <w:lang w:eastAsia="en-US"/>
        </w:rPr>
        <w:t xml:space="preserve"> 4.</w:t>
      </w:r>
      <w:r w:rsidRPr="00450062">
        <w:rPr>
          <w:rFonts w:ascii="Arial" w:hAnsi="Arial" w:cs="Arial"/>
          <w:lang w:val="en-US" w:eastAsia="en-US"/>
        </w:rPr>
        <w:t>3</w:t>
      </w:r>
      <w:proofErr w:type="gramEnd"/>
      <w:r w:rsidR="001A5942" w:rsidRPr="00450062">
        <w:rPr>
          <w:rFonts w:ascii="Arial" w:hAnsi="Arial" w:cs="Arial"/>
          <w:lang w:eastAsia="en-US"/>
        </w:rPr>
        <w:t xml:space="preserve"> </w:t>
      </w:r>
      <w:r w:rsidR="002174B8" w:rsidRPr="00450062">
        <w:rPr>
          <w:rFonts w:ascii="Arial" w:hAnsi="Arial" w:cs="Arial"/>
          <w:lang w:eastAsia="en-US"/>
        </w:rPr>
        <w:t>Hasil Uji Pengaruh</w:t>
      </w:r>
    </w:p>
    <w:p w:rsidR="00AB0544" w:rsidRPr="00AB0544" w:rsidRDefault="00AB0544" w:rsidP="0028137E">
      <w:pPr>
        <w:spacing w:after="0" w:line="480" w:lineRule="auto"/>
        <w:ind w:firstLine="426"/>
        <w:jc w:val="both"/>
        <w:rPr>
          <w:rFonts w:ascii="Arial" w:hAnsi="Arial" w:cs="Arial"/>
          <w:b/>
          <w:lang w:val="en-US" w:eastAsia="en-US"/>
        </w:rPr>
      </w:pPr>
      <w:r>
        <w:rPr>
          <w:rFonts w:ascii="Arial" w:hAnsi="Arial" w:cs="Arial"/>
          <w:b/>
          <w:noProof/>
          <w:lang w:val="en-US" w:eastAsia="en-US"/>
        </w:rPr>
        <w:drawing>
          <wp:inline distT="0" distB="0" distL="0" distR="0" wp14:anchorId="377185D0" wp14:editId="19273D4E">
            <wp:extent cx="5169877" cy="2581422"/>
            <wp:effectExtent l="0" t="0" r="1206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A5942" w:rsidRPr="00F71792" w:rsidRDefault="00AB0544" w:rsidP="00F71792">
      <w:pPr>
        <w:spacing w:after="0" w:line="480" w:lineRule="auto"/>
        <w:ind w:firstLine="426"/>
        <w:jc w:val="both"/>
        <w:rPr>
          <w:rFonts w:ascii="Arial" w:hAnsi="Arial" w:cs="Arial"/>
          <w:lang w:val="en-US" w:eastAsia="en-US"/>
        </w:rPr>
      </w:pPr>
      <w:r w:rsidRPr="00F71792">
        <w:rPr>
          <w:rFonts w:ascii="Arial" w:hAnsi="Arial" w:cs="Arial"/>
          <w:lang w:val="en-US" w:eastAsia="en-US"/>
        </w:rPr>
        <w:t xml:space="preserve"> </w:t>
      </w:r>
      <w:r w:rsidR="001A5942" w:rsidRPr="00F71792">
        <w:rPr>
          <w:rFonts w:ascii="Arial" w:hAnsi="Arial" w:cs="Arial"/>
          <w:lang w:eastAsia="en-US"/>
        </w:rPr>
        <w:t>Sumber : Data diolah, 2023.</w:t>
      </w:r>
    </w:p>
    <w:p w:rsidR="001A5942" w:rsidRPr="00F71792" w:rsidRDefault="001A5942" w:rsidP="001B04C4">
      <w:pPr>
        <w:spacing w:after="0" w:line="480" w:lineRule="auto"/>
        <w:ind w:left="425" w:firstLine="964"/>
        <w:jc w:val="both"/>
        <w:rPr>
          <w:rFonts w:ascii="Arial" w:hAnsi="Arial" w:cs="Arial"/>
          <w:lang w:eastAsia="en-US"/>
        </w:rPr>
      </w:pPr>
      <w:r w:rsidRPr="00F71792">
        <w:rPr>
          <w:rFonts w:ascii="Arial" w:hAnsi="Arial" w:cs="Arial"/>
          <w:lang w:eastAsia="en-US"/>
        </w:rPr>
        <w:t xml:space="preserve">Nilai </w:t>
      </w:r>
      <w:r w:rsidRPr="00F71792">
        <w:rPr>
          <w:rFonts w:ascii="Arial" w:hAnsi="Arial" w:cs="Arial"/>
          <w:i/>
          <w:lang w:eastAsia="en-US"/>
        </w:rPr>
        <w:t>estimates</w:t>
      </w:r>
      <w:r w:rsidRPr="00F71792">
        <w:rPr>
          <w:rFonts w:ascii="Arial" w:hAnsi="Arial" w:cs="Arial"/>
          <w:lang w:eastAsia="en-US"/>
        </w:rPr>
        <w:t xml:space="preserve"> sebesar 0,751 menunjukkan bahwa pengaruh promosi </w:t>
      </w:r>
      <w:r w:rsidRPr="00F71792">
        <w:rPr>
          <w:rFonts w:ascii="Arial" w:hAnsi="Arial" w:cs="Arial"/>
          <w:i/>
          <w:lang w:eastAsia="en-US"/>
        </w:rPr>
        <w:t>online</w:t>
      </w:r>
      <w:r w:rsidRPr="00F71792">
        <w:rPr>
          <w:rFonts w:ascii="Arial" w:hAnsi="Arial" w:cs="Arial"/>
          <w:lang w:eastAsia="en-US"/>
        </w:rPr>
        <w:t xml:space="preserve"> terhadap keputusan pembelian adalah positif. Artinya ketika promosi </w:t>
      </w:r>
      <w:r w:rsidRPr="00F71792">
        <w:rPr>
          <w:rFonts w:ascii="Arial" w:hAnsi="Arial" w:cs="Arial"/>
          <w:i/>
          <w:lang w:eastAsia="en-US"/>
        </w:rPr>
        <w:t>online</w:t>
      </w:r>
      <w:r w:rsidRPr="00F71792">
        <w:rPr>
          <w:rFonts w:ascii="Arial" w:hAnsi="Arial" w:cs="Arial"/>
          <w:lang w:eastAsia="en-US"/>
        </w:rPr>
        <w:t xml:space="preserve"> dilakukan maka akan terjadi </w:t>
      </w:r>
      <w:r w:rsidR="002174B8" w:rsidRPr="00F71792">
        <w:rPr>
          <w:rFonts w:ascii="Arial" w:hAnsi="Arial" w:cs="Arial"/>
          <w:lang w:eastAsia="en-US"/>
        </w:rPr>
        <w:t>kenaikan jumlah calon pembeli un</w:t>
      </w:r>
      <w:r w:rsidRPr="00F71792">
        <w:rPr>
          <w:rFonts w:ascii="Arial" w:hAnsi="Arial" w:cs="Arial"/>
          <w:lang w:eastAsia="en-US"/>
        </w:rPr>
        <w:t>tuk memutuskan membeli. Artinya H0 ditolak dan Ha diterima.</w:t>
      </w:r>
    </w:p>
    <w:p w:rsidR="001A5942" w:rsidRDefault="001A5942" w:rsidP="00EA5456">
      <w:pPr>
        <w:pStyle w:val="ListParagraph"/>
        <w:spacing w:after="0" w:line="480" w:lineRule="auto"/>
        <w:ind w:left="1440" w:firstLine="720"/>
        <w:jc w:val="both"/>
        <w:rPr>
          <w:rFonts w:ascii="Arial" w:hAnsi="Arial" w:cs="Arial"/>
          <w:lang w:eastAsia="en-US"/>
        </w:rPr>
      </w:pPr>
    </w:p>
    <w:p w:rsidR="001A5942" w:rsidRDefault="001A5942" w:rsidP="001B04C4">
      <w:pPr>
        <w:pStyle w:val="Heading2"/>
        <w:numPr>
          <w:ilvl w:val="0"/>
          <w:numId w:val="61"/>
        </w:numPr>
        <w:spacing w:line="480" w:lineRule="auto"/>
        <w:ind w:left="426"/>
        <w:rPr>
          <w:lang w:eastAsia="en-US"/>
        </w:rPr>
      </w:pPr>
      <w:bookmarkStart w:id="35" w:name="_Toc141618480"/>
      <w:r>
        <w:rPr>
          <w:lang w:eastAsia="en-US"/>
        </w:rPr>
        <w:lastRenderedPageBreak/>
        <w:t>Pembahasan</w:t>
      </w:r>
      <w:bookmarkEnd w:id="35"/>
    </w:p>
    <w:p w:rsidR="000509A4" w:rsidRDefault="00E664E6" w:rsidP="00944552">
      <w:pPr>
        <w:spacing w:after="0" w:line="480" w:lineRule="auto"/>
        <w:ind w:left="426" w:firstLine="720"/>
        <w:jc w:val="both"/>
        <w:rPr>
          <w:rFonts w:ascii="Arial" w:hAnsi="Arial" w:cs="Arial"/>
          <w:lang w:val="en-US" w:eastAsia="en-US"/>
        </w:rPr>
      </w:pPr>
      <w:r w:rsidRPr="00393757">
        <w:rPr>
          <w:rFonts w:ascii="Arial" w:hAnsi="Arial" w:cs="Arial"/>
          <w:lang w:eastAsia="en-US"/>
        </w:rPr>
        <w:t xml:space="preserve">Hasil penelitian ini menunjukkan ada pengaruh antara variabel promosi </w:t>
      </w:r>
      <w:r w:rsidRPr="00393757">
        <w:rPr>
          <w:rFonts w:ascii="Arial" w:hAnsi="Arial" w:cs="Arial"/>
          <w:i/>
          <w:lang w:eastAsia="en-US"/>
        </w:rPr>
        <w:t>online</w:t>
      </w:r>
      <w:r w:rsidRPr="00393757">
        <w:rPr>
          <w:rFonts w:ascii="Arial" w:hAnsi="Arial" w:cs="Arial"/>
          <w:lang w:eastAsia="en-US"/>
        </w:rPr>
        <w:t xml:space="preserve"> (X) terhadap keputusan pembelian (Y) pada produk </w:t>
      </w:r>
      <w:r w:rsidR="008676A1" w:rsidRPr="00393757">
        <w:rPr>
          <w:rFonts w:ascii="Arial" w:hAnsi="Arial" w:cs="Arial"/>
          <w:lang w:eastAsia="en-US"/>
        </w:rPr>
        <w:t>HWI</w:t>
      </w:r>
      <w:r w:rsidR="008676A1" w:rsidRPr="00393757">
        <w:rPr>
          <w:rFonts w:ascii="Arial" w:hAnsi="Arial" w:cs="Arial"/>
          <w:lang w:val="en-US" w:eastAsia="en-US"/>
        </w:rPr>
        <w:t xml:space="preserve"> </w:t>
      </w:r>
      <w:r w:rsidRPr="00393757">
        <w:rPr>
          <w:rFonts w:ascii="Arial" w:hAnsi="Arial" w:cs="Arial"/>
          <w:lang w:eastAsia="en-US"/>
        </w:rPr>
        <w:t xml:space="preserve">di Distributor </w:t>
      </w:r>
      <w:r w:rsidR="008676A1" w:rsidRPr="00393757">
        <w:rPr>
          <w:rFonts w:ascii="Arial" w:hAnsi="Arial" w:cs="Arial"/>
          <w:lang w:val="en-US" w:eastAsia="en-US"/>
        </w:rPr>
        <w:t xml:space="preserve">Center HWI </w:t>
      </w:r>
      <w:r w:rsidRPr="00393757">
        <w:rPr>
          <w:rFonts w:ascii="Arial" w:hAnsi="Arial" w:cs="Arial"/>
          <w:lang w:eastAsia="en-US"/>
        </w:rPr>
        <w:t>Tanjung Kabupaten Tabalong.</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Hasil ini mendukung penelitian oleh Feren Dina Santika (2018), yang menyebutkan bahwa hasil analisis menggunakan regresi linier Y = 7,587 + 0,135X sudah sama dengan teori bahwa variabel independen Promosi </w:t>
      </w:r>
      <w:r w:rsidRPr="000509A4">
        <w:rPr>
          <w:rFonts w:ascii="Arial" w:hAnsi="Arial" w:cs="Arial"/>
          <w:i/>
          <w:lang w:eastAsia="en-US"/>
        </w:rPr>
        <w:t>Online</w:t>
      </w:r>
      <w:r w:rsidRPr="000509A4">
        <w:rPr>
          <w:rFonts w:ascii="Arial" w:hAnsi="Arial" w:cs="Arial"/>
          <w:lang w:eastAsia="en-US"/>
        </w:rPr>
        <w:t xml:space="preserve"> terhadap variabel dependen Peningkatan Penjualan bahwa arah korelasi tersebut adalah positif dan terdapat pengaruh secara signifikan.</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Hasil penelitian ini juga mendukung penelitian oleh Ade Raisha Nurgayatri (2016) yaitu hasil penelitian berdasarkan tanggapan responden secara keseluruhan pelaksanaan promosi online pada media sosial brand Elmeira berada pada kategori sangat baik.</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Hasil penelitian ini juga mendukung penelitian oleh Rizka Fitriani Supratna dan Maya Ariyanti (2019) yaitu hasil penelitian yang telah dilakukan, promosi melalui media sosial yang terdiri dari personal </w:t>
      </w:r>
      <w:r w:rsidRPr="000509A4">
        <w:rPr>
          <w:rFonts w:ascii="Arial" w:hAnsi="Arial" w:cs="Arial"/>
          <w:i/>
          <w:lang w:eastAsia="en-US"/>
        </w:rPr>
        <w:t>relevance, interactivity, message, dan brand familiarity</w:t>
      </w:r>
      <w:r w:rsidRPr="000509A4">
        <w:rPr>
          <w:rFonts w:ascii="Arial" w:hAnsi="Arial" w:cs="Arial"/>
          <w:lang w:eastAsia="en-US"/>
        </w:rPr>
        <w:t xml:space="preserve"> berpengaruh signifikan terhadap keputusan pembelian.</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Hasil penelitian ini juga mendukung penelitian oleh Wibi Anindra Lukito, Aswin Fahmi D (2020) yaitu menunjukkan bahwa promosi dengan media sosial berpengaruh positif dan signifikan terhadap Keputusan Pembelian Sepatu Olahraga Ortuseight pada Masyarakat Tanjung Morawa.</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Hasil penelitian ini tidak mendukung hasil penelitian oleh Neni, dkk (2019) yang menyebutkan bahwa tidak ada pengaruh signifikan antara </w:t>
      </w:r>
      <w:r w:rsidRPr="000509A4">
        <w:rPr>
          <w:rFonts w:ascii="Arial" w:hAnsi="Arial" w:cs="Arial"/>
          <w:lang w:eastAsia="en-US"/>
        </w:rPr>
        <w:lastRenderedPageBreak/>
        <w:t>promosi melalui media sosial terhadap keputusan pembelian dengan viral marketing sebagai variabel intervening.</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Nilai </w:t>
      </w:r>
      <w:r w:rsidRPr="000509A4">
        <w:rPr>
          <w:rFonts w:ascii="Arial" w:hAnsi="Arial" w:cs="Arial"/>
          <w:i/>
          <w:lang w:eastAsia="en-US"/>
        </w:rPr>
        <w:t>estimates</w:t>
      </w:r>
      <w:r w:rsidRPr="000509A4">
        <w:rPr>
          <w:rFonts w:ascii="Arial" w:hAnsi="Arial" w:cs="Arial"/>
          <w:lang w:eastAsia="en-US"/>
        </w:rPr>
        <w:t xml:space="preserve"> sebesar 0,751 menunjukkan bahwa pengaruh promosi online terhadap keputusan pembelian adalah positif. Artinya ketika promosi </w:t>
      </w:r>
      <w:r w:rsidRPr="000509A4">
        <w:rPr>
          <w:rFonts w:ascii="Arial" w:hAnsi="Arial" w:cs="Arial"/>
          <w:i/>
          <w:lang w:eastAsia="en-US"/>
        </w:rPr>
        <w:t>online</w:t>
      </w:r>
      <w:r w:rsidRPr="000509A4">
        <w:rPr>
          <w:rFonts w:ascii="Arial" w:hAnsi="Arial" w:cs="Arial"/>
          <w:lang w:eastAsia="en-US"/>
        </w:rPr>
        <w:t xml:space="preserve"> dilakukan maka akan terjadi kenaikan jumlah calon pembeli untuk memutuskan membeli. Artinya H0 ditolak dan Ha diterima.</w:t>
      </w:r>
    </w:p>
    <w:p w:rsidR="000509A4" w:rsidRDefault="000509A4"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N</w:t>
      </w:r>
      <w:r w:rsidRPr="000509A4">
        <w:rPr>
          <w:rFonts w:ascii="Arial" w:hAnsi="Arial" w:cs="Arial"/>
          <w:lang w:val="en-US" w:eastAsia="en-US"/>
        </w:rPr>
        <w:t>il</w:t>
      </w:r>
      <w:r w:rsidR="00E664E6" w:rsidRPr="000509A4">
        <w:rPr>
          <w:rFonts w:ascii="Arial" w:hAnsi="Arial" w:cs="Arial"/>
          <w:lang w:eastAsia="en-US"/>
        </w:rPr>
        <w:t xml:space="preserve">ai AFIT 0,463 menunjukkan bahwa pengaruh promosi </w:t>
      </w:r>
      <w:r w:rsidR="00E664E6" w:rsidRPr="000509A4">
        <w:rPr>
          <w:rFonts w:ascii="Arial" w:hAnsi="Arial" w:cs="Arial"/>
          <w:i/>
          <w:lang w:eastAsia="en-US"/>
        </w:rPr>
        <w:t>online</w:t>
      </w:r>
      <w:r w:rsidR="00E664E6" w:rsidRPr="000509A4">
        <w:rPr>
          <w:rFonts w:ascii="Arial" w:hAnsi="Arial" w:cs="Arial"/>
          <w:lang w:eastAsia="en-US"/>
        </w:rPr>
        <w:t xml:space="preserve"> terhadap keputusa</w:t>
      </w:r>
      <w:r w:rsidR="00B67B6D">
        <w:rPr>
          <w:rFonts w:ascii="Arial" w:hAnsi="Arial" w:cs="Arial"/>
          <w:lang w:eastAsia="en-US"/>
        </w:rPr>
        <w:t>n pembelian adalah sebesar 46,3%</w:t>
      </w:r>
      <w:r w:rsidR="00E664E6" w:rsidRPr="000509A4">
        <w:rPr>
          <w:rFonts w:ascii="Arial" w:hAnsi="Arial" w:cs="Arial"/>
          <w:lang w:eastAsia="en-US"/>
        </w:rPr>
        <w:t xml:space="preserve"> Sisanya </w:t>
      </w:r>
      <w:r w:rsidR="00B67B6D">
        <w:rPr>
          <w:rFonts w:ascii="Arial" w:hAnsi="Arial" w:cs="Arial"/>
          <w:lang w:val="en-US" w:eastAsia="en-US"/>
        </w:rPr>
        <w:t xml:space="preserve">53,7% </w:t>
      </w:r>
      <w:r w:rsidR="00E664E6" w:rsidRPr="000509A4">
        <w:rPr>
          <w:rFonts w:ascii="Arial" w:hAnsi="Arial" w:cs="Arial"/>
          <w:lang w:eastAsia="en-US"/>
        </w:rPr>
        <w:t>dipengaruhi variabel lain yang tidak masuk dalam model.</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Pada variabel promosi </w:t>
      </w:r>
      <w:r w:rsidRPr="000509A4">
        <w:rPr>
          <w:rFonts w:ascii="Arial" w:hAnsi="Arial" w:cs="Arial"/>
          <w:i/>
          <w:lang w:eastAsia="en-US"/>
        </w:rPr>
        <w:t>online</w:t>
      </w:r>
      <w:r w:rsidRPr="000509A4">
        <w:rPr>
          <w:rFonts w:ascii="Arial" w:hAnsi="Arial" w:cs="Arial"/>
          <w:lang w:eastAsia="en-US"/>
        </w:rPr>
        <w:t xml:space="preserve"> memiliki nilai </w:t>
      </w:r>
      <w:r w:rsidRPr="000509A4">
        <w:rPr>
          <w:rFonts w:ascii="Arial" w:hAnsi="Arial" w:cs="Arial"/>
          <w:i/>
          <w:lang w:eastAsia="en-US"/>
        </w:rPr>
        <w:t>loading</w:t>
      </w:r>
      <w:r w:rsidRPr="000509A4">
        <w:rPr>
          <w:rFonts w:ascii="Arial" w:hAnsi="Arial" w:cs="Arial"/>
          <w:lang w:eastAsia="en-US"/>
        </w:rPr>
        <w:t xml:space="preserve"> berkisar antara 0,6679348 – 8383355. Sehinga seluruh indikator dipastikan memiliki nilai </w:t>
      </w:r>
      <w:r w:rsidRPr="000509A4">
        <w:rPr>
          <w:rFonts w:ascii="Arial" w:hAnsi="Arial" w:cs="Arial"/>
          <w:i/>
          <w:lang w:eastAsia="en-US"/>
        </w:rPr>
        <w:t>loading</w:t>
      </w:r>
      <w:r w:rsidRPr="000509A4">
        <w:rPr>
          <w:rFonts w:ascii="Arial" w:hAnsi="Arial" w:cs="Arial"/>
          <w:lang w:eastAsia="en-US"/>
        </w:rPr>
        <w:t xml:space="preserve"> di atas batas yaitu 0,5. Sehingga ditarik kesimpulan seluruh indikator pada variable promosi </w:t>
      </w:r>
      <w:r w:rsidRPr="000509A4">
        <w:rPr>
          <w:rFonts w:ascii="Arial" w:hAnsi="Arial" w:cs="Arial"/>
          <w:i/>
          <w:lang w:eastAsia="en-US"/>
        </w:rPr>
        <w:t>online</w:t>
      </w:r>
      <w:r w:rsidRPr="000509A4">
        <w:rPr>
          <w:rFonts w:ascii="Arial" w:hAnsi="Arial" w:cs="Arial"/>
          <w:lang w:eastAsia="en-US"/>
        </w:rPr>
        <w:t xml:space="preserve"> valid.</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Pada variabel keputusan pembelian memiliki nilai </w:t>
      </w:r>
      <w:r w:rsidRPr="000509A4">
        <w:rPr>
          <w:rFonts w:ascii="Arial" w:hAnsi="Arial" w:cs="Arial"/>
          <w:i/>
          <w:lang w:eastAsia="en-US"/>
        </w:rPr>
        <w:t>loading</w:t>
      </w:r>
      <w:r w:rsidRPr="000509A4">
        <w:rPr>
          <w:rFonts w:ascii="Arial" w:hAnsi="Arial" w:cs="Arial"/>
          <w:lang w:eastAsia="en-US"/>
        </w:rPr>
        <w:t xml:space="preserve"> berkisar 0,3203607 – 8236665. Berdasarkan nilai diketahui bahwa masih terdapat indikator yang meimiliki nilai di bawah batas 0,5 yaitu indikator </w:t>
      </w:r>
      <w:r w:rsidR="0098610D">
        <w:rPr>
          <w:rFonts w:ascii="Arial" w:hAnsi="Arial" w:cs="Arial"/>
          <w:lang w:eastAsia="en-US"/>
        </w:rPr>
        <w:t>y</w:t>
      </w:r>
      <w:r w:rsidR="0098610D">
        <w:rPr>
          <w:rFonts w:ascii="Arial" w:hAnsi="Arial" w:cs="Arial"/>
          <w:lang w:val="en-US" w:eastAsia="en-US"/>
        </w:rPr>
        <w:t>1.4.1</w:t>
      </w:r>
      <w:r w:rsidR="0098610D" w:rsidRPr="008066F9">
        <w:rPr>
          <w:rFonts w:ascii="Arial" w:hAnsi="Arial" w:cs="Arial"/>
          <w:lang w:eastAsia="en-US"/>
        </w:rPr>
        <w:t xml:space="preserve"> </w:t>
      </w:r>
      <w:r w:rsidRPr="000509A4">
        <w:rPr>
          <w:rFonts w:ascii="Arial" w:hAnsi="Arial" w:cs="Arial"/>
          <w:lang w:eastAsia="en-US"/>
        </w:rPr>
        <w:t xml:space="preserve"> dengan </w:t>
      </w:r>
      <w:r w:rsidRPr="000509A4">
        <w:rPr>
          <w:rFonts w:ascii="Arial" w:hAnsi="Arial" w:cs="Arial"/>
          <w:i/>
          <w:lang w:eastAsia="en-US"/>
        </w:rPr>
        <w:t>loading</w:t>
      </w:r>
      <w:r w:rsidRPr="000509A4">
        <w:rPr>
          <w:rFonts w:ascii="Arial" w:hAnsi="Arial" w:cs="Arial"/>
          <w:lang w:eastAsia="en-US"/>
        </w:rPr>
        <w:t xml:space="preserve"> sebesar 0,3203607. Karena miliki nilai lebih </w:t>
      </w:r>
      <w:r w:rsidR="000509A4">
        <w:rPr>
          <w:rFonts w:ascii="Arial" w:hAnsi="Arial" w:cs="Arial"/>
          <w:lang w:eastAsia="en-US"/>
        </w:rPr>
        <w:t xml:space="preserve">rendah dari 0,5 maka indicator </w:t>
      </w:r>
      <w:r w:rsidR="0098610D">
        <w:rPr>
          <w:rFonts w:ascii="Arial" w:hAnsi="Arial" w:cs="Arial"/>
          <w:lang w:eastAsia="en-US"/>
        </w:rPr>
        <w:t>y</w:t>
      </w:r>
      <w:r w:rsidR="0098610D">
        <w:rPr>
          <w:rFonts w:ascii="Arial" w:hAnsi="Arial" w:cs="Arial"/>
          <w:lang w:val="en-US" w:eastAsia="en-US"/>
        </w:rPr>
        <w:t>1.4.1</w:t>
      </w:r>
      <w:r w:rsidR="0098610D" w:rsidRPr="008066F9">
        <w:rPr>
          <w:rFonts w:ascii="Arial" w:hAnsi="Arial" w:cs="Arial"/>
          <w:lang w:eastAsia="en-US"/>
        </w:rPr>
        <w:t xml:space="preserve"> </w:t>
      </w:r>
      <w:r w:rsidRPr="000509A4">
        <w:rPr>
          <w:rFonts w:ascii="Arial" w:hAnsi="Arial" w:cs="Arial"/>
          <w:lang w:eastAsia="en-US"/>
        </w:rPr>
        <w:t xml:space="preserve"> perlu dikeluarkan.</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Pada variable promosi </w:t>
      </w:r>
      <w:r w:rsidRPr="000509A4">
        <w:rPr>
          <w:rFonts w:ascii="Arial" w:hAnsi="Arial" w:cs="Arial"/>
          <w:i/>
          <w:lang w:eastAsia="en-US"/>
        </w:rPr>
        <w:t>online</w:t>
      </w:r>
      <w:r w:rsidRPr="000509A4">
        <w:rPr>
          <w:rFonts w:ascii="Arial" w:hAnsi="Arial" w:cs="Arial"/>
          <w:lang w:eastAsia="en-US"/>
        </w:rPr>
        <w:t xml:space="preserve"> memiliki nilai </w:t>
      </w:r>
      <w:r w:rsidRPr="000509A4">
        <w:rPr>
          <w:rFonts w:ascii="Arial" w:hAnsi="Arial" w:cs="Arial"/>
          <w:i/>
          <w:lang w:eastAsia="en-US"/>
        </w:rPr>
        <w:t>loading</w:t>
      </w:r>
      <w:r w:rsidRPr="000509A4">
        <w:rPr>
          <w:rFonts w:ascii="Arial" w:hAnsi="Arial" w:cs="Arial"/>
          <w:lang w:eastAsia="en-US"/>
        </w:rPr>
        <w:t xml:space="preserve"> berkisar antara 0,6679348 – 8383355. Sehinga seluruh indikator dipastikan memiliki nilai </w:t>
      </w:r>
      <w:r w:rsidRPr="000509A4">
        <w:rPr>
          <w:rFonts w:ascii="Arial" w:hAnsi="Arial" w:cs="Arial"/>
          <w:i/>
          <w:lang w:eastAsia="en-US"/>
        </w:rPr>
        <w:t>loading</w:t>
      </w:r>
      <w:r w:rsidRPr="000509A4">
        <w:rPr>
          <w:rFonts w:ascii="Arial" w:hAnsi="Arial" w:cs="Arial"/>
          <w:lang w:eastAsia="en-US"/>
        </w:rPr>
        <w:t xml:space="preserve"> di atas batas yaitu 0,5. Sehingga ditarik kesimpulan seluruh indicator pada variable promosi </w:t>
      </w:r>
      <w:r w:rsidRPr="000509A4">
        <w:rPr>
          <w:rFonts w:ascii="Arial" w:hAnsi="Arial" w:cs="Arial"/>
          <w:i/>
          <w:lang w:eastAsia="en-US"/>
        </w:rPr>
        <w:t>online</w:t>
      </w:r>
      <w:r w:rsidR="000509A4">
        <w:rPr>
          <w:rFonts w:ascii="Arial" w:hAnsi="Arial" w:cs="Arial"/>
          <w:lang w:eastAsia="en-US"/>
        </w:rPr>
        <w:t xml:space="preserve"> valid.</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Pada variabel keputusan pembelian memiliki nilai </w:t>
      </w:r>
      <w:r w:rsidRPr="000509A4">
        <w:rPr>
          <w:rFonts w:ascii="Arial" w:hAnsi="Arial" w:cs="Arial"/>
          <w:i/>
          <w:lang w:eastAsia="en-US"/>
        </w:rPr>
        <w:t>loading</w:t>
      </w:r>
      <w:r w:rsidRPr="000509A4">
        <w:rPr>
          <w:rFonts w:ascii="Arial" w:hAnsi="Arial" w:cs="Arial"/>
          <w:lang w:eastAsia="en-US"/>
        </w:rPr>
        <w:t xml:space="preserve"> berkisar antara 0,582759 – 8236665. Sehinga seluruh indikator dipastikan memiliki </w:t>
      </w:r>
      <w:r w:rsidRPr="000509A4">
        <w:rPr>
          <w:rFonts w:ascii="Arial" w:hAnsi="Arial" w:cs="Arial"/>
          <w:lang w:eastAsia="en-US"/>
        </w:rPr>
        <w:lastRenderedPageBreak/>
        <w:t xml:space="preserve">nilai </w:t>
      </w:r>
      <w:r w:rsidRPr="000509A4">
        <w:rPr>
          <w:rFonts w:ascii="Arial" w:hAnsi="Arial" w:cs="Arial"/>
          <w:i/>
          <w:lang w:eastAsia="en-US"/>
        </w:rPr>
        <w:t>loading</w:t>
      </w:r>
      <w:r w:rsidRPr="000509A4">
        <w:rPr>
          <w:rFonts w:ascii="Arial" w:hAnsi="Arial" w:cs="Arial"/>
          <w:lang w:eastAsia="en-US"/>
        </w:rPr>
        <w:t xml:space="preserve"> di atas batas yaitu 0,5. Sehingga ditarik kesimpulan seluruh indikator pada variabel promosi </w:t>
      </w:r>
      <w:r w:rsidRPr="000509A4">
        <w:rPr>
          <w:rFonts w:ascii="Arial" w:hAnsi="Arial" w:cs="Arial"/>
          <w:i/>
          <w:lang w:eastAsia="en-US"/>
        </w:rPr>
        <w:t>online</w:t>
      </w:r>
      <w:r w:rsidRPr="000509A4">
        <w:rPr>
          <w:rFonts w:ascii="Arial" w:hAnsi="Arial" w:cs="Arial"/>
          <w:lang w:eastAsia="en-US"/>
        </w:rPr>
        <w:t xml:space="preserve"> valid.</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 xml:space="preserve">Nilai </w:t>
      </w:r>
      <w:r w:rsidRPr="000509A4">
        <w:rPr>
          <w:rFonts w:ascii="Arial" w:hAnsi="Arial" w:cs="Arial"/>
          <w:i/>
          <w:lang w:eastAsia="en-US"/>
        </w:rPr>
        <w:t xml:space="preserve">Fornell-Larcker </w:t>
      </w:r>
      <w:r w:rsidRPr="000509A4">
        <w:rPr>
          <w:rFonts w:ascii="Arial" w:hAnsi="Arial" w:cs="Arial"/>
          <w:lang w:eastAsia="en-US"/>
        </w:rPr>
        <w:t xml:space="preserve">variabel promosi </w:t>
      </w:r>
      <w:r w:rsidRPr="000509A4">
        <w:rPr>
          <w:rFonts w:ascii="Arial" w:hAnsi="Arial" w:cs="Arial"/>
          <w:i/>
          <w:lang w:eastAsia="en-US"/>
        </w:rPr>
        <w:t>online</w:t>
      </w:r>
      <w:r w:rsidRPr="000509A4">
        <w:rPr>
          <w:rFonts w:ascii="Arial" w:hAnsi="Arial" w:cs="Arial"/>
          <w:lang w:eastAsia="en-US"/>
        </w:rPr>
        <w:t xml:space="preserve"> tertinggi pada variable keputusan pembelian yaitu sebesar 0,751. Nilai </w:t>
      </w:r>
      <w:r w:rsidRPr="000509A4">
        <w:rPr>
          <w:rFonts w:ascii="Arial" w:hAnsi="Arial" w:cs="Arial"/>
          <w:i/>
          <w:lang w:eastAsia="en-US"/>
        </w:rPr>
        <w:t>Fornell-Larcker</w:t>
      </w:r>
      <w:r w:rsidRPr="000509A4">
        <w:rPr>
          <w:rFonts w:ascii="Arial" w:hAnsi="Arial" w:cs="Arial"/>
          <w:lang w:eastAsia="en-US"/>
        </w:rPr>
        <w:t xml:space="preserve"> variabel keputusan pembelian tertinggi pada variabel keputusan pembelian yaitu sebesar 0,672. Karena pada promosi </w:t>
      </w:r>
      <w:r w:rsidRPr="000509A4">
        <w:rPr>
          <w:rFonts w:ascii="Arial" w:hAnsi="Arial" w:cs="Arial"/>
          <w:i/>
          <w:lang w:eastAsia="en-US"/>
        </w:rPr>
        <w:t>online</w:t>
      </w:r>
      <w:r w:rsidRPr="000509A4">
        <w:rPr>
          <w:rFonts w:ascii="Arial" w:hAnsi="Arial" w:cs="Arial"/>
          <w:lang w:eastAsia="en-US"/>
        </w:rPr>
        <w:t xml:space="preserve"> nilai tertinggi bukan pada promosi </w:t>
      </w:r>
      <w:r w:rsidRPr="000509A4">
        <w:rPr>
          <w:rFonts w:ascii="Arial" w:hAnsi="Arial" w:cs="Arial"/>
          <w:i/>
          <w:lang w:eastAsia="en-US"/>
        </w:rPr>
        <w:t>online</w:t>
      </w:r>
      <w:r w:rsidRPr="000509A4">
        <w:rPr>
          <w:rFonts w:ascii="Arial" w:hAnsi="Arial" w:cs="Arial"/>
          <w:lang w:eastAsia="en-US"/>
        </w:rPr>
        <w:t xml:space="preserve"> maka dapat disimpulkan bahwa validitas deskriminan tidak terpenuhi.</w:t>
      </w:r>
    </w:p>
    <w:p w:rsid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Nilai HTTMT sebesar 0,836 &lt; 0,90 maka dapat disimpulkan bahwa validitas deskriminan tidak terpenuhi.</w:t>
      </w:r>
      <w:r w:rsidR="000509A4">
        <w:rPr>
          <w:rFonts w:ascii="Arial" w:hAnsi="Arial" w:cs="Arial"/>
          <w:lang w:val="en-US" w:eastAsia="en-US"/>
        </w:rPr>
        <w:t xml:space="preserve"> </w:t>
      </w:r>
      <w:r w:rsidRPr="000509A4">
        <w:rPr>
          <w:rFonts w:ascii="Arial" w:hAnsi="Arial" w:cs="Arial"/>
          <w:lang w:eastAsia="en-US"/>
        </w:rPr>
        <w:t xml:space="preserve">Nilai </w:t>
      </w:r>
      <w:r w:rsidRPr="000509A4">
        <w:rPr>
          <w:rFonts w:ascii="Arial" w:hAnsi="Arial" w:cs="Arial"/>
          <w:i/>
          <w:lang w:eastAsia="en-US"/>
        </w:rPr>
        <w:t>Alpha</w:t>
      </w:r>
      <w:r w:rsidRPr="000509A4">
        <w:rPr>
          <w:rFonts w:ascii="Arial" w:hAnsi="Arial" w:cs="Arial"/>
          <w:lang w:eastAsia="en-US"/>
        </w:rPr>
        <w:t xml:space="preserve"> variabel promosi </w:t>
      </w:r>
      <w:r w:rsidRPr="000509A4">
        <w:rPr>
          <w:rFonts w:ascii="Arial" w:hAnsi="Arial" w:cs="Arial"/>
          <w:i/>
          <w:lang w:eastAsia="en-US"/>
        </w:rPr>
        <w:t>online</w:t>
      </w:r>
      <w:r w:rsidRPr="000509A4">
        <w:rPr>
          <w:rFonts w:ascii="Arial" w:hAnsi="Arial" w:cs="Arial"/>
          <w:lang w:eastAsia="en-US"/>
        </w:rPr>
        <w:t xml:space="preserve"> sebesar 0,915 dan variabel keputusan pembelian sebesar 0,815. Kedua nilai tersebut lebih dari 0,6 sehingga dapat diartikan bahwa kedua variable reliabel.</w:t>
      </w:r>
    </w:p>
    <w:p w:rsidR="00E664E6" w:rsidRPr="000509A4" w:rsidRDefault="00E664E6" w:rsidP="00944552">
      <w:pPr>
        <w:spacing w:after="0" w:line="480" w:lineRule="auto"/>
        <w:ind w:left="426" w:firstLine="720"/>
        <w:jc w:val="both"/>
        <w:rPr>
          <w:rFonts w:ascii="Arial" w:hAnsi="Arial" w:cs="Arial"/>
          <w:lang w:val="en-US" w:eastAsia="en-US"/>
        </w:rPr>
      </w:pPr>
      <w:r w:rsidRPr="000509A4">
        <w:rPr>
          <w:rFonts w:ascii="Arial" w:hAnsi="Arial" w:cs="Arial"/>
          <w:lang w:eastAsia="en-US"/>
        </w:rPr>
        <w:t>Nilai FIT 0,482 menunjukkan bahwa variansi seluruh indikator pada seluruh variabel</w:t>
      </w:r>
      <w:r w:rsidR="000509A4">
        <w:rPr>
          <w:rFonts w:ascii="Arial" w:hAnsi="Arial" w:cs="Arial"/>
          <w:lang w:eastAsia="en-US"/>
        </w:rPr>
        <w:t xml:space="preserve"> dapat dijelaskan </w:t>
      </w:r>
      <w:r w:rsidR="000509A4">
        <w:rPr>
          <w:rFonts w:ascii="Arial" w:hAnsi="Arial" w:cs="Arial"/>
          <w:lang w:val="en-US" w:eastAsia="en-US"/>
        </w:rPr>
        <w:t>4</w:t>
      </w:r>
      <w:r w:rsidR="00710582">
        <w:rPr>
          <w:rFonts w:ascii="Arial" w:hAnsi="Arial" w:cs="Arial"/>
          <w:lang w:eastAsia="en-US"/>
        </w:rPr>
        <w:t>8,2</w:t>
      </w:r>
      <w:r w:rsidRPr="000509A4">
        <w:rPr>
          <w:rFonts w:ascii="Arial" w:hAnsi="Arial" w:cs="Arial"/>
          <w:lang w:eastAsia="en-US"/>
        </w:rPr>
        <w:t xml:space="preserve"> % dengan model.</w:t>
      </w:r>
      <w:r w:rsidR="000509A4">
        <w:rPr>
          <w:rFonts w:ascii="Arial" w:hAnsi="Arial" w:cs="Arial"/>
          <w:lang w:val="en-US" w:eastAsia="en-US"/>
        </w:rPr>
        <w:t xml:space="preserve"> </w:t>
      </w:r>
      <w:r w:rsidRPr="000509A4">
        <w:rPr>
          <w:rFonts w:ascii="Arial" w:hAnsi="Arial" w:cs="Arial"/>
          <w:lang w:eastAsia="en-US"/>
        </w:rPr>
        <w:t>Karena sampel kurang dari 100 maka cut of  GFI &gt; 0,89 dan SRMR&lt; 0.09. Hasil menunjukkan bahwa GFI = 0,967 dan SRRMR = 0,084 maka model yang tebentuk dapat diterima.</w:t>
      </w:r>
    </w:p>
    <w:p w:rsidR="00923249" w:rsidRDefault="00923249" w:rsidP="00EA5456">
      <w:pPr>
        <w:spacing w:line="480" w:lineRule="auto"/>
        <w:rPr>
          <w:rFonts w:ascii="Arial" w:hAnsi="Arial" w:cs="Arial"/>
          <w:lang w:eastAsia="en-US"/>
        </w:rPr>
      </w:pPr>
      <w:r>
        <w:rPr>
          <w:rFonts w:ascii="Arial" w:hAnsi="Arial" w:cs="Arial"/>
          <w:lang w:eastAsia="en-US"/>
        </w:rPr>
        <w:br w:type="page"/>
      </w:r>
    </w:p>
    <w:p w:rsidR="008C01F6" w:rsidRDefault="008C01F6" w:rsidP="00EA5456">
      <w:pPr>
        <w:spacing w:after="0" w:line="480" w:lineRule="auto"/>
        <w:jc w:val="center"/>
        <w:rPr>
          <w:rFonts w:ascii="Arial" w:hAnsi="Arial" w:cs="Arial"/>
          <w:b/>
          <w:sz w:val="28"/>
          <w:szCs w:val="28"/>
          <w:lang w:eastAsia="en-US"/>
        </w:rPr>
        <w:sectPr w:rsidR="008C01F6" w:rsidSect="00EA5456">
          <w:pgSz w:w="11906" w:h="16838"/>
          <w:pgMar w:top="2268" w:right="1701" w:bottom="1701" w:left="2268" w:header="709" w:footer="709" w:gutter="0"/>
          <w:cols w:space="708"/>
          <w:docGrid w:linePitch="360"/>
        </w:sectPr>
      </w:pPr>
    </w:p>
    <w:p w:rsidR="00923249" w:rsidRPr="003535E0" w:rsidRDefault="00923249" w:rsidP="00BF37D4">
      <w:pPr>
        <w:pStyle w:val="Heading1"/>
        <w:spacing w:after="200" w:line="480" w:lineRule="auto"/>
        <w:rPr>
          <w:lang w:val="en-US" w:eastAsia="en-US"/>
        </w:rPr>
      </w:pPr>
      <w:bookmarkStart w:id="36" w:name="_Toc141618481"/>
      <w:r>
        <w:rPr>
          <w:lang w:eastAsia="en-US"/>
        </w:rPr>
        <w:lastRenderedPageBreak/>
        <w:t>BAB V</w:t>
      </w:r>
      <w:bookmarkEnd w:id="36"/>
    </w:p>
    <w:p w:rsidR="00923249" w:rsidRPr="00BF37D4" w:rsidRDefault="00923249" w:rsidP="00BF37D4">
      <w:pPr>
        <w:pStyle w:val="Heading1"/>
        <w:spacing w:after="200" w:line="480" w:lineRule="auto"/>
        <w:rPr>
          <w:lang w:val="en-US" w:eastAsia="en-US"/>
        </w:rPr>
      </w:pPr>
      <w:bookmarkStart w:id="37" w:name="_Toc141618482"/>
      <w:r>
        <w:rPr>
          <w:lang w:eastAsia="en-US"/>
        </w:rPr>
        <w:t>KESIMPULAN DAN SARAN</w:t>
      </w:r>
      <w:bookmarkEnd w:id="37"/>
    </w:p>
    <w:p w:rsidR="00371CE9" w:rsidRPr="00BF37D4" w:rsidRDefault="00923249" w:rsidP="00AD682F">
      <w:pPr>
        <w:pStyle w:val="Heading2"/>
        <w:numPr>
          <w:ilvl w:val="0"/>
          <w:numId w:val="45"/>
        </w:numPr>
        <w:spacing w:line="480" w:lineRule="auto"/>
        <w:ind w:left="426"/>
        <w:rPr>
          <w:lang w:eastAsia="en-US"/>
        </w:rPr>
      </w:pPr>
      <w:bookmarkStart w:id="38" w:name="_Toc141618483"/>
      <w:r>
        <w:rPr>
          <w:lang w:eastAsia="en-US"/>
        </w:rPr>
        <w:t>Kesimpulan</w:t>
      </w:r>
      <w:bookmarkEnd w:id="38"/>
    </w:p>
    <w:p w:rsidR="008C01F6" w:rsidRPr="00BF37D4" w:rsidRDefault="00923249" w:rsidP="00AD682F">
      <w:pPr>
        <w:spacing w:after="0" w:line="480" w:lineRule="auto"/>
        <w:ind w:left="426" w:firstLine="720"/>
        <w:jc w:val="both"/>
        <w:rPr>
          <w:rFonts w:ascii="Arial" w:hAnsi="Arial" w:cs="Arial"/>
          <w:szCs w:val="28"/>
          <w:lang w:val="en-US" w:eastAsia="en-US"/>
        </w:rPr>
      </w:pPr>
      <w:r w:rsidRPr="00BF37D4">
        <w:rPr>
          <w:rFonts w:ascii="Arial" w:hAnsi="Arial" w:cs="Arial"/>
          <w:szCs w:val="28"/>
          <w:lang w:eastAsia="en-US"/>
        </w:rPr>
        <w:t>Berdasarkan hasil penelitian, maka dapat diambil kesimpulan yaitu sebagai berikut :</w:t>
      </w:r>
    </w:p>
    <w:p w:rsidR="00BF37D4" w:rsidRPr="00BF37D4" w:rsidRDefault="005230F6" w:rsidP="00AD682F">
      <w:pPr>
        <w:pStyle w:val="ListParagraph"/>
        <w:numPr>
          <w:ilvl w:val="0"/>
          <w:numId w:val="19"/>
        </w:numPr>
        <w:tabs>
          <w:tab w:val="left" w:pos="426"/>
        </w:tabs>
        <w:spacing w:after="0" w:line="480" w:lineRule="auto"/>
        <w:ind w:left="709"/>
        <w:jc w:val="both"/>
        <w:rPr>
          <w:rFonts w:ascii="Arial" w:hAnsi="Arial" w:cs="Arial"/>
          <w:szCs w:val="28"/>
          <w:lang w:eastAsia="en-US"/>
        </w:rPr>
      </w:pPr>
      <w:r>
        <w:rPr>
          <w:rFonts w:ascii="Arial" w:hAnsi="Arial" w:cs="Arial"/>
          <w:szCs w:val="28"/>
          <w:lang w:val="en-US" w:eastAsia="en-US"/>
        </w:rPr>
        <w:t>A</w:t>
      </w:r>
      <w:r w:rsidR="00C312B9">
        <w:rPr>
          <w:rFonts w:ascii="Arial" w:hAnsi="Arial" w:cs="Arial"/>
          <w:szCs w:val="28"/>
          <w:lang w:val="en-US" w:eastAsia="en-US"/>
        </w:rPr>
        <w:t xml:space="preserve">da pengaruh </w:t>
      </w:r>
      <w:r w:rsidR="00923249" w:rsidRPr="00923249">
        <w:rPr>
          <w:rFonts w:ascii="Arial" w:hAnsi="Arial" w:cs="Arial"/>
          <w:szCs w:val="28"/>
          <w:lang w:eastAsia="en-US"/>
        </w:rPr>
        <w:t xml:space="preserve">promosi </w:t>
      </w:r>
      <w:r w:rsidR="00944552">
        <w:rPr>
          <w:rFonts w:ascii="Arial" w:hAnsi="Arial" w:cs="Arial"/>
          <w:szCs w:val="28"/>
          <w:lang w:val="en-US" w:eastAsia="en-US"/>
        </w:rPr>
        <w:t>berbasis media social WhatsApp terhadap keputusan pembelian produk HWI di Distributor Center Tanjung Tabalong</w:t>
      </w:r>
      <w:r w:rsidR="00371CE9">
        <w:rPr>
          <w:rFonts w:ascii="Arial" w:hAnsi="Arial" w:cs="Arial"/>
          <w:szCs w:val="28"/>
          <w:lang w:eastAsia="en-US"/>
        </w:rPr>
        <w:t>.</w:t>
      </w:r>
    </w:p>
    <w:p w:rsidR="00371CE9" w:rsidRPr="00B744A8" w:rsidRDefault="00B744A8" w:rsidP="00AD682F">
      <w:pPr>
        <w:pStyle w:val="ListParagraph"/>
        <w:numPr>
          <w:ilvl w:val="0"/>
          <w:numId w:val="19"/>
        </w:numPr>
        <w:tabs>
          <w:tab w:val="left" w:pos="426"/>
        </w:tabs>
        <w:spacing w:after="0" w:line="480" w:lineRule="auto"/>
        <w:ind w:left="709"/>
        <w:jc w:val="both"/>
        <w:rPr>
          <w:rFonts w:ascii="Arial" w:hAnsi="Arial" w:cs="Arial"/>
          <w:szCs w:val="28"/>
          <w:lang w:eastAsia="en-US"/>
        </w:rPr>
      </w:pPr>
      <w:r w:rsidRPr="00B744A8">
        <w:rPr>
          <w:rFonts w:ascii="Arial" w:hAnsi="Arial" w:cs="Arial"/>
          <w:lang w:val="en-US" w:eastAsia="en-US"/>
        </w:rPr>
        <w:t>Besarnya p</w:t>
      </w:r>
      <w:r w:rsidRPr="00B744A8">
        <w:rPr>
          <w:rFonts w:ascii="Arial" w:hAnsi="Arial" w:cs="Arial"/>
          <w:lang w:eastAsia="en-US"/>
        </w:rPr>
        <w:t xml:space="preserve">engaruh promosi </w:t>
      </w:r>
      <w:r w:rsidRPr="00B744A8">
        <w:rPr>
          <w:rFonts w:ascii="Arial" w:hAnsi="Arial" w:cs="Arial"/>
          <w:lang w:val="en-US" w:eastAsia="en-US"/>
        </w:rPr>
        <w:t xml:space="preserve">berbasis media social </w:t>
      </w:r>
      <w:r w:rsidRPr="00B744A8">
        <w:rPr>
          <w:rFonts w:ascii="Arial" w:hAnsi="Arial" w:cs="Arial"/>
          <w:i/>
          <w:iCs/>
          <w:lang w:val="en-US" w:eastAsia="en-US"/>
        </w:rPr>
        <w:t>WhatsApp</w:t>
      </w:r>
      <w:r w:rsidRPr="00B744A8">
        <w:rPr>
          <w:rFonts w:ascii="Arial" w:hAnsi="Arial" w:cs="Arial"/>
          <w:lang w:val="en-US" w:eastAsia="en-US"/>
        </w:rPr>
        <w:t xml:space="preserve"> terhadap keputusan pembelian produk HWI di Distributor Center Tanjung Tabalong</w:t>
      </w:r>
      <w:r w:rsidRPr="00B744A8">
        <w:rPr>
          <w:rFonts w:ascii="Arial" w:hAnsi="Arial" w:cs="Arial"/>
          <w:lang w:eastAsia="en-US"/>
        </w:rPr>
        <w:t xml:space="preserve"> sebesar 46</w:t>
      </w:r>
      <w:proofErr w:type="gramStart"/>
      <w:r w:rsidRPr="00B744A8">
        <w:rPr>
          <w:rFonts w:ascii="Arial" w:hAnsi="Arial" w:cs="Arial"/>
          <w:lang w:eastAsia="en-US"/>
        </w:rPr>
        <w:t>,3</w:t>
      </w:r>
      <w:proofErr w:type="gramEnd"/>
      <w:r w:rsidRPr="00B744A8">
        <w:rPr>
          <w:rFonts w:ascii="Arial" w:hAnsi="Arial" w:cs="Arial"/>
          <w:lang w:eastAsia="en-US"/>
        </w:rPr>
        <w:t>%. Sisanya</w:t>
      </w:r>
      <w:r w:rsidRPr="00B744A8">
        <w:rPr>
          <w:rFonts w:ascii="Arial" w:hAnsi="Arial" w:cs="Arial"/>
          <w:lang w:val="en-US" w:eastAsia="en-US"/>
        </w:rPr>
        <w:t xml:space="preserve"> 53,7%</w:t>
      </w:r>
      <w:r w:rsidRPr="00B744A8">
        <w:rPr>
          <w:rFonts w:ascii="Arial" w:hAnsi="Arial" w:cs="Arial"/>
          <w:lang w:eastAsia="en-US"/>
        </w:rPr>
        <w:t xml:space="preserve"> dipengaruhi variable lain yang tidak masuk dalam </w:t>
      </w:r>
      <w:r w:rsidRPr="00B744A8">
        <w:rPr>
          <w:rFonts w:ascii="Arial" w:hAnsi="Arial" w:cs="Arial"/>
          <w:lang w:val="en-US" w:eastAsia="en-US"/>
        </w:rPr>
        <w:t>penelitian ini</w:t>
      </w:r>
      <w:r w:rsidRPr="00B744A8">
        <w:rPr>
          <w:rFonts w:ascii="Arial" w:hAnsi="Arial" w:cs="Arial"/>
          <w:lang w:eastAsia="en-US"/>
        </w:rPr>
        <w:t>.</w:t>
      </w:r>
    </w:p>
    <w:p w:rsidR="00371CE9" w:rsidRPr="00947A0E" w:rsidRDefault="00371CE9" w:rsidP="00B744A8">
      <w:pPr>
        <w:pStyle w:val="Heading2"/>
        <w:numPr>
          <w:ilvl w:val="0"/>
          <w:numId w:val="63"/>
        </w:numPr>
        <w:spacing w:line="480" w:lineRule="auto"/>
        <w:ind w:left="426"/>
        <w:rPr>
          <w:lang w:eastAsia="en-US"/>
        </w:rPr>
      </w:pPr>
      <w:bookmarkStart w:id="39" w:name="_Toc141618484"/>
      <w:r>
        <w:rPr>
          <w:lang w:eastAsia="en-US"/>
        </w:rPr>
        <w:t>Saran</w:t>
      </w:r>
      <w:bookmarkEnd w:id="39"/>
    </w:p>
    <w:p w:rsidR="008C01F6" w:rsidRPr="00CA77C8" w:rsidRDefault="00371CE9" w:rsidP="00AD682F">
      <w:pPr>
        <w:spacing w:after="0" w:line="480" w:lineRule="auto"/>
        <w:ind w:left="426" w:firstLine="720"/>
        <w:jc w:val="both"/>
        <w:rPr>
          <w:rFonts w:ascii="Arial" w:hAnsi="Arial" w:cs="Arial"/>
          <w:szCs w:val="28"/>
          <w:lang w:val="en-US" w:eastAsia="en-US"/>
        </w:rPr>
      </w:pPr>
      <w:r w:rsidRPr="00947A0E">
        <w:rPr>
          <w:rFonts w:ascii="Arial" w:hAnsi="Arial" w:cs="Arial"/>
          <w:szCs w:val="28"/>
          <w:lang w:eastAsia="en-US"/>
        </w:rPr>
        <w:t>Dari hasil kesimpulan di atas, penulis juga mengemukakan beberapa saran yang dapat bermanfaat bagi perusahaan dalam meningkatkan promosi dengan sosial media</w:t>
      </w:r>
      <w:r w:rsidR="008676A1" w:rsidRPr="00947A0E">
        <w:rPr>
          <w:rFonts w:ascii="Arial" w:hAnsi="Arial" w:cs="Arial"/>
          <w:szCs w:val="28"/>
          <w:lang w:eastAsia="en-US"/>
        </w:rPr>
        <w:t xml:space="preserve"> </w:t>
      </w:r>
      <w:r w:rsidR="008676A1" w:rsidRPr="00947A0E">
        <w:rPr>
          <w:rFonts w:ascii="Arial" w:hAnsi="Arial" w:cs="Arial"/>
          <w:szCs w:val="28"/>
          <w:lang w:val="en-US" w:eastAsia="en-US"/>
        </w:rPr>
        <w:t xml:space="preserve">di </w:t>
      </w:r>
      <w:r w:rsidRPr="00947A0E">
        <w:rPr>
          <w:rFonts w:ascii="Arial" w:hAnsi="Arial" w:cs="Arial"/>
          <w:szCs w:val="28"/>
          <w:lang w:eastAsia="en-US"/>
        </w:rPr>
        <w:t xml:space="preserve">Distributor Center </w:t>
      </w:r>
      <w:r w:rsidR="008676A1" w:rsidRPr="00947A0E">
        <w:rPr>
          <w:rFonts w:ascii="Arial" w:hAnsi="Arial" w:cs="Arial"/>
          <w:szCs w:val="28"/>
          <w:lang w:val="en-US" w:eastAsia="en-US"/>
        </w:rPr>
        <w:t xml:space="preserve">HWI </w:t>
      </w:r>
      <w:r w:rsidRPr="00947A0E">
        <w:rPr>
          <w:rFonts w:ascii="Arial" w:hAnsi="Arial" w:cs="Arial"/>
          <w:szCs w:val="28"/>
          <w:lang w:eastAsia="en-US"/>
        </w:rPr>
        <w:t>Kabupaten Tabalong yaitu sebagai berikut :</w:t>
      </w:r>
    </w:p>
    <w:p w:rsidR="00B744A8" w:rsidRPr="00B744A8" w:rsidRDefault="00B744A8" w:rsidP="00B744A8">
      <w:pPr>
        <w:pStyle w:val="ListParagraph"/>
        <w:numPr>
          <w:ilvl w:val="0"/>
          <w:numId w:val="62"/>
        </w:numPr>
        <w:spacing w:after="0" w:line="480" w:lineRule="auto"/>
        <w:ind w:left="709" w:hanging="284"/>
        <w:jc w:val="both"/>
        <w:rPr>
          <w:rFonts w:ascii="Arial" w:hAnsi="Arial" w:cs="Arial"/>
          <w:szCs w:val="28"/>
          <w:lang w:eastAsia="en-US"/>
        </w:rPr>
      </w:pPr>
      <w:r w:rsidRPr="00B744A8">
        <w:rPr>
          <w:rFonts w:ascii="Arial" w:hAnsi="Arial" w:cs="Arial"/>
          <w:szCs w:val="28"/>
          <w:lang w:val="en-US" w:eastAsia="en-US"/>
        </w:rPr>
        <w:t xml:space="preserve">Pada hasil uji validasi Promosi Online </w:t>
      </w:r>
      <w:proofErr w:type="gramStart"/>
      <w:r w:rsidRPr="00B744A8">
        <w:rPr>
          <w:rFonts w:ascii="Arial" w:hAnsi="Arial" w:cs="Arial"/>
          <w:szCs w:val="28"/>
          <w:lang w:val="en-US" w:eastAsia="en-US"/>
        </w:rPr>
        <w:t>pada  indikator</w:t>
      </w:r>
      <w:proofErr w:type="gramEnd"/>
      <w:r w:rsidRPr="00B744A8">
        <w:rPr>
          <w:rFonts w:ascii="Arial" w:hAnsi="Arial" w:cs="Arial"/>
          <w:szCs w:val="28"/>
          <w:lang w:val="en-US" w:eastAsia="en-US"/>
        </w:rPr>
        <w:t xml:space="preserve"> “Sales Promotion”. </w:t>
      </w:r>
      <w:r w:rsidRPr="00B744A8">
        <w:rPr>
          <w:rFonts w:ascii="Arial" w:hAnsi="Arial" w:cs="Arial"/>
          <w:szCs w:val="28"/>
          <w:lang w:eastAsia="en-US"/>
        </w:rPr>
        <w:t xml:space="preserve">Disarankan </w:t>
      </w:r>
      <w:r w:rsidRPr="00B744A8">
        <w:rPr>
          <w:rFonts w:ascii="Arial" w:hAnsi="Arial" w:cs="Arial"/>
          <w:szCs w:val="28"/>
          <w:lang w:val="en-US" w:eastAsia="en-US"/>
        </w:rPr>
        <w:t>bagi Distributor Center</w:t>
      </w:r>
      <w:r w:rsidRPr="00B744A8">
        <w:rPr>
          <w:rFonts w:ascii="Arial" w:hAnsi="Arial" w:cs="Arial"/>
          <w:szCs w:val="28"/>
          <w:lang w:eastAsia="en-US"/>
        </w:rPr>
        <w:t xml:space="preserve"> HWI agar lebih kreatif dalam membuat konten</w:t>
      </w:r>
      <w:r w:rsidRPr="00B744A8">
        <w:rPr>
          <w:rFonts w:ascii="Arial" w:hAnsi="Arial" w:cs="Arial"/>
          <w:szCs w:val="28"/>
          <w:lang w:val="en-US" w:eastAsia="en-US"/>
        </w:rPr>
        <w:t xml:space="preserve"> atau</w:t>
      </w:r>
      <w:r w:rsidRPr="00B744A8">
        <w:rPr>
          <w:rFonts w:ascii="Arial" w:hAnsi="Arial" w:cs="Arial"/>
          <w:szCs w:val="28"/>
          <w:lang w:eastAsia="en-US"/>
        </w:rPr>
        <w:t xml:space="preserve"> postingan </w:t>
      </w:r>
      <w:r w:rsidRPr="00B744A8">
        <w:rPr>
          <w:rFonts w:ascii="Arial" w:hAnsi="Arial" w:cs="Arial"/>
          <w:szCs w:val="28"/>
          <w:lang w:val="en-US" w:eastAsia="en-US"/>
        </w:rPr>
        <w:t xml:space="preserve">produk HWI </w:t>
      </w:r>
      <w:r w:rsidRPr="00B744A8">
        <w:rPr>
          <w:rFonts w:ascii="Arial" w:hAnsi="Arial" w:cs="Arial"/>
          <w:szCs w:val="28"/>
          <w:lang w:eastAsia="en-US"/>
        </w:rPr>
        <w:t>agar pembeli merasa menarik dan memutuskan pembelia</w:t>
      </w:r>
      <w:r w:rsidRPr="00B744A8">
        <w:rPr>
          <w:rFonts w:ascii="Arial" w:hAnsi="Arial" w:cs="Arial"/>
          <w:szCs w:val="28"/>
          <w:lang w:val="en-US" w:eastAsia="en-US"/>
        </w:rPr>
        <w:t>n.</w:t>
      </w:r>
    </w:p>
    <w:p w:rsidR="00B744A8" w:rsidRPr="00B744A8" w:rsidRDefault="00B744A8" w:rsidP="00B744A8">
      <w:pPr>
        <w:pStyle w:val="ListParagraph"/>
        <w:numPr>
          <w:ilvl w:val="0"/>
          <w:numId w:val="62"/>
        </w:numPr>
        <w:spacing w:after="0" w:line="480" w:lineRule="auto"/>
        <w:ind w:left="709" w:hanging="284"/>
        <w:jc w:val="both"/>
        <w:rPr>
          <w:rFonts w:ascii="Arial" w:hAnsi="Arial" w:cs="Arial"/>
          <w:szCs w:val="28"/>
          <w:lang w:eastAsia="en-US"/>
        </w:rPr>
      </w:pPr>
      <w:r w:rsidRPr="00B744A8">
        <w:rPr>
          <w:rFonts w:ascii="Arial" w:hAnsi="Arial" w:cs="Arial"/>
          <w:szCs w:val="28"/>
          <w:lang w:val="en-US" w:eastAsia="en-US"/>
        </w:rPr>
        <w:t xml:space="preserve">Pada hasil uji validasi Promosi Online </w:t>
      </w:r>
      <w:proofErr w:type="gramStart"/>
      <w:r w:rsidRPr="00B744A8">
        <w:rPr>
          <w:rFonts w:ascii="Arial" w:hAnsi="Arial" w:cs="Arial"/>
          <w:szCs w:val="28"/>
          <w:lang w:val="en-US" w:eastAsia="en-US"/>
        </w:rPr>
        <w:t>pada  indikator</w:t>
      </w:r>
      <w:proofErr w:type="gramEnd"/>
      <w:r w:rsidRPr="00B744A8">
        <w:rPr>
          <w:rFonts w:ascii="Arial" w:hAnsi="Arial" w:cs="Arial"/>
          <w:szCs w:val="28"/>
          <w:lang w:val="en-US" w:eastAsia="en-US"/>
        </w:rPr>
        <w:t xml:space="preserve"> “Iklan Online”. </w:t>
      </w:r>
      <w:r w:rsidRPr="00B744A8">
        <w:rPr>
          <w:rFonts w:ascii="Arial" w:hAnsi="Arial" w:cs="Arial"/>
          <w:szCs w:val="28"/>
          <w:lang w:eastAsia="en-US"/>
        </w:rPr>
        <w:t xml:space="preserve">Untuk promosi umelalui </w:t>
      </w:r>
      <w:r w:rsidRPr="00B744A8">
        <w:rPr>
          <w:rFonts w:ascii="Arial" w:hAnsi="Arial" w:cs="Arial"/>
          <w:i/>
          <w:szCs w:val="28"/>
          <w:lang w:eastAsia="en-US"/>
        </w:rPr>
        <w:t>WhatsApp</w:t>
      </w:r>
      <w:r w:rsidRPr="00B744A8">
        <w:rPr>
          <w:rFonts w:ascii="Arial" w:hAnsi="Arial" w:cs="Arial"/>
          <w:szCs w:val="28"/>
          <w:lang w:eastAsia="en-US"/>
        </w:rPr>
        <w:t xml:space="preserve"> sudah bagus dan efektif, bisa dipertahankan.</w:t>
      </w:r>
    </w:p>
    <w:p w:rsidR="00B744A8" w:rsidRPr="00B744A8" w:rsidRDefault="00B744A8" w:rsidP="00B744A8">
      <w:pPr>
        <w:pStyle w:val="ListParagraph"/>
        <w:numPr>
          <w:ilvl w:val="0"/>
          <w:numId w:val="62"/>
        </w:numPr>
        <w:spacing w:after="0" w:line="480" w:lineRule="auto"/>
        <w:ind w:left="709" w:hanging="284"/>
        <w:jc w:val="both"/>
        <w:rPr>
          <w:rFonts w:ascii="Arial" w:hAnsi="Arial" w:cs="Arial"/>
          <w:szCs w:val="28"/>
          <w:lang w:eastAsia="en-US"/>
        </w:rPr>
      </w:pPr>
      <w:r w:rsidRPr="00B744A8">
        <w:rPr>
          <w:rFonts w:ascii="Arial" w:hAnsi="Arial" w:cs="Arial"/>
          <w:szCs w:val="28"/>
          <w:lang w:val="en-US" w:eastAsia="en-US"/>
        </w:rPr>
        <w:lastRenderedPageBreak/>
        <w:t xml:space="preserve">Pada hasil uji validasi Keputusan Pembelian pada indikator “Pencarian Informasi”. </w:t>
      </w:r>
      <w:r w:rsidRPr="00B744A8">
        <w:rPr>
          <w:rFonts w:ascii="Arial" w:hAnsi="Arial" w:cs="Arial"/>
          <w:szCs w:val="28"/>
          <w:lang w:eastAsia="en-US"/>
        </w:rPr>
        <w:t>Disarankan agar promosi produk HWI lebih luas lagi agar pembeli dapat mengetahui bahwa produk HWI memang sudah terkenal.</w:t>
      </w:r>
    </w:p>
    <w:p w:rsidR="00B744A8" w:rsidRPr="00B744A8" w:rsidRDefault="00B744A8" w:rsidP="00B744A8">
      <w:pPr>
        <w:pStyle w:val="ListParagraph"/>
        <w:numPr>
          <w:ilvl w:val="0"/>
          <w:numId w:val="62"/>
        </w:numPr>
        <w:spacing w:after="0" w:line="480" w:lineRule="auto"/>
        <w:ind w:left="709" w:hanging="284"/>
        <w:jc w:val="both"/>
        <w:rPr>
          <w:rFonts w:ascii="Arial" w:hAnsi="Arial" w:cs="Arial"/>
          <w:szCs w:val="28"/>
          <w:lang w:eastAsia="en-US"/>
        </w:rPr>
      </w:pPr>
      <w:r w:rsidRPr="00B744A8">
        <w:rPr>
          <w:rFonts w:ascii="Arial" w:hAnsi="Arial" w:cs="Arial"/>
          <w:szCs w:val="28"/>
          <w:lang w:val="en-US" w:eastAsia="en-US"/>
        </w:rPr>
        <w:t xml:space="preserve">Pada hasil uji validasi Keputusan Pembelian pada indikator “Keputusan Pembelian Ketersediaan Produk HWI pada Distributor Center HWI Tanjung Tabalong”. Disarankan untuk ketersediaan Produk HWI di Distributor Center HWI Tanjung Tabalong agar tetap dipertahankan karena Produk HWI sangat bermanfaat dan dibutuhkan masyarakat.        </w:t>
      </w:r>
    </w:p>
    <w:p w:rsidR="00B744A8" w:rsidRPr="00B744A8" w:rsidRDefault="00B744A8" w:rsidP="00B744A8">
      <w:pPr>
        <w:pStyle w:val="ListParagraph"/>
        <w:numPr>
          <w:ilvl w:val="0"/>
          <w:numId w:val="62"/>
        </w:numPr>
        <w:spacing w:after="0" w:line="480" w:lineRule="auto"/>
        <w:ind w:left="709" w:hanging="284"/>
        <w:jc w:val="both"/>
        <w:rPr>
          <w:rFonts w:ascii="Arial" w:hAnsi="Arial" w:cs="Arial"/>
          <w:szCs w:val="28"/>
          <w:lang w:eastAsia="en-US"/>
        </w:rPr>
      </w:pPr>
      <w:r w:rsidRPr="00B744A8">
        <w:rPr>
          <w:rFonts w:ascii="Arial" w:hAnsi="Arial" w:cs="Arial"/>
          <w:szCs w:val="28"/>
          <w:lang w:eastAsia="en-US"/>
        </w:rPr>
        <w:t xml:space="preserve">Diharapkan </w:t>
      </w:r>
      <w:r w:rsidRPr="00B744A8">
        <w:rPr>
          <w:rFonts w:ascii="Arial" w:hAnsi="Arial" w:cs="Arial"/>
          <w:szCs w:val="28"/>
          <w:lang w:val="en-US" w:eastAsia="en-US"/>
        </w:rPr>
        <w:t>u</w:t>
      </w:r>
      <w:r w:rsidRPr="00B744A8">
        <w:rPr>
          <w:rFonts w:ascii="Arial" w:hAnsi="Arial" w:cs="Arial"/>
          <w:szCs w:val="28"/>
          <w:lang w:eastAsia="en-US"/>
        </w:rPr>
        <w:t>ntuk peneliti selanjutnya bisa menambahkan variabel lain untuk melakukan penelitian agar menyempurnakan penelitian saat ini</w:t>
      </w:r>
      <w:r w:rsidRPr="00B744A8">
        <w:rPr>
          <w:rFonts w:ascii="Arial" w:hAnsi="Arial" w:cs="Arial"/>
          <w:szCs w:val="28"/>
          <w:lang w:val="en-US" w:eastAsia="en-US"/>
        </w:rPr>
        <w:t xml:space="preserve"> dan </w:t>
      </w:r>
      <w:r w:rsidRPr="00B744A8">
        <w:rPr>
          <w:rFonts w:ascii="Arial" w:hAnsi="Arial" w:cs="Arial"/>
          <w:szCs w:val="28"/>
          <w:lang w:eastAsia="en-US"/>
        </w:rPr>
        <w:t>hasil penelitian ini bisa digunakan sebagai bahan perbandingan serta referensi untuk penelitian dan sebagai bahan pertimbangan untuk lebih memperdalam penelitian selanjutnya.</w:t>
      </w:r>
    </w:p>
    <w:p w:rsidR="00B426F3" w:rsidRDefault="00B426F3" w:rsidP="00C772FF">
      <w:pPr>
        <w:pStyle w:val="Heading1"/>
        <w:rPr>
          <w:lang w:eastAsia="en-US"/>
        </w:rPr>
        <w:sectPr w:rsidR="00B426F3" w:rsidSect="00B744A8">
          <w:headerReference w:type="default" r:id="rId48"/>
          <w:footerReference w:type="default" r:id="rId49"/>
          <w:pgSz w:w="11906" w:h="16838"/>
          <w:pgMar w:top="2268" w:right="1701" w:bottom="1701" w:left="2268" w:header="709" w:footer="709" w:gutter="0"/>
          <w:cols w:space="708"/>
          <w:docGrid w:linePitch="360"/>
        </w:sectPr>
      </w:pPr>
    </w:p>
    <w:p w:rsidR="009D1DD9" w:rsidRDefault="009D1DD9" w:rsidP="009D1DD9">
      <w:pPr>
        <w:pStyle w:val="Bibliography"/>
        <w:spacing w:line="360" w:lineRule="auto"/>
        <w:ind w:left="720" w:hanging="720"/>
        <w:jc w:val="both"/>
        <w:rPr>
          <w:noProof/>
          <w:lang w:val="id-ID"/>
        </w:rPr>
      </w:pPr>
    </w:p>
    <w:p w:rsidR="009D1DD9" w:rsidRPr="009D1DD9" w:rsidRDefault="009D1DD9" w:rsidP="009D1DD9">
      <w:pPr>
        <w:pStyle w:val="Heading1"/>
        <w:spacing w:line="240" w:lineRule="auto"/>
        <w:rPr>
          <w:rFonts w:cs="Arial"/>
          <w:lang w:val="en-US"/>
        </w:rPr>
      </w:pPr>
      <w:r w:rsidRPr="009D1DD9">
        <w:rPr>
          <w:rFonts w:cs="Arial"/>
        </w:rPr>
        <w:t>DAFTAR PUSTAKA</w:t>
      </w:r>
    </w:p>
    <w:p w:rsidR="009D1DD9" w:rsidRPr="009D1DD9" w:rsidRDefault="009D1DD9" w:rsidP="009D1DD9">
      <w:pPr>
        <w:spacing w:line="240" w:lineRule="auto"/>
        <w:rPr>
          <w:rFonts w:ascii="Arial" w:hAnsi="Arial" w:cs="Arial"/>
          <w:lang w:val="en-US"/>
        </w:rPr>
      </w:pPr>
    </w:p>
    <w:sdt>
      <w:sdtPr>
        <w:rPr>
          <w:rFonts w:ascii="Arial" w:eastAsiaTheme="minorEastAsia" w:hAnsi="Arial" w:cs="Arial"/>
          <w:kern w:val="0"/>
          <w:lang w:val="id-ID" w:eastAsia="zh-CN"/>
          <w14:ligatures w14:val="none"/>
        </w:rPr>
        <w:id w:val="111145805"/>
        <w:bibliography/>
      </w:sdtPr>
      <w:sdtEndPr>
        <w:rPr>
          <w:rFonts w:asciiTheme="minorHAnsi" w:eastAsiaTheme="minorHAnsi" w:hAnsiTheme="minorHAnsi" w:cstheme="minorBidi"/>
          <w:kern w:val="2"/>
          <w:lang w:val="en-US" w:eastAsia="en-US"/>
          <w14:ligatures w14:val="standardContextual"/>
        </w:rPr>
      </w:sdtEndPr>
      <w:sdtContent>
        <w:p w:rsidR="006266A6" w:rsidRPr="006266A6" w:rsidRDefault="006266A6" w:rsidP="003B2C50">
          <w:pPr>
            <w:pStyle w:val="Bibliography"/>
            <w:spacing w:after="0" w:line="240" w:lineRule="auto"/>
            <w:jc w:val="both"/>
            <w:rPr>
              <w:noProof/>
            </w:rPr>
          </w:pPr>
        </w:p>
        <w:sdt>
          <w:sdtPr>
            <w:rPr>
              <w:rFonts w:ascii="Arial" w:hAnsi="Arial" w:cs="Arial"/>
            </w:rPr>
            <w:id w:val="414442881"/>
            <w:bibliography/>
          </w:sdtPr>
          <w:sdtEndPr>
            <w:rPr>
              <w:rFonts w:asciiTheme="minorHAnsi" w:hAnsiTheme="minorHAnsi" w:cstheme="minorBidi"/>
            </w:rPr>
          </w:sdtEndPr>
          <w:sdtContent>
            <w:p w:rsidR="006266A6" w:rsidRPr="00C65D0A" w:rsidRDefault="006266A6" w:rsidP="003B2C50">
              <w:pPr>
                <w:pStyle w:val="Bibliography"/>
                <w:spacing w:after="0" w:line="240" w:lineRule="auto"/>
                <w:ind w:left="720" w:hanging="720"/>
                <w:jc w:val="both"/>
                <w:rPr>
                  <w:rFonts w:ascii="Arial" w:hAnsi="Arial" w:cs="Arial"/>
                  <w:noProof/>
                  <w:kern w:val="0"/>
                  <w:sz w:val="24"/>
                  <w:szCs w:val="24"/>
                  <w:lang w:val="id-ID"/>
                  <w14:ligatures w14:val="none"/>
                </w:rPr>
              </w:pPr>
              <w:r w:rsidRPr="00C65D0A">
                <w:rPr>
                  <w:rFonts w:ascii="Arial" w:hAnsi="Arial" w:cs="Arial"/>
                </w:rPr>
                <w:fldChar w:fldCharType="begin"/>
              </w:r>
              <w:r w:rsidRPr="00C65D0A">
                <w:rPr>
                  <w:rFonts w:ascii="Arial" w:hAnsi="Arial" w:cs="Arial"/>
                </w:rPr>
                <w:instrText>BIBLIOGRAPHY</w:instrText>
              </w:r>
              <w:r w:rsidRPr="00C65D0A">
                <w:rPr>
                  <w:rFonts w:ascii="Arial" w:hAnsi="Arial" w:cs="Arial"/>
                </w:rPr>
                <w:fldChar w:fldCharType="separate"/>
              </w:r>
              <w:r w:rsidRPr="00C65D0A">
                <w:rPr>
                  <w:rFonts w:ascii="Arial" w:hAnsi="Arial" w:cs="Arial"/>
                  <w:noProof/>
                  <w:lang w:val="id-ID"/>
                </w:rPr>
                <w:t xml:space="preserve">Abdhul, Y. (2022, Agustus 23). </w:t>
              </w:r>
              <w:r w:rsidRPr="00C65D0A">
                <w:rPr>
                  <w:rFonts w:ascii="Arial" w:hAnsi="Arial" w:cs="Arial"/>
                  <w:i/>
                  <w:iCs/>
                  <w:noProof/>
                  <w:lang w:val="id-ID"/>
                </w:rPr>
                <w:t>Personal Selling : Pengertian, Tujuan dan Contoh</w:t>
              </w:r>
              <w:r w:rsidRPr="00C65D0A">
                <w:rPr>
                  <w:rFonts w:ascii="Arial" w:hAnsi="Arial" w:cs="Arial"/>
                  <w:noProof/>
                  <w:lang w:val="id-ID"/>
                </w:rPr>
                <w:t>. Diambil kembali dari Deepublish: https://deepublishstore.com/b;og/personal-selling/</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Balawera, A. (2013). Green Marketing Dan Corporate Social Resposibility Pengaruhnya Terhadap Keptusan Pembelian Konsumen Melalui Minat Membeli Produk Organik Di Freshmart Kota Manado. </w:t>
              </w:r>
              <w:r w:rsidRPr="00C65D0A">
                <w:rPr>
                  <w:rFonts w:ascii="Arial" w:hAnsi="Arial" w:cs="Arial"/>
                  <w:i/>
                  <w:iCs/>
                  <w:noProof/>
                  <w:lang w:val="id-ID"/>
                </w:rPr>
                <w:t>Jurnal Emba, 1</w:t>
              </w:r>
              <w:r w:rsidRPr="00C65D0A">
                <w:rPr>
                  <w:rFonts w:ascii="Arial" w:hAnsi="Arial" w:cs="Arial"/>
                  <w:noProof/>
                  <w:lang w:val="id-ID"/>
                </w:rPr>
                <w:t>, 2117-2129.</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Digital, I. (2022, September 19). </w:t>
              </w:r>
              <w:r w:rsidRPr="00C65D0A">
                <w:rPr>
                  <w:rFonts w:ascii="Arial" w:hAnsi="Arial" w:cs="Arial"/>
                  <w:i/>
                  <w:iCs/>
                  <w:noProof/>
                  <w:lang w:val="id-ID"/>
                </w:rPr>
                <w:t xml:space="preserve">Ini Dia Jenis Iklan Online Yang Sebaiknya Anda Tahu </w:t>
              </w:r>
              <w:r w:rsidRPr="00C65D0A">
                <w:rPr>
                  <w:rFonts w:ascii="Arial" w:hAnsi="Arial" w:cs="Arial"/>
                  <w:noProof/>
                  <w:lang w:val="id-ID"/>
                </w:rPr>
                <w:t>. Diambil kembali dari SAPX Express Courier: https://www.sap-express.id/blog/ini-dia-junis-iklan-onlineyang-sebaiknya-anda-tahu/</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Gunelius, S. (2011). </w:t>
              </w:r>
              <w:r w:rsidRPr="00C65D0A">
                <w:rPr>
                  <w:rFonts w:ascii="Arial" w:hAnsi="Arial" w:cs="Arial"/>
                  <w:i/>
                  <w:iCs/>
                  <w:noProof/>
                  <w:lang w:val="id-ID"/>
                </w:rPr>
                <w:t>30-Minute Social Media Marketing</w:t>
              </w:r>
              <w:r w:rsidRPr="00C65D0A">
                <w:rPr>
                  <w:rFonts w:ascii="Arial" w:hAnsi="Arial" w:cs="Arial"/>
                  <w:noProof/>
                  <w:lang w:val="id-ID"/>
                </w:rPr>
                <w:t xml:space="preserve"> (Vol. 10). New York: Mc-Graw-Hill Companies.</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Ilmiah.com, P. (2023, Juni). </w:t>
              </w:r>
              <w:r w:rsidRPr="00C65D0A">
                <w:rPr>
                  <w:rFonts w:ascii="Arial" w:hAnsi="Arial" w:cs="Arial"/>
                  <w:i/>
                  <w:iCs/>
                  <w:noProof/>
                  <w:lang w:val="id-ID"/>
                </w:rPr>
                <w:t xml:space="preserve">5 Jenis Probability Sampling dan Contohnya </w:t>
              </w:r>
              <w:r w:rsidRPr="00C65D0A">
                <w:rPr>
                  <w:rFonts w:ascii="Arial" w:hAnsi="Arial" w:cs="Arial"/>
                  <w:noProof/>
                  <w:lang w:val="id-ID"/>
                </w:rPr>
                <w:t>. Diambil kembali dari PenelitianIlmiah.Com: https://penelitianilmiah.com/jenis-probability-sampling/</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Kotler, &amp;. A. (2014). </w:t>
              </w:r>
              <w:r w:rsidRPr="00C65D0A">
                <w:rPr>
                  <w:rFonts w:ascii="Arial" w:hAnsi="Arial" w:cs="Arial"/>
                  <w:i/>
                  <w:iCs/>
                  <w:noProof/>
                  <w:lang w:val="id-ID"/>
                </w:rPr>
                <w:t>Principles of Marketing,</w:t>
              </w:r>
              <w:r w:rsidRPr="00C65D0A">
                <w:rPr>
                  <w:rFonts w:ascii="Arial" w:hAnsi="Arial" w:cs="Arial"/>
                  <w:noProof/>
                  <w:lang w:val="id-ID"/>
                </w:rPr>
                <w:t xml:space="preserve"> (12th ed.). Jakarta: Erlangga.</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Kuswanto, H. (2021). Fakyor Keputusan Pembelian Konsumen Berdasarkan Citra Merek, Persepsi Waktu Dan Layanan Purna Jual Di Trading Company PTA (Kajian Studi Literatur Manajemen Pemasaran). </w:t>
              </w:r>
              <w:r w:rsidRPr="00C65D0A">
                <w:rPr>
                  <w:rFonts w:ascii="Arial" w:hAnsi="Arial" w:cs="Arial"/>
                  <w:i/>
                  <w:iCs/>
                  <w:noProof/>
                  <w:lang w:val="id-ID"/>
                </w:rPr>
                <w:t>Jurnal Manajemen Pendidikan Dan Ilmu Sosial, II</w:t>
              </w:r>
              <w:r w:rsidRPr="00C65D0A">
                <w:rPr>
                  <w:rFonts w:ascii="Arial" w:hAnsi="Arial" w:cs="Arial"/>
                  <w:noProof/>
                  <w:lang w:val="id-ID"/>
                </w:rPr>
                <w:t>, 2716-3768.</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Maulida, H. (2018). </w:t>
              </w:r>
              <w:r w:rsidRPr="00C65D0A">
                <w:rPr>
                  <w:rFonts w:ascii="Arial" w:hAnsi="Arial" w:cs="Arial"/>
                  <w:i/>
                  <w:iCs/>
                  <w:noProof/>
                  <w:lang w:val="id-ID"/>
                </w:rPr>
                <w:t>Pengaruh E-Marketing Terhadap Tingkat Penjualan Produk Di Tanjung Tabalong (Pada Studi Kasus Network Marketing Distributor PT HWI).</w:t>
              </w:r>
              <w:r w:rsidRPr="00C65D0A">
                <w:rPr>
                  <w:rFonts w:ascii="Arial" w:hAnsi="Arial" w:cs="Arial"/>
                  <w:noProof/>
                  <w:lang w:val="id-ID"/>
                </w:rPr>
                <w:t xml:space="preserve"> Tabalong:Sekolah Tinggi Ilmu Administrasi Tabalong: Skripsi.</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Mulia Putri, V. K. (2022, Februari 11). </w:t>
              </w:r>
              <w:r w:rsidRPr="00C65D0A">
                <w:rPr>
                  <w:rFonts w:ascii="Arial" w:hAnsi="Arial" w:cs="Arial"/>
                  <w:i/>
                  <w:iCs/>
                  <w:noProof/>
                  <w:lang w:val="id-ID"/>
                </w:rPr>
                <w:t xml:space="preserve">Tahap Proses Keputusan Pembelian Konsumen </w:t>
              </w:r>
              <w:r w:rsidRPr="00C65D0A">
                <w:rPr>
                  <w:rFonts w:ascii="Arial" w:hAnsi="Arial" w:cs="Arial"/>
                  <w:noProof/>
                  <w:lang w:val="id-ID"/>
                </w:rPr>
                <w:t>. Diambil kembali dari Kompas.Com: https://amp.kompas.com/skola/read/2022/tahap-proses-keputusan-pembelian-konsumen</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Pribadi, W. (2010). </w:t>
              </w:r>
              <w:r w:rsidRPr="00C65D0A">
                <w:rPr>
                  <w:rFonts w:ascii="Arial" w:hAnsi="Arial" w:cs="Arial"/>
                  <w:i/>
                  <w:iCs/>
                  <w:noProof/>
                  <w:lang w:val="id-ID"/>
                </w:rPr>
                <w:t>Cara Efektif Mendatangkan Pelanggan Lewat Internet :Mempromosikan Bisnis dan Menjaring Pasar Lebih Luas</w:t>
              </w:r>
              <w:r w:rsidRPr="00C65D0A">
                <w:rPr>
                  <w:rFonts w:ascii="Arial" w:hAnsi="Arial" w:cs="Arial"/>
                  <w:noProof/>
                  <w:lang w:val="id-ID"/>
                </w:rPr>
                <w:t xml:space="preserve"> (Vol. 16). Jakarta: Bukune.</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Prima, P. (2021). </w:t>
              </w:r>
              <w:r w:rsidRPr="00C65D0A">
                <w:rPr>
                  <w:rFonts w:ascii="Arial" w:hAnsi="Arial" w:cs="Arial"/>
                  <w:i/>
                  <w:iCs/>
                  <w:noProof/>
                  <w:lang w:val="id-ID"/>
                </w:rPr>
                <w:t>Sales Promotion Adalah : Tujuan, Contoh, Strategi Menyusun</w:t>
              </w:r>
              <w:r w:rsidRPr="00C65D0A">
                <w:rPr>
                  <w:rFonts w:ascii="Arial" w:hAnsi="Arial" w:cs="Arial"/>
                  <w:noProof/>
                  <w:lang w:val="id-ID"/>
                </w:rPr>
                <w:t>. Diambil kembali dari Kita Lulus: https://www.kitalulus.com/seputar-kerja/sales-promotion-adalah</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Santika, F. D., &amp; Wibowo , S. (2021). Pengaruh Promosi Online Melalui Media Sosial Faceebook dan WhatsApp Terhadap Peningkatan Penjualan(Studi PAda Daeler Motor Honda di Batu Kajang Kalimantan Timur). </w:t>
              </w:r>
              <w:r w:rsidRPr="00C65D0A">
                <w:rPr>
                  <w:rFonts w:ascii="Arial" w:hAnsi="Arial" w:cs="Arial"/>
                  <w:i/>
                  <w:iCs/>
                  <w:noProof/>
                  <w:lang w:val="id-ID"/>
                </w:rPr>
                <w:t>e-Proceeding of Applied Science, VII</w:t>
              </w:r>
              <w:r w:rsidRPr="00C65D0A">
                <w:rPr>
                  <w:rFonts w:ascii="Arial" w:hAnsi="Arial" w:cs="Arial"/>
                  <w:noProof/>
                  <w:lang w:val="id-ID"/>
                </w:rPr>
                <w:t>, 2551-2562.</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Santika, F. D., &amp; Wibowo, S. (2021). Pengaruh Promosi Online Melalui Media Sosial Facebook Dan WhatsApp Terhadap Peningkatan Penjualan (Studi Pada Daeler Motor Honda di Batu Kajang Kalimantan Timur). </w:t>
              </w:r>
              <w:r w:rsidRPr="00C65D0A">
                <w:rPr>
                  <w:rFonts w:ascii="Arial" w:hAnsi="Arial" w:cs="Arial"/>
                  <w:i/>
                  <w:iCs/>
                  <w:noProof/>
                  <w:lang w:val="id-ID"/>
                </w:rPr>
                <w:t>e-Proceeding Of Applied Science, VII</w:t>
              </w:r>
              <w:r w:rsidRPr="00C65D0A">
                <w:rPr>
                  <w:rFonts w:ascii="Arial" w:hAnsi="Arial" w:cs="Arial"/>
                  <w:noProof/>
                  <w:lang w:val="id-ID"/>
                </w:rPr>
                <w:t>, 2551-2562.</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Selviana. (2018). </w:t>
              </w:r>
              <w:r w:rsidRPr="00C65D0A">
                <w:rPr>
                  <w:rFonts w:ascii="Arial" w:hAnsi="Arial" w:cs="Arial"/>
                  <w:i/>
                  <w:iCs/>
                  <w:noProof/>
                  <w:lang w:val="id-ID"/>
                </w:rPr>
                <w:t xml:space="preserve">Pengaruh Promosi Online Di Media Sosial Faceebook Dan Electronic Word Of Mouth Terhadap Minat Beli Produk Frutablend dan </w:t>
              </w:r>
              <w:r w:rsidRPr="00C65D0A">
                <w:rPr>
                  <w:rFonts w:ascii="Arial" w:hAnsi="Arial" w:cs="Arial"/>
                  <w:i/>
                  <w:iCs/>
                  <w:noProof/>
                  <w:lang w:val="id-ID"/>
                </w:rPr>
                <w:lastRenderedPageBreak/>
                <w:t>NesV Di PT Helath Wealth International Di Tanjung Tabalong .</w:t>
              </w:r>
              <w:r w:rsidRPr="00C65D0A">
                <w:rPr>
                  <w:rFonts w:ascii="Arial" w:hAnsi="Arial" w:cs="Arial"/>
                  <w:noProof/>
                  <w:lang w:val="id-ID"/>
                </w:rPr>
                <w:t xml:space="preserve"> Tabalong: Sekolah Tinggi Ilmu Administrasi Tabalong .</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Supriatna, R. F., &amp; Ariyanti, M. (2019). Pengaruh Promosi Melalui Media Sosial Terhadap Keputusan Pembelian Konsumen Let's Go Gelato Bandung. </w:t>
              </w:r>
              <w:r w:rsidRPr="00C65D0A">
                <w:rPr>
                  <w:rFonts w:ascii="Arial" w:hAnsi="Arial" w:cs="Arial"/>
                  <w:i/>
                  <w:iCs/>
                  <w:noProof/>
                  <w:lang w:val="id-ID"/>
                </w:rPr>
                <w:t>e-Proceeding Of Management, VI</w:t>
              </w:r>
              <w:r w:rsidRPr="00C65D0A">
                <w:rPr>
                  <w:rFonts w:ascii="Arial" w:hAnsi="Arial" w:cs="Arial"/>
                  <w:noProof/>
                  <w:lang w:val="id-ID"/>
                </w:rPr>
                <w:t>, 2724-2729.</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Swastha, B., &amp; Handoko. (2000). </w:t>
              </w:r>
              <w:r w:rsidRPr="00C65D0A">
                <w:rPr>
                  <w:rFonts w:ascii="Arial" w:hAnsi="Arial" w:cs="Arial"/>
                  <w:i/>
                  <w:iCs/>
                  <w:noProof/>
                  <w:lang w:val="id-ID"/>
                </w:rPr>
                <w:t>Manajemen Pemasaran, Analisa Perilaku Konsumen.</w:t>
              </w:r>
              <w:r w:rsidRPr="00C65D0A">
                <w:rPr>
                  <w:rFonts w:ascii="Arial" w:hAnsi="Arial" w:cs="Arial"/>
                  <w:noProof/>
                  <w:lang w:val="id-ID"/>
                </w:rPr>
                <w:t xml:space="preserve"> Yogyakarta: BPEE-Yogyakarta.</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Tjiptono, F. (2012). </w:t>
              </w:r>
              <w:r w:rsidRPr="00C65D0A">
                <w:rPr>
                  <w:rFonts w:ascii="Arial" w:hAnsi="Arial" w:cs="Arial"/>
                  <w:i/>
                  <w:iCs/>
                  <w:noProof/>
                  <w:lang w:val="id-ID"/>
                </w:rPr>
                <w:t>Strategi Pemasaran .</w:t>
              </w:r>
              <w:r w:rsidRPr="00C65D0A">
                <w:rPr>
                  <w:rFonts w:ascii="Arial" w:hAnsi="Arial" w:cs="Arial"/>
                  <w:noProof/>
                  <w:lang w:val="id-ID"/>
                </w:rPr>
                <w:t xml:space="preserve"> Yogyakarta: Andi.</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Triana, N. N., &amp; Fachrury, M. R. (2019). Pengaruh Promosi Melalui Media Sosial Terhadap Keputusan Pembelian Dalam Viral Marketing Di CV Seragam Sekolah Bhinneka Karawang. </w:t>
              </w:r>
              <w:r w:rsidRPr="00C65D0A">
                <w:rPr>
                  <w:rFonts w:ascii="Arial" w:hAnsi="Arial" w:cs="Arial"/>
                  <w:i/>
                  <w:iCs/>
                  <w:noProof/>
                  <w:lang w:val="id-ID"/>
                </w:rPr>
                <w:t>Conference on Industrial Engineering and Halal Industries (CIEHIS)</w:t>
              </w:r>
              <w:r w:rsidRPr="00C65D0A">
                <w:rPr>
                  <w:rFonts w:ascii="Arial" w:hAnsi="Arial" w:cs="Arial"/>
                  <w:noProof/>
                  <w:lang w:val="id-ID"/>
                </w:rPr>
                <w:t>, 108-117.</w:t>
              </w:r>
            </w:p>
            <w:p w:rsidR="006266A6" w:rsidRPr="00C65D0A" w:rsidRDefault="006266A6" w:rsidP="003B2C50">
              <w:pPr>
                <w:pStyle w:val="Bibliography"/>
                <w:spacing w:after="0" w:line="240" w:lineRule="auto"/>
                <w:ind w:left="720" w:hanging="720"/>
                <w:jc w:val="both"/>
                <w:rPr>
                  <w:rFonts w:ascii="Arial" w:hAnsi="Arial" w:cs="Arial"/>
                  <w:noProof/>
                  <w:lang w:val="id-ID"/>
                </w:rPr>
              </w:pPr>
              <w:r w:rsidRPr="00C65D0A">
                <w:rPr>
                  <w:rFonts w:ascii="Arial" w:hAnsi="Arial" w:cs="Arial"/>
                  <w:noProof/>
                  <w:lang w:val="id-ID"/>
                </w:rPr>
                <w:t xml:space="preserve">Yudiana, I. M., &amp; Indiani, N. L. (2022). Peran, Harga, Promosi dan Kualitas Produk Dalam Mendorong Keputusan Pembelian Kembali di Bale Ayu Denpasar. </w:t>
              </w:r>
              <w:r w:rsidRPr="00C65D0A">
                <w:rPr>
                  <w:rFonts w:ascii="Arial" w:hAnsi="Arial" w:cs="Arial"/>
                  <w:i/>
                  <w:iCs/>
                  <w:noProof/>
                  <w:lang w:val="id-ID"/>
                </w:rPr>
                <w:t>Wacana Ekonomi (Jurnal Ekonomi, Bisnis dan Akuntansi)</w:t>
              </w:r>
              <w:r w:rsidRPr="00C65D0A">
                <w:rPr>
                  <w:rFonts w:ascii="Arial" w:hAnsi="Arial" w:cs="Arial"/>
                  <w:noProof/>
                  <w:lang w:val="id-ID"/>
                </w:rPr>
                <w:t>, 55-63.</w:t>
              </w:r>
            </w:p>
            <w:p w:rsidR="009D1DD9" w:rsidRDefault="006266A6" w:rsidP="003B2C50">
              <w:pPr>
                <w:pStyle w:val="Bibliography"/>
                <w:spacing w:after="0" w:line="240" w:lineRule="auto"/>
                <w:ind w:left="720" w:hanging="720"/>
                <w:jc w:val="both"/>
              </w:pPr>
              <w:r w:rsidRPr="00C65D0A">
                <w:rPr>
                  <w:rFonts w:ascii="Arial" w:hAnsi="Arial" w:cs="Arial"/>
                  <w:b/>
                  <w:bCs/>
                </w:rPr>
                <w:fldChar w:fldCharType="end"/>
              </w:r>
            </w:p>
          </w:sdtContent>
        </w:sdt>
      </w:sdtContent>
    </w:sdt>
    <w:p w:rsidR="00307B47" w:rsidRDefault="009D1DD9" w:rsidP="009D1DD9">
      <w:pPr>
        <w:spacing w:line="360" w:lineRule="auto"/>
        <w:ind w:left="709"/>
        <w:rPr>
          <w:rFonts w:ascii="Arial" w:hAnsi="Arial" w:cs="Arial"/>
          <w:szCs w:val="28"/>
          <w:lang w:eastAsia="en-US"/>
        </w:rPr>
      </w:pPr>
      <w:r>
        <w:rPr>
          <w:rFonts w:ascii="Arial" w:hAnsi="Arial" w:cs="Arial"/>
          <w:szCs w:val="28"/>
          <w:lang w:eastAsia="en-US"/>
        </w:rPr>
        <w:t xml:space="preserve"> </w:t>
      </w:r>
      <w:r w:rsidR="00307B47">
        <w:rPr>
          <w:rFonts w:ascii="Arial" w:hAnsi="Arial" w:cs="Arial"/>
          <w:szCs w:val="28"/>
          <w:lang w:eastAsia="en-US"/>
        </w:rPr>
        <w:br w:type="page"/>
      </w:r>
    </w:p>
    <w:p w:rsidR="00B426F3" w:rsidRDefault="00B426F3" w:rsidP="00C772FF">
      <w:pPr>
        <w:pStyle w:val="Heading1"/>
        <w:rPr>
          <w:lang w:eastAsia="en-US"/>
        </w:rPr>
        <w:sectPr w:rsidR="00B426F3" w:rsidSect="00B426F3">
          <w:headerReference w:type="default" r:id="rId50"/>
          <w:footerReference w:type="default" r:id="rId51"/>
          <w:headerReference w:type="first" r:id="rId52"/>
          <w:footerReference w:type="first" r:id="rId53"/>
          <w:pgSz w:w="11906" w:h="16838"/>
          <w:pgMar w:top="2268" w:right="1701" w:bottom="1701" w:left="2268" w:header="709" w:footer="709" w:gutter="0"/>
          <w:cols w:space="708"/>
          <w:titlePg/>
          <w:docGrid w:linePitch="360"/>
        </w:sectPr>
      </w:pPr>
    </w:p>
    <w:p w:rsidR="00307B47" w:rsidRPr="003535E0" w:rsidRDefault="009657B2" w:rsidP="003535E0">
      <w:pPr>
        <w:pStyle w:val="Heading1"/>
        <w:spacing w:line="480" w:lineRule="auto"/>
        <w:rPr>
          <w:lang w:val="en-US" w:eastAsia="en-US"/>
        </w:rPr>
      </w:pPr>
      <w:bookmarkStart w:id="40" w:name="_Toc141618486"/>
      <w:r>
        <w:rPr>
          <w:noProof/>
          <w:lang w:val="en-US" w:eastAsia="en-US"/>
        </w:rPr>
        <w:lastRenderedPageBreak/>
        <w:drawing>
          <wp:anchor distT="0" distB="0" distL="114300" distR="114300" simplePos="0" relativeHeight="251673600" behindDoc="1" locked="0" layoutInCell="1" allowOverlap="1" wp14:anchorId="600A769D" wp14:editId="0C753E0E">
            <wp:simplePos x="0" y="0"/>
            <wp:positionH relativeFrom="column">
              <wp:posOffset>2540</wp:posOffset>
            </wp:positionH>
            <wp:positionV relativeFrom="paragraph">
              <wp:posOffset>53926</wp:posOffset>
            </wp:positionV>
            <wp:extent cx="5039995" cy="1619885"/>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5039995" cy="1619885"/>
                    </a:xfrm>
                    <a:prstGeom prst="rect">
                      <a:avLst/>
                    </a:prstGeom>
                  </pic:spPr>
                </pic:pic>
              </a:graphicData>
            </a:graphic>
            <wp14:sizeRelH relativeFrom="page">
              <wp14:pctWidth>0</wp14:pctWidth>
            </wp14:sizeRelH>
            <wp14:sizeRelV relativeFrom="page">
              <wp14:pctHeight>0</wp14:pctHeight>
            </wp14:sizeRelV>
          </wp:anchor>
        </w:drawing>
      </w:r>
      <w:r w:rsidR="00307B47">
        <w:rPr>
          <w:lang w:eastAsia="en-US"/>
        </w:rPr>
        <w:t>LAMPIRAN I</w:t>
      </w:r>
      <w:bookmarkEnd w:id="40"/>
    </w:p>
    <w:p w:rsidR="00307B47" w:rsidRDefault="00307B47" w:rsidP="003535E0">
      <w:pPr>
        <w:spacing w:after="0" w:line="480" w:lineRule="auto"/>
        <w:jc w:val="center"/>
        <w:rPr>
          <w:rFonts w:ascii="Arial" w:hAnsi="Arial" w:cs="Arial"/>
          <w:b/>
          <w:sz w:val="28"/>
          <w:szCs w:val="28"/>
          <w:lang w:eastAsia="en-US"/>
        </w:rPr>
      </w:pPr>
      <w:r w:rsidRPr="00307B47">
        <w:rPr>
          <w:rFonts w:ascii="Arial" w:hAnsi="Arial" w:cs="Arial"/>
          <w:b/>
          <w:sz w:val="28"/>
          <w:szCs w:val="28"/>
          <w:lang w:eastAsia="en-US"/>
        </w:rPr>
        <w:t>INTERPRETASI MODEL GESCA</w:t>
      </w:r>
    </w:p>
    <w:p w:rsidR="00307B47" w:rsidRDefault="00307B47" w:rsidP="00307B47">
      <w:pPr>
        <w:spacing w:after="0" w:line="360" w:lineRule="auto"/>
        <w:jc w:val="center"/>
        <w:rPr>
          <w:rFonts w:ascii="Arial" w:hAnsi="Arial" w:cs="Arial"/>
          <w:b/>
          <w:sz w:val="28"/>
          <w:szCs w:val="28"/>
          <w:lang w:eastAsia="en-US"/>
        </w:rPr>
      </w:pPr>
    </w:p>
    <w:p w:rsidR="00307B47" w:rsidRPr="00252484" w:rsidRDefault="00307B47" w:rsidP="00307B47">
      <w:pPr>
        <w:spacing w:after="0" w:line="360" w:lineRule="auto"/>
        <w:jc w:val="both"/>
        <w:rPr>
          <w:rFonts w:ascii="Arial" w:hAnsi="Arial" w:cs="Arial"/>
          <w:b/>
          <w:bCs/>
          <w:lang w:val="en-US"/>
        </w:rPr>
      </w:pPr>
    </w:p>
    <w:p w:rsidR="00307B47" w:rsidRPr="00307B47" w:rsidRDefault="00307B47" w:rsidP="007B4F7B">
      <w:pPr>
        <w:pStyle w:val="ListParagraph"/>
        <w:numPr>
          <w:ilvl w:val="0"/>
          <w:numId w:val="24"/>
        </w:numPr>
        <w:spacing w:after="0" w:line="360" w:lineRule="auto"/>
        <w:jc w:val="both"/>
        <w:rPr>
          <w:rFonts w:ascii="Arial" w:hAnsi="Arial" w:cs="Arial"/>
          <w:b/>
          <w:szCs w:val="28"/>
          <w:lang w:eastAsia="en-US"/>
        </w:rPr>
      </w:pPr>
      <w:r w:rsidRPr="00307B47">
        <w:rPr>
          <w:rFonts w:ascii="Arial" w:hAnsi="Arial" w:cs="Arial"/>
          <w:b/>
          <w:bCs/>
        </w:rPr>
        <w:t>Convergent Validity</w:t>
      </w:r>
    </w:p>
    <w:tbl>
      <w:tblPr>
        <w:tblStyle w:val="TableGrid"/>
        <w:tblW w:w="0" w:type="auto"/>
        <w:tblLook w:val="04A0" w:firstRow="1" w:lastRow="0" w:firstColumn="1" w:lastColumn="0" w:noHBand="0" w:noVBand="1"/>
      </w:tblPr>
      <w:tblGrid>
        <w:gridCol w:w="1643"/>
        <w:gridCol w:w="1627"/>
        <w:gridCol w:w="1627"/>
        <w:gridCol w:w="1628"/>
        <w:gridCol w:w="1628"/>
      </w:tblGrid>
      <w:tr w:rsidR="009657B2" w:rsidRPr="00504AC3" w:rsidTr="009657B2">
        <w:trPr>
          <w:trHeight w:val="431"/>
        </w:trPr>
        <w:tc>
          <w:tcPr>
            <w:tcW w:w="1697"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Loadings</w:t>
            </w:r>
          </w:p>
        </w:tc>
        <w:tc>
          <w:tcPr>
            <w:tcW w:w="1697"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9657B2" w:rsidRPr="00504AC3" w:rsidTr="009657B2">
        <w:trPr>
          <w:trHeight w:val="411"/>
        </w:trPr>
        <w:tc>
          <w:tcPr>
            <w:tcW w:w="1697" w:type="dxa"/>
            <w:vAlign w:val="center"/>
          </w:tcPr>
          <w:p w:rsidR="009657B2" w:rsidRPr="00504AC3" w:rsidRDefault="009657B2" w:rsidP="009657B2">
            <w:pPr>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center"/>
          </w:tcPr>
          <w:p w:rsidR="009657B2" w:rsidRPr="00504AC3" w:rsidRDefault="009657B2" w:rsidP="009657B2">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Estimate</w:t>
            </w:r>
          </w:p>
        </w:tc>
        <w:tc>
          <w:tcPr>
            <w:tcW w:w="1697" w:type="dxa"/>
            <w:vAlign w:val="center"/>
          </w:tcPr>
          <w:p w:rsidR="009657B2" w:rsidRPr="00504AC3" w:rsidRDefault="009657B2" w:rsidP="009657B2">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SE</w:t>
            </w:r>
          </w:p>
        </w:tc>
        <w:tc>
          <w:tcPr>
            <w:tcW w:w="1698" w:type="dxa"/>
            <w:vAlign w:val="center"/>
          </w:tcPr>
          <w:p w:rsidR="009657B2" w:rsidRPr="00504AC3" w:rsidRDefault="009657B2" w:rsidP="009657B2">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95%CI(L)</w:t>
            </w:r>
          </w:p>
        </w:tc>
        <w:tc>
          <w:tcPr>
            <w:tcW w:w="1698" w:type="dxa"/>
            <w:vAlign w:val="center"/>
          </w:tcPr>
          <w:p w:rsidR="009657B2" w:rsidRPr="00504AC3" w:rsidRDefault="009657B2" w:rsidP="009657B2">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95%CI(U)</w:t>
            </w:r>
          </w:p>
        </w:tc>
      </w:tr>
      <w:tr w:rsidR="009657B2" w:rsidRPr="00504AC3" w:rsidTr="005E7EC0">
        <w:tc>
          <w:tcPr>
            <w:tcW w:w="1697" w:type="dxa"/>
            <w:vAlign w:val="bottom"/>
          </w:tcPr>
          <w:p w:rsidR="009657B2" w:rsidRPr="00504AC3" w:rsidRDefault="009657B2" w:rsidP="005E7EC0">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Promosi Online</w:t>
            </w:r>
          </w:p>
        </w:tc>
        <w:tc>
          <w:tcPr>
            <w:tcW w:w="1697" w:type="dxa"/>
            <w:vAlign w:val="bottom"/>
          </w:tcPr>
          <w:p w:rsidR="009657B2" w:rsidRPr="00504AC3" w:rsidRDefault="009657B2"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9657B2" w:rsidRPr="00504AC3" w:rsidRDefault="009657B2"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9657B2" w:rsidRPr="00504AC3" w:rsidRDefault="009657B2"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9657B2" w:rsidRPr="00504AC3" w:rsidRDefault="009657B2"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9657B2" w:rsidRPr="00504AC3" w:rsidTr="005E7EC0">
        <w:tc>
          <w:tcPr>
            <w:tcW w:w="8487" w:type="dxa"/>
            <w:gridSpan w:val="5"/>
          </w:tcPr>
          <w:p w:rsidR="009657B2" w:rsidRPr="00504AC3" w:rsidRDefault="009657B2" w:rsidP="005E7EC0">
            <w:pPr>
              <w:rPr>
                <w:rFonts w:ascii="Arial" w:hAnsi="Arial" w:cs="Arial"/>
              </w:rPr>
            </w:pPr>
            <w:r w:rsidRPr="00504AC3">
              <w:rPr>
                <w:rFonts w:ascii="Arial" w:hAnsi="Arial" w:cs="Arial"/>
              </w:rPr>
              <w:t>X1.1 Iklan Online</w:t>
            </w:r>
          </w:p>
        </w:tc>
      </w:tr>
      <w:tr w:rsidR="009657B2" w:rsidRPr="00504AC3" w:rsidTr="005E7EC0">
        <w:trPr>
          <w:trHeight w:val="20"/>
        </w:trPr>
        <w:tc>
          <w:tcPr>
            <w:tcW w:w="1697" w:type="dxa"/>
            <w:vAlign w:val="center"/>
          </w:tcPr>
          <w:p w:rsidR="009657B2" w:rsidRPr="00504AC3" w:rsidRDefault="009657B2" w:rsidP="005E7EC0">
            <w:pPr>
              <w:rPr>
                <w:rFonts w:ascii="Arial" w:hAnsi="Arial" w:cs="Arial"/>
              </w:rPr>
            </w:pPr>
            <w:r>
              <w:rPr>
                <w:rFonts w:ascii="Arial" w:hAnsi="Arial" w:cs="Arial"/>
              </w:rPr>
              <w:t>1.1.1</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0.7017958</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0.0720687</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0.5444489</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0.83884</w:t>
            </w:r>
          </w:p>
        </w:tc>
      </w:tr>
      <w:tr w:rsidR="009657B2" w:rsidRPr="00504AC3" w:rsidTr="005E7EC0">
        <w:trPr>
          <w:trHeight w:val="20"/>
        </w:trPr>
        <w:tc>
          <w:tcPr>
            <w:tcW w:w="1697" w:type="dxa"/>
            <w:vAlign w:val="center"/>
          </w:tcPr>
          <w:p w:rsidR="009657B2" w:rsidRPr="00504AC3" w:rsidRDefault="009657B2" w:rsidP="005E7EC0">
            <w:pPr>
              <w:rPr>
                <w:rFonts w:ascii="Arial" w:hAnsi="Arial" w:cs="Arial"/>
              </w:rPr>
            </w:pPr>
            <w:r>
              <w:rPr>
                <w:rFonts w:ascii="Arial" w:hAnsi="Arial" w:cs="Arial"/>
              </w:rPr>
              <w:t>1.1.2</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0.6679348</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0.1014754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0.4513889</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0.8190611</w:t>
            </w:r>
          </w:p>
        </w:tc>
      </w:tr>
      <w:tr w:rsidR="009657B2" w:rsidRPr="00504AC3" w:rsidTr="005E7EC0">
        <w:trPr>
          <w:trHeight w:val="20"/>
        </w:trPr>
        <w:tc>
          <w:tcPr>
            <w:tcW w:w="1697" w:type="dxa"/>
            <w:vAlign w:val="center"/>
          </w:tcPr>
          <w:p w:rsidR="009657B2" w:rsidRPr="00504AC3" w:rsidRDefault="009657B2" w:rsidP="005E7EC0">
            <w:pPr>
              <w:rPr>
                <w:rFonts w:ascii="Arial" w:hAnsi="Arial" w:cs="Arial"/>
              </w:rPr>
            </w:pPr>
            <w:r>
              <w:rPr>
                <w:rFonts w:ascii="Arial" w:hAnsi="Arial" w:cs="Arial"/>
              </w:rPr>
              <w:t>1.1.3</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0.8383355</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0.0310928</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0.7865334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0.8972275</w:t>
            </w:r>
          </w:p>
        </w:tc>
      </w:tr>
      <w:tr w:rsidR="009657B2" w:rsidRPr="00504AC3" w:rsidTr="005E7EC0">
        <w:trPr>
          <w:trHeight w:val="20"/>
        </w:trPr>
        <w:tc>
          <w:tcPr>
            <w:tcW w:w="1697" w:type="dxa"/>
            <w:vAlign w:val="center"/>
          </w:tcPr>
          <w:p w:rsidR="009657B2" w:rsidRPr="00504AC3" w:rsidRDefault="009657B2" w:rsidP="005E7EC0">
            <w:pPr>
              <w:rPr>
                <w:rFonts w:ascii="Arial" w:hAnsi="Arial" w:cs="Arial"/>
              </w:rPr>
            </w:pPr>
            <w:r>
              <w:rPr>
                <w:rFonts w:ascii="Arial" w:hAnsi="Arial" w:cs="Arial"/>
              </w:rPr>
              <w:t>1.1.4</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0.805864</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0.048155</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0.7028754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0.8993046</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X1.2 Sales Promotion </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1.2.1</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0.6810426</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0.0737543</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0.5398164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0.8254673</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1.2.2</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0.7482575</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0.0736293</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0.5597389</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0.8579346</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1.2.3</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0.7463607</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0.0584977</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0.6538003</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0.8528582</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1.2.4</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0.6692972</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0.0810834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0.505249</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0.7992824</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1.2.5</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0.6963171</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0.0813986</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0.4975043</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0.8512156</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X1.3 Personal Selling</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1.3.1</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0.7656177</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0.0574935</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0.6123889</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0.8618088</w:t>
            </w:r>
          </w:p>
        </w:tc>
      </w:tr>
      <w:tr w:rsidR="009657B2" w:rsidRPr="00504AC3" w:rsidTr="005E7EC0">
        <w:tc>
          <w:tcPr>
            <w:tcW w:w="1697" w:type="dxa"/>
            <w:vAlign w:val="center"/>
          </w:tcPr>
          <w:p w:rsidR="009657B2" w:rsidRPr="00504AC3" w:rsidRDefault="009657B2" w:rsidP="005E7EC0">
            <w:pPr>
              <w:rPr>
                <w:rFonts w:ascii="Arial" w:hAnsi="Arial" w:cs="Arial"/>
              </w:rPr>
            </w:pPr>
            <w:r>
              <w:rPr>
                <w:rFonts w:ascii="Arial" w:hAnsi="Arial" w:cs="Arial"/>
              </w:rPr>
              <w:t>1.3.2</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0.7503434</w:t>
            </w:r>
          </w:p>
        </w:tc>
        <w:tc>
          <w:tcPr>
            <w:tcW w:w="1697"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0.0687526</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0.5946764</w:t>
            </w:r>
          </w:p>
        </w:tc>
        <w:tc>
          <w:tcPr>
            <w:tcW w:w="1698" w:type="dxa"/>
            <w:vAlign w:val="center"/>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0.8657851</w:t>
            </w:r>
          </w:p>
        </w:tc>
      </w:tr>
      <w:tr w:rsidR="009657B2" w:rsidRPr="00504AC3" w:rsidTr="005E7EC0">
        <w:tc>
          <w:tcPr>
            <w:tcW w:w="1697" w:type="dxa"/>
          </w:tcPr>
          <w:p w:rsidR="009657B2" w:rsidRPr="00504AC3" w:rsidRDefault="009657B2" w:rsidP="005E7EC0">
            <w:pPr>
              <w:rPr>
                <w:rFonts w:ascii="Arial" w:hAnsi="Arial" w:cs="Arial"/>
              </w:rPr>
            </w:pPr>
            <w:r w:rsidRPr="00321598">
              <w:rPr>
                <w:rFonts w:ascii="Arial" w:eastAsia="Times New Roman" w:hAnsi="Arial" w:cs="Arial"/>
                <w:b/>
                <w:color w:val="000000"/>
                <w:lang w:val="en-ID" w:eastAsia="en-ID"/>
              </w:rPr>
              <w:t>Keputusan Pembelian</w:t>
            </w:r>
          </w:p>
        </w:tc>
        <w:tc>
          <w:tcPr>
            <w:tcW w:w="1697" w:type="dxa"/>
          </w:tcPr>
          <w:p w:rsidR="009657B2" w:rsidRPr="00504AC3" w:rsidRDefault="009657B2" w:rsidP="005E7EC0">
            <w:pPr>
              <w:rPr>
                <w:rFonts w:ascii="Arial" w:hAnsi="Arial" w:cs="Arial"/>
              </w:rPr>
            </w:pPr>
          </w:p>
        </w:tc>
        <w:tc>
          <w:tcPr>
            <w:tcW w:w="1697" w:type="dxa"/>
          </w:tcPr>
          <w:p w:rsidR="009657B2" w:rsidRPr="00504AC3" w:rsidRDefault="009657B2" w:rsidP="005E7EC0">
            <w:pPr>
              <w:rPr>
                <w:rFonts w:ascii="Arial" w:hAnsi="Arial" w:cs="Arial"/>
              </w:rPr>
            </w:pPr>
          </w:p>
        </w:tc>
        <w:tc>
          <w:tcPr>
            <w:tcW w:w="1698" w:type="dxa"/>
          </w:tcPr>
          <w:p w:rsidR="009657B2" w:rsidRPr="00504AC3" w:rsidRDefault="009657B2" w:rsidP="005E7EC0">
            <w:pPr>
              <w:rPr>
                <w:rFonts w:ascii="Arial" w:hAnsi="Arial" w:cs="Arial"/>
              </w:rPr>
            </w:pPr>
          </w:p>
        </w:tc>
        <w:tc>
          <w:tcPr>
            <w:tcW w:w="1698" w:type="dxa"/>
          </w:tcPr>
          <w:p w:rsidR="009657B2" w:rsidRPr="00504AC3" w:rsidRDefault="009657B2" w:rsidP="005E7EC0">
            <w:pPr>
              <w:rPr>
                <w:rFonts w:ascii="Arial" w:hAnsi="Arial" w:cs="Arial"/>
              </w:rPr>
            </w:pP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Y1.1 Pengenalan Masalah </w:t>
            </w:r>
          </w:p>
        </w:tc>
      </w:tr>
      <w:tr w:rsidR="009657B2" w:rsidRPr="00504AC3" w:rsidTr="005E7EC0">
        <w:tc>
          <w:tcPr>
            <w:tcW w:w="1697" w:type="dxa"/>
          </w:tcPr>
          <w:p w:rsidR="009657B2" w:rsidRPr="00504AC3" w:rsidRDefault="009657B2" w:rsidP="005E7EC0">
            <w:pPr>
              <w:rPr>
                <w:rFonts w:ascii="Arial" w:hAnsi="Arial" w:cs="Arial"/>
              </w:rPr>
            </w:pPr>
            <w:r>
              <w:rPr>
                <w:rFonts w:ascii="Arial" w:hAnsi="Arial" w:cs="Arial"/>
              </w:rPr>
              <w:t>1.1.1</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0.6320473</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0.0858714</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0.4411635</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0.7612687</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Y1.2 Pencarian Informasi </w:t>
            </w:r>
          </w:p>
        </w:tc>
      </w:tr>
      <w:tr w:rsidR="009657B2" w:rsidRPr="00504AC3" w:rsidTr="005E7EC0">
        <w:tc>
          <w:tcPr>
            <w:tcW w:w="1697" w:type="dxa"/>
          </w:tcPr>
          <w:p w:rsidR="009657B2" w:rsidRPr="00504AC3" w:rsidRDefault="009657B2" w:rsidP="005E7EC0">
            <w:pPr>
              <w:rPr>
                <w:rFonts w:ascii="Arial" w:hAnsi="Arial" w:cs="Arial"/>
              </w:rPr>
            </w:pPr>
            <w:r>
              <w:rPr>
                <w:rFonts w:ascii="Arial" w:hAnsi="Arial" w:cs="Arial"/>
              </w:rPr>
              <w:t>1.2.1</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0.7571703</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0.0620356</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0.6076137</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0.8408014</w:t>
            </w:r>
          </w:p>
        </w:tc>
      </w:tr>
      <w:tr w:rsidR="009657B2" w:rsidRPr="00504AC3" w:rsidTr="005E7EC0">
        <w:tc>
          <w:tcPr>
            <w:tcW w:w="1697" w:type="dxa"/>
          </w:tcPr>
          <w:p w:rsidR="009657B2" w:rsidRPr="00504AC3" w:rsidRDefault="009657B2" w:rsidP="005E7EC0">
            <w:pPr>
              <w:rPr>
                <w:rFonts w:ascii="Arial" w:hAnsi="Arial" w:cs="Arial"/>
              </w:rPr>
            </w:pPr>
            <w:r>
              <w:rPr>
                <w:rFonts w:ascii="Arial" w:hAnsi="Arial" w:cs="Arial"/>
              </w:rPr>
              <w:t>1.2.2</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0.6804722</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0.0752186</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0.5069499</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0.7972919</w:t>
            </w:r>
          </w:p>
        </w:tc>
      </w:tr>
      <w:tr w:rsidR="009657B2" w:rsidRPr="00504AC3" w:rsidTr="005E7EC0">
        <w:tc>
          <w:tcPr>
            <w:tcW w:w="1697" w:type="dxa"/>
          </w:tcPr>
          <w:p w:rsidR="009657B2" w:rsidRDefault="009657B2" w:rsidP="005E7EC0">
            <w:pPr>
              <w:rPr>
                <w:rFonts w:ascii="Arial" w:hAnsi="Arial" w:cs="Arial"/>
              </w:rPr>
            </w:pPr>
            <w:r>
              <w:rPr>
                <w:rFonts w:ascii="Arial" w:hAnsi="Arial" w:cs="Arial"/>
              </w:rPr>
              <w:t>1.2.3</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0.5897094</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0.0978687</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0.4227514</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0.7886435</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Y1.3 Evaluasi Alternatif </w:t>
            </w:r>
          </w:p>
        </w:tc>
      </w:tr>
      <w:tr w:rsidR="009657B2" w:rsidRPr="00504AC3" w:rsidTr="005E7EC0">
        <w:tc>
          <w:tcPr>
            <w:tcW w:w="1697" w:type="dxa"/>
          </w:tcPr>
          <w:p w:rsidR="009657B2" w:rsidRDefault="009657B2" w:rsidP="005E7EC0">
            <w:pPr>
              <w:rPr>
                <w:rFonts w:ascii="Arial" w:hAnsi="Arial" w:cs="Arial"/>
              </w:rPr>
            </w:pPr>
            <w:r>
              <w:rPr>
                <w:rFonts w:ascii="Arial" w:hAnsi="Arial" w:cs="Arial"/>
              </w:rPr>
              <w:t>1.3.1</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0.7193188</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0.081236</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0.5622421</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0.866674</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Y1.4 Keputusan Pembelian </w:t>
            </w:r>
          </w:p>
        </w:tc>
      </w:tr>
      <w:tr w:rsidR="009657B2" w:rsidRPr="00504AC3" w:rsidTr="005E7EC0">
        <w:tc>
          <w:tcPr>
            <w:tcW w:w="1697" w:type="dxa"/>
          </w:tcPr>
          <w:p w:rsidR="009657B2" w:rsidRDefault="009657B2" w:rsidP="005E7EC0">
            <w:pPr>
              <w:rPr>
                <w:rFonts w:ascii="Arial" w:hAnsi="Arial" w:cs="Arial"/>
              </w:rPr>
            </w:pPr>
            <w:r>
              <w:rPr>
                <w:rFonts w:ascii="Arial" w:hAnsi="Arial" w:cs="Arial"/>
              </w:rPr>
              <w:t>1.4.1</w:t>
            </w:r>
          </w:p>
        </w:tc>
        <w:tc>
          <w:tcPr>
            <w:tcW w:w="1697" w:type="dxa"/>
            <w:vAlign w:val="bottom"/>
          </w:tcPr>
          <w:p w:rsidR="009657B2" w:rsidRPr="00321598" w:rsidRDefault="009657B2" w:rsidP="005E7EC0">
            <w:pPr>
              <w:rPr>
                <w:rFonts w:ascii="Arial" w:eastAsia="Times New Roman" w:hAnsi="Arial" w:cs="Arial"/>
                <w:color w:val="FF0000"/>
                <w:lang w:val="en-ID" w:eastAsia="en-ID"/>
              </w:rPr>
            </w:pPr>
            <w:r w:rsidRPr="00321598">
              <w:rPr>
                <w:rFonts w:ascii="Arial" w:eastAsia="Times New Roman" w:hAnsi="Arial" w:cs="Arial"/>
                <w:color w:val="FF0000"/>
                <w:lang w:val="en-ID" w:eastAsia="en-ID"/>
              </w:rPr>
              <w:t>0.3203607</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0.1932942</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0.2696967</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0.8123594</w:t>
            </w:r>
          </w:p>
        </w:tc>
      </w:tr>
      <w:tr w:rsidR="009657B2" w:rsidRPr="00504AC3" w:rsidTr="005E7EC0">
        <w:tc>
          <w:tcPr>
            <w:tcW w:w="1697" w:type="dxa"/>
          </w:tcPr>
          <w:p w:rsidR="009657B2" w:rsidRDefault="009657B2" w:rsidP="005E7EC0">
            <w:pPr>
              <w:rPr>
                <w:rFonts w:ascii="Arial" w:hAnsi="Arial" w:cs="Arial"/>
              </w:rPr>
            </w:pPr>
            <w:r>
              <w:rPr>
                <w:rFonts w:ascii="Arial" w:hAnsi="Arial" w:cs="Arial"/>
              </w:rPr>
              <w:t>1.4.2</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0.8236665</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0.0383907</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0.7510054</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0.8899597</w:t>
            </w:r>
          </w:p>
        </w:tc>
      </w:tr>
      <w:tr w:rsidR="009657B2" w:rsidRPr="00504AC3" w:rsidTr="005E7EC0">
        <w:tc>
          <w:tcPr>
            <w:tcW w:w="8487" w:type="dxa"/>
            <w:gridSpan w:val="5"/>
          </w:tcPr>
          <w:p w:rsidR="009657B2" w:rsidRPr="00504AC3" w:rsidRDefault="009657B2" w:rsidP="005E7EC0">
            <w:pPr>
              <w:rPr>
                <w:rFonts w:ascii="Arial" w:hAnsi="Arial" w:cs="Arial"/>
              </w:rPr>
            </w:pPr>
            <w:r>
              <w:rPr>
                <w:rFonts w:ascii="Arial" w:hAnsi="Arial" w:cs="Arial"/>
              </w:rPr>
              <w:t xml:space="preserve">Y.1.5 Evaluasi Pasca Pembelian </w:t>
            </w:r>
          </w:p>
        </w:tc>
      </w:tr>
      <w:tr w:rsidR="009657B2" w:rsidRPr="00504AC3" w:rsidTr="005E7EC0">
        <w:tc>
          <w:tcPr>
            <w:tcW w:w="1697" w:type="dxa"/>
          </w:tcPr>
          <w:p w:rsidR="009657B2" w:rsidRDefault="009657B2" w:rsidP="005E7EC0">
            <w:pPr>
              <w:rPr>
                <w:rFonts w:ascii="Arial" w:hAnsi="Arial" w:cs="Arial"/>
              </w:rPr>
            </w:pPr>
            <w:r>
              <w:rPr>
                <w:rFonts w:ascii="Arial" w:hAnsi="Arial" w:cs="Arial"/>
              </w:rPr>
              <w:t>1.5.1</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0.7258728</w:t>
            </w:r>
          </w:p>
        </w:tc>
        <w:tc>
          <w:tcPr>
            <w:tcW w:w="1697"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0.0668539</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0.568341</w:t>
            </w:r>
          </w:p>
        </w:tc>
        <w:tc>
          <w:tcPr>
            <w:tcW w:w="1698" w:type="dxa"/>
            <w:vAlign w:val="bottom"/>
          </w:tcPr>
          <w:p w:rsidR="009657B2" w:rsidRPr="00321598" w:rsidRDefault="009657B2"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0.8504166</w:t>
            </w:r>
          </w:p>
        </w:tc>
      </w:tr>
    </w:tbl>
    <w:p w:rsidR="00307B47" w:rsidRPr="00CD4E1A" w:rsidRDefault="00307B47" w:rsidP="00307B47">
      <w:pPr>
        <w:spacing w:after="0" w:line="360" w:lineRule="auto"/>
        <w:ind w:left="360"/>
        <w:jc w:val="both"/>
        <w:rPr>
          <w:rFonts w:ascii="Arial" w:hAnsi="Arial" w:cs="Arial"/>
          <w:b/>
          <w:bCs/>
        </w:rPr>
      </w:pPr>
    </w:p>
    <w:p w:rsidR="00252484" w:rsidRDefault="00252484" w:rsidP="00307B47">
      <w:pPr>
        <w:spacing w:after="0" w:line="360" w:lineRule="auto"/>
        <w:ind w:left="360"/>
        <w:jc w:val="both"/>
        <w:rPr>
          <w:rFonts w:ascii="Arial" w:hAnsi="Arial" w:cs="Arial"/>
          <w:b/>
          <w:bCs/>
          <w:lang w:val="en-US"/>
        </w:rPr>
      </w:pPr>
    </w:p>
    <w:p w:rsidR="00252484" w:rsidRDefault="00252484" w:rsidP="00307B47">
      <w:pPr>
        <w:spacing w:after="0" w:line="360" w:lineRule="auto"/>
        <w:ind w:left="360"/>
        <w:jc w:val="both"/>
        <w:rPr>
          <w:rFonts w:ascii="Arial" w:hAnsi="Arial" w:cs="Arial"/>
          <w:b/>
          <w:bCs/>
          <w:lang w:val="en-US"/>
        </w:rPr>
      </w:pP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b/>
          <w:bCs/>
        </w:rPr>
        <w:lastRenderedPageBreak/>
        <w:t xml:space="preserve">Penjelasan : </w:t>
      </w:r>
    </w:p>
    <w:p w:rsidR="00307B47" w:rsidRPr="00CD4E1A" w:rsidRDefault="00307B47" w:rsidP="007B4F7B">
      <w:pPr>
        <w:pStyle w:val="ListParagraph"/>
        <w:numPr>
          <w:ilvl w:val="0"/>
          <w:numId w:val="22"/>
        </w:numPr>
        <w:spacing w:after="0" w:line="360" w:lineRule="auto"/>
        <w:jc w:val="both"/>
        <w:rPr>
          <w:rFonts w:ascii="Arial" w:hAnsi="Arial" w:cs="Arial"/>
        </w:rPr>
      </w:pPr>
      <w:r w:rsidRPr="00CD4E1A">
        <w:rPr>
          <w:rFonts w:ascii="Arial" w:hAnsi="Arial" w:cs="Arial"/>
        </w:rPr>
        <w:t>Pada variable promosi online memiliki nilai loading berkisar antara 0,6679348 – 8383355. Sehinga seluruh indicator dipastikan memiliki nilai loading di atas batas yaitu 0,5. Sehingga ditarik kesimpulan seluruh indicator pada variable promosi online valid.</w:t>
      </w:r>
    </w:p>
    <w:p w:rsidR="00307B47" w:rsidRPr="00CD4E1A" w:rsidRDefault="00307B47" w:rsidP="007B4F7B">
      <w:pPr>
        <w:pStyle w:val="ListParagraph"/>
        <w:numPr>
          <w:ilvl w:val="0"/>
          <w:numId w:val="22"/>
        </w:numPr>
        <w:spacing w:after="0" w:line="360" w:lineRule="auto"/>
        <w:jc w:val="both"/>
        <w:rPr>
          <w:rFonts w:ascii="Arial" w:hAnsi="Arial" w:cs="Arial"/>
        </w:rPr>
      </w:pPr>
      <w:r w:rsidRPr="00CD4E1A">
        <w:rPr>
          <w:rFonts w:ascii="Arial" w:hAnsi="Arial" w:cs="Arial"/>
        </w:rPr>
        <w:t>Pada variable keputusan pembelian memiliki nilai loading berkisar 0,3203607 – 8236665. Berdasarkan nilai diketahui bahwa masih terdapat indicator yang meimiliki nilai di bawah batas 0,5 yaitu indicator y5 dengan loading sebesar 0,3203607. Karena miliki nilai lebih rendah dari 0,5 maka indicator \y5 perlu dikeluarkan.</w:t>
      </w:r>
    </w:p>
    <w:p w:rsidR="00307B47" w:rsidRDefault="00307B47"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Default="00252484" w:rsidP="00307B47">
      <w:pPr>
        <w:spacing w:after="0" w:line="360" w:lineRule="auto"/>
        <w:ind w:left="720"/>
        <w:jc w:val="both"/>
        <w:rPr>
          <w:rFonts w:ascii="Arial" w:hAnsi="Arial" w:cs="Arial"/>
          <w:lang w:val="en-US"/>
        </w:rPr>
      </w:pPr>
    </w:p>
    <w:p w:rsidR="00252484" w:rsidRPr="00252484" w:rsidRDefault="00252484" w:rsidP="00307B47">
      <w:pPr>
        <w:spacing w:after="0" w:line="360" w:lineRule="auto"/>
        <w:ind w:left="720"/>
        <w:jc w:val="both"/>
        <w:rPr>
          <w:rFonts w:ascii="Arial" w:hAnsi="Arial" w:cs="Arial"/>
          <w:lang w:val="en-US"/>
        </w:rPr>
      </w:pPr>
    </w:p>
    <w:p w:rsidR="00307B47" w:rsidRPr="00CD4E1A" w:rsidRDefault="00307B47" w:rsidP="00307B47">
      <w:pPr>
        <w:spacing w:after="0" w:line="360" w:lineRule="auto"/>
        <w:ind w:left="720"/>
        <w:jc w:val="both"/>
        <w:rPr>
          <w:rFonts w:ascii="Arial" w:hAnsi="Arial" w:cs="Arial"/>
        </w:rPr>
      </w:pPr>
      <w:r w:rsidRPr="00CD4E1A">
        <w:rPr>
          <w:rFonts w:ascii="Arial" w:hAnsi="Arial" w:cs="Arial"/>
        </w:rPr>
        <w:lastRenderedPageBreak/>
        <w:t>Setelah drop Y5</w:t>
      </w:r>
    </w:p>
    <w:tbl>
      <w:tblPr>
        <w:tblStyle w:val="TableGrid"/>
        <w:tblW w:w="0" w:type="auto"/>
        <w:tblLook w:val="04A0" w:firstRow="1" w:lastRow="0" w:firstColumn="1" w:lastColumn="0" w:noHBand="0" w:noVBand="1"/>
      </w:tblPr>
      <w:tblGrid>
        <w:gridCol w:w="1643"/>
        <w:gridCol w:w="1627"/>
        <w:gridCol w:w="1627"/>
        <w:gridCol w:w="1628"/>
        <w:gridCol w:w="1628"/>
      </w:tblGrid>
      <w:tr w:rsidR="00252484" w:rsidRPr="00504AC3" w:rsidTr="005E7EC0">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Loadings</w:t>
            </w:r>
          </w:p>
        </w:tc>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252484" w:rsidRPr="00504AC3" w:rsidTr="005E7EC0">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252484" w:rsidRPr="00504AC3" w:rsidRDefault="00252484" w:rsidP="005E7EC0">
            <w:pPr>
              <w:spacing w:line="480" w:lineRule="auto"/>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Estimate</w:t>
            </w:r>
          </w:p>
        </w:tc>
        <w:tc>
          <w:tcPr>
            <w:tcW w:w="1697" w:type="dxa"/>
            <w:vAlign w:val="bottom"/>
          </w:tcPr>
          <w:p w:rsidR="00252484" w:rsidRPr="00504AC3" w:rsidRDefault="00252484" w:rsidP="005E7EC0">
            <w:pPr>
              <w:spacing w:line="480" w:lineRule="auto"/>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SE</w:t>
            </w:r>
          </w:p>
        </w:tc>
        <w:tc>
          <w:tcPr>
            <w:tcW w:w="1698" w:type="dxa"/>
            <w:vAlign w:val="bottom"/>
          </w:tcPr>
          <w:p w:rsidR="00252484" w:rsidRPr="00504AC3" w:rsidRDefault="00252484" w:rsidP="005E7EC0">
            <w:pPr>
              <w:spacing w:line="480" w:lineRule="auto"/>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95%CI(L)</w:t>
            </w:r>
          </w:p>
        </w:tc>
        <w:tc>
          <w:tcPr>
            <w:tcW w:w="1698" w:type="dxa"/>
            <w:vAlign w:val="bottom"/>
          </w:tcPr>
          <w:p w:rsidR="00252484" w:rsidRPr="00504AC3" w:rsidRDefault="00252484" w:rsidP="005E7EC0">
            <w:pPr>
              <w:spacing w:line="480" w:lineRule="auto"/>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95%CI(U)</w:t>
            </w:r>
          </w:p>
        </w:tc>
      </w:tr>
      <w:tr w:rsidR="00252484" w:rsidRPr="00504AC3" w:rsidTr="005E7EC0">
        <w:tc>
          <w:tcPr>
            <w:tcW w:w="1697" w:type="dxa"/>
            <w:vAlign w:val="bottom"/>
          </w:tcPr>
          <w:p w:rsidR="00252484" w:rsidRPr="00504AC3" w:rsidRDefault="00252484" w:rsidP="005E7EC0">
            <w:pPr>
              <w:rPr>
                <w:rFonts w:ascii="Arial" w:eastAsia="Times New Roman" w:hAnsi="Arial" w:cs="Arial"/>
                <w:b/>
                <w:color w:val="000000"/>
                <w:lang w:val="en-ID" w:eastAsia="en-ID"/>
              </w:rPr>
            </w:pPr>
            <w:r w:rsidRPr="00504AC3">
              <w:rPr>
                <w:rFonts w:ascii="Arial" w:eastAsia="Times New Roman" w:hAnsi="Arial" w:cs="Arial"/>
                <w:b/>
                <w:color w:val="000000"/>
                <w:lang w:val="en-ID" w:eastAsia="en-ID"/>
              </w:rPr>
              <w:t>Promosi Online</w:t>
            </w:r>
          </w:p>
        </w:tc>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7"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c>
          <w:tcPr>
            <w:tcW w:w="1698" w:type="dxa"/>
            <w:vAlign w:val="bottom"/>
          </w:tcPr>
          <w:p w:rsidR="00252484" w:rsidRPr="00504AC3" w:rsidRDefault="00252484" w:rsidP="005E7EC0">
            <w:pPr>
              <w:spacing w:line="480" w:lineRule="auto"/>
              <w:rPr>
                <w:rFonts w:ascii="Arial" w:eastAsia="Times New Roman" w:hAnsi="Arial" w:cs="Arial"/>
                <w:color w:val="000000"/>
                <w:lang w:val="en-ID" w:eastAsia="en-ID"/>
              </w:rPr>
            </w:pPr>
            <w:r w:rsidRPr="00504AC3">
              <w:rPr>
                <w:rFonts w:ascii="Arial" w:eastAsia="Times New Roman" w:hAnsi="Arial" w:cs="Arial"/>
                <w:color w:val="000000"/>
                <w:lang w:val="en-ID" w:eastAsia="en-ID"/>
              </w:rPr>
              <w:t> </w:t>
            </w:r>
          </w:p>
        </w:tc>
      </w:tr>
      <w:tr w:rsidR="00252484" w:rsidRPr="00504AC3" w:rsidTr="005E7EC0">
        <w:tc>
          <w:tcPr>
            <w:tcW w:w="8487" w:type="dxa"/>
            <w:gridSpan w:val="5"/>
          </w:tcPr>
          <w:p w:rsidR="00252484" w:rsidRPr="00504AC3" w:rsidRDefault="00252484" w:rsidP="005E7EC0">
            <w:pPr>
              <w:rPr>
                <w:rFonts w:ascii="Arial" w:hAnsi="Arial" w:cs="Arial"/>
              </w:rPr>
            </w:pPr>
            <w:r w:rsidRPr="00504AC3">
              <w:rPr>
                <w:rFonts w:ascii="Arial" w:hAnsi="Arial" w:cs="Arial"/>
              </w:rPr>
              <w:t>X1.1 Iklan Online</w:t>
            </w:r>
          </w:p>
        </w:tc>
      </w:tr>
      <w:tr w:rsidR="00252484" w:rsidRPr="00504AC3" w:rsidTr="005E7EC0">
        <w:trPr>
          <w:trHeight w:val="20"/>
        </w:trPr>
        <w:tc>
          <w:tcPr>
            <w:tcW w:w="1697" w:type="dxa"/>
            <w:vAlign w:val="center"/>
          </w:tcPr>
          <w:p w:rsidR="00252484" w:rsidRPr="00504AC3" w:rsidRDefault="00252484" w:rsidP="005E7EC0">
            <w:pPr>
              <w:rPr>
                <w:rFonts w:ascii="Arial" w:hAnsi="Arial" w:cs="Arial"/>
              </w:rPr>
            </w:pPr>
            <w:r>
              <w:rPr>
                <w:rFonts w:ascii="Arial" w:hAnsi="Arial" w:cs="Arial"/>
              </w:rPr>
              <w:t>1.1.1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0.7017552</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0.0635958</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0.5820265</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0.8053537</w:t>
            </w:r>
          </w:p>
        </w:tc>
      </w:tr>
      <w:tr w:rsidR="00252484" w:rsidRPr="00504AC3" w:rsidTr="005E7EC0">
        <w:trPr>
          <w:trHeight w:val="20"/>
        </w:trPr>
        <w:tc>
          <w:tcPr>
            <w:tcW w:w="1697" w:type="dxa"/>
            <w:vAlign w:val="center"/>
          </w:tcPr>
          <w:p w:rsidR="00252484" w:rsidRPr="00504AC3" w:rsidRDefault="00252484" w:rsidP="005E7EC0">
            <w:pPr>
              <w:rPr>
                <w:rFonts w:ascii="Arial" w:hAnsi="Arial" w:cs="Arial"/>
              </w:rPr>
            </w:pPr>
            <w:r>
              <w:rPr>
                <w:rFonts w:ascii="Arial" w:hAnsi="Arial" w:cs="Arial"/>
              </w:rPr>
              <w:t>1.1.2</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0.6698768</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0.1126794</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0.4424626</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0.8302876</w:t>
            </w:r>
          </w:p>
        </w:tc>
      </w:tr>
      <w:tr w:rsidR="00252484" w:rsidRPr="00504AC3" w:rsidTr="005E7EC0">
        <w:trPr>
          <w:trHeight w:val="20"/>
        </w:trPr>
        <w:tc>
          <w:tcPr>
            <w:tcW w:w="1697" w:type="dxa"/>
            <w:vAlign w:val="center"/>
          </w:tcPr>
          <w:p w:rsidR="00252484" w:rsidRPr="00504AC3" w:rsidRDefault="00252484" w:rsidP="005E7EC0">
            <w:pPr>
              <w:rPr>
                <w:rFonts w:ascii="Arial" w:hAnsi="Arial" w:cs="Arial"/>
              </w:rPr>
            </w:pPr>
            <w:r>
              <w:rPr>
                <w:rFonts w:ascii="Arial" w:hAnsi="Arial" w:cs="Arial"/>
              </w:rPr>
              <w:t>1.1.3</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A02E05">
              <w:rPr>
                <w:rFonts w:ascii="Arial" w:eastAsia="Times New Roman" w:hAnsi="Arial" w:cs="Arial"/>
                <w:color w:val="000000"/>
                <w:highlight w:val="green"/>
                <w:lang w:val="en-ID" w:eastAsia="en-ID"/>
              </w:rPr>
              <w:t>0.8379077</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0.0273419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0.7803806</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0.9000158</w:t>
            </w:r>
          </w:p>
        </w:tc>
      </w:tr>
      <w:tr w:rsidR="00252484" w:rsidRPr="00504AC3" w:rsidTr="005E7EC0">
        <w:trPr>
          <w:trHeight w:val="20"/>
        </w:trPr>
        <w:tc>
          <w:tcPr>
            <w:tcW w:w="1697" w:type="dxa"/>
            <w:vAlign w:val="center"/>
          </w:tcPr>
          <w:p w:rsidR="00252484" w:rsidRPr="00504AC3" w:rsidRDefault="00252484" w:rsidP="005E7EC0">
            <w:pPr>
              <w:rPr>
                <w:rFonts w:ascii="Arial" w:hAnsi="Arial" w:cs="Arial"/>
              </w:rPr>
            </w:pPr>
            <w:r>
              <w:rPr>
                <w:rFonts w:ascii="Arial" w:hAnsi="Arial" w:cs="Arial"/>
              </w:rPr>
              <w:t>1.1.4</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0.8071288</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0.0496421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0.6974167</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0.8800579</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X1.2 Sales Promotion </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1.2.1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0.6806943</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0.0696175</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0.5209159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0.8101306</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1.2.2</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0.7482906</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0.0688901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0.5815556</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0.8719564</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1.2.3</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0.7465121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0.0618701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0.5998341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0.8454577</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1.2.4</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A02E05">
              <w:rPr>
                <w:rFonts w:ascii="Arial" w:eastAsia="Times New Roman" w:hAnsi="Arial" w:cs="Arial"/>
                <w:color w:val="000000"/>
                <w:highlight w:val="red"/>
                <w:lang w:val="en-ID" w:eastAsia="en-ID"/>
              </w:rPr>
              <w:t>0.6688254</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0.070903</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0.4954149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0.7790941</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1.2.5</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0.6957777</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0.0899891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0.5164877</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0.8430599</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X1.3 Personal Selling</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1.3.1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0.7648038</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0.0566452</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0.6490883</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0.8649013</w:t>
            </w:r>
          </w:p>
        </w:tc>
      </w:tr>
      <w:tr w:rsidR="00252484" w:rsidRPr="00504AC3" w:rsidTr="005E7EC0">
        <w:tc>
          <w:tcPr>
            <w:tcW w:w="1697" w:type="dxa"/>
            <w:vAlign w:val="center"/>
          </w:tcPr>
          <w:p w:rsidR="00252484" w:rsidRPr="00504AC3" w:rsidRDefault="00252484" w:rsidP="005E7EC0">
            <w:pPr>
              <w:rPr>
                <w:rFonts w:ascii="Arial" w:hAnsi="Arial" w:cs="Arial"/>
              </w:rPr>
            </w:pPr>
            <w:r>
              <w:rPr>
                <w:rFonts w:ascii="Arial" w:hAnsi="Arial" w:cs="Arial"/>
              </w:rPr>
              <w:t>1.3.2</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0.750129</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0.0742764</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0.5305171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0.8597621</w:t>
            </w:r>
          </w:p>
        </w:tc>
      </w:tr>
      <w:tr w:rsidR="00252484" w:rsidRPr="00504AC3" w:rsidTr="005E7EC0">
        <w:tc>
          <w:tcPr>
            <w:tcW w:w="1697" w:type="dxa"/>
          </w:tcPr>
          <w:p w:rsidR="00252484" w:rsidRPr="00504AC3" w:rsidRDefault="00252484" w:rsidP="005E7EC0">
            <w:pPr>
              <w:rPr>
                <w:rFonts w:ascii="Arial" w:hAnsi="Arial" w:cs="Arial"/>
              </w:rPr>
            </w:pPr>
            <w:r w:rsidRPr="00321598">
              <w:rPr>
                <w:rFonts w:ascii="Arial" w:eastAsia="Times New Roman" w:hAnsi="Arial" w:cs="Arial"/>
                <w:b/>
                <w:color w:val="000000"/>
                <w:lang w:val="en-ID" w:eastAsia="en-ID"/>
              </w:rPr>
              <w:t>Keputusan Pembelian</w:t>
            </w:r>
          </w:p>
        </w:tc>
        <w:tc>
          <w:tcPr>
            <w:tcW w:w="1697" w:type="dxa"/>
          </w:tcPr>
          <w:p w:rsidR="00252484" w:rsidRPr="00504AC3" w:rsidRDefault="00252484" w:rsidP="005E7EC0">
            <w:pPr>
              <w:rPr>
                <w:rFonts w:ascii="Arial" w:hAnsi="Arial" w:cs="Arial"/>
              </w:rPr>
            </w:pPr>
          </w:p>
        </w:tc>
        <w:tc>
          <w:tcPr>
            <w:tcW w:w="1697" w:type="dxa"/>
          </w:tcPr>
          <w:p w:rsidR="00252484" w:rsidRPr="00504AC3" w:rsidRDefault="00252484" w:rsidP="005E7EC0">
            <w:pPr>
              <w:rPr>
                <w:rFonts w:ascii="Arial" w:hAnsi="Arial" w:cs="Arial"/>
              </w:rPr>
            </w:pPr>
          </w:p>
        </w:tc>
        <w:tc>
          <w:tcPr>
            <w:tcW w:w="1698" w:type="dxa"/>
          </w:tcPr>
          <w:p w:rsidR="00252484" w:rsidRPr="00504AC3" w:rsidRDefault="00252484" w:rsidP="005E7EC0">
            <w:pPr>
              <w:rPr>
                <w:rFonts w:ascii="Arial" w:hAnsi="Arial" w:cs="Arial"/>
              </w:rPr>
            </w:pPr>
          </w:p>
        </w:tc>
        <w:tc>
          <w:tcPr>
            <w:tcW w:w="1698" w:type="dxa"/>
          </w:tcPr>
          <w:p w:rsidR="00252484" w:rsidRPr="00504AC3" w:rsidRDefault="00252484" w:rsidP="005E7EC0">
            <w:pPr>
              <w:rPr>
                <w:rFonts w:ascii="Arial" w:hAnsi="Arial" w:cs="Arial"/>
              </w:rPr>
            </w:pP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Y1.1 Pengenalan Masalah </w:t>
            </w:r>
          </w:p>
        </w:tc>
      </w:tr>
      <w:tr w:rsidR="00252484" w:rsidRPr="00504AC3" w:rsidTr="005E7EC0">
        <w:tc>
          <w:tcPr>
            <w:tcW w:w="1697" w:type="dxa"/>
          </w:tcPr>
          <w:p w:rsidR="00252484" w:rsidRPr="00504AC3" w:rsidRDefault="00252484" w:rsidP="005E7EC0">
            <w:pPr>
              <w:rPr>
                <w:rFonts w:ascii="Arial" w:hAnsi="Arial" w:cs="Arial"/>
              </w:rPr>
            </w:pPr>
            <w:r>
              <w:rPr>
                <w:rFonts w:ascii="Arial" w:hAnsi="Arial" w:cs="Arial"/>
              </w:rPr>
              <w:t>1.1.1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0.6569516</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0.0772431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0.4967758</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0.8011001</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Y1.2 Pencarian Informasi </w:t>
            </w:r>
          </w:p>
        </w:tc>
      </w:tr>
      <w:tr w:rsidR="00252484" w:rsidRPr="00504AC3" w:rsidTr="005E7EC0">
        <w:tc>
          <w:tcPr>
            <w:tcW w:w="1697" w:type="dxa"/>
          </w:tcPr>
          <w:p w:rsidR="00252484" w:rsidRPr="00504AC3" w:rsidRDefault="00252484" w:rsidP="005E7EC0">
            <w:pPr>
              <w:rPr>
                <w:rFonts w:ascii="Arial" w:hAnsi="Arial" w:cs="Arial"/>
              </w:rPr>
            </w:pPr>
            <w:r>
              <w:rPr>
                <w:rFonts w:ascii="Arial" w:hAnsi="Arial" w:cs="Arial"/>
              </w:rPr>
              <w:t>1.2.1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0.7656323</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0.0508948</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0.6542293</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0.8417007</w:t>
            </w:r>
          </w:p>
        </w:tc>
      </w:tr>
      <w:tr w:rsidR="00252484" w:rsidRPr="00504AC3" w:rsidTr="005E7EC0">
        <w:tc>
          <w:tcPr>
            <w:tcW w:w="1697" w:type="dxa"/>
          </w:tcPr>
          <w:p w:rsidR="00252484" w:rsidRPr="00504AC3" w:rsidRDefault="00252484" w:rsidP="005E7EC0">
            <w:pPr>
              <w:rPr>
                <w:rFonts w:ascii="Arial" w:hAnsi="Arial" w:cs="Arial"/>
              </w:rPr>
            </w:pPr>
            <w:r>
              <w:rPr>
                <w:rFonts w:ascii="Arial" w:hAnsi="Arial" w:cs="Arial"/>
              </w:rPr>
              <w:t>1.2.2</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0.6755957</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0.0778489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0.5278429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0.8164708</w:t>
            </w:r>
          </w:p>
        </w:tc>
      </w:tr>
      <w:tr w:rsidR="00252484" w:rsidRPr="00504AC3" w:rsidTr="005E7EC0">
        <w:tc>
          <w:tcPr>
            <w:tcW w:w="1697" w:type="dxa"/>
          </w:tcPr>
          <w:p w:rsidR="00252484" w:rsidRDefault="00252484" w:rsidP="005E7EC0">
            <w:pPr>
              <w:rPr>
                <w:rFonts w:ascii="Arial" w:hAnsi="Arial" w:cs="Arial"/>
              </w:rPr>
            </w:pPr>
            <w:r>
              <w:rPr>
                <w:rFonts w:ascii="Arial" w:hAnsi="Arial" w:cs="Arial"/>
              </w:rPr>
              <w:t>1.2.3</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A02E05">
              <w:rPr>
                <w:rFonts w:ascii="Arial" w:eastAsia="Times New Roman" w:hAnsi="Arial" w:cs="Arial"/>
                <w:color w:val="000000"/>
                <w:highlight w:val="red"/>
                <w:lang w:val="en-ID" w:eastAsia="en-ID"/>
              </w:rPr>
              <w:t>0.582759</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0.1120614</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0.3846649</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0.7770834</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Y1.3 Evaluasi Alternatif </w:t>
            </w:r>
          </w:p>
        </w:tc>
      </w:tr>
      <w:tr w:rsidR="00252484" w:rsidRPr="00504AC3" w:rsidTr="005E7EC0">
        <w:tc>
          <w:tcPr>
            <w:tcW w:w="1697" w:type="dxa"/>
          </w:tcPr>
          <w:p w:rsidR="00252484" w:rsidRDefault="00252484" w:rsidP="005E7EC0">
            <w:pPr>
              <w:rPr>
                <w:rFonts w:ascii="Arial" w:hAnsi="Arial" w:cs="Arial"/>
              </w:rPr>
            </w:pPr>
            <w:r>
              <w:rPr>
                <w:rFonts w:ascii="Arial" w:hAnsi="Arial" w:cs="Arial"/>
              </w:rPr>
              <w:t>1.3.1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0.7152008</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0.0858347</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0.514206</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0.8655791</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Y1.4 Keputusan Pembelian </w:t>
            </w:r>
          </w:p>
        </w:tc>
      </w:tr>
      <w:tr w:rsidR="00252484" w:rsidRPr="00504AC3" w:rsidTr="005E7EC0">
        <w:tc>
          <w:tcPr>
            <w:tcW w:w="1697" w:type="dxa"/>
          </w:tcPr>
          <w:p w:rsidR="00252484" w:rsidRDefault="00252484" w:rsidP="005E7EC0">
            <w:pPr>
              <w:rPr>
                <w:rFonts w:ascii="Arial" w:hAnsi="Arial" w:cs="Arial"/>
              </w:rPr>
            </w:pPr>
            <w:r>
              <w:rPr>
                <w:rFonts w:ascii="Arial" w:hAnsi="Arial" w:cs="Arial"/>
              </w:rPr>
              <w:t>1.4.1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A02E05">
              <w:rPr>
                <w:rFonts w:ascii="Arial" w:eastAsia="Times New Roman" w:hAnsi="Arial" w:cs="Arial"/>
                <w:color w:val="000000"/>
                <w:highlight w:val="green"/>
                <w:lang w:val="en-ID" w:eastAsia="en-ID"/>
              </w:rPr>
              <w:t>0.8237695</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0.0422551</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0.7261357</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0.8901086</w:t>
            </w:r>
          </w:p>
        </w:tc>
      </w:tr>
      <w:tr w:rsidR="00252484" w:rsidRPr="00504AC3" w:rsidTr="005E7EC0">
        <w:tc>
          <w:tcPr>
            <w:tcW w:w="8487" w:type="dxa"/>
            <w:gridSpan w:val="5"/>
          </w:tcPr>
          <w:p w:rsidR="00252484" w:rsidRPr="00504AC3" w:rsidRDefault="00252484" w:rsidP="005E7EC0">
            <w:pPr>
              <w:rPr>
                <w:rFonts w:ascii="Arial" w:hAnsi="Arial" w:cs="Arial"/>
              </w:rPr>
            </w:pPr>
            <w:r>
              <w:rPr>
                <w:rFonts w:ascii="Arial" w:hAnsi="Arial" w:cs="Arial"/>
              </w:rPr>
              <w:t xml:space="preserve">Y.1.5 Evaluasi Pasca Pembelian </w:t>
            </w:r>
          </w:p>
        </w:tc>
      </w:tr>
      <w:tr w:rsidR="00252484" w:rsidRPr="00504AC3" w:rsidTr="005E7EC0">
        <w:tc>
          <w:tcPr>
            <w:tcW w:w="1697" w:type="dxa"/>
          </w:tcPr>
          <w:p w:rsidR="00252484" w:rsidRDefault="00252484" w:rsidP="005E7EC0">
            <w:pPr>
              <w:rPr>
                <w:rFonts w:ascii="Arial" w:hAnsi="Arial" w:cs="Arial"/>
              </w:rPr>
            </w:pPr>
            <w:r>
              <w:rPr>
                <w:rFonts w:ascii="Arial" w:hAnsi="Arial" w:cs="Arial"/>
              </w:rPr>
              <w:t>1.5.1</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0.7235125</w:t>
            </w:r>
          </w:p>
        </w:tc>
        <w:tc>
          <w:tcPr>
            <w:tcW w:w="1697"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0.0587344</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0.5967586</w:t>
            </w:r>
          </w:p>
        </w:tc>
        <w:tc>
          <w:tcPr>
            <w:tcW w:w="1698" w:type="dxa"/>
            <w:vAlign w:val="bottom"/>
          </w:tcPr>
          <w:p w:rsidR="00252484" w:rsidRPr="00321598" w:rsidRDefault="00252484" w:rsidP="005E7EC0">
            <w:pPr>
              <w:rPr>
                <w:rFonts w:ascii="Arial" w:eastAsia="Times New Roman" w:hAnsi="Arial" w:cs="Arial"/>
                <w:color w:val="000000"/>
                <w:lang w:val="en-ID" w:eastAsia="en-ID"/>
              </w:rPr>
            </w:pPr>
            <w:r w:rsidRPr="00321598">
              <w:rPr>
                <w:rFonts w:ascii="Arial" w:eastAsia="Times New Roman" w:hAnsi="Arial" w:cs="Arial"/>
                <w:color w:val="000000"/>
                <w:lang w:val="en-ID" w:eastAsia="en-ID"/>
              </w:rPr>
              <w:t>0.8139637</w:t>
            </w:r>
          </w:p>
        </w:tc>
      </w:tr>
    </w:tbl>
    <w:p w:rsidR="00307B47" w:rsidRPr="00CD4E1A" w:rsidRDefault="00307B47" w:rsidP="00307B47">
      <w:pPr>
        <w:spacing w:after="0" w:line="360" w:lineRule="auto"/>
        <w:ind w:left="720"/>
        <w:jc w:val="both"/>
        <w:rPr>
          <w:rFonts w:ascii="Arial" w:hAnsi="Arial" w:cs="Arial"/>
        </w:rPr>
      </w:pPr>
    </w:p>
    <w:p w:rsidR="00307B47" w:rsidRPr="00CD4E1A" w:rsidRDefault="00307B47" w:rsidP="007B4F7B">
      <w:pPr>
        <w:pStyle w:val="ListParagraph"/>
        <w:numPr>
          <w:ilvl w:val="0"/>
          <w:numId w:val="22"/>
        </w:numPr>
        <w:spacing w:after="0" w:line="360" w:lineRule="auto"/>
        <w:jc w:val="both"/>
        <w:rPr>
          <w:rFonts w:ascii="Arial" w:hAnsi="Arial" w:cs="Arial"/>
        </w:rPr>
      </w:pPr>
      <w:r w:rsidRPr="00CD4E1A">
        <w:rPr>
          <w:rFonts w:ascii="Arial" w:hAnsi="Arial" w:cs="Arial"/>
        </w:rPr>
        <w:t>Pada variable promosi online memiliki nilai loading berkisar antara 0,6679348 – 8383355. Sehinga seluruh indicator dipastikan memiliki nilai loading di atas batas yaitu 0,5. Sehingga ditarik kesimpulan seluruh indicator pada variable promosi online valid.</w:t>
      </w:r>
    </w:p>
    <w:p w:rsidR="00307B47" w:rsidRDefault="00307B47" w:rsidP="007B4F7B">
      <w:pPr>
        <w:pStyle w:val="ListParagraph"/>
        <w:numPr>
          <w:ilvl w:val="0"/>
          <w:numId w:val="22"/>
        </w:numPr>
        <w:spacing w:after="0" w:line="360" w:lineRule="auto"/>
        <w:jc w:val="both"/>
        <w:rPr>
          <w:rFonts w:ascii="Arial" w:hAnsi="Arial" w:cs="Arial"/>
        </w:rPr>
      </w:pPr>
      <w:r w:rsidRPr="00CD4E1A">
        <w:rPr>
          <w:rFonts w:ascii="Arial" w:hAnsi="Arial" w:cs="Arial"/>
        </w:rPr>
        <w:t>Pada variable keputusan pembelian memiliki nilai loading berkisar antara 0,582759 – 8236665. Sehinga seluruh indicator dipastikan memiliki nilai loading di atas batas yaitu 0,5. Sehingga ditarik kesimpulan seluruh indicator pada variable promosi online valid.</w:t>
      </w:r>
    </w:p>
    <w:p w:rsidR="00307B47" w:rsidRPr="00CD4E1A" w:rsidRDefault="00307B47" w:rsidP="00307B47">
      <w:pPr>
        <w:pStyle w:val="ListParagraph"/>
        <w:spacing w:after="0" w:line="360" w:lineRule="auto"/>
        <w:ind w:left="1080"/>
        <w:jc w:val="both"/>
        <w:rPr>
          <w:rFonts w:ascii="Arial" w:hAnsi="Arial" w:cs="Arial"/>
        </w:rPr>
      </w:pPr>
    </w:p>
    <w:p w:rsidR="00307B47" w:rsidRPr="00307B47" w:rsidRDefault="00307B47" w:rsidP="007B4F7B">
      <w:pPr>
        <w:pStyle w:val="ListParagraph"/>
        <w:numPr>
          <w:ilvl w:val="0"/>
          <w:numId w:val="24"/>
        </w:numPr>
        <w:spacing w:after="0" w:line="360" w:lineRule="auto"/>
        <w:jc w:val="both"/>
        <w:rPr>
          <w:rFonts w:ascii="Arial" w:hAnsi="Arial" w:cs="Arial"/>
          <w:b/>
          <w:bCs/>
        </w:rPr>
      </w:pPr>
      <w:r w:rsidRPr="00307B47">
        <w:rPr>
          <w:rFonts w:ascii="Arial" w:hAnsi="Arial" w:cs="Arial"/>
          <w:b/>
          <w:bCs/>
        </w:rPr>
        <w:t>Discriminant Validity</w:t>
      </w:r>
    </w:p>
    <w:p w:rsidR="00307B47" w:rsidRPr="00CD4E1A" w:rsidRDefault="00307B47" w:rsidP="00307B47">
      <w:pPr>
        <w:pStyle w:val="ListParagraph"/>
        <w:spacing w:after="0" w:line="360" w:lineRule="auto"/>
        <w:jc w:val="both"/>
        <w:rPr>
          <w:rFonts w:ascii="Arial" w:hAnsi="Arial" w:cs="Arial"/>
          <w:b/>
          <w:bCs/>
        </w:rPr>
      </w:pPr>
      <w:r w:rsidRPr="00CD4E1A">
        <w:rPr>
          <w:rFonts w:ascii="Arial" w:hAnsi="Arial" w:cs="Arial"/>
          <w:noProof/>
          <w:lang w:val="en-US" w:eastAsia="en-US"/>
        </w:rPr>
        <w:drawing>
          <wp:inline distT="0" distB="0" distL="0" distR="0" wp14:anchorId="42B3D9F3" wp14:editId="08BD123A">
            <wp:extent cx="3448050" cy="990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48050" cy="990600"/>
                    </a:xfrm>
                    <a:prstGeom prst="rect">
                      <a:avLst/>
                    </a:prstGeom>
                  </pic:spPr>
                </pic:pic>
              </a:graphicData>
            </a:graphic>
          </wp:inline>
        </w:drawing>
      </w:r>
    </w:p>
    <w:p w:rsidR="00307B47" w:rsidRPr="00CD4E1A" w:rsidRDefault="00307B47" w:rsidP="00307B47">
      <w:pPr>
        <w:pStyle w:val="ListParagraph"/>
        <w:spacing w:after="0" w:line="360" w:lineRule="auto"/>
        <w:jc w:val="both"/>
        <w:rPr>
          <w:rFonts w:ascii="Arial" w:hAnsi="Arial" w:cs="Arial"/>
          <w:b/>
          <w:bCs/>
        </w:rPr>
      </w:pPr>
      <w:r w:rsidRPr="00CD4E1A">
        <w:rPr>
          <w:rFonts w:ascii="Arial" w:hAnsi="Arial" w:cs="Arial"/>
          <w:b/>
          <w:bCs/>
        </w:rPr>
        <w:t>Penjelasan :</w:t>
      </w:r>
    </w:p>
    <w:p w:rsidR="00307B47" w:rsidRPr="00CD4E1A" w:rsidRDefault="00307B47" w:rsidP="007B4F7B">
      <w:pPr>
        <w:pStyle w:val="ListParagraph"/>
        <w:numPr>
          <w:ilvl w:val="0"/>
          <w:numId w:val="23"/>
        </w:numPr>
        <w:spacing w:after="0" w:line="360" w:lineRule="auto"/>
        <w:jc w:val="both"/>
        <w:rPr>
          <w:rFonts w:ascii="Arial" w:hAnsi="Arial" w:cs="Arial"/>
        </w:rPr>
      </w:pPr>
      <w:r w:rsidRPr="00CD4E1A">
        <w:rPr>
          <w:rFonts w:ascii="Arial" w:hAnsi="Arial" w:cs="Arial"/>
        </w:rPr>
        <w:t>Nilai Fornell-Larcker variabel promosi online tertinggi pada variable keputusan pembelian yaitu sebesar 0,751.</w:t>
      </w:r>
    </w:p>
    <w:p w:rsidR="00307B47" w:rsidRPr="00CD4E1A" w:rsidRDefault="00307B47" w:rsidP="007B4F7B">
      <w:pPr>
        <w:pStyle w:val="ListParagraph"/>
        <w:numPr>
          <w:ilvl w:val="0"/>
          <w:numId w:val="23"/>
        </w:numPr>
        <w:spacing w:after="0" w:line="360" w:lineRule="auto"/>
        <w:jc w:val="both"/>
        <w:rPr>
          <w:rFonts w:ascii="Arial" w:hAnsi="Arial" w:cs="Arial"/>
          <w:b/>
          <w:bCs/>
        </w:rPr>
      </w:pPr>
      <w:r w:rsidRPr="00CD4E1A">
        <w:rPr>
          <w:rFonts w:ascii="Arial" w:hAnsi="Arial" w:cs="Arial"/>
        </w:rPr>
        <w:t>Nilai Fornell-Larcker variabel keputusan pembelian tertinggi pada variable keputusan pembelian yaitu sebesar 0,672.</w:t>
      </w:r>
    </w:p>
    <w:p w:rsidR="00307B47" w:rsidRPr="00CD4E1A" w:rsidRDefault="00307B47" w:rsidP="007B4F7B">
      <w:pPr>
        <w:pStyle w:val="ListParagraph"/>
        <w:numPr>
          <w:ilvl w:val="0"/>
          <w:numId w:val="23"/>
        </w:numPr>
        <w:spacing w:after="0" w:line="360" w:lineRule="auto"/>
        <w:jc w:val="both"/>
        <w:rPr>
          <w:rFonts w:ascii="Arial" w:hAnsi="Arial" w:cs="Arial"/>
          <w:b/>
          <w:bCs/>
        </w:rPr>
      </w:pPr>
      <w:r w:rsidRPr="00CD4E1A">
        <w:rPr>
          <w:rFonts w:ascii="Arial" w:hAnsi="Arial" w:cs="Arial"/>
        </w:rPr>
        <w:t>Karena pada promosi online nilai tertinggi bukan pada promosi online maka dapat disimpulkan bahwa validitas deskriminan tidak terpenuhi.</w:t>
      </w:r>
    </w:p>
    <w:p w:rsidR="00307B47" w:rsidRPr="00CD4E1A" w:rsidRDefault="00307B47" w:rsidP="00307B47">
      <w:pPr>
        <w:spacing w:after="0" w:line="360" w:lineRule="auto"/>
        <w:jc w:val="both"/>
        <w:rPr>
          <w:rFonts w:ascii="Arial" w:hAnsi="Arial" w:cs="Arial"/>
          <w:b/>
          <w:bCs/>
        </w:rPr>
      </w:pPr>
    </w:p>
    <w:p w:rsidR="00307B47" w:rsidRPr="00CD4E1A" w:rsidRDefault="00307B47" w:rsidP="00307B47">
      <w:pPr>
        <w:spacing w:after="0" w:line="360" w:lineRule="auto"/>
        <w:ind w:left="709"/>
        <w:jc w:val="both"/>
        <w:rPr>
          <w:rFonts w:ascii="Arial" w:hAnsi="Arial" w:cs="Arial"/>
          <w:b/>
          <w:bCs/>
        </w:rPr>
      </w:pPr>
      <w:r w:rsidRPr="00CD4E1A">
        <w:rPr>
          <w:rFonts w:ascii="Arial" w:hAnsi="Arial" w:cs="Arial"/>
          <w:noProof/>
          <w:lang w:val="en-US" w:eastAsia="en-US"/>
        </w:rPr>
        <w:drawing>
          <wp:inline distT="0" distB="0" distL="0" distR="0" wp14:anchorId="5870F178" wp14:editId="7FEC5D7C">
            <wp:extent cx="3952875" cy="647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52875" cy="647700"/>
                    </a:xfrm>
                    <a:prstGeom prst="rect">
                      <a:avLst/>
                    </a:prstGeom>
                  </pic:spPr>
                </pic:pic>
              </a:graphicData>
            </a:graphic>
          </wp:inline>
        </w:drawing>
      </w:r>
    </w:p>
    <w:p w:rsidR="00307B47" w:rsidRPr="00CD4E1A" w:rsidRDefault="00307B47" w:rsidP="00307B47">
      <w:pPr>
        <w:spacing w:after="0" w:line="360" w:lineRule="auto"/>
        <w:ind w:left="709"/>
        <w:jc w:val="both"/>
        <w:rPr>
          <w:rFonts w:ascii="Arial" w:hAnsi="Arial" w:cs="Arial"/>
          <w:b/>
          <w:bCs/>
        </w:rPr>
      </w:pPr>
      <w:r w:rsidRPr="00CD4E1A">
        <w:rPr>
          <w:rFonts w:ascii="Arial" w:hAnsi="Arial" w:cs="Arial"/>
          <w:b/>
          <w:bCs/>
        </w:rPr>
        <w:t>Penjelasan :</w:t>
      </w:r>
    </w:p>
    <w:p w:rsidR="003535E0" w:rsidRDefault="00307B47" w:rsidP="002968C9">
      <w:pPr>
        <w:spacing w:after="0" w:line="360" w:lineRule="auto"/>
        <w:ind w:left="709"/>
        <w:jc w:val="both"/>
        <w:rPr>
          <w:rFonts w:ascii="Arial" w:hAnsi="Arial" w:cs="Arial"/>
          <w:lang w:val="en-US"/>
        </w:rPr>
      </w:pPr>
      <w:r w:rsidRPr="00CD4E1A">
        <w:rPr>
          <w:rFonts w:ascii="Arial" w:hAnsi="Arial" w:cs="Arial"/>
        </w:rPr>
        <w:t>Nilai HTTMT sebesar 0,836 &lt; 0,90 maka dapat disimpulkan bahwa validit</w:t>
      </w:r>
      <w:r w:rsidR="003535E0">
        <w:rPr>
          <w:rFonts w:ascii="Arial" w:hAnsi="Arial" w:cs="Arial"/>
        </w:rPr>
        <w:t>as deskriminan tidak terpenuhi.</w:t>
      </w:r>
    </w:p>
    <w:p w:rsidR="003535E0" w:rsidRPr="003535E0" w:rsidRDefault="003535E0" w:rsidP="003535E0">
      <w:pPr>
        <w:spacing w:after="0" w:line="360" w:lineRule="auto"/>
        <w:ind w:left="709"/>
        <w:jc w:val="both"/>
        <w:rPr>
          <w:rFonts w:ascii="Arial" w:hAnsi="Arial" w:cs="Arial"/>
          <w:lang w:val="en-US"/>
        </w:rPr>
      </w:pPr>
    </w:p>
    <w:p w:rsidR="00307B47" w:rsidRPr="00307B47" w:rsidRDefault="00307B47" w:rsidP="007B4F7B">
      <w:pPr>
        <w:pStyle w:val="ListParagraph"/>
        <w:numPr>
          <w:ilvl w:val="0"/>
          <w:numId w:val="24"/>
        </w:numPr>
        <w:spacing w:after="0" w:line="360" w:lineRule="auto"/>
        <w:jc w:val="both"/>
        <w:rPr>
          <w:rFonts w:ascii="Arial" w:hAnsi="Arial" w:cs="Arial"/>
          <w:b/>
          <w:bCs/>
        </w:rPr>
      </w:pPr>
      <w:r w:rsidRPr="00307B47">
        <w:rPr>
          <w:rFonts w:ascii="Arial" w:hAnsi="Arial" w:cs="Arial"/>
          <w:b/>
          <w:bCs/>
        </w:rPr>
        <w:t>Internal concistensy reability</w:t>
      </w: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noProof/>
          <w:lang w:val="en-US" w:eastAsia="en-US"/>
        </w:rPr>
        <w:drawing>
          <wp:inline distT="0" distB="0" distL="0" distR="0" wp14:anchorId="29CB5689" wp14:editId="78C37C3D">
            <wp:extent cx="3114675" cy="1428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14675" cy="1428750"/>
                    </a:xfrm>
                    <a:prstGeom prst="rect">
                      <a:avLst/>
                    </a:prstGeom>
                  </pic:spPr>
                </pic:pic>
              </a:graphicData>
            </a:graphic>
          </wp:inline>
        </w:drawing>
      </w: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b/>
          <w:bCs/>
        </w:rPr>
        <w:t>Penjelasan :</w:t>
      </w:r>
    </w:p>
    <w:p w:rsidR="00307B47" w:rsidRPr="00CD4E1A" w:rsidRDefault="00307B47" w:rsidP="00307B47">
      <w:pPr>
        <w:spacing w:after="0" w:line="360" w:lineRule="auto"/>
        <w:ind w:left="360"/>
        <w:jc w:val="both"/>
        <w:rPr>
          <w:rFonts w:ascii="Arial" w:hAnsi="Arial" w:cs="Arial"/>
        </w:rPr>
      </w:pPr>
      <w:r w:rsidRPr="00CD4E1A">
        <w:rPr>
          <w:rFonts w:ascii="Arial" w:hAnsi="Arial" w:cs="Arial"/>
        </w:rPr>
        <w:t>Nilai Alpha variable promosi online sebesar 0,915 dan variable keputusan pembelian sebesar 0,815. Kedua nilai tersebut lebih dari 0,6 sehingga dapat diartikan bahwa kedua variable reliabel.</w:t>
      </w:r>
    </w:p>
    <w:p w:rsidR="00307B47" w:rsidRPr="00CD4E1A" w:rsidRDefault="00307B47" w:rsidP="00307B47">
      <w:pPr>
        <w:spacing w:after="0" w:line="360" w:lineRule="auto"/>
        <w:ind w:left="360"/>
        <w:jc w:val="both"/>
        <w:rPr>
          <w:rFonts w:ascii="Arial" w:hAnsi="Arial" w:cs="Arial"/>
        </w:rPr>
      </w:pPr>
    </w:p>
    <w:p w:rsidR="00307B47" w:rsidRPr="00307B47" w:rsidRDefault="00307B47" w:rsidP="007B4F7B">
      <w:pPr>
        <w:pStyle w:val="ListParagraph"/>
        <w:numPr>
          <w:ilvl w:val="0"/>
          <w:numId w:val="24"/>
        </w:numPr>
        <w:spacing w:after="0" w:line="360" w:lineRule="auto"/>
        <w:jc w:val="both"/>
        <w:rPr>
          <w:rFonts w:ascii="Arial" w:hAnsi="Arial" w:cs="Arial"/>
          <w:b/>
          <w:bCs/>
        </w:rPr>
      </w:pPr>
      <w:r w:rsidRPr="00307B47">
        <w:rPr>
          <w:rFonts w:ascii="Arial" w:hAnsi="Arial" w:cs="Arial"/>
          <w:b/>
          <w:bCs/>
        </w:rPr>
        <w:t>Measure Of Fit Structural Model</w:t>
      </w: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noProof/>
          <w:lang w:val="en-US" w:eastAsia="en-US"/>
        </w:rPr>
        <w:drawing>
          <wp:inline distT="0" distB="0" distL="0" distR="0" wp14:anchorId="7E823262" wp14:editId="63D3CDF7">
            <wp:extent cx="363855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38550" cy="819150"/>
                    </a:xfrm>
                    <a:prstGeom prst="rect">
                      <a:avLst/>
                    </a:prstGeom>
                  </pic:spPr>
                </pic:pic>
              </a:graphicData>
            </a:graphic>
          </wp:inline>
        </w:drawing>
      </w:r>
    </w:p>
    <w:p w:rsidR="00307B47" w:rsidRPr="00CD4E1A" w:rsidRDefault="00307B47" w:rsidP="007B4F7B">
      <w:pPr>
        <w:pStyle w:val="ListParagraph"/>
        <w:numPr>
          <w:ilvl w:val="0"/>
          <w:numId w:val="21"/>
        </w:numPr>
        <w:spacing w:after="0" w:line="360" w:lineRule="auto"/>
        <w:jc w:val="both"/>
        <w:rPr>
          <w:rFonts w:ascii="Arial" w:hAnsi="Arial" w:cs="Arial"/>
          <w:b/>
          <w:bCs/>
        </w:rPr>
      </w:pPr>
      <w:r w:rsidRPr="00CD4E1A">
        <w:rPr>
          <w:rFonts w:ascii="Arial" w:hAnsi="Arial" w:cs="Arial"/>
          <w:b/>
          <w:bCs/>
        </w:rPr>
        <w:t>FIT</w:t>
      </w:r>
    </w:p>
    <w:p w:rsidR="00307B47" w:rsidRPr="00CD4E1A" w:rsidRDefault="00307B47" w:rsidP="00307B47">
      <w:pPr>
        <w:pStyle w:val="ListParagraph"/>
        <w:spacing w:after="0" w:line="360" w:lineRule="auto"/>
        <w:jc w:val="both"/>
        <w:rPr>
          <w:rFonts w:ascii="Arial" w:hAnsi="Arial" w:cs="Arial"/>
        </w:rPr>
      </w:pPr>
      <w:r w:rsidRPr="00CD4E1A">
        <w:rPr>
          <w:rFonts w:ascii="Arial" w:hAnsi="Arial" w:cs="Arial"/>
        </w:rPr>
        <w:t>N</w:t>
      </w:r>
      <w:r w:rsidR="002B4559">
        <w:rPr>
          <w:rFonts w:ascii="Arial" w:hAnsi="Arial" w:cs="Arial"/>
        </w:rPr>
        <w:t>i</w:t>
      </w:r>
      <w:r w:rsidRPr="00CD4E1A">
        <w:rPr>
          <w:rFonts w:ascii="Arial" w:hAnsi="Arial" w:cs="Arial"/>
        </w:rPr>
        <w:t xml:space="preserve">lai FIT 0,482 menunjukkan bahwa variansi seluruh indicator pada seluruh variable dapat dijelaskan </w:t>
      </w:r>
      <w:r w:rsidR="002B2B0F">
        <w:rPr>
          <w:rFonts w:ascii="Arial" w:hAnsi="Arial" w:cs="Arial"/>
          <w:lang w:val="en-US"/>
        </w:rPr>
        <w:t>4</w:t>
      </w:r>
      <w:r w:rsidRPr="00CD4E1A">
        <w:rPr>
          <w:rFonts w:ascii="Arial" w:hAnsi="Arial" w:cs="Arial"/>
        </w:rPr>
        <w:t xml:space="preserve">8,20 % dengan model </w:t>
      </w:r>
    </w:p>
    <w:p w:rsidR="00307B47" w:rsidRPr="00CD4E1A" w:rsidRDefault="00307B47" w:rsidP="007B4F7B">
      <w:pPr>
        <w:pStyle w:val="ListParagraph"/>
        <w:numPr>
          <w:ilvl w:val="0"/>
          <w:numId w:val="21"/>
        </w:numPr>
        <w:spacing w:after="0" w:line="360" w:lineRule="auto"/>
        <w:jc w:val="both"/>
        <w:rPr>
          <w:rFonts w:ascii="Arial" w:hAnsi="Arial" w:cs="Arial"/>
          <w:b/>
          <w:bCs/>
        </w:rPr>
      </w:pPr>
      <w:r w:rsidRPr="00CD4E1A">
        <w:rPr>
          <w:rFonts w:ascii="Arial" w:hAnsi="Arial" w:cs="Arial"/>
          <w:b/>
          <w:bCs/>
        </w:rPr>
        <w:t>AFIT</w:t>
      </w:r>
    </w:p>
    <w:p w:rsidR="00307B47" w:rsidRPr="00CD4E1A" w:rsidRDefault="00307B47" w:rsidP="00307B47">
      <w:pPr>
        <w:pStyle w:val="ListParagraph"/>
        <w:spacing w:after="0" w:line="360" w:lineRule="auto"/>
        <w:jc w:val="both"/>
        <w:rPr>
          <w:rFonts w:ascii="Arial" w:hAnsi="Arial" w:cs="Arial"/>
        </w:rPr>
      </w:pPr>
      <w:r w:rsidRPr="00CD4E1A">
        <w:rPr>
          <w:rFonts w:ascii="Arial" w:hAnsi="Arial" w:cs="Arial"/>
        </w:rPr>
        <w:t>N</w:t>
      </w:r>
      <w:r w:rsidR="002B4559">
        <w:rPr>
          <w:rFonts w:ascii="Arial" w:hAnsi="Arial" w:cs="Arial"/>
        </w:rPr>
        <w:t>i</w:t>
      </w:r>
      <w:r w:rsidRPr="00CD4E1A">
        <w:rPr>
          <w:rFonts w:ascii="Arial" w:hAnsi="Arial" w:cs="Arial"/>
        </w:rPr>
        <w:t xml:space="preserve">lai AFIT 0,463 menunjukkan bahwa pengaruh promosi online terhadap keputusan pembelian adalah sebesar 46,30 %. Sisanya dipengaruhi variable lain yang tidak masuk dalam model. </w:t>
      </w:r>
    </w:p>
    <w:p w:rsidR="00307B47" w:rsidRPr="00CD4E1A" w:rsidRDefault="00307B47" w:rsidP="00307B47">
      <w:pPr>
        <w:spacing w:after="0" w:line="360" w:lineRule="auto"/>
        <w:ind w:left="360"/>
        <w:jc w:val="both"/>
        <w:rPr>
          <w:rFonts w:ascii="Arial" w:hAnsi="Arial" w:cs="Arial"/>
          <w:b/>
          <w:bCs/>
        </w:rPr>
      </w:pPr>
    </w:p>
    <w:p w:rsidR="00307B47" w:rsidRPr="00307B47" w:rsidRDefault="00307B47" w:rsidP="007B4F7B">
      <w:pPr>
        <w:pStyle w:val="ListParagraph"/>
        <w:numPr>
          <w:ilvl w:val="0"/>
          <w:numId w:val="24"/>
        </w:numPr>
        <w:spacing w:after="0" w:line="360" w:lineRule="auto"/>
        <w:jc w:val="both"/>
        <w:rPr>
          <w:rFonts w:ascii="Arial" w:hAnsi="Arial" w:cs="Arial"/>
          <w:b/>
          <w:bCs/>
        </w:rPr>
      </w:pPr>
      <w:r w:rsidRPr="00307B47">
        <w:rPr>
          <w:rFonts w:ascii="Arial" w:hAnsi="Arial" w:cs="Arial"/>
          <w:b/>
          <w:bCs/>
        </w:rPr>
        <w:t xml:space="preserve">Measure Of Fit Overal Model </w:t>
      </w:r>
      <w:r w:rsidRPr="00CD4E1A">
        <w:sym w:font="Wingdings" w:char="F0E0"/>
      </w:r>
      <w:r w:rsidRPr="00307B47">
        <w:rPr>
          <w:rFonts w:ascii="Arial" w:hAnsi="Arial" w:cs="Arial"/>
          <w:b/>
          <w:bCs/>
        </w:rPr>
        <w:t xml:space="preserve"> GFI RMR</w:t>
      </w: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noProof/>
          <w:lang w:val="en-US" w:eastAsia="en-US"/>
        </w:rPr>
        <w:drawing>
          <wp:inline distT="0" distB="0" distL="0" distR="0" wp14:anchorId="4F915A04" wp14:editId="16372AC4">
            <wp:extent cx="3638550" cy="81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38550" cy="819150"/>
                    </a:xfrm>
                    <a:prstGeom prst="rect">
                      <a:avLst/>
                    </a:prstGeom>
                  </pic:spPr>
                </pic:pic>
              </a:graphicData>
            </a:graphic>
          </wp:inline>
        </w:drawing>
      </w:r>
    </w:p>
    <w:p w:rsidR="00307B47" w:rsidRPr="00307B47" w:rsidRDefault="00307B47" w:rsidP="00307B47">
      <w:pPr>
        <w:spacing w:after="0" w:line="360" w:lineRule="auto"/>
        <w:ind w:left="360"/>
        <w:jc w:val="both"/>
        <w:rPr>
          <w:rFonts w:ascii="Arial" w:hAnsi="Arial" w:cs="Arial"/>
          <w:bCs/>
        </w:rPr>
      </w:pPr>
      <w:r w:rsidRPr="00307B47">
        <w:rPr>
          <w:rFonts w:ascii="Arial" w:hAnsi="Arial" w:cs="Arial"/>
          <w:bCs/>
        </w:rPr>
        <w:t>Karena sampel kurang dari 100 maka cut of  GFI &gt; 0,89 dan SRMR&lt; 0.09.</w:t>
      </w:r>
    </w:p>
    <w:p w:rsidR="00307B47" w:rsidRPr="00307B47" w:rsidRDefault="00307B47" w:rsidP="00307B47">
      <w:pPr>
        <w:spacing w:after="0" w:line="360" w:lineRule="auto"/>
        <w:ind w:left="360"/>
        <w:jc w:val="both"/>
        <w:rPr>
          <w:rFonts w:ascii="Arial" w:hAnsi="Arial" w:cs="Arial"/>
          <w:bCs/>
        </w:rPr>
      </w:pPr>
      <w:r w:rsidRPr="00307B47">
        <w:rPr>
          <w:rFonts w:ascii="Arial" w:hAnsi="Arial" w:cs="Arial"/>
          <w:bCs/>
        </w:rPr>
        <w:t>Hasil menunjukkan bahwa GFI = 0,967 dan SRRMR = 0,084 maka model yang tebentuk dapat diterima.</w:t>
      </w:r>
    </w:p>
    <w:p w:rsidR="00307B47" w:rsidRPr="00CD4E1A" w:rsidRDefault="00307B47" w:rsidP="00307B47">
      <w:pPr>
        <w:spacing w:after="0" w:line="360" w:lineRule="auto"/>
        <w:ind w:left="360"/>
        <w:jc w:val="both"/>
        <w:rPr>
          <w:rFonts w:ascii="Arial" w:hAnsi="Arial" w:cs="Arial"/>
          <w:b/>
          <w:bCs/>
        </w:rPr>
      </w:pPr>
    </w:p>
    <w:p w:rsidR="00307B47" w:rsidRPr="00307B47" w:rsidRDefault="00307B47" w:rsidP="007B4F7B">
      <w:pPr>
        <w:pStyle w:val="ListParagraph"/>
        <w:numPr>
          <w:ilvl w:val="0"/>
          <w:numId w:val="24"/>
        </w:numPr>
        <w:spacing w:after="0" w:line="360" w:lineRule="auto"/>
        <w:jc w:val="both"/>
        <w:rPr>
          <w:rFonts w:ascii="Arial" w:hAnsi="Arial" w:cs="Arial"/>
          <w:b/>
          <w:bCs/>
        </w:rPr>
      </w:pPr>
      <w:r w:rsidRPr="00307B47">
        <w:rPr>
          <w:rFonts w:ascii="Arial" w:hAnsi="Arial" w:cs="Arial"/>
          <w:b/>
          <w:bCs/>
        </w:rPr>
        <w:t>Pengaruh</w:t>
      </w:r>
    </w:p>
    <w:p w:rsidR="00307B47" w:rsidRPr="00CD4E1A" w:rsidRDefault="00307B47" w:rsidP="00307B47">
      <w:pPr>
        <w:spacing w:after="0" w:line="360" w:lineRule="auto"/>
        <w:ind w:left="360"/>
        <w:jc w:val="both"/>
        <w:rPr>
          <w:rFonts w:ascii="Arial" w:hAnsi="Arial" w:cs="Arial"/>
          <w:b/>
          <w:bCs/>
        </w:rPr>
      </w:pPr>
      <w:r w:rsidRPr="00CD4E1A">
        <w:rPr>
          <w:rFonts w:ascii="Arial" w:hAnsi="Arial" w:cs="Arial"/>
          <w:noProof/>
          <w:lang w:val="en-US" w:eastAsia="en-US"/>
        </w:rPr>
        <w:drawing>
          <wp:inline distT="0" distB="0" distL="0" distR="0" wp14:anchorId="5D70567A" wp14:editId="39B265C8">
            <wp:extent cx="4038600" cy="72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038600" cy="723900"/>
                    </a:xfrm>
                    <a:prstGeom prst="rect">
                      <a:avLst/>
                    </a:prstGeom>
                  </pic:spPr>
                </pic:pic>
              </a:graphicData>
            </a:graphic>
          </wp:inline>
        </w:drawing>
      </w:r>
    </w:p>
    <w:p w:rsidR="002B4559" w:rsidRDefault="00307B47" w:rsidP="002B4559">
      <w:pPr>
        <w:spacing w:after="0" w:line="360" w:lineRule="auto"/>
        <w:ind w:left="360"/>
        <w:jc w:val="both"/>
        <w:rPr>
          <w:rFonts w:ascii="Arial" w:hAnsi="Arial" w:cs="Arial"/>
          <w:bCs/>
        </w:rPr>
      </w:pPr>
      <w:r w:rsidRPr="00307B47">
        <w:rPr>
          <w:rFonts w:ascii="Arial" w:hAnsi="Arial" w:cs="Arial"/>
          <w:bCs/>
        </w:rPr>
        <w:t>Nilai estima</w:t>
      </w:r>
      <w:r>
        <w:rPr>
          <w:rFonts w:ascii="Arial" w:hAnsi="Arial" w:cs="Arial"/>
          <w:bCs/>
        </w:rPr>
        <w:t>t</w:t>
      </w:r>
      <w:r w:rsidRPr="00307B47">
        <w:rPr>
          <w:rFonts w:ascii="Arial" w:hAnsi="Arial" w:cs="Arial"/>
          <w:bCs/>
        </w:rPr>
        <w:t>es sebesar 0,751 menunjukkan bahwa pengaruh promosi online terhadap keputusan pembelian adalah positif. Artinya ketika promosi online dilakukan maka akan terjadi kenaikan jumlah calon pembeli unttuk memutuskan membeli.</w:t>
      </w:r>
    </w:p>
    <w:p w:rsidR="002B4559" w:rsidRDefault="002B4559">
      <w:pPr>
        <w:rPr>
          <w:rFonts w:ascii="Arial" w:hAnsi="Arial" w:cs="Arial"/>
          <w:bCs/>
        </w:rPr>
      </w:pPr>
      <w:r>
        <w:rPr>
          <w:rFonts w:ascii="Arial" w:hAnsi="Arial" w:cs="Arial"/>
          <w:bCs/>
        </w:rPr>
        <w:br w:type="page"/>
      </w:r>
    </w:p>
    <w:p w:rsidR="009278E2" w:rsidRDefault="009278E2" w:rsidP="00C772FF">
      <w:pPr>
        <w:pStyle w:val="Heading1"/>
        <w:sectPr w:rsidR="009278E2" w:rsidSect="009278E2">
          <w:headerReference w:type="default" r:id="rId56"/>
          <w:footerReference w:type="default" r:id="rId57"/>
          <w:headerReference w:type="first" r:id="rId58"/>
          <w:footerReference w:type="first" r:id="rId59"/>
          <w:pgSz w:w="11906" w:h="16838"/>
          <w:pgMar w:top="2268" w:right="1701" w:bottom="1701" w:left="2268" w:header="709" w:footer="709" w:gutter="0"/>
          <w:cols w:space="708"/>
          <w:titlePg/>
          <w:docGrid w:linePitch="360"/>
        </w:sectPr>
      </w:pPr>
    </w:p>
    <w:p w:rsidR="002B4559" w:rsidRPr="003535E0" w:rsidRDefault="002B4559" w:rsidP="003535E0">
      <w:pPr>
        <w:pStyle w:val="Heading1"/>
        <w:rPr>
          <w:lang w:val="en-US"/>
        </w:rPr>
      </w:pPr>
      <w:bookmarkStart w:id="41" w:name="_Toc141618487"/>
      <w:r>
        <w:lastRenderedPageBreak/>
        <w:t>LAMPIRAN 2</w:t>
      </w:r>
      <w:bookmarkEnd w:id="41"/>
    </w:p>
    <w:p w:rsidR="002B4559" w:rsidRPr="003535E0" w:rsidRDefault="003535E0" w:rsidP="003535E0">
      <w:pPr>
        <w:spacing w:after="0" w:line="360" w:lineRule="auto"/>
        <w:jc w:val="center"/>
        <w:rPr>
          <w:rFonts w:ascii="Arial" w:hAnsi="Arial" w:cs="Arial"/>
          <w:b/>
          <w:bCs/>
          <w:sz w:val="28"/>
          <w:lang w:val="en-US"/>
        </w:rPr>
      </w:pPr>
      <w:r>
        <w:rPr>
          <w:rFonts w:ascii="Arial" w:hAnsi="Arial" w:cs="Arial"/>
          <w:b/>
          <w:bCs/>
          <w:sz w:val="28"/>
        </w:rPr>
        <w:t>REKAP HASIL KUESIONER</w:t>
      </w:r>
    </w:p>
    <w:tbl>
      <w:tblPr>
        <w:tblW w:w="8237" w:type="dxa"/>
        <w:tblInd w:w="93" w:type="dxa"/>
        <w:tblLook w:val="04A0" w:firstRow="1" w:lastRow="0" w:firstColumn="1" w:lastColumn="0" w:noHBand="0" w:noVBand="1"/>
      </w:tblPr>
      <w:tblGrid>
        <w:gridCol w:w="428"/>
        <w:gridCol w:w="428"/>
        <w:gridCol w:w="428"/>
        <w:gridCol w:w="428"/>
        <w:gridCol w:w="428"/>
        <w:gridCol w:w="428"/>
        <w:gridCol w:w="428"/>
        <w:gridCol w:w="529"/>
        <w:gridCol w:w="529"/>
        <w:gridCol w:w="439"/>
        <w:gridCol w:w="422"/>
        <w:gridCol w:w="422"/>
        <w:gridCol w:w="422"/>
        <w:gridCol w:w="422"/>
        <w:gridCol w:w="440"/>
        <w:gridCol w:w="422"/>
        <w:gridCol w:w="422"/>
        <w:gridCol w:w="422"/>
        <w:gridCol w:w="583"/>
      </w:tblGrid>
      <w:tr w:rsidR="002B4559" w:rsidRPr="002B4559" w:rsidTr="00487CE3">
        <w:trPr>
          <w:trHeight w:val="300"/>
        </w:trPr>
        <w:tc>
          <w:tcPr>
            <w:tcW w:w="41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X3</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X4</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X5</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X6</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X7</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X8</w:t>
            </w:r>
          </w:p>
        </w:tc>
        <w:tc>
          <w:tcPr>
            <w:tcW w:w="415"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X9</w:t>
            </w:r>
          </w:p>
        </w:tc>
        <w:tc>
          <w:tcPr>
            <w:tcW w:w="510"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X10</w:t>
            </w:r>
          </w:p>
        </w:tc>
        <w:tc>
          <w:tcPr>
            <w:tcW w:w="510"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X11</w:t>
            </w:r>
          </w:p>
        </w:tc>
        <w:tc>
          <w:tcPr>
            <w:tcW w:w="439" w:type="dxa"/>
            <w:tcBorders>
              <w:top w:val="nil"/>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X</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Y1</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Y2</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Y3</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Y4</w:t>
            </w:r>
          </w:p>
        </w:tc>
        <w:tc>
          <w:tcPr>
            <w:tcW w:w="426"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Y5</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Y6</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Y7</w:t>
            </w:r>
          </w:p>
        </w:tc>
        <w:tc>
          <w:tcPr>
            <w:tcW w:w="409" w:type="dxa"/>
            <w:tcBorders>
              <w:top w:val="single" w:sz="4" w:space="0" w:color="auto"/>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Y8</w:t>
            </w:r>
          </w:p>
        </w:tc>
        <w:tc>
          <w:tcPr>
            <w:tcW w:w="583" w:type="dxa"/>
            <w:tcBorders>
              <w:top w:val="nil"/>
              <w:left w:val="nil"/>
              <w:bottom w:val="single" w:sz="4" w:space="0" w:color="auto"/>
              <w:right w:val="single" w:sz="4" w:space="0" w:color="auto"/>
            </w:tcBorders>
            <w:shd w:val="clear" w:color="000000" w:fill="B4C6E7"/>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Y</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29</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35</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34</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48</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31</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48</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34</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37</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36</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48</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35</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49</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36</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46</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47</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27</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35</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29</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47</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34</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39</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31</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39</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49</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89</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lastRenderedPageBreak/>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47</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29</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27</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47</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36</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46</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30</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40</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46</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52</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33</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28</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47</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29</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41</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3</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27</w:t>
            </w:r>
          </w:p>
        </w:tc>
      </w:tr>
      <w:tr w:rsidR="002B4559" w:rsidRPr="002B4559" w:rsidTr="00487CE3">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15"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5</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10"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39" w:type="dxa"/>
            <w:tcBorders>
              <w:top w:val="nil"/>
              <w:left w:val="nil"/>
              <w:bottom w:val="single" w:sz="4" w:space="0" w:color="auto"/>
              <w:right w:val="single" w:sz="4" w:space="0" w:color="auto"/>
            </w:tcBorders>
            <w:shd w:val="clear" w:color="000000" w:fill="FFC0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45</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26"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409" w:type="dxa"/>
            <w:tcBorders>
              <w:top w:val="nil"/>
              <w:left w:val="nil"/>
              <w:bottom w:val="single" w:sz="4" w:space="0" w:color="auto"/>
              <w:right w:val="single" w:sz="4" w:space="0" w:color="auto"/>
            </w:tcBorders>
            <w:shd w:val="clear" w:color="auto" w:fill="auto"/>
            <w:noWrap/>
            <w:vAlign w:val="center"/>
            <w:hideMark/>
          </w:tcPr>
          <w:p w:rsidR="002B4559" w:rsidRPr="002B4559" w:rsidRDefault="002B4559" w:rsidP="002B4559">
            <w:pPr>
              <w:spacing w:after="0" w:line="240" w:lineRule="auto"/>
              <w:jc w:val="center"/>
              <w:rPr>
                <w:rFonts w:ascii="Calibri" w:eastAsia="Times New Roman" w:hAnsi="Calibri" w:cs="Calibri"/>
                <w:color w:val="000000"/>
              </w:rPr>
            </w:pPr>
            <w:r w:rsidRPr="002B4559">
              <w:rPr>
                <w:rFonts w:ascii="Calibri" w:eastAsia="Times New Roman" w:hAnsi="Calibri" w:cs="Calibri"/>
                <w:color w:val="000000"/>
              </w:rPr>
              <w:t>4</w:t>
            </w:r>
          </w:p>
        </w:tc>
        <w:tc>
          <w:tcPr>
            <w:tcW w:w="583" w:type="dxa"/>
            <w:tcBorders>
              <w:top w:val="nil"/>
              <w:left w:val="nil"/>
              <w:bottom w:val="single" w:sz="4" w:space="0" w:color="auto"/>
              <w:right w:val="single" w:sz="4" w:space="0" w:color="auto"/>
            </w:tcBorders>
            <w:shd w:val="clear" w:color="000000" w:fill="FFFF00"/>
            <w:noWrap/>
            <w:vAlign w:val="center"/>
            <w:hideMark/>
          </w:tcPr>
          <w:p w:rsidR="002B4559" w:rsidRPr="002B4559" w:rsidRDefault="002B4559" w:rsidP="002B4559">
            <w:pPr>
              <w:spacing w:after="0" w:line="240" w:lineRule="auto"/>
              <w:jc w:val="center"/>
              <w:rPr>
                <w:rFonts w:ascii="Calibri" w:eastAsia="Times New Roman" w:hAnsi="Calibri" w:cs="Calibri"/>
                <w:b/>
                <w:bCs/>
                <w:color w:val="000000"/>
                <w:sz w:val="20"/>
                <w:szCs w:val="20"/>
              </w:rPr>
            </w:pPr>
            <w:r w:rsidRPr="002B4559">
              <w:rPr>
                <w:rFonts w:ascii="Calibri" w:eastAsia="Times New Roman" w:hAnsi="Calibri" w:cs="Calibri"/>
                <w:b/>
                <w:bCs/>
                <w:color w:val="000000"/>
                <w:sz w:val="20"/>
                <w:szCs w:val="20"/>
              </w:rPr>
              <w:t>32</w:t>
            </w:r>
          </w:p>
        </w:tc>
      </w:tr>
    </w:tbl>
    <w:p w:rsidR="00E45F08" w:rsidRDefault="00E45F08" w:rsidP="003A3C1E">
      <w:pPr>
        <w:pStyle w:val="Heading1"/>
        <w:spacing w:line="480" w:lineRule="auto"/>
        <w:jc w:val="left"/>
        <w:rPr>
          <w:rFonts w:cs="Arial"/>
          <w:bCs w:val="0"/>
          <w:lang w:val="en-US"/>
        </w:rPr>
      </w:pPr>
    </w:p>
    <w:p w:rsidR="00E45F08" w:rsidRDefault="00E45F08">
      <w:pPr>
        <w:rPr>
          <w:rFonts w:ascii="Arial" w:eastAsiaTheme="majorEastAsia" w:hAnsi="Arial" w:cs="Arial"/>
          <w:b/>
          <w:sz w:val="28"/>
          <w:szCs w:val="28"/>
          <w:lang w:val="en-US"/>
        </w:rPr>
      </w:pPr>
      <w:r>
        <w:rPr>
          <w:rFonts w:cs="Arial"/>
          <w:bCs/>
          <w:lang w:val="en-US"/>
        </w:rPr>
        <w:br w:type="page"/>
      </w:r>
    </w:p>
    <w:p w:rsidR="00487CE3" w:rsidRPr="00487CE3" w:rsidRDefault="00E45F08" w:rsidP="003A3C1E">
      <w:pPr>
        <w:pStyle w:val="Heading1"/>
        <w:spacing w:line="480" w:lineRule="auto"/>
        <w:jc w:val="left"/>
        <w:rPr>
          <w:rFonts w:cs="Arial"/>
          <w:bCs w:val="0"/>
          <w:lang w:val="en-US"/>
        </w:rPr>
      </w:pPr>
      <w:r>
        <w:rPr>
          <w:rFonts w:cs="Arial"/>
          <w:bCs w:val="0"/>
          <w:noProof/>
          <w:lang w:val="en-US" w:eastAsia="en-US"/>
        </w:rPr>
        <w:lastRenderedPageBreak/>
        <w:drawing>
          <wp:anchor distT="0" distB="0" distL="114300" distR="114300" simplePos="0" relativeHeight="251714560" behindDoc="0" locked="0" layoutInCell="1" allowOverlap="1">
            <wp:simplePos x="0" y="0"/>
            <wp:positionH relativeFrom="margin">
              <wp:posOffset>631825</wp:posOffset>
            </wp:positionH>
            <wp:positionV relativeFrom="margin">
              <wp:posOffset>4110355</wp:posOffset>
            </wp:positionV>
            <wp:extent cx="3612515" cy="3362325"/>
            <wp:effectExtent l="0" t="0" r="698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9 at 16.15.41.jpeg"/>
                    <pic:cNvPicPr/>
                  </pic:nvPicPr>
                  <pic:blipFill rotWithShape="1">
                    <a:blip r:embed="rId60" cstate="print">
                      <a:extLst>
                        <a:ext uri="{28A0092B-C50C-407E-A947-70E740481C1C}">
                          <a14:useLocalDpi xmlns:a14="http://schemas.microsoft.com/office/drawing/2010/main" val="0"/>
                        </a:ext>
                      </a:extLst>
                    </a:blip>
                    <a:srcRect b="30712"/>
                    <a:stretch/>
                  </pic:blipFill>
                  <pic:spPr bwMode="auto">
                    <a:xfrm>
                      <a:off x="0" y="0"/>
                      <a:ext cx="3612515" cy="3362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Arial"/>
          <w:bCs w:val="0"/>
          <w:noProof/>
          <w:lang w:val="en-US" w:eastAsia="en-US"/>
        </w:rPr>
        <w:drawing>
          <wp:anchor distT="0" distB="0" distL="114300" distR="114300" simplePos="0" relativeHeight="251713536" behindDoc="0" locked="0" layoutInCell="1" allowOverlap="1">
            <wp:simplePos x="1439545" y="1439545"/>
            <wp:positionH relativeFrom="margin">
              <wp:align>center</wp:align>
            </wp:positionH>
            <wp:positionV relativeFrom="margin">
              <wp:align>top</wp:align>
            </wp:positionV>
            <wp:extent cx="3769360" cy="3599815"/>
            <wp:effectExtent l="0" t="0" r="254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9 at 15.24.48.jpeg"/>
                    <pic:cNvPicPr/>
                  </pic:nvPicPr>
                  <pic:blipFill rotWithShape="1">
                    <a:blip r:embed="rId61">
                      <a:extLst>
                        <a:ext uri="{28A0092B-C50C-407E-A947-70E740481C1C}">
                          <a14:useLocalDpi xmlns:a14="http://schemas.microsoft.com/office/drawing/2010/main" val="0"/>
                        </a:ext>
                      </a:extLst>
                    </a:blip>
                    <a:srcRect t="38414" b="17533"/>
                    <a:stretch/>
                  </pic:blipFill>
                  <pic:spPr bwMode="auto">
                    <a:xfrm>
                      <a:off x="0" y="0"/>
                      <a:ext cx="3769360" cy="3599815"/>
                    </a:xfrm>
                    <a:prstGeom prst="rect">
                      <a:avLst/>
                    </a:prstGeom>
                    <a:ln>
                      <a:noFill/>
                    </a:ln>
                    <a:extLst>
                      <a:ext uri="{53640926-AAD7-44D8-BBD7-CCE9431645EC}">
                        <a14:shadowObscured xmlns:a14="http://schemas.microsoft.com/office/drawing/2010/main"/>
                      </a:ext>
                    </a:extLst>
                  </pic:spPr>
                </pic:pic>
              </a:graphicData>
            </a:graphic>
          </wp:anchor>
        </w:drawing>
      </w:r>
    </w:p>
    <w:sectPr w:rsidR="00487CE3" w:rsidRPr="00487CE3" w:rsidSect="00B426F3">
      <w:headerReference w:type="first" r:id="rId62"/>
      <w:footerReference w:type="first" r:id="rId6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7D" w:rsidRDefault="00B3477D" w:rsidP="00C772FF">
      <w:pPr>
        <w:spacing w:after="0" w:line="240" w:lineRule="auto"/>
      </w:pPr>
      <w:r>
        <w:separator/>
      </w:r>
    </w:p>
  </w:endnote>
  <w:endnote w:type="continuationSeparator" w:id="0">
    <w:p w:rsidR="00B3477D" w:rsidRDefault="00B3477D" w:rsidP="00C7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235136"/>
      <w:docPartObj>
        <w:docPartGallery w:val="Page Numbers (Bottom of Page)"/>
        <w:docPartUnique/>
      </w:docPartObj>
    </w:sdtPr>
    <w:sdtEndPr>
      <w:rPr>
        <w:noProof/>
      </w:rPr>
    </w:sdtEndPr>
    <w:sdtContent>
      <w:p w:rsidR="00C65D0A" w:rsidRDefault="00C65D0A">
        <w:pPr>
          <w:pStyle w:val="Footer"/>
          <w:jc w:val="center"/>
        </w:pPr>
        <w:proofErr w:type="gramStart"/>
        <w:r>
          <w:rPr>
            <w:lang w:val="en-US"/>
          </w:rPr>
          <w:t>ii</w:t>
        </w:r>
        <w:proofErr w:type="gramEnd"/>
      </w:p>
    </w:sdtContent>
  </w:sdt>
  <w:p w:rsidR="00C65D0A" w:rsidRDefault="00C65D0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79009"/>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9</w:t>
        </w:r>
        <w:r>
          <w:rPr>
            <w:noProof/>
          </w:rPr>
          <w:fldChar w:fldCharType="end"/>
        </w:r>
      </w:p>
    </w:sdtContent>
  </w:sdt>
  <w:p w:rsidR="00C65D0A" w:rsidRDefault="00C65D0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587223"/>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29</w:t>
        </w:r>
        <w:r>
          <w:rPr>
            <w:noProof/>
          </w:rPr>
          <w:fldChar w:fldCharType="end"/>
        </w:r>
      </w:p>
    </w:sdtContent>
  </w:sdt>
  <w:p w:rsidR="00C65D0A" w:rsidRDefault="00C65D0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866200"/>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39</w:t>
        </w:r>
        <w:r>
          <w:rPr>
            <w:noProof/>
          </w:rPr>
          <w:fldChar w:fldCharType="end"/>
        </w:r>
      </w:p>
    </w:sdtContent>
  </w:sdt>
  <w:p w:rsidR="00C65D0A" w:rsidRDefault="00C65D0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jc w:val="center"/>
    </w:pPr>
  </w:p>
  <w:p w:rsidR="00C65D0A" w:rsidRDefault="00C65D0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586645"/>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53</w:t>
        </w:r>
        <w:r>
          <w:rPr>
            <w:noProof/>
          </w:rPr>
          <w:fldChar w:fldCharType="end"/>
        </w:r>
      </w:p>
    </w:sdtContent>
  </w:sdt>
  <w:p w:rsidR="00C65D0A" w:rsidRDefault="00C65D0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53950"/>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iv</w:t>
        </w:r>
        <w:r>
          <w:rPr>
            <w:noProof/>
          </w:rPr>
          <w:fldChar w:fldCharType="end"/>
        </w:r>
      </w:p>
    </w:sdtContent>
  </w:sdt>
  <w:p w:rsidR="00C65D0A" w:rsidRDefault="00C65D0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61986"/>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55</w:t>
        </w:r>
        <w:r>
          <w:rPr>
            <w:noProof/>
          </w:rPr>
          <w:fldChar w:fldCharType="end"/>
        </w:r>
      </w:p>
    </w:sdtContent>
  </w:sdt>
  <w:p w:rsidR="00C65D0A" w:rsidRDefault="00C65D0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063395"/>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60</w:t>
        </w:r>
        <w:r>
          <w:rPr>
            <w:noProof/>
          </w:rPr>
          <w:fldChar w:fldCharType="end"/>
        </w:r>
      </w:p>
    </w:sdtContent>
  </w:sdt>
  <w:p w:rsidR="00C65D0A" w:rsidRDefault="00C65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Footer"/>
      <w:jc w:val="center"/>
    </w:pPr>
  </w:p>
  <w:p w:rsidR="00C65D0A" w:rsidRDefault="00C65D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768030"/>
      <w:docPartObj>
        <w:docPartGallery w:val="Page Numbers (Bottom of Page)"/>
        <w:docPartUnique/>
      </w:docPartObj>
    </w:sdtPr>
    <w:sdtEndPr>
      <w:rPr>
        <w:noProof/>
      </w:rPr>
    </w:sdtEndPr>
    <w:sdtContent>
      <w:p w:rsidR="00C65D0A" w:rsidRPr="009D1E1F" w:rsidRDefault="00C65D0A" w:rsidP="009D1E1F">
        <w:pPr>
          <w:pStyle w:val="Footer"/>
          <w:jc w:val="center"/>
        </w:pPr>
        <w:r>
          <w:fldChar w:fldCharType="begin"/>
        </w:r>
        <w:r>
          <w:instrText xml:space="preserve"> PAGE   \* MERGEFORMAT </w:instrText>
        </w:r>
        <w:r>
          <w:fldChar w:fldCharType="separate"/>
        </w:r>
        <w:r w:rsidR="008B04AE">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Pr="009D1E1F" w:rsidRDefault="00C65D0A" w:rsidP="009D1E1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221489"/>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viii</w:t>
        </w:r>
        <w:r>
          <w:rPr>
            <w:noProof/>
          </w:rPr>
          <w:fldChar w:fldCharType="end"/>
        </w:r>
      </w:p>
    </w:sdtContent>
  </w:sdt>
  <w:p w:rsidR="00C65D0A" w:rsidRPr="009D1E1F" w:rsidRDefault="00C65D0A" w:rsidP="009D1E1F">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34791"/>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x</w:t>
        </w:r>
        <w:r>
          <w:rPr>
            <w:noProof/>
          </w:rPr>
          <w:fldChar w:fldCharType="end"/>
        </w:r>
      </w:p>
    </w:sdtContent>
  </w:sdt>
  <w:p w:rsidR="00C65D0A" w:rsidRPr="009D1E1F" w:rsidRDefault="00C65D0A" w:rsidP="009D1E1F">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Pr="003626C2" w:rsidRDefault="00C65D0A" w:rsidP="003626C2">
    <w:pPr>
      <w:pStyle w:val="Footer"/>
      <w:jc w:val="center"/>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34446"/>
      <w:docPartObj>
        <w:docPartGallery w:val="Page Numbers (Bottom of Page)"/>
        <w:docPartUnique/>
      </w:docPartObj>
    </w:sdtPr>
    <w:sdtEndPr>
      <w:rPr>
        <w:noProof/>
      </w:rPr>
    </w:sdtEndPr>
    <w:sdtContent>
      <w:p w:rsidR="00C65D0A" w:rsidRDefault="00C65D0A">
        <w:pPr>
          <w:pStyle w:val="Footer"/>
          <w:jc w:val="center"/>
        </w:pPr>
        <w:r>
          <w:fldChar w:fldCharType="begin"/>
        </w:r>
        <w:r>
          <w:instrText xml:space="preserve"> PAGE   \* MERGEFORMAT </w:instrText>
        </w:r>
        <w:r>
          <w:fldChar w:fldCharType="separate"/>
        </w:r>
        <w:r w:rsidR="008B04AE">
          <w:rPr>
            <w:noProof/>
          </w:rPr>
          <w:t>1</w:t>
        </w:r>
        <w:r>
          <w:rPr>
            <w:noProof/>
          </w:rPr>
          <w:fldChar w:fldCharType="end"/>
        </w:r>
      </w:p>
    </w:sdtContent>
  </w:sdt>
  <w:p w:rsidR="00C65D0A" w:rsidRDefault="00C6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7D" w:rsidRDefault="00B3477D" w:rsidP="00C772FF">
      <w:pPr>
        <w:spacing w:after="0" w:line="240" w:lineRule="auto"/>
      </w:pPr>
      <w:r>
        <w:separator/>
      </w:r>
    </w:p>
  </w:footnote>
  <w:footnote w:type="continuationSeparator" w:id="0">
    <w:p w:rsidR="00B3477D" w:rsidRDefault="00B3477D" w:rsidP="00C77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550214"/>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38</w:t>
        </w:r>
        <w:r>
          <w:rPr>
            <w:noProof/>
          </w:rPr>
          <w:fldChar w:fldCharType="end"/>
        </w:r>
      </w:p>
    </w:sdtContent>
  </w:sdt>
  <w:p w:rsidR="00C65D0A" w:rsidRDefault="00C65D0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861999"/>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50</w:t>
        </w:r>
        <w:r>
          <w:rPr>
            <w:noProof/>
          </w:rPr>
          <w:fldChar w:fldCharType="end"/>
        </w:r>
      </w:p>
    </w:sdtContent>
  </w:sdt>
  <w:p w:rsidR="00C65D0A" w:rsidRDefault="00C65D0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70744"/>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52</w:t>
        </w:r>
        <w:r>
          <w:rPr>
            <w:noProof/>
          </w:rPr>
          <w:fldChar w:fldCharType="end"/>
        </w:r>
      </w:p>
    </w:sdtContent>
  </w:sdt>
  <w:p w:rsidR="00C65D0A" w:rsidRDefault="00C65D0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2267"/>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54</w:t>
        </w:r>
        <w:r>
          <w:rPr>
            <w:noProof/>
          </w:rPr>
          <w:fldChar w:fldCharType="end"/>
        </w:r>
      </w:p>
    </w:sdtContent>
  </w:sdt>
  <w:p w:rsidR="00C65D0A" w:rsidRDefault="00C65D0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532795"/>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62</w:t>
        </w:r>
        <w:r>
          <w:rPr>
            <w:noProof/>
          </w:rPr>
          <w:fldChar w:fldCharType="end"/>
        </w:r>
      </w:p>
    </w:sdtContent>
  </w:sdt>
  <w:p w:rsidR="00C65D0A" w:rsidRDefault="00C65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00952"/>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8</w:t>
        </w:r>
        <w:r>
          <w:rPr>
            <w:noProof/>
          </w:rPr>
          <w:fldChar w:fldCharType="end"/>
        </w:r>
      </w:p>
    </w:sdtContent>
  </w:sdt>
  <w:p w:rsidR="00C65D0A" w:rsidRDefault="00C65D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0A" w:rsidRDefault="00C65D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682161"/>
      <w:docPartObj>
        <w:docPartGallery w:val="Page Numbers (Top of Page)"/>
        <w:docPartUnique/>
      </w:docPartObj>
    </w:sdtPr>
    <w:sdtEndPr>
      <w:rPr>
        <w:noProof/>
      </w:rPr>
    </w:sdtEndPr>
    <w:sdtContent>
      <w:p w:rsidR="00C65D0A" w:rsidRDefault="00C65D0A">
        <w:pPr>
          <w:pStyle w:val="Header"/>
          <w:jc w:val="right"/>
        </w:pPr>
        <w:r>
          <w:fldChar w:fldCharType="begin"/>
        </w:r>
        <w:r>
          <w:instrText xml:space="preserve"> PAGE   \* MERGEFORMAT </w:instrText>
        </w:r>
        <w:r>
          <w:fldChar w:fldCharType="separate"/>
        </w:r>
        <w:r w:rsidR="008B04AE">
          <w:rPr>
            <w:noProof/>
          </w:rPr>
          <w:t>28</w:t>
        </w:r>
        <w:r>
          <w:rPr>
            <w:noProof/>
          </w:rPr>
          <w:fldChar w:fldCharType="end"/>
        </w:r>
      </w:p>
    </w:sdtContent>
  </w:sdt>
  <w:p w:rsidR="00C65D0A" w:rsidRDefault="00C65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D8C"/>
    <w:multiLevelType w:val="hybridMultilevel"/>
    <w:tmpl w:val="E17CE5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EF650D"/>
    <w:multiLevelType w:val="hybridMultilevel"/>
    <w:tmpl w:val="A2181A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AB1069"/>
    <w:multiLevelType w:val="hybridMultilevel"/>
    <w:tmpl w:val="B58EB9C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79B6D5E"/>
    <w:multiLevelType w:val="hybridMultilevel"/>
    <w:tmpl w:val="EAE87B6C"/>
    <w:lvl w:ilvl="0" w:tplc="D7E615FC">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nsid w:val="089905AA"/>
    <w:multiLevelType w:val="hybridMultilevel"/>
    <w:tmpl w:val="4D148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85899"/>
    <w:multiLevelType w:val="hybridMultilevel"/>
    <w:tmpl w:val="5728F8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8E84B0C"/>
    <w:multiLevelType w:val="hybridMultilevel"/>
    <w:tmpl w:val="08BC6D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91061C0"/>
    <w:multiLevelType w:val="hybridMultilevel"/>
    <w:tmpl w:val="5FD6EAB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0BB0223B"/>
    <w:multiLevelType w:val="hybridMultilevel"/>
    <w:tmpl w:val="8C2A975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0D547BCC"/>
    <w:multiLevelType w:val="hybridMultilevel"/>
    <w:tmpl w:val="4A20459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0DC7415B"/>
    <w:multiLevelType w:val="hybridMultilevel"/>
    <w:tmpl w:val="0D84E8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E1204EB"/>
    <w:multiLevelType w:val="hybridMultilevel"/>
    <w:tmpl w:val="1152F67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0E2013B6"/>
    <w:multiLevelType w:val="hybridMultilevel"/>
    <w:tmpl w:val="4E742820"/>
    <w:lvl w:ilvl="0" w:tplc="87E03A84">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3">
    <w:nsid w:val="10960A7D"/>
    <w:multiLevelType w:val="hybridMultilevel"/>
    <w:tmpl w:val="413634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4E71D3C"/>
    <w:multiLevelType w:val="hybridMultilevel"/>
    <w:tmpl w:val="F3AA462C"/>
    <w:lvl w:ilvl="0" w:tplc="FAFEA532">
      <w:start w:val="1"/>
      <w:numFmt w:val="decimal"/>
      <w:lvlText w:val="%1)"/>
      <w:lvlJc w:val="left"/>
      <w:pPr>
        <w:ind w:left="2033" w:hanging="360"/>
      </w:pPr>
      <w:rPr>
        <w:rFonts w:hint="default"/>
      </w:rPr>
    </w:lvl>
    <w:lvl w:ilvl="1" w:tplc="04090019" w:tentative="1">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15">
    <w:nsid w:val="167E1908"/>
    <w:multiLevelType w:val="hybridMultilevel"/>
    <w:tmpl w:val="910ACBCE"/>
    <w:lvl w:ilvl="0" w:tplc="33F6B8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7484FA8"/>
    <w:multiLevelType w:val="hybridMultilevel"/>
    <w:tmpl w:val="556A1E7E"/>
    <w:lvl w:ilvl="0" w:tplc="0421000F">
      <w:start w:val="1"/>
      <w:numFmt w:val="decimal"/>
      <w:lvlText w:val="%1."/>
      <w:lvlJc w:val="left"/>
      <w:pPr>
        <w:ind w:left="2913" w:hanging="360"/>
      </w:pPr>
    </w:lvl>
    <w:lvl w:ilvl="1" w:tplc="04210019" w:tentative="1">
      <w:start w:val="1"/>
      <w:numFmt w:val="lowerLetter"/>
      <w:lvlText w:val="%2."/>
      <w:lvlJc w:val="left"/>
      <w:pPr>
        <w:ind w:left="3633" w:hanging="360"/>
      </w:pPr>
    </w:lvl>
    <w:lvl w:ilvl="2" w:tplc="0421001B" w:tentative="1">
      <w:start w:val="1"/>
      <w:numFmt w:val="lowerRoman"/>
      <w:lvlText w:val="%3."/>
      <w:lvlJc w:val="right"/>
      <w:pPr>
        <w:ind w:left="4353" w:hanging="180"/>
      </w:pPr>
    </w:lvl>
    <w:lvl w:ilvl="3" w:tplc="0421000F" w:tentative="1">
      <w:start w:val="1"/>
      <w:numFmt w:val="decimal"/>
      <w:lvlText w:val="%4."/>
      <w:lvlJc w:val="left"/>
      <w:pPr>
        <w:ind w:left="5073" w:hanging="360"/>
      </w:pPr>
    </w:lvl>
    <w:lvl w:ilvl="4" w:tplc="04210019" w:tentative="1">
      <w:start w:val="1"/>
      <w:numFmt w:val="lowerLetter"/>
      <w:lvlText w:val="%5."/>
      <w:lvlJc w:val="left"/>
      <w:pPr>
        <w:ind w:left="5793" w:hanging="360"/>
      </w:pPr>
    </w:lvl>
    <w:lvl w:ilvl="5" w:tplc="0421001B" w:tentative="1">
      <w:start w:val="1"/>
      <w:numFmt w:val="lowerRoman"/>
      <w:lvlText w:val="%6."/>
      <w:lvlJc w:val="right"/>
      <w:pPr>
        <w:ind w:left="6513" w:hanging="180"/>
      </w:pPr>
    </w:lvl>
    <w:lvl w:ilvl="6" w:tplc="0421000F" w:tentative="1">
      <w:start w:val="1"/>
      <w:numFmt w:val="decimal"/>
      <w:lvlText w:val="%7."/>
      <w:lvlJc w:val="left"/>
      <w:pPr>
        <w:ind w:left="7233" w:hanging="360"/>
      </w:pPr>
    </w:lvl>
    <w:lvl w:ilvl="7" w:tplc="04210019" w:tentative="1">
      <w:start w:val="1"/>
      <w:numFmt w:val="lowerLetter"/>
      <w:lvlText w:val="%8."/>
      <w:lvlJc w:val="left"/>
      <w:pPr>
        <w:ind w:left="7953" w:hanging="360"/>
      </w:pPr>
    </w:lvl>
    <w:lvl w:ilvl="8" w:tplc="0421001B" w:tentative="1">
      <w:start w:val="1"/>
      <w:numFmt w:val="lowerRoman"/>
      <w:lvlText w:val="%9."/>
      <w:lvlJc w:val="right"/>
      <w:pPr>
        <w:ind w:left="8673" w:hanging="180"/>
      </w:pPr>
    </w:lvl>
  </w:abstractNum>
  <w:abstractNum w:abstractNumId="17">
    <w:nsid w:val="183435F5"/>
    <w:multiLevelType w:val="hybridMultilevel"/>
    <w:tmpl w:val="8EB8CF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D0395E"/>
    <w:multiLevelType w:val="hybridMultilevel"/>
    <w:tmpl w:val="AB74110E"/>
    <w:lvl w:ilvl="0" w:tplc="A718E1CC">
      <w:start w:val="1"/>
      <w:numFmt w:val="lowerLetter"/>
      <w:lvlText w:val="%1."/>
      <w:lvlJc w:val="left"/>
      <w:pPr>
        <w:ind w:left="2880" w:hanging="360"/>
      </w:pPr>
      <w:rPr>
        <w:rFonts w:ascii="Arial" w:eastAsiaTheme="minorEastAsia" w:hAnsi="Arial" w:cs="Arial"/>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1D2D0E6E"/>
    <w:multiLevelType w:val="hybridMultilevel"/>
    <w:tmpl w:val="7F5ED2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E0E27F7"/>
    <w:multiLevelType w:val="hybridMultilevel"/>
    <w:tmpl w:val="8DBE4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E4F750F"/>
    <w:multiLevelType w:val="hybridMultilevel"/>
    <w:tmpl w:val="ACE4299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1EFB4DAC"/>
    <w:multiLevelType w:val="hybridMultilevel"/>
    <w:tmpl w:val="C628A0B4"/>
    <w:lvl w:ilvl="0" w:tplc="CC0C97C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nsid w:val="21A2723D"/>
    <w:multiLevelType w:val="hybridMultilevel"/>
    <w:tmpl w:val="C09CA03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nsid w:val="231767E9"/>
    <w:multiLevelType w:val="hybridMultilevel"/>
    <w:tmpl w:val="330A6E16"/>
    <w:lvl w:ilvl="0" w:tplc="EFDEABBE">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5">
    <w:nsid w:val="29C94A5A"/>
    <w:multiLevelType w:val="hybridMultilevel"/>
    <w:tmpl w:val="BB04FDB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30416184"/>
    <w:multiLevelType w:val="hybridMultilevel"/>
    <w:tmpl w:val="8E5CD44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04875D1"/>
    <w:multiLevelType w:val="hybridMultilevel"/>
    <w:tmpl w:val="467C9AD2"/>
    <w:lvl w:ilvl="0" w:tplc="C45ED468">
      <w:start w:val="1"/>
      <w:numFmt w:val="decimal"/>
      <w:lvlText w:val="%1."/>
      <w:lvlJc w:val="left"/>
      <w:pPr>
        <w:ind w:left="786" w:hanging="360"/>
      </w:pPr>
      <w:rPr>
        <w:rFonts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3A62829"/>
    <w:multiLevelType w:val="hybridMultilevel"/>
    <w:tmpl w:val="8960B182"/>
    <w:lvl w:ilvl="0" w:tplc="125237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5D610BD"/>
    <w:multiLevelType w:val="hybridMultilevel"/>
    <w:tmpl w:val="E17CE5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363C59E6"/>
    <w:multiLevelType w:val="hybridMultilevel"/>
    <w:tmpl w:val="21728D98"/>
    <w:lvl w:ilvl="0" w:tplc="90BA94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369B18BB"/>
    <w:multiLevelType w:val="hybridMultilevel"/>
    <w:tmpl w:val="791E0FDE"/>
    <w:lvl w:ilvl="0" w:tplc="8A660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B415C1A"/>
    <w:multiLevelType w:val="hybridMultilevel"/>
    <w:tmpl w:val="344486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3">
    <w:nsid w:val="3D967704"/>
    <w:multiLevelType w:val="hybridMultilevel"/>
    <w:tmpl w:val="7C6E148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3DA10863"/>
    <w:multiLevelType w:val="hybridMultilevel"/>
    <w:tmpl w:val="7E422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D6051"/>
    <w:multiLevelType w:val="hybridMultilevel"/>
    <w:tmpl w:val="238AC49A"/>
    <w:lvl w:ilvl="0" w:tplc="9A5EA5B2">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6">
    <w:nsid w:val="3E8D5B05"/>
    <w:multiLevelType w:val="hybridMultilevel"/>
    <w:tmpl w:val="C09EEF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41C72BA4"/>
    <w:multiLevelType w:val="hybridMultilevel"/>
    <w:tmpl w:val="748A46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43A25667"/>
    <w:multiLevelType w:val="hybridMultilevel"/>
    <w:tmpl w:val="30080C1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9">
    <w:nsid w:val="46154AC3"/>
    <w:multiLevelType w:val="hybridMultilevel"/>
    <w:tmpl w:val="757CABA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0">
    <w:nsid w:val="463C229C"/>
    <w:multiLevelType w:val="hybridMultilevel"/>
    <w:tmpl w:val="1DE0633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46EB6BE5"/>
    <w:multiLevelType w:val="hybridMultilevel"/>
    <w:tmpl w:val="0E960E42"/>
    <w:lvl w:ilvl="0" w:tplc="EAC0818E">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252598B"/>
    <w:multiLevelType w:val="hybridMultilevel"/>
    <w:tmpl w:val="F57ADC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5464525F"/>
    <w:multiLevelType w:val="hybridMultilevel"/>
    <w:tmpl w:val="4E78E0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57244DEA"/>
    <w:multiLevelType w:val="hybridMultilevel"/>
    <w:tmpl w:val="709C6A62"/>
    <w:lvl w:ilvl="0" w:tplc="7EE0EFA6">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5">
    <w:nsid w:val="57A10485"/>
    <w:multiLevelType w:val="hybridMultilevel"/>
    <w:tmpl w:val="049C351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6">
    <w:nsid w:val="59B95C7B"/>
    <w:multiLevelType w:val="hybridMultilevel"/>
    <w:tmpl w:val="FF96D0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5B2A167C"/>
    <w:multiLevelType w:val="hybridMultilevel"/>
    <w:tmpl w:val="FFC27D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5C42236A"/>
    <w:multiLevelType w:val="hybridMultilevel"/>
    <w:tmpl w:val="0742C90E"/>
    <w:lvl w:ilvl="0" w:tplc="42260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7A58BB"/>
    <w:multiLevelType w:val="hybridMultilevel"/>
    <w:tmpl w:val="7AAA4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8F7CA1"/>
    <w:multiLevelType w:val="hybridMultilevel"/>
    <w:tmpl w:val="C03A1730"/>
    <w:lvl w:ilvl="0" w:tplc="730AD87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75A17"/>
    <w:multiLevelType w:val="hybridMultilevel"/>
    <w:tmpl w:val="9510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3F0684"/>
    <w:multiLevelType w:val="hybridMultilevel"/>
    <w:tmpl w:val="ABFA29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0DF5B17"/>
    <w:multiLevelType w:val="hybridMultilevel"/>
    <w:tmpl w:val="0D84E8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6FE314C"/>
    <w:multiLevelType w:val="hybridMultilevel"/>
    <w:tmpl w:val="EF82D28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77320B5D"/>
    <w:multiLevelType w:val="hybridMultilevel"/>
    <w:tmpl w:val="F01CE9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79E234B2"/>
    <w:multiLevelType w:val="hybridMultilevel"/>
    <w:tmpl w:val="C1E85A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D68437A"/>
    <w:multiLevelType w:val="hybridMultilevel"/>
    <w:tmpl w:val="20F81D20"/>
    <w:lvl w:ilvl="0" w:tplc="44BAF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42"/>
  </w:num>
  <w:num w:numId="4">
    <w:abstractNumId w:val="0"/>
  </w:num>
  <w:num w:numId="5">
    <w:abstractNumId w:val="54"/>
  </w:num>
  <w:num w:numId="6">
    <w:abstractNumId w:val="37"/>
  </w:num>
  <w:num w:numId="7">
    <w:abstractNumId w:val="29"/>
  </w:num>
  <w:num w:numId="8">
    <w:abstractNumId w:val="55"/>
  </w:num>
  <w:num w:numId="9">
    <w:abstractNumId w:val="1"/>
  </w:num>
  <w:num w:numId="10">
    <w:abstractNumId w:val="21"/>
  </w:num>
  <w:num w:numId="11">
    <w:abstractNumId w:val="52"/>
  </w:num>
  <w:num w:numId="12">
    <w:abstractNumId w:val="43"/>
  </w:num>
  <w:num w:numId="13">
    <w:abstractNumId w:val="56"/>
  </w:num>
  <w:num w:numId="14">
    <w:abstractNumId w:val="19"/>
  </w:num>
  <w:num w:numId="15">
    <w:abstractNumId w:val="18"/>
  </w:num>
  <w:num w:numId="16">
    <w:abstractNumId w:val="9"/>
  </w:num>
  <w:num w:numId="17">
    <w:abstractNumId w:val="10"/>
  </w:num>
  <w:num w:numId="18">
    <w:abstractNumId w:val="2"/>
  </w:num>
  <w:num w:numId="19">
    <w:abstractNumId w:val="53"/>
  </w:num>
  <w:num w:numId="20">
    <w:abstractNumId w:val="13"/>
  </w:num>
  <w:num w:numId="21">
    <w:abstractNumId w:val="6"/>
  </w:num>
  <w:num w:numId="22">
    <w:abstractNumId w:val="23"/>
  </w:num>
  <w:num w:numId="23">
    <w:abstractNumId w:val="32"/>
  </w:num>
  <w:num w:numId="24">
    <w:abstractNumId w:val="20"/>
  </w:num>
  <w:num w:numId="25">
    <w:abstractNumId w:val="4"/>
  </w:num>
  <w:num w:numId="26">
    <w:abstractNumId w:val="31"/>
  </w:num>
  <w:num w:numId="27">
    <w:abstractNumId w:val="26"/>
  </w:num>
  <w:num w:numId="28">
    <w:abstractNumId w:val="45"/>
  </w:num>
  <w:num w:numId="29">
    <w:abstractNumId w:val="7"/>
  </w:num>
  <w:num w:numId="30">
    <w:abstractNumId w:val="38"/>
  </w:num>
  <w:num w:numId="31">
    <w:abstractNumId w:val="36"/>
  </w:num>
  <w:num w:numId="32">
    <w:abstractNumId w:val="25"/>
  </w:num>
  <w:num w:numId="33">
    <w:abstractNumId w:val="11"/>
  </w:num>
  <w:num w:numId="34">
    <w:abstractNumId w:val="8"/>
  </w:num>
  <w:num w:numId="35">
    <w:abstractNumId w:val="33"/>
  </w:num>
  <w:num w:numId="36">
    <w:abstractNumId w:val="39"/>
  </w:num>
  <w:num w:numId="37">
    <w:abstractNumId w:val="16"/>
  </w:num>
  <w:num w:numId="38">
    <w:abstractNumId w:val="40"/>
  </w:num>
  <w:num w:numId="39">
    <w:abstractNumId w:val="47"/>
  </w:num>
  <w:num w:numId="40">
    <w:abstractNumId w:val="46"/>
  </w:num>
  <w:num w:numId="41">
    <w:abstractNumId w:val="41"/>
  </w:num>
  <w:num w:numId="42">
    <w:abstractNumId w:val="41"/>
    <w:lvlOverride w:ilvl="0">
      <w:startOverride w:val="1"/>
    </w:lvlOverride>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49"/>
  </w:num>
  <w:num w:numId="47">
    <w:abstractNumId w:val="3"/>
  </w:num>
  <w:num w:numId="48">
    <w:abstractNumId w:val="35"/>
  </w:num>
  <w:num w:numId="49">
    <w:abstractNumId w:val="24"/>
  </w:num>
  <w:num w:numId="50">
    <w:abstractNumId w:val="44"/>
  </w:num>
  <w:num w:numId="51">
    <w:abstractNumId w:val="12"/>
  </w:num>
  <w:num w:numId="52">
    <w:abstractNumId w:val="27"/>
  </w:num>
  <w:num w:numId="53">
    <w:abstractNumId w:val="28"/>
  </w:num>
  <w:num w:numId="54">
    <w:abstractNumId w:val="30"/>
  </w:num>
  <w:num w:numId="55">
    <w:abstractNumId w:val="22"/>
  </w:num>
  <w:num w:numId="56">
    <w:abstractNumId w:val="48"/>
  </w:num>
  <w:num w:numId="57">
    <w:abstractNumId w:val="57"/>
  </w:num>
  <w:num w:numId="58">
    <w:abstractNumId w:val="51"/>
  </w:num>
  <w:num w:numId="59">
    <w:abstractNumId w:val="15"/>
  </w:num>
  <w:num w:numId="60">
    <w:abstractNumId w:val="14"/>
  </w:num>
  <w:num w:numId="61">
    <w:abstractNumId w:val="34"/>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50"/>
    <w:rsid w:val="00000BE9"/>
    <w:rsid w:val="000060DD"/>
    <w:rsid w:val="00006D47"/>
    <w:rsid w:val="0001544A"/>
    <w:rsid w:val="00016F54"/>
    <w:rsid w:val="00023968"/>
    <w:rsid w:val="00031B59"/>
    <w:rsid w:val="000507F9"/>
    <w:rsid w:val="000509A4"/>
    <w:rsid w:val="000626A2"/>
    <w:rsid w:val="0008591B"/>
    <w:rsid w:val="000925D7"/>
    <w:rsid w:val="0009332F"/>
    <w:rsid w:val="0009472B"/>
    <w:rsid w:val="000B1455"/>
    <w:rsid w:val="000C078D"/>
    <w:rsid w:val="000C17A3"/>
    <w:rsid w:val="000C6F98"/>
    <w:rsid w:val="000D1BDA"/>
    <w:rsid w:val="000F4E2C"/>
    <w:rsid w:val="000F57FF"/>
    <w:rsid w:val="00113B09"/>
    <w:rsid w:val="00114EE1"/>
    <w:rsid w:val="00115F14"/>
    <w:rsid w:val="001241E2"/>
    <w:rsid w:val="001336D8"/>
    <w:rsid w:val="00137EFE"/>
    <w:rsid w:val="001607AC"/>
    <w:rsid w:val="00180B59"/>
    <w:rsid w:val="00194E50"/>
    <w:rsid w:val="00196164"/>
    <w:rsid w:val="001A4C01"/>
    <w:rsid w:val="001A5942"/>
    <w:rsid w:val="001B04C4"/>
    <w:rsid w:val="001B2D9B"/>
    <w:rsid w:val="001C698B"/>
    <w:rsid w:val="001C7BD4"/>
    <w:rsid w:val="001D07BD"/>
    <w:rsid w:val="001D653B"/>
    <w:rsid w:val="001D6A03"/>
    <w:rsid w:val="001E5CDB"/>
    <w:rsid w:val="00200F40"/>
    <w:rsid w:val="002076ED"/>
    <w:rsid w:val="00210028"/>
    <w:rsid w:val="002127F6"/>
    <w:rsid w:val="002174B8"/>
    <w:rsid w:val="00252484"/>
    <w:rsid w:val="00257BB3"/>
    <w:rsid w:val="00277D54"/>
    <w:rsid w:val="0028137E"/>
    <w:rsid w:val="00294841"/>
    <w:rsid w:val="002968C9"/>
    <w:rsid w:val="002A1D4C"/>
    <w:rsid w:val="002B1DD1"/>
    <w:rsid w:val="002B2B0F"/>
    <w:rsid w:val="002B4559"/>
    <w:rsid w:val="002D4FED"/>
    <w:rsid w:val="002F2321"/>
    <w:rsid w:val="00301E9A"/>
    <w:rsid w:val="00307B47"/>
    <w:rsid w:val="00320A17"/>
    <w:rsid w:val="00321598"/>
    <w:rsid w:val="003535E0"/>
    <w:rsid w:val="003547DC"/>
    <w:rsid w:val="00355124"/>
    <w:rsid w:val="003626C2"/>
    <w:rsid w:val="00363433"/>
    <w:rsid w:val="003658C9"/>
    <w:rsid w:val="00371CE9"/>
    <w:rsid w:val="00385881"/>
    <w:rsid w:val="00393757"/>
    <w:rsid w:val="003944D1"/>
    <w:rsid w:val="003A13D8"/>
    <w:rsid w:val="003A3C1E"/>
    <w:rsid w:val="003A5DE2"/>
    <w:rsid w:val="003B2C50"/>
    <w:rsid w:val="003B3AE6"/>
    <w:rsid w:val="003B7430"/>
    <w:rsid w:val="003C148B"/>
    <w:rsid w:val="003D1A52"/>
    <w:rsid w:val="003E51D0"/>
    <w:rsid w:val="004154F7"/>
    <w:rsid w:val="004169C0"/>
    <w:rsid w:val="00450062"/>
    <w:rsid w:val="00450D2E"/>
    <w:rsid w:val="00457F27"/>
    <w:rsid w:val="00476A6D"/>
    <w:rsid w:val="00485526"/>
    <w:rsid w:val="00487CE3"/>
    <w:rsid w:val="004A157B"/>
    <w:rsid w:val="004B1E4A"/>
    <w:rsid w:val="004B7C37"/>
    <w:rsid w:val="004D3CDF"/>
    <w:rsid w:val="004D5F40"/>
    <w:rsid w:val="005159C4"/>
    <w:rsid w:val="005230F6"/>
    <w:rsid w:val="00541AA9"/>
    <w:rsid w:val="005516F9"/>
    <w:rsid w:val="00593763"/>
    <w:rsid w:val="005A6BB9"/>
    <w:rsid w:val="005B32DD"/>
    <w:rsid w:val="005C4A89"/>
    <w:rsid w:val="005D20A4"/>
    <w:rsid w:val="005D27E3"/>
    <w:rsid w:val="005E7EC0"/>
    <w:rsid w:val="0060736D"/>
    <w:rsid w:val="00617CC7"/>
    <w:rsid w:val="006266A6"/>
    <w:rsid w:val="00656ADE"/>
    <w:rsid w:val="00665A72"/>
    <w:rsid w:val="00674CF0"/>
    <w:rsid w:val="00680218"/>
    <w:rsid w:val="00691F54"/>
    <w:rsid w:val="00693E21"/>
    <w:rsid w:val="006A0E7D"/>
    <w:rsid w:val="006B185B"/>
    <w:rsid w:val="006B48CD"/>
    <w:rsid w:val="006D37D3"/>
    <w:rsid w:val="006D660E"/>
    <w:rsid w:val="006E4698"/>
    <w:rsid w:val="006E716F"/>
    <w:rsid w:val="0070224C"/>
    <w:rsid w:val="00706B8D"/>
    <w:rsid w:val="00710582"/>
    <w:rsid w:val="00711416"/>
    <w:rsid w:val="007132DE"/>
    <w:rsid w:val="00713C85"/>
    <w:rsid w:val="00744A1D"/>
    <w:rsid w:val="0076521B"/>
    <w:rsid w:val="00782F48"/>
    <w:rsid w:val="007B4F7B"/>
    <w:rsid w:val="007C025B"/>
    <w:rsid w:val="007D084D"/>
    <w:rsid w:val="007D27D9"/>
    <w:rsid w:val="007D66D1"/>
    <w:rsid w:val="007E2795"/>
    <w:rsid w:val="008014FA"/>
    <w:rsid w:val="00802F76"/>
    <w:rsid w:val="008066F9"/>
    <w:rsid w:val="00812FF3"/>
    <w:rsid w:val="00826879"/>
    <w:rsid w:val="0084693B"/>
    <w:rsid w:val="008620A1"/>
    <w:rsid w:val="008676A1"/>
    <w:rsid w:val="008737D1"/>
    <w:rsid w:val="00882E8F"/>
    <w:rsid w:val="008B04AE"/>
    <w:rsid w:val="008C01F6"/>
    <w:rsid w:val="008C3F78"/>
    <w:rsid w:val="008F62B0"/>
    <w:rsid w:val="0090116E"/>
    <w:rsid w:val="00907C36"/>
    <w:rsid w:val="00923249"/>
    <w:rsid w:val="009248D6"/>
    <w:rsid w:val="009278E2"/>
    <w:rsid w:val="00927F45"/>
    <w:rsid w:val="00944552"/>
    <w:rsid w:val="00947A0E"/>
    <w:rsid w:val="0096519E"/>
    <w:rsid w:val="00965263"/>
    <w:rsid w:val="009657B2"/>
    <w:rsid w:val="00977914"/>
    <w:rsid w:val="009818ED"/>
    <w:rsid w:val="00982B68"/>
    <w:rsid w:val="0098610D"/>
    <w:rsid w:val="00993F37"/>
    <w:rsid w:val="009B64C8"/>
    <w:rsid w:val="009C5B54"/>
    <w:rsid w:val="009D1DD9"/>
    <w:rsid w:val="009D1E1F"/>
    <w:rsid w:val="009D3A60"/>
    <w:rsid w:val="009E48CD"/>
    <w:rsid w:val="009E49EA"/>
    <w:rsid w:val="00A02E05"/>
    <w:rsid w:val="00A25A96"/>
    <w:rsid w:val="00A30152"/>
    <w:rsid w:val="00A41FB3"/>
    <w:rsid w:val="00A44487"/>
    <w:rsid w:val="00A52959"/>
    <w:rsid w:val="00A6471E"/>
    <w:rsid w:val="00A71AE4"/>
    <w:rsid w:val="00A80D04"/>
    <w:rsid w:val="00A861A7"/>
    <w:rsid w:val="00A914EC"/>
    <w:rsid w:val="00AA014C"/>
    <w:rsid w:val="00AA1DC3"/>
    <w:rsid w:val="00AB0544"/>
    <w:rsid w:val="00AD682F"/>
    <w:rsid w:val="00AD7AB1"/>
    <w:rsid w:val="00AE75EF"/>
    <w:rsid w:val="00AF6DEB"/>
    <w:rsid w:val="00B2346E"/>
    <w:rsid w:val="00B25D7F"/>
    <w:rsid w:val="00B273E5"/>
    <w:rsid w:val="00B3477D"/>
    <w:rsid w:val="00B426F3"/>
    <w:rsid w:val="00B67B6D"/>
    <w:rsid w:val="00B744A8"/>
    <w:rsid w:val="00B95AFA"/>
    <w:rsid w:val="00BA3E48"/>
    <w:rsid w:val="00BB16A6"/>
    <w:rsid w:val="00BB5CD2"/>
    <w:rsid w:val="00BF37D4"/>
    <w:rsid w:val="00BF7115"/>
    <w:rsid w:val="00C04199"/>
    <w:rsid w:val="00C1179E"/>
    <w:rsid w:val="00C12C95"/>
    <w:rsid w:val="00C31009"/>
    <w:rsid w:val="00C312B9"/>
    <w:rsid w:val="00C46F1F"/>
    <w:rsid w:val="00C54422"/>
    <w:rsid w:val="00C54940"/>
    <w:rsid w:val="00C56AC3"/>
    <w:rsid w:val="00C622DD"/>
    <w:rsid w:val="00C65711"/>
    <w:rsid w:val="00C65D0A"/>
    <w:rsid w:val="00C71310"/>
    <w:rsid w:val="00C73CB8"/>
    <w:rsid w:val="00C769E4"/>
    <w:rsid w:val="00C772FF"/>
    <w:rsid w:val="00C82C45"/>
    <w:rsid w:val="00C8736D"/>
    <w:rsid w:val="00C94484"/>
    <w:rsid w:val="00CA53C0"/>
    <w:rsid w:val="00CA77C8"/>
    <w:rsid w:val="00CD5B23"/>
    <w:rsid w:val="00CE02CF"/>
    <w:rsid w:val="00D03A97"/>
    <w:rsid w:val="00D06076"/>
    <w:rsid w:val="00D2016F"/>
    <w:rsid w:val="00D2417B"/>
    <w:rsid w:val="00D3095A"/>
    <w:rsid w:val="00D3698A"/>
    <w:rsid w:val="00D53205"/>
    <w:rsid w:val="00D6254B"/>
    <w:rsid w:val="00D65F34"/>
    <w:rsid w:val="00D66EBB"/>
    <w:rsid w:val="00D75BFF"/>
    <w:rsid w:val="00D77B31"/>
    <w:rsid w:val="00D802D3"/>
    <w:rsid w:val="00DC22A9"/>
    <w:rsid w:val="00DC778D"/>
    <w:rsid w:val="00DE3CD7"/>
    <w:rsid w:val="00DF0EC6"/>
    <w:rsid w:val="00DF2C15"/>
    <w:rsid w:val="00DF6F80"/>
    <w:rsid w:val="00E00BDF"/>
    <w:rsid w:val="00E11580"/>
    <w:rsid w:val="00E14766"/>
    <w:rsid w:val="00E4221C"/>
    <w:rsid w:val="00E43F5A"/>
    <w:rsid w:val="00E45264"/>
    <w:rsid w:val="00E45F08"/>
    <w:rsid w:val="00E54AFD"/>
    <w:rsid w:val="00E64C87"/>
    <w:rsid w:val="00E656C8"/>
    <w:rsid w:val="00E664E6"/>
    <w:rsid w:val="00E67A99"/>
    <w:rsid w:val="00E70C1C"/>
    <w:rsid w:val="00E76960"/>
    <w:rsid w:val="00E830E5"/>
    <w:rsid w:val="00E91211"/>
    <w:rsid w:val="00EA0362"/>
    <w:rsid w:val="00EA5456"/>
    <w:rsid w:val="00EC0B29"/>
    <w:rsid w:val="00ED4AB4"/>
    <w:rsid w:val="00EF74D0"/>
    <w:rsid w:val="00EF7E09"/>
    <w:rsid w:val="00F242A4"/>
    <w:rsid w:val="00F37F84"/>
    <w:rsid w:val="00F61072"/>
    <w:rsid w:val="00F71792"/>
    <w:rsid w:val="00F73AA0"/>
    <w:rsid w:val="00F76C5C"/>
    <w:rsid w:val="00F80C03"/>
    <w:rsid w:val="00F820C8"/>
    <w:rsid w:val="00F87711"/>
    <w:rsid w:val="00FA3516"/>
    <w:rsid w:val="00FB2FFB"/>
    <w:rsid w:val="00FE6D9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6A2"/>
    <w:pPr>
      <w:keepNext/>
      <w:keepLines/>
      <w:spacing w:after="0" w:line="360" w:lineRule="auto"/>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626A2"/>
    <w:pPr>
      <w:keepNext/>
      <w:keepLines/>
      <w:numPr>
        <w:numId w:val="41"/>
      </w:numPr>
      <w:spacing w:after="0" w:line="240" w:lineRule="auto"/>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D"/>
    <w:rPr>
      <w:rFonts w:ascii="Tahoma" w:hAnsi="Tahoma" w:cs="Tahoma"/>
      <w:sz w:val="16"/>
      <w:szCs w:val="16"/>
    </w:rPr>
  </w:style>
  <w:style w:type="paragraph" w:styleId="ListParagraph">
    <w:name w:val="List Paragraph"/>
    <w:basedOn w:val="Normal"/>
    <w:uiPriority w:val="34"/>
    <w:qFormat/>
    <w:rsid w:val="00E76960"/>
    <w:pPr>
      <w:ind w:left="720"/>
      <w:contextualSpacing/>
    </w:pPr>
  </w:style>
  <w:style w:type="table" w:styleId="TableGrid">
    <w:name w:val="Table Grid"/>
    <w:basedOn w:val="TableNormal"/>
    <w:uiPriority w:val="59"/>
    <w:rsid w:val="005C4A8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7B47"/>
    <w:rPr>
      <w:color w:val="0000FF" w:themeColor="hyperlink"/>
      <w:u w:val="single"/>
    </w:rPr>
  </w:style>
  <w:style w:type="character" w:customStyle="1" w:styleId="Heading1Char">
    <w:name w:val="Heading 1 Char"/>
    <w:basedOn w:val="DefaultParagraphFont"/>
    <w:link w:val="Heading1"/>
    <w:uiPriority w:val="9"/>
    <w:rsid w:val="000626A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0626A2"/>
    <w:rPr>
      <w:rFonts w:ascii="Arial" w:eastAsiaTheme="majorEastAsia" w:hAnsi="Arial" w:cstheme="majorBidi"/>
      <w:b/>
      <w:bCs/>
      <w:szCs w:val="26"/>
    </w:rPr>
  </w:style>
  <w:style w:type="paragraph" w:styleId="Header">
    <w:name w:val="header"/>
    <w:basedOn w:val="Normal"/>
    <w:link w:val="HeaderChar"/>
    <w:uiPriority w:val="99"/>
    <w:unhideWhenUsed/>
    <w:rsid w:val="00C77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2FF"/>
  </w:style>
  <w:style w:type="paragraph" w:styleId="Footer">
    <w:name w:val="footer"/>
    <w:basedOn w:val="Normal"/>
    <w:link w:val="FooterChar"/>
    <w:uiPriority w:val="99"/>
    <w:unhideWhenUsed/>
    <w:rsid w:val="00C77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2FF"/>
  </w:style>
  <w:style w:type="paragraph" w:styleId="TOCHeading">
    <w:name w:val="TOC Heading"/>
    <w:basedOn w:val="Heading1"/>
    <w:next w:val="Normal"/>
    <w:uiPriority w:val="39"/>
    <w:unhideWhenUsed/>
    <w:qFormat/>
    <w:rsid w:val="00277D54"/>
    <w:pPr>
      <w:spacing w:before="48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277D54"/>
    <w:pPr>
      <w:spacing w:after="100"/>
    </w:pPr>
  </w:style>
  <w:style w:type="paragraph" w:styleId="TOC2">
    <w:name w:val="toc 2"/>
    <w:basedOn w:val="Normal"/>
    <w:next w:val="Normal"/>
    <w:autoRedefine/>
    <w:uiPriority w:val="39"/>
    <w:unhideWhenUsed/>
    <w:qFormat/>
    <w:rsid w:val="00277D54"/>
    <w:pPr>
      <w:spacing w:after="100"/>
      <w:ind w:left="220"/>
    </w:pPr>
  </w:style>
  <w:style w:type="paragraph" w:styleId="TOC3">
    <w:name w:val="toc 3"/>
    <w:basedOn w:val="Normal"/>
    <w:next w:val="Normal"/>
    <w:autoRedefine/>
    <w:uiPriority w:val="39"/>
    <w:semiHidden/>
    <w:unhideWhenUsed/>
    <w:qFormat/>
    <w:rsid w:val="002127F6"/>
    <w:pPr>
      <w:spacing w:after="100"/>
      <w:ind w:left="440"/>
    </w:pPr>
    <w:rPr>
      <w:lang w:val="en-US" w:eastAsia="ja-JP"/>
    </w:rPr>
  </w:style>
  <w:style w:type="paragraph" w:styleId="Bibliography">
    <w:name w:val="Bibliography"/>
    <w:basedOn w:val="Normal"/>
    <w:next w:val="Normal"/>
    <w:uiPriority w:val="37"/>
    <w:unhideWhenUsed/>
    <w:rsid w:val="009657B2"/>
    <w:pPr>
      <w:spacing w:after="160" w:line="259" w:lineRule="auto"/>
    </w:pPr>
    <w:rPr>
      <w:rFonts w:eastAsiaTheme="minorHAnsi"/>
      <w:kern w:val="2"/>
      <w:lang w:val="en-US"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6A2"/>
    <w:pPr>
      <w:keepNext/>
      <w:keepLines/>
      <w:spacing w:after="0" w:line="360" w:lineRule="auto"/>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626A2"/>
    <w:pPr>
      <w:keepNext/>
      <w:keepLines/>
      <w:numPr>
        <w:numId w:val="41"/>
      </w:numPr>
      <w:spacing w:after="0" w:line="240" w:lineRule="auto"/>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D"/>
    <w:rPr>
      <w:rFonts w:ascii="Tahoma" w:hAnsi="Tahoma" w:cs="Tahoma"/>
      <w:sz w:val="16"/>
      <w:szCs w:val="16"/>
    </w:rPr>
  </w:style>
  <w:style w:type="paragraph" w:styleId="ListParagraph">
    <w:name w:val="List Paragraph"/>
    <w:basedOn w:val="Normal"/>
    <w:uiPriority w:val="34"/>
    <w:qFormat/>
    <w:rsid w:val="00E76960"/>
    <w:pPr>
      <w:ind w:left="720"/>
      <w:contextualSpacing/>
    </w:pPr>
  </w:style>
  <w:style w:type="table" w:styleId="TableGrid">
    <w:name w:val="Table Grid"/>
    <w:basedOn w:val="TableNormal"/>
    <w:uiPriority w:val="59"/>
    <w:rsid w:val="005C4A8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7B47"/>
    <w:rPr>
      <w:color w:val="0000FF" w:themeColor="hyperlink"/>
      <w:u w:val="single"/>
    </w:rPr>
  </w:style>
  <w:style w:type="character" w:customStyle="1" w:styleId="Heading1Char">
    <w:name w:val="Heading 1 Char"/>
    <w:basedOn w:val="DefaultParagraphFont"/>
    <w:link w:val="Heading1"/>
    <w:uiPriority w:val="9"/>
    <w:rsid w:val="000626A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0626A2"/>
    <w:rPr>
      <w:rFonts w:ascii="Arial" w:eastAsiaTheme="majorEastAsia" w:hAnsi="Arial" w:cstheme="majorBidi"/>
      <w:b/>
      <w:bCs/>
      <w:szCs w:val="26"/>
    </w:rPr>
  </w:style>
  <w:style w:type="paragraph" w:styleId="Header">
    <w:name w:val="header"/>
    <w:basedOn w:val="Normal"/>
    <w:link w:val="HeaderChar"/>
    <w:uiPriority w:val="99"/>
    <w:unhideWhenUsed/>
    <w:rsid w:val="00C77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2FF"/>
  </w:style>
  <w:style w:type="paragraph" w:styleId="Footer">
    <w:name w:val="footer"/>
    <w:basedOn w:val="Normal"/>
    <w:link w:val="FooterChar"/>
    <w:uiPriority w:val="99"/>
    <w:unhideWhenUsed/>
    <w:rsid w:val="00C77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2FF"/>
  </w:style>
  <w:style w:type="paragraph" w:styleId="TOCHeading">
    <w:name w:val="TOC Heading"/>
    <w:basedOn w:val="Heading1"/>
    <w:next w:val="Normal"/>
    <w:uiPriority w:val="39"/>
    <w:unhideWhenUsed/>
    <w:qFormat/>
    <w:rsid w:val="00277D54"/>
    <w:pPr>
      <w:spacing w:before="480" w:line="276" w:lineRule="auto"/>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277D54"/>
    <w:pPr>
      <w:spacing w:after="100"/>
    </w:pPr>
  </w:style>
  <w:style w:type="paragraph" w:styleId="TOC2">
    <w:name w:val="toc 2"/>
    <w:basedOn w:val="Normal"/>
    <w:next w:val="Normal"/>
    <w:autoRedefine/>
    <w:uiPriority w:val="39"/>
    <w:unhideWhenUsed/>
    <w:qFormat/>
    <w:rsid w:val="00277D54"/>
    <w:pPr>
      <w:spacing w:after="100"/>
      <w:ind w:left="220"/>
    </w:pPr>
  </w:style>
  <w:style w:type="paragraph" w:styleId="TOC3">
    <w:name w:val="toc 3"/>
    <w:basedOn w:val="Normal"/>
    <w:next w:val="Normal"/>
    <w:autoRedefine/>
    <w:uiPriority w:val="39"/>
    <w:semiHidden/>
    <w:unhideWhenUsed/>
    <w:qFormat/>
    <w:rsid w:val="002127F6"/>
    <w:pPr>
      <w:spacing w:after="100"/>
      <w:ind w:left="440"/>
    </w:pPr>
    <w:rPr>
      <w:lang w:val="en-US" w:eastAsia="ja-JP"/>
    </w:rPr>
  </w:style>
  <w:style w:type="paragraph" w:styleId="Bibliography">
    <w:name w:val="Bibliography"/>
    <w:basedOn w:val="Normal"/>
    <w:next w:val="Normal"/>
    <w:uiPriority w:val="37"/>
    <w:unhideWhenUsed/>
    <w:rsid w:val="009657B2"/>
    <w:pPr>
      <w:spacing w:after="160" w:line="259" w:lineRule="auto"/>
    </w:pPr>
    <w:rPr>
      <w:rFonts w:eastAsiaTheme="minorHAns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9366">
      <w:bodyDiv w:val="1"/>
      <w:marLeft w:val="0"/>
      <w:marRight w:val="0"/>
      <w:marTop w:val="0"/>
      <w:marBottom w:val="0"/>
      <w:divBdr>
        <w:top w:val="none" w:sz="0" w:space="0" w:color="auto"/>
        <w:left w:val="none" w:sz="0" w:space="0" w:color="auto"/>
        <w:bottom w:val="none" w:sz="0" w:space="0" w:color="auto"/>
        <w:right w:val="none" w:sz="0" w:space="0" w:color="auto"/>
      </w:divBdr>
    </w:div>
    <w:div w:id="1311642111">
      <w:bodyDiv w:val="1"/>
      <w:marLeft w:val="0"/>
      <w:marRight w:val="0"/>
      <w:marTop w:val="0"/>
      <w:marBottom w:val="0"/>
      <w:divBdr>
        <w:top w:val="none" w:sz="0" w:space="0" w:color="auto"/>
        <w:left w:val="none" w:sz="0" w:space="0" w:color="auto"/>
        <w:bottom w:val="none" w:sz="0" w:space="0" w:color="auto"/>
        <w:right w:val="none" w:sz="0" w:space="0" w:color="auto"/>
      </w:divBdr>
    </w:div>
    <w:div w:id="17121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chart" Target="charts/chart2.xml"/><Relationship Id="rId47" Type="http://schemas.openxmlformats.org/officeDocument/2006/relationships/chart" Target="charts/chart3.xml"/><Relationship Id="rId50" Type="http://schemas.openxmlformats.org/officeDocument/2006/relationships/header" Target="header17.xml"/><Relationship Id="rId55" Type="http://schemas.openxmlformats.org/officeDocument/2006/relationships/image" Target="media/image8.png"/><Relationship Id="rId63"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chart" Target="charts/chart1.xml"/><Relationship Id="rId54" Type="http://schemas.openxmlformats.org/officeDocument/2006/relationships/image" Target="media/image7.png"/><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image" Target="media/image5.png"/><Relationship Id="rId53" Type="http://schemas.openxmlformats.org/officeDocument/2006/relationships/footer" Target="footer18.xml"/><Relationship Id="rId58"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6.xml"/><Relationship Id="rId57" Type="http://schemas.openxmlformats.org/officeDocument/2006/relationships/footer" Target="footer19.xml"/><Relationship Id="rId61"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image" Target="media/image4.png"/><Relationship Id="rId52" Type="http://schemas.openxmlformats.org/officeDocument/2006/relationships/header" Target="header18.xml"/><Relationship Id="rId60" Type="http://schemas.openxmlformats.org/officeDocument/2006/relationships/image" Target="media/image9.jpe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image" Target="media/image3.png"/><Relationship Id="rId48" Type="http://schemas.openxmlformats.org/officeDocument/2006/relationships/header" Target="header16.xml"/><Relationship Id="rId56" Type="http://schemas.openxmlformats.org/officeDocument/2006/relationships/header" Target="header1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image" Target="media/image6.png"/><Relationship Id="rId59" Type="http://schemas.openxmlformats.org/officeDocument/2006/relationships/footer" Target="footer2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b="0"/>
            </a:pPr>
            <a:r>
              <a:rPr lang="en-US" sz="1400" b="0"/>
              <a:t>Responden Berdasarkan Jenis Kelamin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Sheet1!$A$2:$A$3</c:f>
              <c:strCache>
                <c:ptCount val="2"/>
                <c:pt idx="0">
                  <c:v>Laki - laki</c:v>
                </c:pt>
                <c:pt idx="1">
                  <c:v>Perempuan</c:v>
                </c:pt>
              </c:strCache>
            </c:strRef>
          </c:cat>
          <c:val>
            <c:numRef>
              <c:f>Sheet1!$B$2:$B$3</c:f>
              <c:numCache>
                <c:formatCode>General</c:formatCode>
                <c:ptCount val="2"/>
                <c:pt idx="0">
                  <c:v>4</c:v>
                </c:pt>
                <c:pt idx="1">
                  <c:v>52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b="0"/>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Karakteristik Berdasarkan Umur</c:v>
                </c:pt>
              </c:strCache>
            </c:strRef>
          </c:tx>
          <c:dLbls>
            <c:showLegendKey val="0"/>
            <c:showVal val="0"/>
            <c:showCatName val="0"/>
            <c:showSerName val="0"/>
            <c:showPercent val="1"/>
            <c:showBubbleSize val="0"/>
            <c:showLeaderLines val="1"/>
          </c:dLbls>
          <c:cat>
            <c:strRef>
              <c:f>Sheet1!$A$2:$A$5</c:f>
              <c:strCache>
                <c:ptCount val="4"/>
                <c:pt idx="0">
                  <c:v>&lt;20 - 30 th</c:v>
                </c:pt>
                <c:pt idx="1">
                  <c:v>31 - 40 th</c:v>
                </c:pt>
                <c:pt idx="2">
                  <c:v>41 - 50 th</c:v>
                </c:pt>
                <c:pt idx="3">
                  <c:v>&gt;50 th</c:v>
                </c:pt>
              </c:strCache>
            </c:strRef>
          </c:cat>
          <c:val>
            <c:numRef>
              <c:f>Sheet1!$B$2:$B$5</c:f>
              <c:numCache>
                <c:formatCode>General</c:formatCode>
                <c:ptCount val="4"/>
                <c:pt idx="0">
                  <c:v>25</c:v>
                </c:pt>
                <c:pt idx="1">
                  <c:v>25</c:v>
                </c:pt>
                <c:pt idx="2">
                  <c:v>5</c:v>
                </c:pt>
                <c:pt idx="3">
                  <c:v>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a:pPr>
            <a:r>
              <a:rPr lang="en-US" sz="1200"/>
              <a:t>Hasil</a:t>
            </a:r>
            <a:r>
              <a:rPr lang="en-US" sz="1200" baseline="0"/>
              <a:t> Uji Pengaruh</a:t>
            </a:r>
          </a:p>
          <a:p>
            <a:pPr>
              <a:defRPr sz="1200"/>
            </a:pPr>
            <a:r>
              <a:rPr lang="en-US" sz="1200" baseline="0"/>
              <a:t>Path Coeficients</a:t>
            </a:r>
            <a:endParaRPr lang="en-US" sz="1200"/>
          </a:p>
        </c:rich>
      </c:tx>
      <c:layout>
        <c:manualLayout>
          <c:xMode val="edge"/>
          <c:yMode val="edge"/>
          <c:x val="0.42183792438888373"/>
          <c:y val="4.719380600638353E-5"/>
        </c:manualLayout>
      </c:layout>
      <c:overlay val="0"/>
    </c:title>
    <c:autoTitleDeleted val="0"/>
    <c:plotArea>
      <c:layout>
        <c:manualLayout>
          <c:layoutTarget val="inner"/>
          <c:xMode val="edge"/>
          <c:yMode val="edge"/>
          <c:x val="0.30117365425245107"/>
          <c:y val="0.18654589694342738"/>
          <c:w val="0.69882634574754898"/>
          <c:h val="0.48155900653788913"/>
        </c:manualLayout>
      </c:layout>
      <c:lineChart>
        <c:grouping val="standard"/>
        <c:varyColors val="0"/>
        <c:ser>
          <c:idx val="0"/>
          <c:order val="0"/>
          <c:tx>
            <c:strRef>
              <c:f>Sheet1!$B$1</c:f>
              <c:strCache>
                <c:ptCount val="1"/>
                <c:pt idx="0">
                  <c:v>Hasil Uji Pengaruh</c:v>
                </c:pt>
              </c:strCache>
            </c:strRef>
          </c:tx>
          <c:marker>
            <c:symbol val="none"/>
          </c:marker>
          <c:cat>
            <c:strRef>
              <c:f>Sheet1!$A$2:$A$4</c:f>
              <c:strCache>
                <c:ptCount val="3"/>
                <c:pt idx="0">
                  <c:v>Estimate</c:v>
                </c:pt>
                <c:pt idx="1">
                  <c:v>Standard Error (SE)</c:v>
                </c:pt>
                <c:pt idx="2">
                  <c:v>95% Convedence Interval </c:v>
                </c:pt>
              </c:strCache>
            </c:strRef>
          </c:cat>
          <c:val>
            <c:numRef>
              <c:f>Sheet1!$B$2:$B$4</c:f>
              <c:numCache>
                <c:formatCode>General</c:formatCode>
                <c:ptCount val="3"/>
                <c:pt idx="0">
                  <c:v>0.751</c:v>
                </c:pt>
                <c:pt idx="1">
                  <c:v>6.5000000000000002E-2</c:v>
                </c:pt>
                <c:pt idx="2">
                  <c:v>0.88700000000000001</c:v>
                </c:pt>
              </c:numCache>
            </c:numRef>
          </c:val>
          <c:smooth val="0"/>
        </c:ser>
        <c:dLbls>
          <c:dLblPos val="r"/>
          <c:showLegendKey val="0"/>
          <c:showVal val="1"/>
          <c:showCatName val="0"/>
          <c:showSerName val="0"/>
          <c:showPercent val="0"/>
          <c:showBubbleSize val="0"/>
        </c:dLbls>
        <c:marker val="1"/>
        <c:smooth val="0"/>
        <c:axId val="137475968"/>
        <c:axId val="137477504"/>
      </c:lineChart>
      <c:catAx>
        <c:axId val="137475968"/>
        <c:scaling>
          <c:orientation val="minMax"/>
        </c:scaling>
        <c:delete val="0"/>
        <c:axPos val="b"/>
        <c:majorTickMark val="none"/>
        <c:minorTickMark val="none"/>
        <c:tickLblPos val="nextTo"/>
        <c:crossAx val="137477504"/>
        <c:crosses val="autoZero"/>
        <c:auto val="1"/>
        <c:lblAlgn val="ctr"/>
        <c:lblOffset val="100"/>
        <c:noMultiLvlLbl val="0"/>
      </c:catAx>
      <c:valAx>
        <c:axId val="137477504"/>
        <c:scaling>
          <c:orientation val="minMax"/>
        </c:scaling>
        <c:delete val="0"/>
        <c:axPos val="l"/>
        <c:majorGridlines/>
        <c:numFmt formatCode="General" sourceLinked="1"/>
        <c:majorTickMark val="none"/>
        <c:minorTickMark val="none"/>
        <c:tickLblPos val="nextTo"/>
        <c:crossAx val="1374759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Sup19</b:Tag>
    <b:SourceType>JournalArticle</b:SourceType>
    <b:Guid>{99418FEF-0FB3-40BC-B3F4-68DF9C514560}</b:Guid>
    <b:Title>Pengaruh Promosi Melalui Media Sosial Terhadap Keputusan Pembelian Konsumen Let's Go Gelato Bandung</b:Title>
    <b:Year>2019</b:Year>
    <b:Author>
      <b:Author>
        <b:NameList>
          <b:Person>
            <b:Last>Supriatna</b:Last>
            <b:Middle>Fitriani</b:Middle>
            <b:First>Rizka</b:First>
          </b:Person>
          <b:Person>
            <b:Last>Ariyanti</b:Last>
            <b:First>Maya</b:First>
          </b:Person>
        </b:NameList>
      </b:Author>
    </b:Author>
    <b:JournalName>e-Proceeding Of Management</b:JournalName>
    <b:Pages>2724-2729</b:Pages>
    <b:Volume>VI</b:Volume>
    <b:RefOrder>10</b:RefOrder>
  </b:Source>
  <b:Source>
    <b:Tag>San21</b:Tag>
    <b:SourceType>JournalArticle</b:SourceType>
    <b:Guid>{C380FD86-CC75-4B89-9227-EE1C6C379B8F}</b:Guid>
    <b:Title>Pengaruh Promosi Online Melalui Media Sosial Facebook Dan WhatsApp Terhadap Peningkatan Penjualan (Studi Pada Daeler Motor Honda di Batu Kajang Kalimantan Timur)</b:Title>
    <b:JournalName>e-Proceeding Of Applied Science</b:JournalName>
    <b:Year>2021</b:Year>
    <b:Pages>2551-2562</b:Pages>
    <b:Author>
      <b:Author>
        <b:NameList>
          <b:Person>
            <b:Last>Santika</b:Last>
            <b:Middle>Dina</b:Middle>
            <b:First>Feren</b:First>
          </b:Person>
          <b:Person>
            <b:Last>Wibowo</b:Last>
            <b:First>Sampurno</b:First>
          </b:Person>
        </b:NameList>
      </b:Author>
    </b:Author>
    <b:Volume>VII</b:Volume>
    <b:RefOrder>11</b:RefOrder>
  </b:Source>
  <b:Source>
    <b:Tag>San211</b:Tag>
    <b:SourceType>JournalArticle</b:SourceType>
    <b:Guid>{94AA4CF7-B24A-4F5C-8BA4-33AD8E36ABC9}</b:Guid>
    <b:Title>Pengaruh Promosi Online Melalui Media Sosial Faceebook dan WhatsApp Terhadap Peningkatan Penjualan(Studi PAda Daeler Motor Honda di Batu Kajang Kalimantan Timur)</b:Title>
    <b:JournalName>e-Proceeding of Applied Science</b:JournalName>
    <b:Year>2021</b:Year>
    <b:Pages>2551-2562</b:Pages>
    <b:Author>
      <b:Author>
        <b:NameList>
          <b:Person>
            <b:Last>Santika</b:Last>
            <b:Middle>Dina</b:Middle>
            <b:First>Feren </b:First>
          </b:Person>
          <b:Person>
            <b:Last>Wibowo </b:Last>
            <b:First>Sampurno</b:First>
          </b:Person>
        </b:NameList>
      </b:Author>
    </b:Author>
    <b:Volume>VII</b:Volume>
    <b:RefOrder>12</b:RefOrder>
  </b:Source>
  <b:Source>
    <b:Tag>Kus21</b:Tag>
    <b:SourceType>JournalArticle</b:SourceType>
    <b:Guid>{6CFE413F-BCE1-4473-93CB-F277B3559A66}</b:Guid>
    <b:Title>Fakyor Keputusan Pembelian Konsumen Berdasarkan Citra Merek, Persepsi Waktu Dan Layanan Purna Jual Di Trading Company PTA (Kajian Studi Literatur Manajemen Pemasaran)</b:Title>
    <b:JournalName>Jurnal Manajemen Pendidikan Dan Ilmu Sosial</b:JournalName>
    <b:Year>2021</b:Year>
    <b:Pages>2716-3768</b:Pages>
    <b:Author>
      <b:Author>
        <b:NameList>
          <b:Person>
            <b:Last>Kuswanto</b:Last>
            <b:First>Hery</b:First>
          </b:Person>
        </b:NameList>
      </b:Author>
    </b:Author>
    <b:Volume>II</b:Volume>
    <b:RefOrder>13</b:RefOrder>
  </b:Source>
  <b:Source>
    <b:Tag>Tri19</b:Tag>
    <b:SourceType>JournalArticle</b:SourceType>
    <b:Guid>{1C75B776-ABA4-4C5D-81AA-EF560008A6DD}</b:Guid>
    <b:Title>Pengaruh Promosi Melalui Media Sosial Terhadap Keputusan Pembelian Dalam Viral Marketing Di CV Seragam Sekolah Bhinneka Karawang</b:Title>
    <b:JournalName>Conference on Industrial Engineering and Halal Industries (CIEHIS)</b:JournalName>
    <b:Year>2019</b:Year>
    <b:Pages>108-117</b:Pages>
    <b:Author>
      <b:Author>
        <b:NameList>
          <b:Person>
            <b:Last>Triana</b:Last>
            <b:Middle>Neni</b:Middle>
            <b:First>N.</b:First>
          </b:Person>
          <b:Person>
            <b:Last>Fachrury</b:Last>
            <b:Middle>Rifky</b:Middle>
            <b:First>Muhammad</b:First>
          </b:Person>
        </b:NameList>
      </b:Author>
    </b:Author>
    <b:RefOrder>1</b:RefOrder>
  </b:Source>
  <b:Source>
    <b:Tag>Yud22</b:Tag>
    <b:SourceType>JournalArticle</b:SourceType>
    <b:Guid>{133B93DB-DA33-42BC-B8A0-4FE8F8B0BF55}</b:Guid>
    <b:Title>Peran, Harga, Promosi dan Kualitas Produk Dalam Mendorong Keputusan Pembelian Kembali di Bale Ayu Denpasar</b:Title>
    <b:JournalName>Wacana Ekonomi (Jurnal Ekonomi, Bisnis dan Akuntansi)</b:JournalName>
    <b:Year>2022</b:Year>
    <b:Pages>55-63</b:Pages>
    <b:Author>
      <b:Author>
        <b:NameList>
          <b:Person>
            <b:Last>Yudiana</b:Last>
            <b:Middle>Made</b:Middle>
            <b:First>I</b:First>
          </b:Person>
          <b:Person>
            <b:Last>Indiani</b:Last>
            <b:Middle>Luh Putu</b:Middle>
            <b:First>Ni </b:First>
          </b:Person>
        </b:NameList>
      </b:Author>
    </b:Author>
    <b:RefOrder>2</b:RefOrder>
  </b:Source>
  <b:Source>
    <b:Tag>Mau18</b:Tag>
    <b:SourceType>Book</b:SourceType>
    <b:Guid>{7922771F-0D34-4DEA-BCA2-064CE2211E0F}</b:Guid>
    <b:Title>Pengaruh E-Marketing Terhadap Tingkat Penjualan Produk Di Tanjung Tabalong (Pada Studi Kasus Network Marketing Distributor PT HWI)</b:Title>
    <b:JournalName>Skripsi</b:JournalName>
    <b:Year>2018</b:Year>
    <b:Author>
      <b:Author>
        <b:NameList>
          <b:Person>
            <b:Last>Maulida</b:Last>
            <b:First>Hesti</b:First>
          </b:Person>
        </b:NameList>
      </b:Author>
    </b:Author>
    <b:Publisher>Skripsi</b:Publisher>
    <b:City>Tabalong:Sekolah Tinggi Ilmu Administrasi Tabalong</b:City>
    <b:RefOrder>3</b:RefOrder>
  </b:Source>
  <b:Source>
    <b:Tag>Dig22</b:Tag>
    <b:SourceType>InternetSite</b:SourceType>
    <b:Guid>{BBD81E38-790E-4C18-AE87-DE07B7D92972}</b:Guid>
    <b:Title>Ini Dia Jenis Iklan Online Yang Sebaiknya Anda Tahu </b:Title>
    <b:Year>2022</b:Year>
    <b:InternetSiteTitle>SAPX Express Courier</b:InternetSiteTitle>
    <b:Month>September</b:Month>
    <b:Day>19</b:Day>
    <b:URL>https://www.sap-express.id/blog/ini-dia-junis-iklan-onlineyang-sebaiknya-anda-tahu/</b:URL>
    <b:Author>
      <b:Author>
        <b:NameList>
          <b:Person>
            <b:Last>Digital</b:Last>
            <b:First>Impulse</b:First>
          </b:Person>
        </b:NameList>
      </b:Author>
    </b:Author>
    <b:RefOrder>4</b:RefOrder>
  </b:Source>
  <b:Source>
    <b:Tag>Pri21</b:Tag>
    <b:SourceType>InternetSite</b:SourceType>
    <b:Guid>{A618DD2F-0270-431A-B5A0-BDE296B53E7E}</b:Guid>
    <b:Title>Sales Promotion Adalah : Tujuan, Contoh, Strategi Menyusun</b:Title>
    <b:InternetSiteTitle>Kita Lulus</b:InternetSiteTitle>
    <b:Year>2021</b:Year>
    <b:URL>https://www.kitalulus.com/seputar-kerja/sales-promotion-adalah</b:URL>
    <b:Author>
      <b:Author>
        <b:NameList>
          <b:Person>
            <b:Last>Prima</b:Last>
            <b:First>Putri</b:First>
          </b:Person>
        </b:NameList>
      </b:Author>
    </b:Author>
    <b:RefOrder>5</b:RefOrder>
  </b:Source>
  <b:Source>
    <b:Tag>Mul22</b:Tag>
    <b:SourceType>InternetSite</b:SourceType>
    <b:Guid>{4CCD53CB-BF92-44F8-81CD-540B9B54531D}</b:Guid>
    <b:Title>Tahap Proses Keputusan Pembelian Konsumen </b:Title>
    <b:InternetSiteTitle>Kompas.Com</b:InternetSiteTitle>
    <b:Year>2022</b:Year>
    <b:Month>Februari</b:Month>
    <b:Day>11</b:Day>
    <b:URL>https://amp.kompas.com/skola/read/2022/tahap-proses-keputusan-pembelian-konsumen</b:URL>
    <b:Author>
      <b:Author>
        <b:NameList>
          <b:Person>
            <b:Last>Mulia Putri</b:Last>
            <b:Middle>Karunia</b:Middle>
            <b:First>Vanya</b:First>
          </b:Person>
        </b:NameList>
      </b:Author>
    </b:Author>
    <b:RefOrder>7</b:RefOrder>
  </b:Source>
  <b:Source>
    <b:Tag>Ilm23</b:Tag>
    <b:SourceType>InternetSite</b:SourceType>
    <b:Guid>{23CBD1AD-8324-4B58-A935-C1B2FDEB8E0C}</b:Guid>
    <b:Title>5 Jenis Probability Sampling dan Contohnya </b:Title>
    <b:InternetSiteTitle>PenelitianIlmiah.Com</b:InternetSiteTitle>
    <b:Year>2023</b:Year>
    <b:Month>Juni</b:Month>
    <b:URL>https://penelitianilmiah.com/jenis-probability-sampling/</b:URL>
    <b:Author>
      <b:Author>
        <b:NameList>
          <b:Person>
            <b:Last>Ilmiah.com</b:Last>
            <b:First>Penelitian</b:First>
          </b:Person>
        </b:NameList>
      </b:Author>
    </b:Author>
    <b:RefOrder>8</b:RefOrder>
  </b:Source>
  <b:Source>
    <b:Tag>Sel18</b:Tag>
    <b:SourceType>Report</b:SourceType>
    <b:Guid>{2B32D9E5-BDA2-406F-AA4E-B435ECAF8D28}</b:Guid>
    <b:Title>Pengaruh Promosi Online Di Media Sosial Faceebook Dan Electronic Word Of Mouth Terhadap Minat Beli Produk Frutablend dan NesV Di PT Helath Wealth International Di Tanjung Tabalong </b:Title>
    <b:Year>2018</b:Year>
    <b:Publisher>Sekolah Tinggi Ilmu Administrasi Tabalong </b:Publisher>
    <b:City>Tabalong</b:City>
    <b:Author>
      <b:Author>
        <b:NameList>
          <b:Person>
            <b:First>Selviana</b:First>
          </b:Person>
        </b:NameList>
      </b:Author>
    </b:Author>
    <b:RefOrder>9</b:RefOrder>
  </b:Source>
  <b:Source xmlns:b="http://schemas.openxmlformats.org/officeDocument/2006/bibliography">
    <b:Tag>Abd22</b:Tag>
    <b:SourceType>InternetSite</b:SourceType>
    <b:Guid>{07BCDBB7-3FED-4E2B-B886-1B5AA1939214}</b:Guid>
    <b:Title>Personal Selling : Pengertian, Tujuan dan Contoh</b:Title>
    <b:InternetSiteTitle>Deepublish</b:InternetSiteTitle>
    <b:Year>2022</b:Year>
    <b:Month>Agustus</b:Month>
    <b:Day>23</b:Day>
    <b:URL>https://deepublishstore.com/b;og/personal-selling/</b:URL>
    <b:Author>
      <b:Author>
        <b:NameList>
          <b:Person>
            <b:Last>Abdhul</b:Last>
            <b:First>Yusuf</b:First>
          </b:Person>
        </b:NameList>
      </b:Author>
    </b:Author>
    <b:RefOrder>6</b:RefOrder>
  </b:Source>
  <b:Source>
    <b:Tag>Kot14</b:Tag>
    <b:SourceType>Book</b:SourceType>
    <b:Guid>{13AEEF86-2D0F-4EB1-A9FF-1967DF48E616}</b:Guid>
    <b:Title>Principles of Marketing,</b:Title>
    <b:Year>2014</b:Year>
    <b:City>Jakarta</b:City>
    <b:Publisher>Erlangga</b:Publisher>
    <b:Author>
      <b:Author>
        <b:NameList>
          <b:Person>
            <b:Last>Kotler</b:Last>
            <b:First>&amp;</b:First>
            <b:Middle>Amstrong,</b:Middle>
          </b:Person>
        </b:NameList>
      </b:Author>
    </b:Author>
    <b:Pages>1</b:Pages>
    <b:Edition>12th</b:Edition>
    <b:RefOrder>14</b:RefOrder>
  </b:Source>
  <b:Source>
    <b:Tag>Tji12</b:Tag>
    <b:SourceType>Book</b:SourceType>
    <b:Guid>{5FA401F5-D930-4D51-B9D6-2A3BB8833108}</b:Guid>
    <b:Title>Strategi Pemasaran </b:Title>
    <b:Year>2012</b:Year>
    <b:City>Yogyakarta</b:City>
    <b:Publisher>Andi</b:Publisher>
    <b:Author>
      <b:Author>
        <b:NameList>
          <b:Person>
            <b:Last>Tjiptono</b:Last>
            <b:First>Fandy</b:First>
          </b:Person>
        </b:NameList>
      </b:Author>
    </b:Author>
    <b:RefOrder>15</b:RefOrder>
  </b:Source>
  <b:Source>
    <b:Tag>Bal13</b:Tag>
    <b:SourceType>JournalArticle</b:SourceType>
    <b:Guid>{EBA1EA08-40E0-4F9D-AB5A-0458CFE15881}</b:Guid>
    <b:Title>Green Marketing Dan Corporate Social Resposibility Pengaruhnya Terhadap Keptusan Pembelian Konsumen Melalui Minat Membeli Produk Organik Di Freshmart Kota Manado</b:Title>
    <b:Year>2013</b:Year>
    <b:JournalName>Jurnal Emba</b:JournalName>
    <b:Pages>2117-2129</b:Pages>
    <b:Author>
      <b:Author>
        <b:NameList>
          <b:Person>
            <b:Last>Balawera</b:Last>
            <b:First>Asrianto</b:First>
          </b:Person>
        </b:NameList>
      </b:Author>
    </b:Author>
    <b:Volume>1</b:Volume>
    <b:RefOrder>16</b:RefOrder>
  </b:Source>
  <b:Source>
    <b:Tag>Gun11</b:Tag>
    <b:SourceType>Book</b:SourceType>
    <b:Guid>{AEC8742C-2E74-4280-9B89-F93D69632CB3}</b:Guid>
    <b:Title>30-Minute Social Media Marketing</b:Title>
    <b:Year>2011</b:Year>
    <b:City>New York</b:City>
    <b:Publisher>Mc-Graw-Hill Companies</b:Publisher>
    <b:Author>
      <b:Author>
        <b:NameList>
          <b:Person>
            <b:Last>Gunelius</b:Last>
            <b:First>Susan</b:First>
          </b:Person>
        </b:NameList>
      </b:Author>
    </b:Author>
    <b:Volume>10</b:Volume>
    <b:RefOrder>17</b:RefOrder>
  </b:Source>
  <b:Source>
    <b:Tag>Pri10</b:Tag>
    <b:SourceType>Book</b:SourceType>
    <b:Guid>{D1E28F41-FE6D-4B50-9193-A70963CB91CB}</b:Guid>
    <b:Title>Cara Efektif Mendatangkan Pelanggan Lewat Internet :Mempromosikan Bisnis dan Menjaring Pasar Lebih Luas</b:Title>
    <b:Year>2010</b:Year>
    <b:City>Jakarta</b:City>
    <b:Publisher>Bukune</b:Publisher>
    <b:Author>
      <b:Author>
        <b:NameList>
          <b:Person>
            <b:Last>Pribadi</b:Last>
            <b:First>W</b:First>
          </b:Person>
        </b:NameList>
      </b:Author>
    </b:Author>
    <b:Volume>16</b:Volume>
    <b:RefOrder>18</b:RefOrder>
  </b:Source>
  <b:Source>
    <b:Tag>Swa00</b:Tag>
    <b:SourceType>Book</b:SourceType>
    <b:Guid>{3084C770-7C4B-4D78-A806-6E932B64EAE5}</b:Guid>
    <b:Title>Manajemen Pemasaran, Analisa Perilaku Konsumen</b:Title>
    <b:Year>2000</b:Year>
    <b:City>Yogyakarta</b:City>
    <b:Publisher>BPEE-Yogyakarta</b:Publisher>
    <b:Author>
      <b:Author>
        <b:NameList>
          <b:Person>
            <b:Last>Swastha</b:Last>
            <b:First>B</b:First>
          </b:Person>
          <b:Person>
            <b:First>Handoko</b:First>
          </b:Person>
        </b:NameList>
      </b:Author>
    </b:Author>
    <b:RefOrder>19</b:RefOrder>
  </b:Source>
  <b:Source>
    <b:Tag>Nur16</b:Tag>
    <b:SourceType>Report</b:SourceType>
    <b:Guid>{E3B23451-7EF1-4D08-B327-25F2406D4146}</b:Guid>
    <b:Title>Pengaruh Promosi Online pada Media Sosial terhadap Keputusan Pembelian Konsumen Brand Elmeira</b:Title>
    <b:Year>2016</b:Year>
    <b:Author>
      <b:Author>
        <b:NameList>
          <b:Person>
            <b:Last>Nurgayatri</b:Last>
            <b:Middle>Raisha</b:Middle>
            <b:First>Ade</b:First>
          </b:Person>
        </b:NameList>
      </b:Author>
    </b:Author>
    <b:Publisher>Skripsi Universitas Telkom</b:Publisher>
    <b:URL>https://repository.telkomuniversity.ac.id/</b:URL>
    <b:RefOrder>2</b:RefOrder>
  </b:Source>
  <b:Source>
    <b:Tag>Placeholder1</b:Tag>
    <b:SourceType>JournalArticle</b:SourceType>
    <b:Guid>{44C90265-2813-475E-872B-B3BAA8AC40C7}</b:Guid>
    <b:Title>Pengaruh Promosi Online melalui Media Sosial Facebook dan Whatsapp terhadap Peningkatan Penjualan (Studi pada Dealer Motor Honda di Batu Kajang Kalimantan Timur)</b:Title>
    <b:Year>2021</b:Year>
    <b:Author>
      <b:Author>
        <b:NameList>
          <b:Person>
            <b:Last>Santika</b:Last>
            <b:First>Feren</b:First>
            <b:Middle>Dina</b:Middle>
          </b:Person>
          <b:Person>
            <b:Last>Wibowo</b:Last>
            <b:First>Sampurno </b:First>
          </b:Person>
        </b:NameList>
      </b:Author>
    </b:Author>
    <b:JournalName>e-Proceeding of Applied Science</b:JournalName>
    <b:Pages>2551-2562</b:Pages>
    <b:Volume>7 (6) </b:Volume>
    <b:RefOrder>1</b:RefOrder>
  </b:Source>
  <b:Source>
    <b:Tag>Luk20</b:Tag>
    <b:SourceType>JournalArticle</b:SourceType>
    <b:Guid>{727075E2-F637-49EA-B1BC-05BBB695614F}</b:Guid>
    <b:Author>
      <b:Author>
        <b:NameList>
          <b:Person>
            <b:Last>Lukito</b:Last>
            <b:Middle>Anindra</b:Middle>
            <b:First>Wibi</b:First>
          </b:Person>
          <b:Person>
            <b:Last>D</b:Last>
            <b:Middle>Fahmi</b:Middle>
            <b:First>Aswin</b:First>
          </b:Person>
        </b:NameList>
      </b:Author>
    </b:Author>
    <b:Title>Pengaruh Promosi dengan Media Sosial terhadap Keputusan Pembelian Sepatu Olahraga Ortuseight pada Masyarakat Tanjung Morawa</b:Title>
    <b:JournalName>ARBITRASE: Journal of Economics and Accounting</b:JournalName>
    <b:Year>2020</b:Year>
    <b:Pages>90-95</b:Pages>
    <b:Volume>1 (2)</b:Volume>
    <b:RefOrder>4</b:RefOrder>
  </b:Source>
  <b:Source>
    <b:Tag>Placeholder2</b:Tag>
    <b:SourceType>ConferenceProceedings</b:SourceType>
    <b:Guid>{09D96B24-BC22-4B57-9184-BCD7A29755E7}</b:Guid>
    <b:Author>
      <b:Author>
        <b:NameList>
          <b:Person>
            <b:Last>Triana</b:Last>
            <b:Middle>Neni</b:Middle>
            <b:First>N</b:First>
          </b:Person>
          <b:Person>
            <b:Last>Fachrury</b:Last>
            <b:Middle>Rifky</b:Middle>
            <b:First>Muhammad</b:First>
          </b:Person>
        </b:NameList>
      </b:Author>
    </b:Author>
    <b:Title>Pengaruh Promosi melalui Media Sosial terhadap Keputusan Pembelian dalam Viral Marketing di CV Seragam Sekolah Bhinneka Karawang</b:Title>
    <b:Year>2019</b:Year>
    <b:Pages>108-117</b:Pages>
    <b:ConferenceName>1st Conference on Industrial Engineering and Halal Industries (CIEHIS)</b:ConferenceName>
    <b:City>Program Studi Teknik Industri, Fakultas Sains dan Teknologi, UIN Sunan Kalijaga Yogyakarta</b:City>
    <b:RefOrder>5</b:RefOrder>
  </b:Source>
  <b:Source>
    <b:Tag>Placeholder3</b:Tag>
    <b:SourceType>Book</b:SourceType>
    <b:Guid>{950D8C35-B68A-4DCE-9F8C-E4FB02C55365}</b:Guid>
    <b:Title>Strategi Pemasaran</b:Title>
    <b:Year>2012</b:Year>
    <b:City>Yogyakarta</b:City>
    <b:Publisher>Andi</b:Publisher>
    <b:Author>
      <b:Author>
        <b:NameList>
          <b:Person>
            <b:Last>Tjiptono</b:Last>
            <b:First>Fandy</b:First>
          </b:Person>
        </b:NameList>
      </b:Author>
    </b:Author>
    <b:RefOrder>7</b:RefOrder>
  </b:Source>
  <b:Source>
    <b:Tag>Placeholder4</b:Tag>
    <b:SourceType>Book</b:SourceType>
    <b:Guid>{744AE338-EA37-4962-8F2F-E93E2C78133A}</b:Guid>
    <b:Author>
      <b:Author>
        <b:NameList>
          <b:Person>
            <b:Last>Kotler</b:Last>
            <b:First>Philip</b:First>
          </b:Person>
          <b:Person>
            <b:Last>Armstrong</b:Last>
            <b:First>Gary</b:First>
          </b:Person>
        </b:NameList>
      </b:Author>
    </b:Author>
    <b:Title>Principles of Marketing, (12th ed.)</b:Title>
    <b:Year>2014</b:Year>
    <b:City>Jakarta</b:City>
    <b:Publisher>Erlangga</b:Publisher>
    <b:RefOrder>6</b:RefOrder>
  </b:Source>
  <b:Source>
    <b:Tag>Placeholder5</b:Tag>
    <b:SourceType>JournalArticle</b:SourceType>
    <b:Guid>{7DCACD4E-6ECC-43D1-B569-12DC8059E0CC}</b:Guid>
    <b:Author>
      <b:Author>
        <b:NameList>
          <b:Person>
            <b:Last>Supriatna</b:Last>
            <b:Middle>Fitriani</b:Middle>
            <b:First>Rizka</b:First>
          </b:Person>
          <b:Person>
            <b:Last>Ariyanti</b:Last>
            <b:First>Maya</b:First>
          </b:Person>
        </b:NameList>
      </b:Author>
    </b:Author>
    <b:Title>Pengaruh Promosi melalui Media Sosial terhadap Keputusan Pembelian Konsumen Let’s Go Gelato Bandung</b:Title>
    <b:Year>2019</b:Year>
    <b:JournalName>e-Proceeding of Management</b:JournalName>
    <b:Pages>2724-2730</b:Pages>
    <b:Volume>6 (2)</b:Volume>
    <b:RefOrder>3</b:RefOrder>
  </b:Source>
  <b:Source>
    <b:Tag>Placeholder6</b:Tag>
    <b:SourceType>JournalArticle</b:SourceType>
    <b:Guid>{96FB6296-C3DA-4AD5-B633-E3CBFC4C1638}</b:Guid>
    <b:Title>Green Marketing dan Corporate Social Resposibility Pengaruhnya terhadap Keputusan Pembelian Konsumen melalui Minat Membeli Produk Organik di Freshmart Kota Manado</b:Title>
    <b:JournalName>Jurnal Emba</b:JournalName>
    <b:Year>2013</b:Year>
    <b:Pages>2117-2129</b:Pages>
    <b:Author>
      <b:Author>
        <b:NameList>
          <b:Person>
            <b:Last>Balawera</b:Last>
            <b:First>Asrianto</b:First>
          </b:Person>
        </b:NameList>
      </b:Author>
    </b:Author>
    <b:Volume>1 (4)</b:Volume>
    <b:RefOrder>8</b:RefOrder>
  </b:Source>
  <b:Source>
    <b:Tag>Dha97</b:Tag>
    <b:SourceType>Book</b:SourceType>
    <b:Guid>{9BF9546D-BD93-4F7E-AF9D-2D5FA588A5E3}</b:Guid>
    <b:Author>
      <b:Author>
        <b:NameList>
          <b:Person>
            <b:Last>Dharmesta</b:Last>
            <b:Middle>Swastha</b:Middle>
            <b:First>Basu</b:First>
          </b:Person>
          <b:Person>
            <b:Last>Handoko</b:Last>
            <b:Middle>Hadi</b:Middle>
            <b:First>T</b:First>
          </b:Person>
        </b:NameList>
      </b:Author>
    </b:Author>
    <b:Title>Manajemen Pemasaran: Analisa Perilaku Konsumen</b:Title>
    <b:Year>2005: 349</b:Year>
    <b:City>Yogyakarta</b:City>
    <b:Publisher>BPFE</b:Publisher>
    <b:Volume>349</b:Volume>
    <b:RefOrder>9</b:RefOrder>
  </b:Source>
  <b:Source>
    <b:Tag>Ker11</b:Tag>
    <b:SourceType>Book</b:SourceType>
    <b:Guid>{5D0F59A8-7158-4197-B593-1857EA9FCF1B}</b:Guid>
    <b:Author>
      <b:Author>
        <b:NameList>
          <b:Person>
            <b:Last>Kerpen</b:Last>
            <b:First>Dave</b:First>
          </b:Person>
        </b:NameList>
      </b:Author>
    </b:Author>
    <b:Title>Likeable Social Media</b:Title>
    <b:Year>2011</b:Year>
    <b:City>New York</b:City>
    <b:Publisher>McGraw Hill</b:Publisher>
    <b:RefOrder>10</b:RefOrder>
  </b:Source>
  <b:Source>
    <b:Tag>Sug14</b:Tag>
    <b:SourceType>Book</b:SourceType>
    <b:Guid>{C20329AD-D038-4BEB-B708-AC6F8B1E09C2}</b:Guid>
    <b:Author>
      <b:Author>
        <b:NameList>
          <b:Person>
            <b:Last>Sugiyono</b:Last>
          </b:Person>
        </b:NameList>
      </b:Author>
    </b:Author>
    <b:Title>Metode Penelitian Kuantitatif, Kualitatif dan R &amp; D</b:Title>
    <b:Year>2014</b:Year>
    <b:City>Bandung</b:City>
    <b:Publisher>Alfabeta</b:Publisher>
    <b:RefOrder>11</b:RefOrder>
  </b:Source>
</b:Sources>
</file>

<file path=customXml/itemProps1.xml><?xml version="1.0" encoding="utf-8"?>
<ds:datastoreItem xmlns:ds="http://schemas.openxmlformats.org/officeDocument/2006/customXml" ds:itemID="{F868D482-3B29-4814-A9DA-BDD4DE3D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3316</TotalTime>
  <Pages>75</Pages>
  <Words>12273</Words>
  <Characters>69962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29</cp:revision>
  <cp:lastPrinted>2023-09-14T04:42:00Z</cp:lastPrinted>
  <dcterms:created xsi:type="dcterms:W3CDTF">2023-08-15T22:31:00Z</dcterms:created>
  <dcterms:modified xsi:type="dcterms:W3CDTF">2023-09-14T04:51:00Z</dcterms:modified>
</cp:coreProperties>
</file>