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3E22" w14:textId="77777777" w:rsidR="004454F3" w:rsidRDefault="004454F3" w:rsidP="004454F3">
      <w:pPr>
        <w:spacing w:after="0" w:line="360" w:lineRule="auto"/>
        <w:jc w:val="center"/>
        <w:rPr>
          <w:rFonts w:ascii="Arial" w:hAnsi="Arial" w:cs="Arial"/>
          <w:b/>
          <w:bCs/>
          <w:sz w:val="28"/>
          <w:szCs w:val="24"/>
          <w:lang w:val="en-US"/>
        </w:rPr>
      </w:pPr>
      <w:r>
        <w:rPr>
          <w:rFonts w:ascii="Arial" w:hAnsi="Arial" w:cs="Arial"/>
          <w:b/>
          <w:bCs/>
          <w:i/>
          <w:iCs/>
          <w:sz w:val="28"/>
          <w:szCs w:val="24"/>
        </w:rPr>
        <w:t>BREAK EVEN</w:t>
      </w:r>
      <w:r>
        <w:rPr>
          <w:rFonts w:ascii="Arial" w:hAnsi="Arial" w:cs="Arial"/>
          <w:b/>
          <w:bCs/>
          <w:i/>
          <w:iCs/>
          <w:sz w:val="28"/>
          <w:szCs w:val="24"/>
          <w:lang w:val="en-US"/>
        </w:rPr>
        <w:t>T</w:t>
      </w:r>
      <w:r>
        <w:rPr>
          <w:rFonts w:ascii="Arial" w:hAnsi="Arial" w:cs="Arial"/>
          <w:b/>
          <w:bCs/>
          <w:i/>
          <w:iCs/>
          <w:sz w:val="28"/>
          <w:szCs w:val="24"/>
        </w:rPr>
        <w:t xml:space="preserve"> POINT</w:t>
      </w:r>
      <w:r>
        <w:rPr>
          <w:rFonts w:ascii="Arial" w:hAnsi="Arial" w:cs="Arial"/>
          <w:b/>
          <w:bCs/>
          <w:i/>
          <w:iCs/>
          <w:sz w:val="28"/>
          <w:szCs w:val="24"/>
          <w:lang w:val="en-US"/>
        </w:rPr>
        <w:t xml:space="preserve"> (BEP)</w:t>
      </w:r>
      <w:r>
        <w:rPr>
          <w:rFonts w:ascii="Arial" w:hAnsi="Arial" w:cs="Arial"/>
          <w:b/>
          <w:bCs/>
          <w:i/>
          <w:iCs/>
          <w:sz w:val="28"/>
          <w:szCs w:val="24"/>
        </w:rPr>
        <w:t xml:space="preserve"> </w:t>
      </w:r>
      <w:r>
        <w:rPr>
          <w:rFonts w:ascii="Arial" w:hAnsi="Arial" w:cs="Arial"/>
          <w:b/>
          <w:bCs/>
          <w:sz w:val="28"/>
          <w:szCs w:val="24"/>
        </w:rPr>
        <w:t xml:space="preserve">SEBAGAI </w:t>
      </w:r>
      <w:r>
        <w:rPr>
          <w:rFonts w:ascii="Arial" w:hAnsi="Arial" w:cs="Arial"/>
          <w:b/>
          <w:bCs/>
          <w:sz w:val="28"/>
          <w:szCs w:val="24"/>
          <w:lang w:val="en-US"/>
        </w:rPr>
        <w:t xml:space="preserve">ALAT </w:t>
      </w:r>
      <w:r>
        <w:rPr>
          <w:rFonts w:ascii="Arial" w:hAnsi="Arial" w:cs="Arial"/>
          <w:b/>
          <w:bCs/>
          <w:sz w:val="28"/>
          <w:szCs w:val="24"/>
        </w:rPr>
        <w:t xml:space="preserve">PERENCANAAN LABA </w:t>
      </w:r>
      <w:r>
        <w:rPr>
          <w:rFonts w:ascii="Arial" w:hAnsi="Arial" w:cs="Arial"/>
          <w:b/>
          <w:bCs/>
          <w:sz w:val="28"/>
          <w:szCs w:val="24"/>
          <w:lang w:val="en-US"/>
        </w:rPr>
        <w:t xml:space="preserve">PADA </w:t>
      </w:r>
      <w:r>
        <w:rPr>
          <w:rFonts w:ascii="Arial" w:hAnsi="Arial" w:cs="Arial"/>
          <w:b/>
          <w:bCs/>
          <w:sz w:val="28"/>
          <w:szCs w:val="24"/>
        </w:rPr>
        <w:t xml:space="preserve">USAHA KECIL MENENGAH </w:t>
      </w:r>
      <w:r>
        <w:rPr>
          <w:rFonts w:ascii="Arial" w:hAnsi="Arial" w:cs="Arial"/>
          <w:b/>
          <w:bCs/>
          <w:sz w:val="28"/>
          <w:szCs w:val="24"/>
          <w:lang w:val="en-US"/>
        </w:rPr>
        <w:t xml:space="preserve">PRODUK GORENGAN PISANG MOLEN </w:t>
      </w:r>
    </w:p>
    <w:p w14:paraId="5DBB7C03" w14:textId="77777777" w:rsidR="004454F3" w:rsidRDefault="004454F3" w:rsidP="004454F3">
      <w:pPr>
        <w:spacing w:after="0" w:line="360" w:lineRule="auto"/>
        <w:jc w:val="center"/>
        <w:rPr>
          <w:rFonts w:ascii="Arial" w:hAnsi="Arial" w:cs="Arial"/>
          <w:b/>
          <w:bCs/>
          <w:sz w:val="28"/>
          <w:szCs w:val="24"/>
          <w:lang w:val="en-US"/>
        </w:rPr>
      </w:pPr>
      <w:r>
        <w:rPr>
          <w:rFonts w:ascii="Arial" w:hAnsi="Arial" w:cs="Arial"/>
          <w:b/>
          <w:bCs/>
          <w:sz w:val="28"/>
          <w:szCs w:val="24"/>
        </w:rPr>
        <w:t>DI KECAMATAN MUARA UYA</w:t>
      </w:r>
      <w:r>
        <w:rPr>
          <w:rFonts w:ascii="Arial" w:hAnsi="Arial" w:cs="Arial"/>
          <w:b/>
          <w:bCs/>
          <w:sz w:val="28"/>
          <w:szCs w:val="24"/>
          <w:lang w:val="en-US"/>
        </w:rPr>
        <w:t xml:space="preserve"> BULAN </w:t>
      </w:r>
    </w:p>
    <w:p w14:paraId="7C915B06" w14:textId="77777777" w:rsidR="004454F3" w:rsidRPr="00333604" w:rsidRDefault="004454F3" w:rsidP="004454F3">
      <w:pPr>
        <w:spacing w:after="0" w:line="360" w:lineRule="auto"/>
        <w:jc w:val="center"/>
        <w:rPr>
          <w:rFonts w:ascii="Arial" w:hAnsi="Arial" w:cs="Arial"/>
          <w:bCs/>
          <w:sz w:val="28"/>
          <w:szCs w:val="24"/>
          <w:lang w:val="en-US"/>
        </w:rPr>
      </w:pPr>
      <w:r>
        <w:rPr>
          <w:rFonts w:ascii="Arial" w:hAnsi="Arial" w:cs="Arial"/>
          <w:b/>
          <w:bCs/>
          <w:sz w:val="28"/>
          <w:szCs w:val="24"/>
          <w:lang w:val="en-US"/>
        </w:rPr>
        <w:t>NOVEMBER-DESEMBER 2021</w:t>
      </w:r>
    </w:p>
    <w:p w14:paraId="6F5DF082" w14:textId="77777777" w:rsidR="004454F3" w:rsidRDefault="004454F3" w:rsidP="004454F3">
      <w:pPr>
        <w:spacing w:after="0" w:line="360" w:lineRule="auto"/>
        <w:jc w:val="center"/>
        <w:rPr>
          <w:rFonts w:ascii="Arial" w:hAnsi="Arial" w:cs="Arial"/>
          <w:bCs/>
          <w:sz w:val="24"/>
          <w:szCs w:val="24"/>
          <w:lang w:val="en-US"/>
        </w:rPr>
      </w:pPr>
    </w:p>
    <w:p w14:paraId="01E0AAD5" w14:textId="77777777" w:rsidR="004454F3" w:rsidRDefault="004454F3" w:rsidP="004454F3">
      <w:pPr>
        <w:spacing w:after="0" w:line="360" w:lineRule="auto"/>
        <w:jc w:val="center"/>
        <w:rPr>
          <w:rFonts w:ascii="Arial" w:hAnsi="Arial" w:cs="Arial"/>
          <w:bCs/>
          <w:sz w:val="24"/>
          <w:szCs w:val="24"/>
          <w:lang w:val="en-US"/>
        </w:rPr>
      </w:pPr>
    </w:p>
    <w:p w14:paraId="23066DBF" w14:textId="77777777" w:rsidR="004454F3" w:rsidRDefault="004454F3" w:rsidP="004454F3">
      <w:pPr>
        <w:spacing w:after="0" w:line="360" w:lineRule="auto"/>
        <w:jc w:val="center"/>
        <w:rPr>
          <w:rFonts w:ascii="Arial" w:hAnsi="Arial" w:cs="Arial"/>
          <w:bCs/>
          <w:sz w:val="24"/>
          <w:szCs w:val="24"/>
          <w:lang w:val="en-US"/>
        </w:rPr>
      </w:pPr>
      <w:r>
        <w:rPr>
          <w:rFonts w:ascii="Arial" w:hAnsi="Arial" w:cs="Arial"/>
          <w:bCs/>
          <w:sz w:val="24"/>
          <w:szCs w:val="24"/>
          <w:lang w:val="en-US"/>
        </w:rPr>
        <w:t>SKRIPSI</w:t>
      </w:r>
    </w:p>
    <w:p w14:paraId="48ACECFD" w14:textId="77777777" w:rsidR="004454F3" w:rsidRDefault="004454F3" w:rsidP="004454F3">
      <w:pPr>
        <w:spacing w:after="0" w:line="360" w:lineRule="auto"/>
        <w:jc w:val="center"/>
        <w:rPr>
          <w:rFonts w:ascii="Arial" w:hAnsi="Arial" w:cs="Arial"/>
          <w:bCs/>
          <w:sz w:val="24"/>
          <w:szCs w:val="24"/>
          <w:lang w:val="en-US"/>
        </w:rPr>
      </w:pPr>
    </w:p>
    <w:p w14:paraId="2D0C8406" w14:textId="77777777" w:rsidR="004454F3" w:rsidRDefault="004454F3" w:rsidP="004454F3">
      <w:pPr>
        <w:spacing w:after="0" w:line="360" w:lineRule="auto"/>
        <w:jc w:val="center"/>
        <w:rPr>
          <w:rFonts w:ascii="Arial" w:hAnsi="Arial" w:cs="Arial"/>
          <w:bCs/>
          <w:sz w:val="24"/>
          <w:szCs w:val="24"/>
          <w:lang w:val="en-US"/>
        </w:rPr>
      </w:pPr>
      <w:proofErr w:type="spellStart"/>
      <w:r>
        <w:rPr>
          <w:rFonts w:ascii="Arial" w:hAnsi="Arial" w:cs="Arial"/>
          <w:bCs/>
          <w:sz w:val="24"/>
          <w:szCs w:val="24"/>
          <w:lang w:val="en-US"/>
        </w:rPr>
        <w:t>Diajukan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Untuk</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Memenuhi</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Syarat</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Gelar</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Sarjana</w:t>
      </w:r>
      <w:proofErr w:type="spellEnd"/>
      <w:r>
        <w:rPr>
          <w:rFonts w:ascii="Arial" w:hAnsi="Arial" w:cs="Arial"/>
          <w:bCs/>
          <w:sz w:val="24"/>
          <w:szCs w:val="24"/>
          <w:lang w:val="en-US"/>
        </w:rPr>
        <w:t xml:space="preserve"> (S1)</w:t>
      </w:r>
    </w:p>
    <w:p w14:paraId="5431930D" w14:textId="77777777" w:rsidR="004454F3" w:rsidRDefault="004454F3" w:rsidP="004454F3">
      <w:pPr>
        <w:spacing w:after="0" w:line="360" w:lineRule="auto"/>
        <w:jc w:val="center"/>
        <w:rPr>
          <w:rFonts w:ascii="Arial" w:hAnsi="Arial" w:cs="Arial"/>
          <w:bCs/>
          <w:sz w:val="24"/>
          <w:szCs w:val="24"/>
          <w:lang w:val="en-US"/>
        </w:rPr>
      </w:pPr>
      <w:r>
        <w:rPr>
          <w:rFonts w:ascii="Arial" w:hAnsi="Arial" w:cs="Arial"/>
          <w:bCs/>
          <w:sz w:val="24"/>
          <w:szCs w:val="24"/>
          <w:lang w:val="en-US"/>
        </w:rPr>
        <w:t xml:space="preserve">Pada </w:t>
      </w:r>
      <w:proofErr w:type="spellStart"/>
      <w:r>
        <w:rPr>
          <w:rFonts w:ascii="Arial" w:hAnsi="Arial" w:cs="Arial"/>
          <w:bCs/>
          <w:sz w:val="24"/>
          <w:szCs w:val="24"/>
          <w:lang w:val="en-US"/>
        </w:rPr>
        <w:t>Sekolah</w:t>
      </w:r>
      <w:proofErr w:type="spellEnd"/>
      <w:r>
        <w:rPr>
          <w:rFonts w:ascii="Arial" w:hAnsi="Arial" w:cs="Arial"/>
          <w:bCs/>
          <w:sz w:val="24"/>
          <w:szCs w:val="24"/>
          <w:lang w:val="en-US"/>
        </w:rPr>
        <w:t xml:space="preserve"> Tinggi </w:t>
      </w:r>
      <w:proofErr w:type="spellStart"/>
      <w:r>
        <w:rPr>
          <w:rFonts w:ascii="Arial" w:hAnsi="Arial" w:cs="Arial"/>
          <w:bCs/>
          <w:sz w:val="24"/>
          <w:szCs w:val="24"/>
          <w:lang w:val="en-US"/>
        </w:rPr>
        <w:t>Ilmu</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Administrasi</w:t>
      </w:r>
      <w:proofErr w:type="spellEnd"/>
      <w:r>
        <w:rPr>
          <w:rFonts w:ascii="Arial" w:hAnsi="Arial" w:cs="Arial"/>
          <w:bCs/>
          <w:sz w:val="24"/>
          <w:szCs w:val="24"/>
          <w:lang w:val="en-US"/>
        </w:rPr>
        <w:t xml:space="preserve"> (STIA) </w:t>
      </w:r>
      <w:proofErr w:type="spellStart"/>
      <w:r>
        <w:rPr>
          <w:rFonts w:ascii="Arial" w:hAnsi="Arial" w:cs="Arial"/>
          <w:bCs/>
          <w:sz w:val="24"/>
          <w:szCs w:val="24"/>
          <w:lang w:val="en-US"/>
        </w:rPr>
        <w:t>Tabalong</w:t>
      </w:r>
      <w:proofErr w:type="spellEnd"/>
    </w:p>
    <w:p w14:paraId="0CE32E65" w14:textId="77777777" w:rsidR="004454F3" w:rsidRPr="00103EB2" w:rsidRDefault="004454F3" w:rsidP="004454F3">
      <w:pPr>
        <w:spacing w:after="0" w:line="360" w:lineRule="auto"/>
        <w:jc w:val="center"/>
        <w:rPr>
          <w:rFonts w:ascii="Arial" w:hAnsi="Arial" w:cs="Arial"/>
          <w:bCs/>
          <w:sz w:val="24"/>
          <w:szCs w:val="24"/>
          <w:lang w:val="en-US"/>
        </w:rPr>
      </w:pPr>
    </w:p>
    <w:p w14:paraId="027795E9" w14:textId="77777777" w:rsidR="004454F3" w:rsidRDefault="004454F3" w:rsidP="004454F3">
      <w:pPr>
        <w:spacing w:after="0" w:line="360" w:lineRule="auto"/>
        <w:jc w:val="center"/>
        <w:rPr>
          <w:rFonts w:ascii="Arial" w:hAnsi="Arial" w:cs="Arial"/>
          <w:bCs/>
          <w:sz w:val="24"/>
          <w:szCs w:val="24"/>
        </w:rPr>
      </w:pPr>
      <w:r>
        <w:rPr>
          <w:rFonts w:ascii="Arial" w:hAnsi="Arial" w:cs="Arial"/>
          <w:noProof/>
          <w:sz w:val="24"/>
          <w:szCs w:val="24"/>
          <w:lang w:val="en-US"/>
        </w:rPr>
        <w:drawing>
          <wp:inline distT="0" distB="0" distL="0" distR="0" wp14:anchorId="3204AFA6" wp14:editId="78D35409">
            <wp:extent cx="1864360" cy="1674495"/>
            <wp:effectExtent l="0" t="0" r="254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1674495"/>
                    </a:xfrm>
                    <a:prstGeom prst="rect">
                      <a:avLst/>
                    </a:prstGeom>
                    <a:noFill/>
                    <a:ln>
                      <a:noFill/>
                    </a:ln>
                  </pic:spPr>
                </pic:pic>
              </a:graphicData>
            </a:graphic>
          </wp:inline>
        </w:drawing>
      </w:r>
    </w:p>
    <w:p w14:paraId="40BECE7B" w14:textId="77777777" w:rsidR="004454F3" w:rsidRDefault="004454F3" w:rsidP="004454F3">
      <w:pPr>
        <w:spacing w:after="0" w:line="360" w:lineRule="auto"/>
        <w:jc w:val="center"/>
        <w:rPr>
          <w:rFonts w:ascii="Arial" w:hAnsi="Arial" w:cs="Arial"/>
          <w:bCs/>
          <w:sz w:val="24"/>
          <w:szCs w:val="24"/>
          <w:lang w:val="en-US"/>
        </w:rPr>
      </w:pPr>
    </w:p>
    <w:p w14:paraId="73041F6C" w14:textId="77777777" w:rsidR="004454F3" w:rsidRPr="00D558E0" w:rsidRDefault="004454F3" w:rsidP="004454F3">
      <w:pPr>
        <w:spacing w:after="0" w:line="360" w:lineRule="auto"/>
        <w:jc w:val="center"/>
        <w:rPr>
          <w:rFonts w:ascii="Arial" w:hAnsi="Arial" w:cs="Arial"/>
          <w:bCs/>
          <w:sz w:val="24"/>
          <w:szCs w:val="24"/>
          <w:lang w:val="en-US"/>
        </w:rPr>
      </w:pPr>
    </w:p>
    <w:p w14:paraId="003661CF" w14:textId="77777777" w:rsidR="004454F3" w:rsidRDefault="004454F3" w:rsidP="004454F3">
      <w:pPr>
        <w:spacing w:after="0" w:line="360" w:lineRule="auto"/>
        <w:jc w:val="center"/>
        <w:rPr>
          <w:rFonts w:ascii="Arial" w:hAnsi="Arial" w:cs="Arial"/>
          <w:bCs/>
          <w:sz w:val="24"/>
          <w:szCs w:val="24"/>
        </w:rPr>
      </w:pPr>
      <w:r>
        <w:rPr>
          <w:rFonts w:ascii="Arial" w:hAnsi="Arial" w:cs="Arial"/>
          <w:bCs/>
          <w:sz w:val="24"/>
          <w:szCs w:val="24"/>
        </w:rPr>
        <w:t>Di Susun Oleh</w:t>
      </w:r>
    </w:p>
    <w:p w14:paraId="4152E125" w14:textId="77777777" w:rsidR="004454F3" w:rsidRDefault="004454F3" w:rsidP="004454F3">
      <w:pPr>
        <w:spacing w:after="0" w:line="360" w:lineRule="auto"/>
        <w:jc w:val="center"/>
        <w:rPr>
          <w:rFonts w:ascii="Arial" w:hAnsi="Arial" w:cs="Arial"/>
          <w:bCs/>
          <w:sz w:val="24"/>
          <w:szCs w:val="24"/>
        </w:rPr>
      </w:pPr>
      <w:r>
        <w:rPr>
          <w:rFonts w:ascii="Arial" w:hAnsi="Arial" w:cs="Arial"/>
          <w:bCs/>
          <w:sz w:val="24"/>
          <w:szCs w:val="24"/>
        </w:rPr>
        <w:t>Dewi Fitriani</w:t>
      </w:r>
    </w:p>
    <w:p w14:paraId="239422F5" w14:textId="77777777" w:rsidR="004454F3" w:rsidRDefault="004454F3" w:rsidP="004454F3">
      <w:pPr>
        <w:spacing w:after="0" w:line="360" w:lineRule="auto"/>
        <w:jc w:val="center"/>
        <w:rPr>
          <w:rFonts w:ascii="Arial" w:hAnsi="Arial" w:cs="Arial"/>
          <w:color w:val="000000" w:themeColor="text1"/>
          <w:sz w:val="24"/>
        </w:rPr>
      </w:pPr>
      <w:r>
        <w:rPr>
          <w:rFonts w:ascii="Arial" w:hAnsi="Arial" w:cs="Arial"/>
          <w:color w:val="000000" w:themeColor="text1"/>
          <w:sz w:val="24"/>
        </w:rPr>
        <w:t>NIM. 218057202020819</w:t>
      </w:r>
    </w:p>
    <w:p w14:paraId="050DE30E" w14:textId="77777777" w:rsidR="004454F3" w:rsidRDefault="004454F3" w:rsidP="004454F3">
      <w:pPr>
        <w:spacing w:after="0" w:line="360" w:lineRule="auto"/>
        <w:jc w:val="center"/>
        <w:rPr>
          <w:rFonts w:ascii="Arial" w:hAnsi="Arial" w:cs="Arial"/>
          <w:bCs/>
          <w:sz w:val="24"/>
          <w:szCs w:val="24"/>
          <w:lang w:val="en-US"/>
        </w:rPr>
      </w:pPr>
      <w:r>
        <w:rPr>
          <w:rFonts w:ascii="Arial" w:hAnsi="Arial" w:cs="Arial"/>
          <w:bCs/>
          <w:sz w:val="24"/>
          <w:szCs w:val="24"/>
        </w:rPr>
        <w:t xml:space="preserve"> </w:t>
      </w:r>
    </w:p>
    <w:p w14:paraId="00CC3F98" w14:textId="77777777" w:rsidR="004454F3" w:rsidRPr="00D558E0" w:rsidRDefault="004454F3" w:rsidP="004454F3">
      <w:pPr>
        <w:spacing w:after="0" w:line="360" w:lineRule="auto"/>
        <w:jc w:val="center"/>
        <w:rPr>
          <w:rFonts w:ascii="Arial" w:hAnsi="Arial" w:cs="Arial"/>
          <w:bCs/>
          <w:sz w:val="24"/>
          <w:szCs w:val="24"/>
          <w:lang w:val="en-US"/>
        </w:rPr>
      </w:pPr>
    </w:p>
    <w:p w14:paraId="36B063D7" w14:textId="77777777" w:rsidR="004454F3" w:rsidRDefault="004454F3" w:rsidP="004454F3">
      <w:pPr>
        <w:spacing w:after="0" w:line="360" w:lineRule="auto"/>
        <w:jc w:val="center"/>
        <w:rPr>
          <w:rFonts w:ascii="Arial" w:hAnsi="Arial" w:cs="Arial"/>
          <w:bCs/>
          <w:sz w:val="24"/>
          <w:szCs w:val="24"/>
        </w:rPr>
      </w:pPr>
    </w:p>
    <w:p w14:paraId="27F2FCBC" w14:textId="77777777" w:rsidR="004454F3" w:rsidRDefault="004454F3" w:rsidP="004454F3">
      <w:pPr>
        <w:spacing w:after="0" w:line="360" w:lineRule="auto"/>
        <w:jc w:val="center"/>
        <w:rPr>
          <w:rFonts w:ascii="Arial" w:hAnsi="Arial" w:cs="Arial"/>
          <w:bCs/>
          <w:sz w:val="28"/>
          <w:szCs w:val="24"/>
        </w:rPr>
      </w:pPr>
      <w:r>
        <w:rPr>
          <w:rFonts w:ascii="Arial" w:hAnsi="Arial" w:cs="Arial"/>
          <w:bCs/>
          <w:sz w:val="28"/>
          <w:szCs w:val="24"/>
        </w:rPr>
        <w:t>SEKOLAH TINGGI ILMU ADMINISTRASI (STIA) TABALONG</w:t>
      </w:r>
    </w:p>
    <w:p w14:paraId="2FD67E22" w14:textId="77777777" w:rsidR="004454F3" w:rsidRDefault="004454F3" w:rsidP="004454F3">
      <w:pPr>
        <w:spacing w:after="0" w:line="360" w:lineRule="auto"/>
        <w:jc w:val="center"/>
        <w:rPr>
          <w:rFonts w:ascii="Arial" w:hAnsi="Arial" w:cs="Arial"/>
          <w:bCs/>
          <w:sz w:val="28"/>
          <w:szCs w:val="24"/>
        </w:rPr>
      </w:pPr>
      <w:r>
        <w:rPr>
          <w:rFonts w:ascii="Arial" w:hAnsi="Arial" w:cs="Arial"/>
          <w:bCs/>
          <w:sz w:val="28"/>
          <w:szCs w:val="24"/>
        </w:rPr>
        <w:t>PROGRAM STUDI ADMINISTRASI BISNIS</w:t>
      </w:r>
    </w:p>
    <w:p w14:paraId="3B445EA0" w14:textId="488228C3" w:rsidR="004454F3" w:rsidRPr="004454F3" w:rsidRDefault="004454F3" w:rsidP="004454F3">
      <w:pPr>
        <w:spacing w:after="0" w:line="360" w:lineRule="auto"/>
        <w:jc w:val="center"/>
        <w:rPr>
          <w:rFonts w:ascii="Arial" w:hAnsi="Arial" w:cs="Arial"/>
          <w:bCs/>
          <w:sz w:val="28"/>
          <w:szCs w:val="24"/>
        </w:rPr>
      </w:pPr>
      <w:r>
        <w:rPr>
          <w:rFonts w:ascii="Arial" w:hAnsi="Arial" w:cs="Arial"/>
          <w:bCs/>
          <w:sz w:val="28"/>
          <w:szCs w:val="24"/>
        </w:rPr>
        <w:t>2021/2022</w:t>
      </w:r>
    </w:p>
    <w:p w14:paraId="590E3FD8" w14:textId="77777777" w:rsidR="006A1DFC" w:rsidRDefault="006A1DFC" w:rsidP="004454F3">
      <w:pPr>
        <w:spacing w:after="0" w:line="360" w:lineRule="auto"/>
        <w:jc w:val="center"/>
        <w:rPr>
          <w:rFonts w:ascii="Arial" w:hAnsi="Arial" w:cs="Arial"/>
          <w:b/>
          <w:sz w:val="28"/>
          <w:szCs w:val="28"/>
        </w:rPr>
        <w:sectPr w:rsidR="006A1DFC" w:rsidSect="0031090D">
          <w:headerReference w:type="default" r:id="rId9"/>
          <w:footerReference w:type="default" r:id="rId10"/>
          <w:pgSz w:w="11906" w:h="16838" w:code="9"/>
          <w:pgMar w:top="2268" w:right="1701" w:bottom="1701" w:left="2268" w:header="709" w:footer="709" w:gutter="0"/>
          <w:cols w:space="708"/>
          <w:docGrid w:linePitch="360"/>
        </w:sectPr>
      </w:pPr>
    </w:p>
    <w:p w14:paraId="48EEEE20" w14:textId="6431797B" w:rsidR="004454F3" w:rsidRDefault="004454F3" w:rsidP="004454F3">
      <w:pPr>
        <w:spacing w:after="0" w:line="360" w:lineRule="auto"/>
        <w:jc w:val="center"/>
        <w:rPr>
          <w:rFonts w:ascii="Arial" w:hAnsi="Arial" w:cs="Arial"/>
          <w:b/>
          <w:sz w:val="28"/>
          <w:szCs w:val="28"/>
        </w:rPr>
      </w:pPr>
    </w:p>
    <w:p w14:paraId="11321ED7" w14:textId="77777777" w:rsidR="004454F3" w:rsidRPr="001C78FB" w:rsidRDefault="004454F3" w:rsidP="004454F3">
      <w:pPr>
        <w:spacing w:after="0" w:line="360" w:lineRule="auto"/>
        <w:jc w:val="center"/>
        <w:rPr>
          <w:rFonts w:ascii="Arial" w:hAnsi="Arial" w:cs="Arial"/>
          <w:b/>
          <w:sz w:val="28"/>
        </w:rPr>
      </w:pPr>
      <w:r w:rsidRPr="001C78FB">
        <w:rPr>
          <w:rFonts w:ascii="Arial" w:hAnsi="Arial" w:cs="Arial"/>
          <w:b/>
          <w:sz w:val="28"/>
        </w:rPr>
        <w:t xml:space="preserve">LEMBAR PENGESAHAN </w:t>
      </w:r>
    </w:p>
    <w:p w14:paraId="4AD5D015" w14:textId="77777777" w:rsidR="004454F3" w:rsidRPr="001C78FB" w:rsidRDefault="004454F3" w:rsidP="004454F3">
      <w:pPr>
        <w:spacing w:after="0" w:line="360" w:lineRule="auto"/>
        <w:jc w:val="center"/>
        <w:rPr>
          <w:rFonts w:ascii="Arial" w:hAnsi="Arial" w:cs="Arial"/>
          <w:b/>
          <w:sz w:val="24"/>
        </w:rPr>
      </w:pPr>
    </w:p>
    <w:p w14:paraId="079C9564" w14:textId="77777777" w:rsidR="004454F3" w:rsidRPr="001C78FB" w:rsidRDefault="004454F3" w:rsidP="004454F3">
      <w:pPr>
        <w:spacing w:after="0" w:line="360" w:lineRule="auto"/>
        <w:jc w:val="center"/>
        <w:rPr>
          <w:rFonts w:ascii="Arial" w:hAnsi="Arial" w:cs="Arial"/>
          <w:b/>
          <w:sz w:val="28"/>
        </w:rPr>
      </w:pPr>
      <w:r w:rsidRPr="001C78FB">
        <w:rPr>
          <w:rFonts w:ascii="Arial" w:hAnsi="Arial" w:cs="Arial"/>
          <w:b/>
          <w:sz w:val="28"/>
        </w:rPr>
        <w:t>SKRIPSI</w:t>
      </w:r>
    </w:p>
    <w:p w14:paraId="1D1BD60D" w14:textId="77777777" w:rsidR="004454F3" w:rsidRDefault="004454F3" w:rsidP="004454F3">
      <w:pPr>
        <w:spacing w:after="0" w:line="360" w:lineRule="auto"/>
        <w:jc w:val="center"/>
        <w:rPr>
          <w:rFonts w:ascii="Arial" w:hAnsi="Arial" w:cs="Arial"/>
          <w:b/>
          <w:bCs/>
          <w:sz w:val="28"/>
          <w:szCs w:val="24"/>
          <w:lang w:val="en-US"/>
        </w:rPr>
      </w:pPr>
      <w:r>
        <w:rPr>
          <w:rFonts w:ascii="Arial" w:hAnsi="Arial" w:cs="Arial"/>
          <w:b/>
          <w:bCs/>
          <w:i/>
          <w:iCs/>
          <w:sz w:val="28"/>
          <w:szCs w:val="24"/>
        </w:rPr>
        <w:t>BREAK EVEN</w:t>
      </w:r>
      <w:r>
        <w:rPr>
          <w:rFonts w:ascii="Arial" w:hAnsi="Arial" w:cs="Arial"/>
          <w:b/>
          <w:bCs/>
          <w:i/>
          <w:iCs/>
          <w:sz w:val="28"/>
          <w:szCs w:val="24"/>
          <w:lang w:val="en-US"/>
        </w:rPr>
        <w:t>T</w:t>
      </w:r>
      <w:r>
        <w:rPr>
          <w:rFonts w:ascii="Arial" w:hAnsi="Arial" w:cs="Arial"/>
          <w:b/>
          <w:bCs/>
          <w:i/>
          <w:iCs/>
          <w:sz w:val="28"/>
          <w:szCs w:val="24"/>
        </w:rPr>
        <w:t xml:space="preserve"> POINT</w:t>
      </w:r>
      <w:r>
        <w:rPr>
          <w:rFonts w:ascii="Arial" w:hAnsi="Arial" w:cs="Arial"/>
          <w:b/>
          <w:bCs/>
          <w:i/>
          <w:iCs/>
          <w:sz w:val="28"/>
          <w:szCs w:val="24"/>
          <w:lang w:val="en-US"/>
        </w:rPr>
        <w:t xml:space="preserve"> (BEP)</w:t>
      </w:r>
      <w:r>
        <w:rPr>
          <w:rFonts w:ascii="Arial" w:hAnsi="Arial" w:cs="Arial"/>
          <w:b/>
          <w:bCs/>
          <w:i/>
          <w:iCs/>
          <w:sz w:val="28"/>
          <w:szCs w:val="24"/>
        </w:rPr>
        <w:t xml:space="preserve"> </w:t>
      </w:r>
      <w:r>
        <w:rPr>
          <w:rFonts w:ascii="Arial" w:hAnsi="Arial" w:cs="Arial"/>
          <w:b/>
          <w:bCs/>
          <w:sz w:val="28"/>
          <w:szCs w:val="24"/>
        </w:rPr>
        <w:t xml:space="preserve">SEBAGAI </w:t>
      </w:r>
      <w:r>
        <w:rPr>
          <w:rFonts w:ascii="Arial" w:hAnsi="Arial" w:cs="Arial"/>
          <w:b/>
          <w:bCs/>
          <w:sz w:val="28"/>
          <w:szCs w:val="24"/>
          <w:lang w:val="en-US"/>
        </w:rPr>
        <w:t xml:space="preserve">ALAT </w:t>
      </w:r>
      <w:r>
        <w:rPr>
          <w:rFonts w:ascii="Arial" w:hAnsi="Arial" w:cs="Arial"/>
          <w:b/>
          <w:bCs/>
          <w:sz w:val="28"/>
          <w:szCs w:val="24"/>
        </w:rPr>
        <w:t xml:space="preserve">PERENCANAAN LABA </w:t>
      </w:r>
      <w:r>
        <w:rPr>
          <w:rFonts w:ascii="Arial" w:hAnsi="Arial" w:cs="Arial"/>
          <w:b/>
          <w:bCs/>
          <w:sz w:val="28"/>
          <w:szCs w:val="24"/>
          <w:lang w:val="en-US"/>
        </w:rPr>
        <w:t xml:space="preserve">PADA </w:t>
      </w:r>
      <w:r>
        <w:rPr>
          <w:rFonts w:ascii="Arial" w:hAnsi="Arial" w:cs="Arial"/>
          <w:b/>
          <w:bCs/>
          <w:sz w:val="28"/>
          <w:szCs w:val="24"/>
        </w:rPr>
        <w:t xml:space="preserve">USAHA KECIL MENENGAH </w:t>
      </w:r>
      <w:r>
        <w:rPr>
          <w:rFonts w:ascii="Arial" w:hAnsi="Arial" w:cs="Arial"/>
          <w:b/>
          <w:bCs/>
          <w:sz w:val="28"/>
          <w:szCs w:val="24"/>
          <w:lang w:val="en-US"/>
        </w:rPr>
        <w:t xml:space="preserve">PRODUK GORENGAN PISANG MOLEN </w:t>
      </w:r>
    </w:p>
    <w:p w14:paraId="4FEF7774" w14:textId="77777777" w:rsidR="004454F3" w:rsidRDefault="004454F3" w:rsidP="004454F3">
      <w:pPr>
        <w:spacing w:after="0" w:line="360" w:lineRule="auto"/>
        <w:jc w:val="center"/>
        <w:rPr>
          <w:rFonts w:ascii="Arial" w:hAnsi="Arial" w:cs="Arial"/>
          <w:b/>
          <w:bCs/>
          <w:sz w:val="28"/>
          <w:szCs w:val="24"/>
          <w:lang w:val="en-US"/>
        </w:rPr>
      </w:pPr>
      <w:r>
        <w:rPr>
          <w:rFonts w:ascii="Arial" w:hAnsi="Arial" w:cs="Arial"/>
          <w:b/>
          <w:bCs/>
          <w:sz w:val="28"/>
          <w:szCs w:val="24"/>
        </w:rPr>
        <w:t>DI KECAMATAN MUARA UYA</w:t>
      </w:r>
      <w:r>
        <w:rPr>
          <w:rFonts w:ascii="Arial" w:hAnsi="Arial" w:cs="Arial"/>
          <w:b/>
          <w:bCs/>
          <w:sz w:val="28"/>
          <w:szCs w:val="24"/>
          <w:lang w:val="en-US"/>
        </w:rPr>
        <w:t xml:space="preserve"> BULAN </w:t>
      </w:r>
    </w:p>
    <w:p w14:paraId="30C688F7" w14:textId="77777777" w:rsidR="004454F3" w:rsidRPr="00333604" w:rsidRDefault="004454F3" w:rsidP="004454F3">
      <w:pPr>
        <w:spacing w:after="0" w:line="360" w:lineRule="auto"/>
        <w:jc w:val="center"/>
        <w:rPr>
          <w:rFonts w:ascii="Arial" w:hAnsi="Arial" w:cs="Arial"/>
          <w:bCs/>
          <w:sz w:val="28"/>
          <w:szCs w:val="24"/>
          <w:lang w:val="en-US"/>
        </w:rPr>
      </w:pPr>
      <w:r>
        <w:rPr>
          <w:rFonts w:ascii="Arial" w:hAnsi="Arial" w:cs="Arial"/>
          <w:b/>
          <w:bCs/>
          <w:sz w:val="28"/>
          <w:szCs w:val="24"/>
          <w:lang w:val="en-US"/>
        </w:rPr>
        <w:t>NOVEMBER-DESEMBER 2021</w:t>
      </w:r>
    </w:p>
    <w:p w14:paraId="4B812DD1" w14:textId="77777777" w:rsidR="004454F3" w:rsidRDefault="004454F3" w:rsidP="004454F3">
      <w:pPr>
        <w:spacing w:after="0" w:line="360" w:lineRule="auto"/>
        <w:jc w:val="center"/>
        <w:rPr>
          <w:rFonts w:ascii="Arial" w:hAnsi="Arial" w:cs="Arial"/>
          <w:b/>
          <w:bCs/>
        </w:rPr>
      </w:pPr>
    </w:p>
    <w:p w14:paraId="35C78CB5" w14:textId="77777777" w:rsidR="004454F3" w:rsidRPr="00696B51" w:rsidRDefault="004454F3" w:rsidP="004454F3">
      <w:pPr>
        <w:spacing w:after="0"/>
        <w:jc w:val="center"/>
        <w:rPr>
          <w:rFonts w:ascii="Arial" w:hAnsi="Arial" w:cs="Arial"/>
        </w:rPr>
      </w:pPr>
    </w:p>
    <w:p w14:paraId="436DD72B" w14:textId="77777777" w:rsidR="004454F3" w:rsidRPr="00696B51" w:rsidRDefault="004454F3" w:rsidP="004454F3">
      <w:pPr>
        <w:pStyle w:val="ListParagraph"/>
        <w:numPr>
          <w:ilvl w:val="0"/>
          <w:numId w:val="40"/>
        </w:numPr>
        <w:tabs>
          <w:tab w:val="left" w:pos="2410"/>
        </w:tabs>
        <w:spacing w:after="0"/>
        <w:ind w:left="284" w:hanging="284"/>
        <w:rPr>
          <w:rFonts w:ascii="Arial" w:hAnsi="Arial" w:cs="Arial"/>
        </w:rPr>
      </w:pPr>
      <w:r>
        <w:rPr>
          <w:rFonts w:ascii="Arial" w:hAnsi="Arial" w:cs="Arial"/>
        </w:rPr>
        <w:t>Nama Mahasiswa</w:t>
      </w:r>
      <w:r>
        <w:rPr>
          <w:rFonts w:ascii="Arial" w:hAnsi="Arial" w:cs="Arial"/>
        </w:rPr>
        <w:tab/>
        <w:t xml:space="preserve">: </w:t>
      </w:r>
      <w:proofErr w:type="spellStart"/>
      <w:r>
        <w:rPr>
          <w:rFonts w:ascii="Arial" w:hAnsi="Arial" w:cs="Arial"/>
          <w:lang w:val="en-US"/>
        </w:rPr>
        <w:t>Dewi</w:t>
      </w:r>
      <w:proofErr w:type="spellEnd"/>
      <w:r>
        <w:rPr>
          <w:rFonts w:ascii="Arial" w:hAnsi="Arial" w:cs="Arial"/>
          <w:lang w:val="en-US"/>
        </w:rPr>
        <w:t xml:space="preserve"> </w:t>
      </w:r>
      <w:proofErr w:type="spellStart"/>
      <w:r>
        <w:rPr>
          <w:rFonts w:ascii="Arial" w:hAnsi="Arial" w:cs="Arial"/>
          <w:lang w:val="en-US"/>
        </w:rPr>
        <w:t>Fitriani</w:t>
      </w:r>
      <w:proofErr w:type="spellEnd"/>
    </w:p>
    <w:p w14:paraId="67E4572C" w14:textId="77777777" w:rsidR="004454F3" w:rsidRPr="003F54BD" w:rsidRDefault="004454F3" w:rsidP="004454F3">
      <w:pPr>
        <w:pStyle w:val="ListParagraph"/>
        <w:tabs>
          <w:tab w:val="left" w:pos="2410"/>
        </w:tabs>
        <w:spacing w:after="0"/>
        <w:ind w:left="284"/>
        <w:rPr>
          <w:rFonts w:ascii="Arial" w:hAnsi="Arial" w:cs="Arial"/>
          <w:lang w:val="en-US"/>
        </w:rPr>
      </w:pPr>
      <w:r>
        <w:rPr>
          <w:rFonts w:ascii="Arial" w:hAnsi="Arial" w:cs="Arial"/>
        </w:rPr>
        <w:t>N I M</w:t>
      </w:r>
      <w:r>
        <w:rPr>
          <w:rFonts w:ascii="Arial" w:hAnsi="Arial" w:cs="Arial"/>
        </w:rPr>
        <w:tab/>
      </w:r>
      <w:r w:rsidRPr="00696B51">
        <w:rPr>
          <w:rFonts w:ascii="Arial" w:hAnsi="Arial" w:cs="Arial"/>
        </w:rPr>
        <w:t xml:space="preserve">: </w:t>
      </w:r>
      <w:r>
        <w:rPr>
          <w:rFonts w:ascii="Arial" w:hAnsi="Arial" w:cs="Arial"/>
          <w:lang w:val="en-US"/>
        </w:rPr>
        <w:t>218057202020819</w:t>
      </w:r>
    </w:p>
    <w:p w14:paraId="3DF128EC" w14:textId="77777777" w:rsidR="004454F3" w:rsidRPr="00A23AFC" w:rsidRDefault="004454F3" w:rsidP="004454F3">
      <w:pPr>
        <w:pStyle w:val="ListParagraph"/>
        <w:tabs>
          <w:tab w:val="left" w:pos="2410"/>
        </w:tabs>
        <w:spacing w:after="0"/>
        <w:ind w:left="284"/>
        <w:rPr>
          <w:rFonts w:ascii="Arial" w:hAnsi="Arial" w:cs="Arial"/>
          <w:lang w:val="en-US"/>
        </w:rPr>
      </w:pPr>
      <w:r w:rsidRPr="00696B51">
        <w:rPr>
          <w:rFonts w:ascii="Arial" w:hAnsi="Arial" w:cs="Arial"/>
        </w:rPr>
        <w:t>Prog</w:t>
      </w:r>
      <w:r>
        <w:rPr>
          <w:rFonts w:ascii="Arial" w:hAnsi="Arial" w:cs="Arial"/>
        </w:rPr>
        <w:t>ram Studi</w:t>
      </w:r>
      <w:r>
        <w:rPr>
          <w:rFonts w:ascii="Arial" w:hAnsi="Arial" w:cs="Arial"/>
        </w:rPr>
        <w:tab/>
        <w:t xml:space="preserve">: Administrasi </w:t>
      </w:r>
      <w:r>
        <w:rPr>
          <w:rFonts w:ascii="Arial" w:hAnsi="Arial" w:cs="Arial"/>
          <w:lang w:val="en-US"/>
        </w:rPr>
        <w:t xml:space="preserve"> </w:t>
      </w:r>
      <w:proofErr w:type="spellStart"/>
      <w:r>
        <w:rPr>
          <w:rFonts w:ascii="Arial" w:hAnsi="Arial" w:cs="Arial"/>
          <w:lang w:val="en-US"/>
        </w:rPr>
        <w:t>Bisnis</w:t>
      </w:r>
      <w:proofErr w:type="spellEnd"/>
    </w:p>
    <w:p w14:paraId="67BBBBD3" w14:textId="77777777" w:rsidR="004454F3" w:rsidRPr="00696B51" w:rsidRDefault="004454F3" w:rsidP="004454F3">
      <w:pPr>
        <w:pStyle w:val="ListParagraph"/>
        <w:tabs>
          <w:tab w:val="left" w:pos="3402"/>
        </w:tabs>
        <w:spacing w:after="0"/>
        <w:ind w:left="284" w:hanging="284"/>
        <w:rPr>
          <w:rFonts w:ascii="Arial" w:hAnsi="Arial" w:cs="Arial"/>
        </w:rPr>
      </w:pPr>
    </w:p>
    <w:p w14:paraId="2821828B" w14:textId="77777777" w:rsidR="004454F3" w:rsidRPr="00696B51" w:rsidRDefault="004454F3" w:rsidP="004454F3">
      <w:pPr>
        <w:pStyle w:val="ListParagraph"/>
        <w:numPr>
          <w:ilvl w:val="0"/>
          <w:numId w:val="40"/>
        </w:numPr>
        <w:spacing w:after="0"/>
        <w:ind w:left="284" w:hanging="284"/>
        <w:rPr>
          <w:rFonts w:ascii="Arial" w:hAnsi="Arial" w:cs="Arial"/>
          <w:lang w:val="en-US"/>
        </w:rPr>
      </w:pPr>
      <w:r w:rsidRPr="00696B51">
        <w:rPr>
          <w:rFonts w:ascii="Arial" w:hAnsi="Arial" w:cs="Arial"/>
        </w:rPr>
        <w:t xml:space="preserve">Disetujui Oleh* </w:t>
      </w:r>
    </w:p>
    <w:p w14:paraId="2899CFC3" w14:textId="77777777" w:rsidR="004454F3" w:rsidRPr="00696B51" w:rsidRDefault="004454F3" w:rsidP="004454F3">
      <w:pPr>
        <w:pStyle w:val="ListParagraph"/>
        <w:numPr>
          <w:ilvl w:val="0"/>
          <w:numId w:val="40"/>
        </w:numPr>
        <w:tabs>
          <w:tab w:val="left" w:pos="6237"/>
        </w:tabs>
        <w:spacing w:after="0"/>
        <w:ind w:left="284" w:hanging="284"/>
        <w:rPr>
          <w:rFonts w:ascii="Arial" w:hAnsi="Arial" w:cs="Arial"/>
        </w:rPr>
      </w:pPr>
      <w:r w:rsidRPr="00696B51">
        <w:rPr>
          <w:rFonts w:ascii="Arial" w:hAnsi="Arial" w:cs="Arial"/>
        </w:rPr>
        <w:t>Ketua Komisi Penguji</w:t>
      </w:r>
      <w:r>
        <w:rPr>
          <w:rFonts w:ascii="Arial" w:hAnsi="Arial" w:cs="Arial"/>
          <w:lang w:val="en-US"/>
        </w:rPr>
        <w:t xml:space="preserve"> </w:t>
      </w:r>
      <w:r>
        <w:rPr>
          <w:rFonts w:ascii="Arial" w:hAnsi="Arial" w:cs="Arial"/>
        </w:rPr>
        <w:t xml:space="preserve">: </w:t>
      </w:r>
      <w:r>
        <w:rPr>
          <w:rFonts w:ascii="Arial" w:hAnsi="Arial" w:cs="Arial"/>
          <w:lang w:val="en-US"/>
        </w:rPr>
        <w:t>(</w:t>
      </w:r>
      <w:proofErr w:type="spellStart"/>
      <w:r>
        <w:rPr>
          <w:rFonts w:ascii="Arial" w:hAnsi="Arial" w:cs="Arial"/>
          <w:lang w:val="en-US"/>
        </w:rPr>
        <w:t>Dr.H</w:t>
      </w:r>
      <w:proofErr w:type="spellEnd"/>
      <w:r>
        <w:rPr>
          <w:rFonts w:ascii="Arial" w:hAnsi="Arial" w:cs="Arial"/>
          <w:lang w:val="en-US"/>
        </w:rPr>
        <w:t>. Jauhar Arifin, Drs., M.M)</w:t>
      </w:r>
      <w:proofErr w:type="gramStart"/>
      <w:r>
        <w:rPr>
          <w:rFonts w:ascii="Arial" w:hAnsi="Arial" w:cs="Arial"/>
          <w:lang w:val="en-US"/>
        </w:rPr>
        <w:tab/>
        <w:t>( …</w:t>
      </w:r>
      <w:proofErr w:type="gramEnd"/>
      <w:r>
        <w:rPr>
          <w:rFonts w:ascii="Arial" w:hAnsi="Arial" w:cs="Arial"/>
          <w:lang w:val="en-US"/>
        </w:rPr>
        <w:t>…………... )</w:t>
      </w:r>
      <w:r>
        <w:rPr>
          <w:rFonts w:ascii="Arial" w:hAnsi="Arial" w:cs="Arial"/>
        </w:rPr>
        <w:tab/>
      </w:r>
      <w:r w:rsidRPr="00696B51">
        <w:rPr>
          <w:rFonts w:ascii="Arial" w:hAnsi="Arial" w:cs="Arial"/>
        </w:rPr>
        <w:t xml:space="preserve">  </w:t>
      </w:r>
    </w:p>
    <w:p w14:paraId="2FC42756" w14:textId="77777777" w:rsidR="004454F3" w:rsidRPr="0076751E" w:rsidRDefault="004454F3" w:rsidP="004454F3">
      <w:pPr>
        <w:pStyle w:val="ListParagraph"/>
        <w:spacing w:after="0"/>
        <w:ind w:left="284" w:hanging="284"/>
        <w:rPr>
          <w:rFonts w:ascii="Arial" w:hAnsi="Arial" w:cs="Arial"/>
          <w:lang w:val="en-US"/>
        </w:rPr>
      </w:pPr>
      <w:r w:rsidRPr="00696B51">
        <w:rPr>
          <w:rFonts w:ascii="Arial" w:hAnsi="Arial" w:cs="Arial"/>
        </w:rPr>
        <w:t xml:space="preserve">                    </w:t>
      </w:r>
      <w:r w:rsidRPr="00696B51">
        <w:rPr>
          <w:rFonts w:ascii="Arial" w:hAnsi="Arial" w:cs="Arial"/>
          <w:color w:val="FFFFFF" w:themeColor="background1"/>
        </w:rPr>
        <w:t>NIK 00</w:t>
      </w:r>
      <w:r w:rsidRPr="00696B51">
        <w:rPr>
          <w:rFonts w:ascii="Arial" w:hAnsi="Arial" w:cs="Arial"/>
          <w:color w:val="FFFFFF" w:themeColor="background1"/>
        </w:rPr>
        <w:tab/>
        <w:t xml:space="preserve">  </w:t>
      </w:r>
      <w:r>
        <w:rPr>
          <w:rFonts w:ascii="Arial" w:hAnsi="Arial" w:cs="Arial"/>
          <w:color w:val="FFFFFF" w:themeColor="background1"/>
          <w:lang w:val="en-US"/>
        </w:rPr>
        <w:t xml:space="preserve">     </w:t>
      </w:r>
      <w:r>
        <w:rPr>
          <w:rFonts w:ascii="Arial" w:hAnsi="Arial" w:cs="Arial"/>
        </w:rPr>
        <w:t>NIK 005 057</w:t>
      </w:r>
      <w:r>
        <w:rPr>
          <w:rFonts w:ascii="Arial" w:hAnsi="Arial" w:cs="Arial"/>
          <w:lang w:val="en-US"/>
        </w:rPr>
        <w:t xml:space="preserve"> 022</w:t>
      </w:r>
    </w:p>
    <w:p w14:paraId="1325CA43" w14:textId="77777777" w:rsidR="004454F3" w:rsidRPr="00696B51" w:rsidRDefault="004454F3" w:rsidP="004454F3">
      <w:pPr>
        <w:pStyle w:val="ListParagraph"/>
        <w:spacing w:after="0"/>
        <w:ind w:left="284" w:hanging="284"/>
        <w:rPr>
          <w:rFonts w:ascii="Arial" w:hAnsi="Arial" w:cs="Arial"/>
        </w:rPr>
      </w:pPr>
      <w:r w:rsidRPr="00696B51">
        <w:rPr>
          <w:rFonts w:ascii="Arial" w:hAnsi="Arial" w:cs="Arial"/>
        </w:rPr>
        <w:t xml:space="preserve">                                 </w:t>
      </w:r>
    </w:p>
    <w:p w14:paraId="2BCD32C6" w14:textId="77777777" w:rsidR="004454F3" w:rsidRPr="00F9033D" w:rsidRDefault="004454F3" w:rsidP="004454F3">
      <w:pPr>
        <w:tabs>
          <w:tab w:val="left" w:pos="2410"/>
          <w:tab w:val="left" w:pos="6237"/>
        </w:tabs>
        <w:spacing w:after="0" w:line="240" w:lineRule="auto"/>
        <w:ind w:left="284"/>
        <w:rPr>
          <w:rFonts w:ascii="Arial" w:hAnsi="Arial" w:cs="Arial"/>
          <w:u w:val="single"/>
          <w:lang w:val="en-US"/>
        </w:rPr>
      </w:pPr>
      <w:r w:rsidRPr="00696B51">
        <w:rPr>
          <w:rFonts w:ascii="Arial" w:hAnsi="Arial" w:cs="Arial"/>
        </w:rPr>
        <w:t>Penguji  I</w:t>
      </w:r>
      <w:r>
        <w:rPr>
          <w:rFonts w:ascii="Arial" w:hAnsi="Arial" w:cs="Arial"/>
        </w:rPr>
        <w:tab/>
        <w:t xml:space="preserve">: </w:t>
      </w:r>
      <w:r>
        <w:rPr>
          <w:rFonts w:ascii="Arial" w:hAnsi="Arial" w:cs="Arial"/>
          <w:lang w:val="en-US"/>
        </w:rPr>
        <w:t>(</w:t>
      </w:r>
      <w:proofErr w:type="spellStart"/>
      <w:r>
        <w:rPr>
          <w:rFonts w:ascii="Arial" w:hAnsi="Arial" w:cs="Arial"/>
          <w:u w:val="single"/>
          <w:lang w:val="en-US"/>
        </w:rPr>
        <w:t>Indriati</w:t>
      </w:r>
      <w:proofErr w:type="spellEnd"/>
      <w:r>
        <w:rPr>
          <w:rFonts w:ascii="Arial" w:hAnsi="Arial" w:cs="Arial"/>
          <w:u w:val="single"/>
          <w:lang w:val="en-US"/>
        </w:rPr>
        <w:t xml:space="preserve"> </w:t>
      </w:r>
      <w:proofErr w:type="spellStart"/>
      <w:r>
        <w:rPr>
          <w:rFonts w:ascii="Arial" w:hAnsi="Arial" w:cs="Arial"/>
          <w:u w:val="single"/>
          <w:lang w:val="en-US"/>
        </w:rPr>
        <w:t>Sumarni</w:t>
      </w:r>
      <w:proofErr w:type="spellEnd"/>
      <w:r>
        <w:rPr>
          <w:rFonts w:ascii="Arial" w:hAnsi="Arial" w:cs="Arial"/>
          <w:u w:val="single"/>
          <w:lang w:val="en-US"/>
        </w:rPr>
        <w:t>, S.E., M.M</w:t>
      </w:r>
      <w:r>
        <w:rPr>
          <w:rFonts w:ascii="Arial" w:hAnsi="Arial" w:cs="Arial"/>
          <w:lang w:val="en-US"/>
        </w:rPr>
        <w:t>)</w:t>
      </w:r>
      <w:r>
        <w:rPr>
          <w:rFonts w:ascii="Arial" w:hAnsi="Arial" w:cs="Arial"/>
          <w:lang w:val="en-US"/>
        </w:rPr>
        <w:tab/>
        <w:t>( ……………… )</w:t>
      </w:r>
    </w:p>
    <w:p w14:paraId="7A21A5E0" w14:textId="77777777" w:rsidR="004454F3" w:rsidRDefault="004454F3" w:rsidP="004454F3">
      <w:pPr>
        <w:spacing w:after="0"/>
        <w:ind w:left="284" w:hanging="284"/>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NIK. 005 057 056</w:t>
      </w:r>
      <w:r w:rsidRPr="00696B51">
        <w:rPr>
          <w:rFonts w:ascii="Arial" w:hAnsi="Arial" w:cs="Arial"/>
        </w:rPr>
        <w:tab/>
      </w:r>
    </w:p>
    <w:p w14:paraId="77E57B4E" w14:textId="77777777" w:rsidR="004454F3" w:rsidRPr="00696B51" w:rsidRDefault="004454F3" w:rsidP="004454F3">
      <w:pPr>
        <w:spacing w:after="0"/>
        <w:ind w:left="284" w:hanging="284"/>
        <w:rPr>
          <w:rFonts w:ascii="Arial" w:hAnsi="Arial" w:cs="Arial"/>
        </w:rPr>
      </w:pPr>
      <w:r w:rsidRPr="00696B51">
        <w:rPr>
          <w:rFonts w:ascii="Arial" w:hAnsi="Arial" w:cs="Arial"/>
        </w:rPr>
        <w:t xml:space="preserve">                </w:t>
      </w:r>
    </w:p>
    <w:p w14:paraId="39B86622" w14:textId="77777777" w:rsidR="004454F3" w:rsidRDefault="004454F3" w:rsidP="004454F3">
      <w:pPr>
        <w:tabs>
          <w:tab w:val="left" w:pos="2410"/>
          <w:tab w:val="left" w:pos="6237"/>
        </w:tabs>
        <w:spacing w:after="0"/>
        <w:ind w:left="284" w:right="141"/>
        <w:rPr>
          <w:rFonts w:ascii="Arial" w:hAnsi="Arial" w:cs="Arial"/>
          <w:lang w:val="en-US"/>
        </w:rPr>
      </w:pPr>
      <w:r>
        <w:rPr>
          <w:rFonts w:ascii="Arial" w:hAnsi="Arial" w:cs="Arial"/>
        </w:rPr>
        <w:t>Penguji  II</w:t>
      </w:r>
      <w:r>
        <w:rPr>
          <w:rFonts w:ascii="Arial" w:hAnsi="Arial" w:cs="Arial"/>
        </w:rPr>
        <w:tab/>
        <w:t xml:space="preserve">: </w:t>
      </w:r>
      <w:r>
        <w:rPr>
          <w:rFonts w:ascii="Arial" w:hAnsi="Arial" w:cs="Arial"/>
          <w:lang w:val="en-US"/>
        </w:rPr>
        <w:t>(</w:t>
      </w:r>
      <w:proofErr w:type="spellStart"/>
      <w:r>
        <w:rPr>
          <w:rFonts w:ascii="Arial" w:hAnsi="Arial" w:cs="Arial"/>
          <w:lang w:val="en-US"/>
        </w:rPr>
        <w:t>Taufik</w:t>
      </w:r>
      <w:proofErr w:type="spellEnd"/>
      <w:r>
        <w:rPr>
          <w:rFonts w:ascii="Arial" w:hAnsi="Arial" w:cs="Arial"/>
          <w:lang w:val="en-US"/>
        </w:rPr>
        <w:t xml:space="preserve"> Rahman, S.AB,. M.A.B)</w:t>
      </w:r>
      <w:proofErr w:type="gramStart"/>
      <w:r>
        <w:rPr>
          <w:rFonts w:ascii="Arial" w:hAnsi="Arial" w:cs="Arial"/>
          <w:lang w:val="en-US"/>
        </w:rPr>
        <w:tab/>
        <w:t>( .</w:t>
      </w:r>
      <w:proofErr w:type="gramEnd"/>
      <w:r>
        <w:rPr>
          <w:rFonts w:ascii="Arial" w:hAnsi="Arial" w:cs="Arial"/>
          <w:lang w:val="en-US"/>
        </w:rPr>
        <w:t>………..…… )</w:t>
      </w:r>
    </w:p>
    <w:p w14:paraId="7232F77F" w14:textId="77777777" w:rsidR="004454F3" w:rsidRPr="00696B51" w:rsidRDefault="004454F3" w:rsidP="004454F3">
      <w:pPr>
        <w:tabs>
          <w:tab w:val="left" w:pos="2410"/>
        </w:tabs>
        <w:spacing w:after="0"/>
        <w:ind w:left="284" w:right="141"/>
        <w:rPr>
          <w:rFonts w:ascii="Arial" w:hAnsi="Arial" w:cs="Arial"/>
        </w:rPr>
      </w:pPr>
      <w:r>
        <w:rPr>
          <w:rFonts w:ascii="Arial" w:hAnsi="Arial" w:cs="Arial"/>
        </w:rPr>
        <w:tab/>
        <w:t xml:space="preserve">   NIK </w:t>
      </w:r>
      <w:r>
        <w:rPr>
          <w:rFonts w:ascii="Arial" w:hAnsi="Arial" w:cs="Arial"/>
          <w:lang w:val="en-US"/>
        </w:rPr>
        <w:t>005 057 030</w:t>
      </w:r>
      <w:r w:rsidRPr="00696B51">
        <w:rPr>
          <w:rFonts w:ascii="Arial" w:hAnsi="Arial" w:cs="Arial"/>
        </w:rPr>
        <w:tab/>
      </w:r>
    </w:p>
    <w:p w14:paraId="284DB87A" w14:textId="77777777" w:rsidR="004454F3" w:rsidRPr="00696B51" w:rsidRDefault="004454F3" w:rsidP="004454F3">
      <w:pPr>
        <w:tabs>
          <w:tab w:val="left" w:pos="3402"/>
          <w:tab w:val="left" w:pos="3969"/>
          <w:tab w:val="left" w:pos="6342"/>
        </w:tabs>
        <w:spacing w:after="0"/>
        <w:ind w:right="141"/>
        <w:rPr>
          <w:rFonts w:ascii="Arial" w:hAnsi="Arial" w:cs="Arial"/>
        </w:rPr>
      </w:pPr>
    </w:p>
    <w:p w14:paraId="48AAE52E" w14:textId="77777777" w:rsidR="004454F3" w:rsidRPr="00696B51" w:rsidRDefault="004454F3" w:rsidP="004454F3">
      <w:pPr>
        <w:pStyle w:val="ListParagraph"/>
        <w:numPr>
          <w:ilvl w:val="0"/>
          <w:numId w:val="40"/>
        </w:numPr>
        <w:tabs>
          <w:tab w:val="center" w:leader="dot" w:pos="8505"/>
        </w:tabs>
        <w:spacing w:after="0"/>
        <w:ind w:left="284" w:right="141" w:hanging="284"/>
        <w:rPr>
          <w:rFonts w:ascii="Arial" w:hAnsi="Arial" w:cs="Arial"/>
        </w:rPr>
      </w:pPr>
      <w:r w:rsidRPr="00696B51">
        <w:rPr>
          <w:rFonts w:ascii="Arial" w:hAnsi="Arial" w:cs="Arial"/>
        </w:rPr>
        <w:t xml:space="preserve">Dinyatakan LULUS / TIDAK LULUS dalam mempertahankan ujian skripsi pada tingkat  Strata Satu (S-1) pada tanggal ………………. </w:t>
      </w:r>
    </w:p>
    <w:p w14:paraId="5F26ECC7" w14:textId="77777777" w:rsidR="004454F3" w:rsidRPr="00696B51" w:rsidRDefault="004454F3" w:rsidP="004454F3">
      <w:pPr>
        <w:spacing w:after="0"/>
        <w:rPr>
          <w:rFonts w:ascii="Arial" w:hAnsi="Arial" w:cs="Arial"/>
          <w:lang w:val="en-US"/>
        </w:rPr>
      </w:pPr>
    </w:p>
    <w:p w14:paraId="73566AAD" w14:textId="77777777" w:rsidR="004454F3" w:rsidRPr="00696B51" w:rsidRDefault="004454F3" w:rsidP="004454F3">
      <w:pPr>
        <w:spacing w:after="0" w:line="360" w:lineRule="auto"/>
        <w:rPr>
          <w:rFonts w:ascii="Arial" w:hAnsi="Arial" w:cs="Arial"/>
        </w:rPr>
      </w:pPr>
    </w:p>
    <w:p w14:paraId="55476DA0" w14:textId="77777777" w:rsidR="004454F3" w:rsidRPr="00696B51" w:rsidRDefault="004454F3" w:rsidP="004454F3">
      <w:pPr>
        <w:spacing w:after="0" w:line="360" w:lineRule="auto"/>
        <w:ind w:left="720"/>
        <w:rPr>
          <w:rFonts w:ascii="Arial" w:hAnsi="Arial" w:cs="Arial"/>
        </w:rPr>
      </w:pPr>
      <w:r>
        <w:rPr>
          <w:rFonts w:ascii="Arial" w:hAnsi="Arial" w:cs="Arial"/>
        </w:rPr>
        <w:t xml:space="preserve">Mengetahui: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Tanjung,   </w:t>
      </w:r>
      <w:proofErr w:type="spellStart"/>
      <w:r>
        <w:rPr>
          <w:rFonts w:ascii="Arial" w:hAnsi="Arial" w:cs="Arial"/>
          <w:lang w:val="en-US"/>
        </w:rPr>
        <w:t>Agustus</w:t>
      </w:r>
      <w:proofErr w:type="spellEnd"/>
      <w:r w:rsidRPr="00696B51">
        <w:rPr>
          <w:rFonts w:ascii="Arial" w:hAnsi="Arial" w:cs="Arial"/>
        </w:rPr>
        <w:t xml:space="preserve"> 2022 </w:t>
      </w:r>
    </w:p>
    <w:p w14:paraId="304579DA" w14:textId="77777777" w:rsidR="004454F3" w:rsidRPr="0076751E" w:rsidRDefault="004454F3" w:rsidP="004454F3">
      <w:pPr>
        <w:spacing w:after="0" w:line="360" w:lineRule="auto"/>
        <w:ind w:firstLine="720"/>
        <w:rPr>
          <w:rFonts w:ascii="Arial" w:hAnsi="Arial" w:cs="Arial"/>
          <w:lang w:val="en-US"/>
        </w:rPr>
      </w:pPr>
      <w:r w:rsidRPr="00696B51">
        <w:rPr>
          <w:rFonts w:ascii="Arial" w:hAnsi="Arial" w:cs="Arial"/>
        </w:rPr>
        <w:t>Ketua STIA Tabal</w:t>
      </w:r>
      <w:r>
        <w:rPr>
          <w:rFonts w:ascii="Arial" w:hAnsi="Arial" w:cs="Arial"/>
        </w:rPr>
        <w:t xml:space="preserve">ong,  </w:t>
      </w:r>
      <w:r>
        <w:rPr>
          <w:rFonts w:ascii="Arial" w:hAnsi="Arial" w:cs="Arial"/>
        </w:rPr>
        <w:tab/>
      </w:r>
      <w:r>
        <w:rPr>
          <w:rFonts w:ascii="Arial" w:hAnsi="Arial" w:cs="Arial"/>
        </w:rPr>
        <w:tab/>
      </w:r>
      <w:r>
        <w:rPr>
          <w:rFonts w:ascii="Arial" w:hAnsi="Arial" w:cs="Arial"/>
        </w:rPr>
        <w:tab/>
        <w:t xml:space="preserve">Ketua Prodi Adm. </w:t>
      </w:r>
      <w:proofErr w:type="spellStart"/>
      <w:r>
        <w:rPr>
          <w:rFonts w:ascii="Arial" w:hAnsi="Arial" w:cs="Arial"/>
          <w:lang w:val="en-US"/>
        </w:rPr>
        <w:t>Bisnis</w:t>
      </w:r>
      <w:proofErr w:type="spellEnd"/>
    </w:p>
    <w:p w14:paraId="74607B28" w14:textId="77777777" w:rsidR="004454F3" w:rsidRPr="00696B51" w:rsidRDefault="004454F3" w:rsidP="004454F3">
      <w:pPr>
        <w:spacing w:after="0" w:line="360" w:lineRule="auto"/>
        <w:ind w:left="1440"/>
        <w:rPr>
          <w:rFonts w:ascii="Arial" w:hAnsi="Arial" w:cs="Arial"/>
          <w:lang w:val="en-US"/>
        </w:rPr>
      </w:pPr>
    </w:p>
    <w:p w14:paraId="34619B01" w14:textId="77777777" w:rsidR="004454F3" w:rsidRPr="00696B51" w:rsidRDefault="004454F3" w:rsidP="004454F3">
      <w:pPr>
        <w:spacing w:after="0" w:line="360" w:lineRule="auto"/>
        <w:ind w:left="1440"/>
        <w:rPr>
          <w:rFonts w:ascii="Arial" w:hAnsi="Arial" w:cs="Arial"/>
        </w:rPr>
      </w:pPr>
    </w:p>
    <w:p w14:paraId="1F843761" w14:textId="77777777" w:rsidR="004454F3" w:rsidRPr="0076751E" w:rsidRDefault="004454F3" w:rsidP="004454F3">
      <w:pPr>
        <w:spacing w:after="0" w:line="360" w:lineRule="auto"/>
        <w:ind w:firstLine="720"/>
        <w:rPr>
          <w:rFonts w:ascii="Arial" w:hAnsi="Arial" w:cs="Arial"/>
          <w:lang w:val="en-US"/>
        </w:rPr>
      </w:pPr>
      <w:r w:rsidRPr="00696B51">
        <w:rPr>
          <w:rFonts w:ascii="Arial" w:hAnsi="Arial" w:cs="Arial"/>
        </w:rPr>
        <w:t>Dr.H.Jauhar Arifin,Drs.</w:t>
      </w:r>
      <w:r>
        <w:rPr>
          <w:rFonts w:ascii="Arial" w:hAnsi="Arial" w:cs="Arial"/>
          <w:lang w:val="en-US"/>
        </w:rPr>
        <w:t>,</w:t>
      </w:r>
      <w:r w:rsidRPr="00696B51">
        <w:rPr>
          <w:rFonts w:ascii="Arial" w:hAnsi="Arial" w:cs="Arial"/>
        </w:rPr>
        <w:t>M</w:t>
      </w:r>
      <w:r>
        <w:rPr>
          <w:rFonts w:ascii="Arial" w:hAnsi="Arial" w:cs="Arial"/>
          <w:lang w:val="en-US"/>
        </w:rPr>
        <w:t>.</w:t>
      </w:r>
      <w:r>
        <w:rPr>
          <w:rFonts w:ascii="Arial" w:hAnsi="Arial" w:cs="Arial"/>
        </w:rPr>
        <w:t xml:space="preserve">M   </w:t>
      </w:r>
      <w:r>
        <w:rPr>
          <w:rFonts w:ascii="Arial" w:hAnsi="Arial" w:cs="Arial"/>
        </w:rPr>
        <w:tab/>
      </w:r>
      <w:r>
        <w:rPr>
          <w:rFonts w:ascii="Arial" w:hAnsi="Arial" w:cs="Arial"/>
        </w:rPr>
        <w:tab/>
      </w:r>
      <w:proofErr w:type="spellStart"/>
      <w:r>
        <w:rPr>
          <w:rFonts w:ascii="Arial" w:hAnsi="Arial" w:cs="Arial"/>
          <w:lang w:val="en-US"/>
        </w:rPr>
        <w:t>Shinta</w:t>
      </w:r>
      <w:proofErr w:type="spellEnd"/>
      <w:r>
        <w:rPr>
          <w:rFonts w:ascii="Arial" w:hAnsi="Arial" w:cs="Arial"/>
          <w:lang w:val="en-US"/>
        </w:rPr>
        <w:t xml:space="preserve"> </w:t>
      </w:r>
      <w:proofErr w:type="spellStart"/>
      <w:r>
        <w:rPr>
          <w:rFonts w:ascii="Arial" w:hAnsi="Arial" w:cs="Arial"/>
          <w:lang w:val="en-US"/>
        </w:rPr>
        <w:t>Avriyanti</w:t>
      </w:r>
      <w:proofErr w:type="spellEnd"/>
      <w:r>
        <w:rPr>
          <w:rFonts w:ascii="Arial" w:hAnsi="Arial" w:cs="Arial"/>
          <w:lang w:val="en-US"/>
        </w:rPr>
        <w:t>, SE,. M.A.B</w:t>
      </w:r>
    </w:p>
    <w:p w14:paraId="2E4D38B1" w14:textId="77777777" w:rsidR="004454F3" w:rsidRDefault="004454F3" w:rsidP="004454F3">
      <w:pPr>
        <w:spacing w:after="0" w:line="360" w:lineRule="auto"/>
        <w:ind w:firstLine="720"/>
        <w:rPr>
          <w:rFonts w:ascii="Arial" w:hAnsi="Arial" w:cs="Arial"/>
          <w:lang w:val="en-US"/>
        </w:rPr>
      </w:pPr>
      <w:r w:rsidRPr="00696B51">
        <w:rPr>
          <w:rFonts w:ascii="Arial" w:hAnsi="Arial" w:cs="Arial"/>
        </w:rPr>
        <w:t>N</w:t>
      </w:r>
      <w:r>
        <w:rPr>
          <w:rFonts w:ascii="Arial" w:hAnsi="Arial" w:cs="Arial"/>
        </w:rPr>
        <w:t>IK 005 057 022</w:t>
      </w:r>
      <w:r>
        <w:rPr>
          <w:rFonts w:ascii="Arial" w:hAnsi="Arial" w:cs="Arial"/>
        </w:rPr>
        <w:tab/>
      </w:r>
      <w:r>
        <w:rPr>
          <w:rFonts w:ascii="Arial" w:hAnsi="Arial" w:cs="Arial"/>
        </w:rPr>
        <w:tab/>
      </w:r>
      <w:r>
        <w:rPr>
          <w:rFonts w:ascii="Arial" w:hAnsi="Arial" w:cs="Arial"/>
        </w:rPr>
        <w:tab/>
      </w:r>
      <w:r>
        <w:rPr>
          <w:rFonts w:ascii="Arial" w:hAnsi="Arial" w:cs="Arial"/>
        </w:rPr>
        <w:tab/>
        <w:t xml:space="preserve">NIK 005 </w:t>
      </w:r>
      <w:r>
        <w:rPr>
          <w:rFonts w:ascii="Arial" w:hAnsi="Arial" w:cs="Arial"/>
          <w:lang w:val="en-US"/>
        </w:rPr>
        <w:t>057 058</w:t>
      </w:r>
    </w:p>
    <w:p w14:paraId="63849778" w14:textId="77777777" w:rsidR="004454F3" w:rsidRDefault="004454F3" w:rsidP="004454F3">
      <w:pPr>
        <w:spacing w:after="0" w:line="360" w:lineRule="auto"/>
        <w:ind w:firstLine="720"/>
        <w:rPr>
          <w:rFonts w:ascii="Arial" w:hAnsi="Arial" w:cs="Arial"/>
          <w:lang w:val="en-US"/>
        </w:rPr>
      </w:pPr>
    </w:p>
    <w:p w14:paraId="70B3C722" w14:textId="77777777" w:rsidR="004454F3" w:rsidRPr="0076751E" w:rsidRDefault="004454F3" w:rsidP="004454F3">
      <w:pPr>
        <w:spacing w:after="0" w:line="360" w:lineRule="auto"/>
        <w:ind w:firstLine="720"/>
        <w:rPr>
          <w:rFonts w:ascii="Arial" w:hAnsi="Arial" w:cs="Arial"/>
          <w:lang w:val="en-US"/>
        </w:rPr>
      </w:pPr>
    </w:p>
    <w:p w14:paraId="3BEB5CD0" w14:textId="77777777" w:rsidR="004454F3" w:rsidRDefault="004454F3" w:rsidP="004454F3">
      <w:pPr>
        <w:spacing w:after="0" w:line="480" w:lineRule="auto"/>
        <w:jc w:val="center"/>
        <w:rPr>
          <w:rFonts w:ascii="Arial" w:hAnsi="Arial" w:cs="Arial"/>
          <w:b/>
        </w:rPr>
      </w:pPr>
      <w:r>
        <w:rPr>
          <w:rFonts w:ascii="Arial" w:hAnsi="Arial" w:cs="Arial"/>
          <w:b/>
        </w:rPr>
        <w:t>PERNYATAAN ORISINALITAS SKRIPSI</w:t>
      </w:r>
    </w:p>
    <w:p w14:paraId="4F545BF9" w14:textId="77777777" w:rsidR="004454F3" w:rsidRDefault="004454F3" w:rsidP="004454F3">
      <w:pPr>
        <w:spacing w:after="0" w:line="480" w:lineRule="auto"/>
        <w:jc w:val="center"/>
        <w:rPr>
          <w:rFonts w:ascii="Arial" w:hAnsi="Arial" w:cs="Arial"/>
        </w:rPr>
      </w:pPr>
    </w:p>
    <w:p w14:paraId="72593313" w14:textId="77777777" w:rsidR="004454F3" w:rsidRDefault="004454F3" w:rsidP="004454F3">
      <w:pPr>
        <w:spacing w:after="0" w:line="480" w:lineRule="auto"/>
        <w:jc w:val="both"/>
        <w:rPr>
          <w:rFonts w:ascii="Arial" w:hAnsi="Arial" w:cs="Arial"/>
        </w:rPr>
      </w:pPr>
      <w:r>
        <w:rPr>
          <w:rFonts w:ascii="Arial" w:hAnsi="Arial" w:cs="Arial"/>
        </w:rPr>
        <w:t>Saya yang bertanda tangan dibawah ini :</w:t>
      </w:r>
    </w:p>
    <w:p w14:paraId="63095503" w14:textId="77777777" w:rsidR="004454F3" w:rsidRPr="00EC0847" w:rsidRDefault="004454F3" w:rsidP="004454F3">
      <w:pPr>
        <w:spacing w:after="0" w:line="480" w:lineRule="auto"/>
        <w:jc w:val="both"/>
        <w:rPr>
          <w:rFonts w:ascii="Arial" w:hAnsi="Arial" w:cs="Arial"/>
          <w:lang w:val="en-US"/>
        </w:rPr>
      </w:pPr>
      <w:r>
        <w:rPr>
          <w:rFonts w:ascii="Arial" w:hAnsi="Arial" w:cs="Arial"/>
        </w:rPr>
        <w:t>Nama</w:t>
      </w:r>
      <w:r>
        <w:rPr>
          <w:rFonts w:ascii="Arial" w:hAnsi="Arial" w:cs="Arial"/>
        </w:rPr>
        <w:tab/>
      </w:r>
      <w:r>
        <w:rPr>
          <w:rFonts w:ascii="Arial" w:hAnsi="Arial" w:cs="Arial"/>
        </w:rPr>
        <w:tab/>
        <w:t xml:space="preserve">: </w:t>
      </w:r>
      <w:proofErr w:type="spellStart"/>
      <w:r>
        <w:rPr>
          <w:rFonts w:ascii="Arial" w:hAnsi="Arial" w:cs="Arial"/>
          <w:lang w:val="en-US"/>
        </w:rPr>
        <w:t>Dewi</w:t>
      </w:r>
      <w:proofErr w:type="spellEnd"/>
      <w:r>
        <w:rPr>
          <w:rFonts w:ascii="Arial" w:hAnsi="Arial" w:cs="Arial"/>
          <w:lang w:val="en-US"/>
        </w:rPr>
        <w:t xml:space="preserve"> </w:t>
      </w:r>
      <w:proofErr w:type="spellStart"/>
      <w:r>
        <w:rPr>
          <w:rFonts w:ascii="Arial" w:hAnsi="Arial" w:cs="Arial"/>
          <w:lang w:val="en-US"/>
        </w:rPr>
        <w:t>Fitriani</w:t>
      </w:r>
      <w:proofErr w:type="spellEnd"/>
    </w:p>
    <w:p w14:paraId="780F50B1" w14:textId="77777777" w:rsidR="004454F3" w:rsidRPr="00EC0847" w:rsidRDefault="004454F3" w:rsidP="004454F3">
      <w:pPr>
        <w:spacing w:after="0" w:line="480" w:lineRule="auto"/>
        <w:jc w:val="both"/>
        <w:rPr>
          <w:rFonts w:ascii="Arial" w:hAnsi="Arial" w:cs="Arial"/>
          <w:lang w:val="en-US"/>
        </w:rPr>
      </w:pPr>
      <w:r>
        <w:rPr>
          <w:rFonts w:ascii="Arial" w:hAnsi="Arial" w:cs="Arial"/>
        </w:rPr>
        <w:t>Nim</w:t>
      </w:r>
      <w:r>
        <w:rPr>
          <w:rFonts w:ascii="Arial" w:hAnsi="Arial" w:cs="Arial"/>
        </w:rPr>
        <w:tab/>
      </w:r>
      <w:r>
        <w:rPr>
          <w:rFonts w:ascii="Arial" w:hAnsi="Arial" w:cs="Arial"/>
        </w:rPr>
        <w:tab/>
        <w:t xml:space="preserve">: </w:t>
      </w:r>
      <w:r>
        <w:rPr>
          <w:rFonts w:ascii="Arial" w:hAnsi="Arial" w:cs="Arial"/>
          <w:lang w:val="en-US"/>
        </w:rPr>
        <w:t>218057202020819</w:t>
      </w:r>
    </w:p>
    <w:p w14:paraId="7E97991F" w14:textId="77777777" w:rsidR="004454F3" w:rsidRPr="00EC0847" w:rsidRDefault="004454F3" w:rsidP="004454F3">
      <w:pPr>
        <w:spacing w:after="0" w:line="480" w:lineRule="auto"/>
        <w:jc w:val="both"/>
        <w:rPr>
          <w:rFonts w:ascii="Arial" w:hAnsi="Arial" w:cs="Arial"/>
          <w:lang w:val="en-US"/>
        </w:rPr>
      </w:pPr>
      <w:r>
        <w:rPr>
          <w:rFonts w:ascii="Arial" w:hAnsi="Arial" w:cs="Arial"/>
        </w:rPr>
        <w:t xml:space="preserve">Prodi </w:t>
      </w:r>
      <w:r>
        <w:rPr>
          <w:rFonts w:ascii="Arial" w:hAnsi="Arial" w:cs="Arial"/>
        </w:rPr>
        <w:tab/>
      </w:r>
      <w:r>
        <w:rPr>
          <w:rFonts w:ascii="Arial" w:hAnsi="Arial" w:cs="Arial"/>
        </w:rPr>
        <w:tab/>
        <w:t xml:space="preserve">: Administrasi </w:t>
      </w:r>
      <w:proofErr w:type="spellStart"/>
      <w:r>
        <w:rPr>
          <w:rFonts w:ascii="Arial" w:hAnsi="Arial" w:cs="Arial"/>
          <w:lang w:val="en-US"/>
        </w:rPr>
        <w:t>Bisnis</w:t>
      </w:r>
      <w:proofErr w:type="spellEnd"/>
    </w:p>
    <w:p w14:paraId="18DA4029" w14:textId="77777777" w:rsidR="004454F3" w:rsidRDefault="004454F3" w:rsidP="004454F3">
      <w:pPr>
        <w:spacing w:after="0" w:line="480" w:lineRule="auto"/>
        <w:ind w:left="1440" w:hanging="1440"/>
        <w:jc w:val="both"/>
        <w:rPr>
          <w:rFonts w:ascii="Arial" w:hAnsi="Arial" w:cs="Arial"/>
          <w:lang w:val="en-US"/>
        </w:rPr>
      </w:pPr>
      <w:r>
        <w:rPr>
          <w:rFonts w:ascii="Arial" w:hAnsi="Arial" w:cs="Arial"/>
        </w:rPr>
        <w:t>Judul</w:t>
      </w:r>
      <w:r>
        <w:rPr>
          <w:rFonts w:ascii="Arial" w:hAnsi="Arial" w:cs="Arial"/>
        </w:rPr>
        <w:tab/>
        <w:t xml:space="preserve">: </w:t>
      </w:r>
      <w:r w:rsidRPr="00B675B6">
        <w:rPr>
          <w:rFonts w:ascii="Arial" w:hAnsi="Arial" w:cs="Arial"/>
          <w:i/>
          <w:lang w:val="en-US"/>
        </w:rPr>
        <w:t>Break Event Point (BEP)</w:t>
      </w:r>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Alat </w:t>
      </w:r>
      <w:proofErr w:type="spellStart"/>
      <w:r>
        <w:rPr>
          <w:rFonts w:ascii="Arial" w:hAnsi="Arial" w:cs="Arial"/>
          <w:lang w:val="en-US"/>
        </w:rPr>
        <w:t>Perencanaan</w:t>
      </w:r>
      <w:proofErr w:type="spellEnd"/>
      <w:r>
        <w:rPr>
          <w:rFonts w:ascii="Arial" w:hAnsi="Arial" w:cs="Arial"/>
          <w:lang w:val="en-US"/>
        </w:rPr>
        <w:t xml:space="preserve"> </w:t>
      </w:r>
      <w:proofErr w:type="spellStart"/>
      <w:r>
        <w:rPr>
          <w:rFonts w:ascii="Arial" w:hAnsi="Arial" w:cs="Arial"/>
          <w:lang w:val="en-US"/>
        </w:rPr>
        <w:t>Laba</w:t>
      </w:r>
      <w:proofErr w:type="spellEnd"/>
      <w:r>
        <w:rPr>
          <w:rFonts w:ascii="Arial" w:hAnsi="Arial" w:cs="Arial"/>
          <w:lang w:val="en-US"/>
        </w:rPr>
        <w:t xml:space="preserve"> -</w:t>
      </w:r>
    </w:p>
    <w:p w14:paraId="07DC2F27" w14:textId="77777777" w:rsidR="004454F3" w:rsidRDefault="004454F3" w:rsidP="004454F3">
      <w:pPr>
        <w:spacing w:after="0" w:line="480" w:lineRule="auto"/>
        <w:ind w:left="1440"/>
        <w:jc w:val="both"/>
        <w:rPr>
          <w:rFonts w:ascii="Arial" w:hAnsi="Arial" w:cs="Arial"/>
          <w:lang w:val="en-US"/>
        </w:rPr>
      </w:pPr>
      <w:r>
        <w:rPr>
          <w:rFonts w:ascii="Arial" w:hAnsi="Arial" w:cs="Arial"/>
          <w:lang w:val="en-US"/>
        </w:rPr>
        <w:t xml:space="preserve"> Pada Usaha Kecil </w:t>
      </w:r>
      <w:proofErr w:type="spellStart"/>
      <w:r>
        <w:rPr>
          <w:rFonts w:ascii="Arial" w:hAnsi="Arial" w:cs="Arial"/>
          <w:lang w:val="en-US"/>
        </w:rPr>
        <w:t>Menengah</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Pisang </w:t>
      </w:r>
      <w:proofErr w:type="spellStart"/>
      <w:r>
        <w:rPr>
          <w:rFonts w:ascii="Arial" w:hAnsi="Arial" w:cs="Arial"/>
          <w:lang w:val="en-US"/>
        </w:rPr>
        <w:t>Molen</w:t>
      </w:r>
      <w:proofErr w:type="spellEnd"/>
    </w:p>
    <w:p w14:paraId="25099EDF" w14:textId="77777777" w:rsidR="004454F3" w:rsidRPr="001C78FB" w:rsidRDefault="004454F3" w:rsidP="004454F3">
      <w:pPr>
        <w:spacing w:after="0" w:line="480" w:lineRule="auto"/>
        <w:ind w:left="1440"/>
        <w:jc w:val="both"/>
        <w:rPr>
          <w:rFonts w:ascii="Arial" w:hAnsi="Arial" w:cs="Arial"/>
          <w:lang w:val="en-US"/>
        </w:rPr>
      </w:pPr>
      <w:r>
        <w:rPr>
          <w:rFonts w:ascii="Arial" w:hAnsi="Arial" w:cs="Arial"/>
          <w:lang w:val="en-US"/>
        </w:rPr>
        <w:t xml:space="preserve"> Di </w:t>
      </w:r>
      <w:r>
        <w:rPr>
          <w:rFonts w:ascii="Arial" w:hAnsi="Arial" w:cs="Arial"/>
        </w:rPr>
        <w:t>Kecamatan Muara Uya</w:t>
      </w:r>
      <w:r>
        <w:rPr>
          <w:rFonts w:ascii="Arial" w:hAnsi="Arial" w:cs="Arial"/>
          <w:lang w:val="en-US"/>
        </w:rPr>
        <w:t xml:space="preserve"> </w:t>
      </w:r>
      <w:proofErr w:type="spellStart"/>
      <w:r>
        <w:rPr>
          <w:rFonts w:ascii="Arial" w:hAnsi="Arial" w:cs="Arial"/>
          <w:lang w:val="en-US"/>
        </w:rPr>
        <w:t>Bulan</w:t>
      </w:r>
      <w:proofErr w:type="spellEnd"/>
      <w:r>
        <w:rPr>
          <w:rFonts w:ascii="Arial" w:hAnsi="Arial" w:cs="Arial"/>
          <w:lang w:val="en-US"/>
        </w:rPr>
        <w:t xml:space="preserve"> November-</w:t>
      </w:r>
      <w:proofErr w:type="spellStart"/>
      <w:r>
        <w:rPr>
          <w:rFonts w:ascii="Arial" w:hAnsi="Arial" w:cs="Arial"/>
          <w:lang w:val="en-US"/>
        </w:rPr>
        <w:t>Desember</w:t>
      </w:r>
      <w:proofErr w:type="spellEnd"/>
      <w:r>
        <w:rPr>
          <w:rFonts w:ascii="Arial" w:hAnsi="Arial" w:cs="Arial"/>
          <w:lang w:val="en-US"/>
        </w:rPr>
        <w:t xml:space="preserve"> 2021</w:t>
      </w:r>
    </w:p>
    <w:p w14:paraId="7D209139" w14:textId="77777777" w:rsidR="004454F3" w:rsidRDefault="004454F3" w:rsidP="004454F3">
      <w:pPr>
        <w:spacing w:after="0" w:line="480" w:lineRule="auto"/>
        <w:ind w:firstLine="720"/>
        <w:jc w:val="both"/>
        <w:rPr>
          <w:rFonts w:ascii="Arial" w:hAnsi="Arial" w:cs="Arial"/>
          <w:lang w:val="en-US"/>
        </w:rPr>
      </w:pPr>
      <w:r>
        <w:rPr>
          <w:rFonts w:ascii="Arial" w:hAnsi="Arial" w:cs="Arial"/>
        </w:rPr>
        <w:t>Menyatakan dengan sebenar-benarnya sepanjang sepengetahuan saya, didalam naskah  skripsi tidak terdapat karya ilmiah yang pernah diajukan oleh orang lain untuk memperoleh gelar akademik di suatu Perguruan Tinggi, dan tidak terdapat karya atau pendapat yang pernah ditulis oleh orang lain, kecuali secara tertulis dikutip dalam naskah ini dan disebutkan dalam sumber kutipan dan daftar pustaka.</w:t>
      </w:r>
    </w:p>
    <w:p w14:paraId="65702B18" w14:textId="77777777" w:rsidR="004454F3" w:rsidRDefault="004454F3" w:rsidP="004454F3">
      <w:pPr>
        <w:spacing w:after="0" w:line="480" w:lineRule="auto"/>
        <w:ind w:firstLine="720"/>
        <w:jc w:val="both"/>
        <w:rPr>
          <w:rFonts w:ascii="Arial" w:hAnsi="Arial" w:cs="Arial"/>
        </w:rPr>
      </w:pPr>
      <w:r>
        <w:rPr>
          <w:rFonts w:ascii="Arial" w:hAnsi="Arial" w:cs="Arial"/>
        </w:rPr>
        <w:t>Apabila ternyata dalam naskah skripsi ini dapat dibuktikan terdapat unsur-unsur jiplakan, saya bersedia skripsi ini digugurkan dan gelar akademik yang telah saya peroleh dibatalkan, serta proses sesuai peraturan yang berlaku.</w:t>
      </w:r>
    </w:p>
    <w:p w14:paraId="1B322D6F" w14:textId="77777777" w:rsidR="004454F3" w:rsidRDefault="004454F3" w:rsidP="004454F3">
      <w:pPr>
        <w:spacing w:after="0" w:line="480" w:lineRule="auto"/>
        <w:ind w:firstLine="720"/>
        <w:jc w:val="both"/>
        <w:rPr>
          <w:rFonts w:ascii="Arial" w:hAnsi="Arial" w:cs="Arial"/>
        </w:rPr>
      </w:pPr>
    </w:p>
    <w:p w14:paraId="6F05BC82" w14:textId="77777777" w:rsidR="004454F3" w:rsidRDefault="004454F3" w:rsidP="004454F3">
      <w:pPr>
        <w:tabs>
          <w:tab w:val="center" w:pos="6804"/>
        </w:tabs>
        <w:spacing w:after="0"/>
        <w:jc w:val="both"/>
        <w:rPr>
          <w:rFonts w:ascii="Arial" w:hAnsi="Arial" w:cs="Arial"/>
        </w:rPr>
      </w:pPr>
      <w:r>
        <w:rPr>
          <w:rFonts w:ascii="Arial" w:hAnsi="Arial" w:cs="Arial"/>
        </w:rPr>
        <w:tab/>
        <w:t xml:space="preserve">Tanjung, </w:t>
      </w:r>
      <w:proofErr w:type="spellStart"/>
      <w:r>
        <w:rPr>
          <w:rFonts w:ascii="Arial" w:hAnsi="Arial" w:cs="Arial"/>
          <w:lang w:val="en-US"/>
        </w:rPr>
        <w:t>Agustus</w:t>
      </w:r>
      <w:proofErr w:type="spellEnd"/>
      <w:r>
        <w:rPr>
          <w:rFonts w:ascii="Arial" w:hAnsi="Arial" w:cs="Arial"/>
          <w:lang w:val="en-US"/>
        </w:rPr>
        <w:t xml:space="preserve"> </w:t>
      </w:r>
      <w:r>
        <w:rPr>
          <w:rFonts w:ascii="Arial" w:hAnsi="Arial" w:cs="Arial"/>
        </w:rPr>
        <w:t xml:space="preserve"> 2022</w:t>
      </w:r>
    </w:p>
    <w:p w14:paraId="4A1DC87A" w14:textId="77777777" w:rsidR="004454F3" w:rsidRDefault="004454F3" w:rsidP="004454F3">
      <w:pPr>
        <w:tabs>
          <w:tab w:val="center" w:pos="6804"/>
        </w:tabs>
        <w:spacing w:after="0"/>
        <w:jc w:val="both"/>
        <w:rPr>
          <w:rFonts w:ascii="Arial" w:hAnsi="Arial" w:cs="Arial"/>
        </w:rPr>
      </w:pPr>
      <w:r>
        <w:rPr>
          <w:rFonts w:ascii="Arial" w:hAnsi="Arial" w:cs="Arial"/>
        </w:rPr>
        <w:tab/>
        <w:t>Penulis</w:t>
      </w:r>
    </w:p>
    <w:p w14:paraId="73A0D6E5" w14:textId="77777777" w:rsidR="004454F3" w:rsidRDefault="004454F3" w:rsidP="004454F3">
      <w:pPr>
        <w:tabs>
          <w:tab w:val="center" w:pos="6804"/>
        </w:tabs>
        <w:spacing w:after="0"/>
        <w:jc w:val="both"/>
        <w:rPr>
          <w:rFonts w:ascii="Arial" w:hAnsi="Arial" w:cs="Arial"/>
        </w:rPr>
      </w:pPr>
    </w:p>
    <w:p w14:paraId="7C610294" w14:textId="77777777" w:rsidR="004454F3" w:rsidRDefault="004454F3" w:rsidP="004454F3">
      <w:pPr>
        <w:tabs>
          <w:tab w:val="center" w:pos="6804"/>
        </w:tabs>
        <w:spacing w:after="0"/>
        <w:jc w:val="both"/>
        <w:rPr>
          <w:rFonts w:ascii="Arial" w:hAnsi="Arial" w:cs="Arial"/>
          <w:lang w:val="en-US"/>
        </w:rPr>
      </w:pPr>
    </w:p>
    <w:p w14:paraId="30ACDD7B" w14:textId="77777777" w:rsidR="004454F3" w:rsidRDefault="004454F3" w:rsidP="004454F3">
      <w:pPr>
        <w:tabs>
          <w:tab w:val="center" w:pos="6804"/>
        </w:tabs>
        <w:spacing w:after="0"/>
        <w:jc w:val="both"/>
        <w:rPr>
          <w:rFonts w:ascii="Arial" w:hAnsi="Arial" w:cs="Arial"/>
          <w:lang w:val="en-US"/>
        </w:rPr>
      </w:pPr>
    </w:p>
    <w:p w14:paraId="72B978F2" w14:textId="77777777" w:rsidR="004454F3" w:rsidRDefault="004454F3" w:rsidP="004454F3">
      <w:pPr>
        <w:tabs>
          <w:tab w:val="center" w:pos="6804"/>
        </w:tabs>
        <w:spacing w:after="0"/>
        <w:jc w:val="both"/>
        <w:rPr>
          <w:rFonts w:ascii="Arial" w:hAnsi="Arial" w:cs="Arial"/>
          <w:lang w:val="en-US"/>
        </w:rPr>
      </w:pPr>
    </w:p>
    <w:p w14:paraId="5061BDC5" w14:textId="77777777" w:rsidR="004454F3" w:rsidRPr="0080246B" w:rsidRDefault="004454F3" w:rsidP="004454F3">
      <w:pPr>
        <w:tabs>
          <w:tab w:val="center" w:pos="6804"/>
        </w:tabs>
        <w:spacing w:after="0"/>
        <w:jc w:val="both"/>
        <w:rPr>
          <w:rFonts w:ascii="Arial" w:hAnsi="Arial" w:cs="Arial"/>
          <w:lang w:val="en-US"/>
        </w:rPr>
      </w:pPr>
    </w:p>
    <w:p w14:paraId="50BA1119" w14:textId="77777777" w:rsidR="004454F3" w:rsidRPr="003B3962" w:rsidRDefault="004454F3" w:rsidP="004454F3">
      <w:pPr>
        <w:tabs>
          <w:tab w:val="center" w:pos="6804"/>
        </w:tabs>
        <w:spacing w:after="0"/>
        <w:jc w:val="both"/>
        <w:rPr>
          <w:rFonts w:ascii="Arial" w:hAnsi="Arial" w:cs="Arial"/>
          <w:lang w:val="en-US"/>
        </w:rPr>
      </w:pPr>
      <w:r>
        <w:rPr>
          <w:rFonts w:ascii="Arial" w:hAnsi="Arial" w:cs="Arial"/>
        </w:rPr>
        <w:tab/>
      </w:r>
      <w:proofErr w:type="spellStart"/>
      <w:r>
        <w:rPr>
          <w:rFonts w:ascii="Arial" w:hAnsi="Arial" w:cs="Arial"/>
          <w:lang w:val="en-US"/>
        </w:rPr>
        <w:t>Dewi</w:t>
      </w:r>
      <w:proofErr w:type="spellEnd"/>
      <w:r>
        <w:rPr>
          <w:rFonts w:ascii="Arial" w:hAnsi="Arial" w:cs="Arial"/>
          <w:lang w:val="en-US"/>
        </w:rPr>
        <w:t xml:space="preserve"> </w:t>
      </w:r>
      <w:proofErr w:type="spellStart"/>
      <w:r>
        <w:rPr>
          <w:rFonts w:ascii="Arial" w:hAnsi="Arial" w:cs="Arial"/>
          <w:lang w:val="en-US"/>
        </w:rPr>
        <w:t>Fitriani</w:t>
      </w:r>
      <w:proofErr w:type="spellEnd"/>
    </w:p>
    <w:p w14:paraId="0D2EC074" w14:textId="77777777" w:rsidR="004454F3" w:rsidRPr="003B3962" w:rsidRDefault="004454F3" w:rsidP="004454F3">
      <w:pPr>
        <w:tabs>
          <w:tab w:val="center" w:pos="6804"/>
        </w:tabs>
        <w:spacing w:after="0"/>
        <w:jc w:val="both"/>
        <w:rPr>
          <w:rFonts w:ascii="Arial" w:hAnsi="Arial" w:cs="Arial"/>
          <w:lang w:val="en-US"/>
        </w:rPr>
      </w:pPr>
      <w:r>
        <w:rPr>
          <w:rFonts w:ascii="Arial" w:hAnsi="Arial" w:cs="Arial"/>
        </w:rPr>
        <w:tab/>
        <w:t xml:space="preserve">NIM. </w:t>
      </w:r>
      <w:r>
        <w:rPr>
          <w:rFonts w:ascii="Arial" w:hAnsi="Arial" w:cs="Arial"/>
          <w:lang w:val="en-US"/>
        </w:rPr>
        <w:t>218057202020819</w:t>
      </w:r>
    </w:p>
    <w:p w14:paraId="5599E9D9" w14:textId="77777777" w:rsidR="004454F3" w:rsidRDefault="004454F3" w:rsidP="004454F3">
      <w:pPr>
        <w:spacing w:after="0" w:line="480" w:lineRule="auto"/>
        <w:ind w:firstLine="567"/>
        <w:jc w:val="center"/>
        <w:rPr>
          <w:rFonts w:ascii="Arial" w:hAnsi="Arial" w:cs="Arial"/>
          <w:b/>
          <w:lang w:val="en-US"/>
        </w:rPr>
      </w:pPr>
    </w:p>
    <w:p w14:paraId="0CACFD28" w14:textId="77777777" w:rsidR="004454F3" w:rsidRDefault="004454F3" w:rsidP="004454F3">
      <w:pPr>
        <w:spacing w:after="0" w:line="480" w:lineRule="auto"/>
        <w:ind w:firstLine="567"/>
        <w:jc w:val="center"/>
        <w:rPr>
          <w:rFonts w:ascii="Arial" w:hAnsi="Arial" w:cs="Arial"/>
          <w:b/>
        </w:rPr>
      </w:pPr>
      <w:r>
        <w:rPr>
          <w:rFonts w:ascii="Arial" w:hAnsi="Arial" w:cs="Arial"/>
          <w:b/>
        </w:rPr>
        <w:lastRenderedPageBreak/>
        <w:t>UCAPAN TERIMAKASIH</w:t>
      </w:r>
    </w:p>
    <w:p w14:paraId="63789A68" w14:textId="77777777" w:rsidR="004454F3" w:rsidRDefault="004454F3" w:rsidP="004454F3">
      <w:pPr>
        <w:tabs>
          <w:tab w:val="left" w:pos="2552"/>
          <w:tab w:val="left" w:pos="2835"/>
          <w:tab w:val="left" w:pos="4111"/>
        </w:tabs>
        <w:spacing w:after="0" w:line="480" w:lineRule="auto"/>
        <w:ind w:firstLine="567"/>
        <w:jc w:val="center"/>
        <w:rPr>
          <w:rFonts w:ascii="Arial" w:hAnsi="Arial" w:cs="Arial"/>
          <w:b/>
        </w:rPr>
      </w:pPr>
    </w:p>
    <w:p w14:paraId="24C86E6F" w14:textId="77777777" w:rsidR="004454F3" w:rsidRPr="00581BDD" w:rsidRDefault="004454F3" w:rsidP="004454F3">
      <w:pPr>
        <w:tabs>
          <w:tab w:val="left" w:pos="2552"/>
          <w:tab w:val="left" w:pos="2835"/>
          <w:tab w:val="left" w:pos="4111"/>
        </w:tabs>
        <w:spacing w:after="0" w:line="480" w:lineRule="auto"/>
        <w:ind w:firstLine="567"/>
        <w:jc w:val="both"/>
        <w:rPr>
          <w:rFonts w:ascii="Arial" w:hAnsi="Arial" w:cs="Arial"/>
          <w:lang w:val="en-US"/>
        </w:rPr>
      </w:pP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penyusunan</w:t>
      </w:r>
      <w:proofErr w:type="spellEnd"/>
      <w:r>
        <w:rPr>
          <w:rFonts w:ascii="Arial" w:hAnsi="Arial" w:cs="Arial"/>
          <w:lang w:val="en-US"/>
        </w:rPr>
        <w:t xml:space="preserve"> dan </w:t>
      </w:r>
      <w:proofErr w:type="spellStart"/>
      <w:r>
        <w:rPr>
          <w:rFonts w:ascii="Arial" w:hAnsi="Arial" w:cs="Arial"/>
          <w:lang w:val="en-US"/>
        </w:rPr>
        <w:t>penulisan</w:t>
      </w:r>
      <w:proofErr w:type="spellEnd"/>
      <w:r>
        <w:rPr>
          <w:rFonts w:ascii="Arial" w:hAnsi="Arial" w:cs="Arial"/>
          <w:lang w:val="en-US"/>
        </w:rPr>
        <w:t xml:space="preserve"> </w:t>
      </w:r>
      <w:proofErr w:type="spellStart"/>
      <w:r>
        <w:rPr>
          <w:rFonts w:ascii="Arial" w:hAnsi="Arial" w:cs="Arial"/>
          <w:lang w:val="en-US"/>
        </w:rPr>
        <w:t>skripsi</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sebelumnya</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mengucapkan</w:t>
      </w:r>
      <w:proofErr w:type="spellEnd"/>
      <w:r>
        <w:rPr>
          <w:rFonts w:ascii="Arial" w:hAnsi="Arial" w:cs="Arial"/>
          <w:lang w:val="en-US"/>
        </w:rPr>
        <w:t xml:space="preserve"> </w:t>
      </w: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terima</w:t>
      </w:r>
      <w:proofErr w:type="spellEnd"/>
      <w:r>
        <w:rPr>
          <w:rFonts w:ascii="Arial" w:hAnsi="Arial" w:cs="Arial"/>
          <w:lang w:val="en-US"/>
        </w:rPr>
        <w:t xml:space="preserve"> </w:t>
      </w:r>
      <w:proofErr w:type="spellStart"/>
      <w:r>
        <w:rPr>
          <w:rFonts w:ascii="Arial" w:hAnsi="Arial" w:cs="Arial"/>
          <w:lang w:val="en-US"/>
        </w:rPr>
        <w:t>kasih</w:t>
      </w:r>
      <w:proofErr w:type="spellEnd"/>
      <w:r>
        <w:rPr>
          <w:rFonts w:ascii="Arial" w:hAnsi="Arial" w:cs="Arial"/>
          <w:lang w:val="en-US"/>
        </w:rPr>
        <w:t xml:space="preserve"> </w:t>
      </w:r>
      <w:proofErr w:type="spellStart"/>
      <w:proofErr w:type="gramStart"/>
      <w:r>
        <w:rPr>
          <w:rFonts w:ascii="Arial" w:hAnsi="Arial" w:cs="Arial"/>
          <w:lang w:val="en-US"/>
        </w:rPr>
        <w:t>kepada</w:t>
      </w:r>
      <w:proofErr w:type="spellEnd"/>
      <w:r>
        <w:rPr>
          <w:rFonts w:ascii="Arial" w:hAnsi="Arial" w:cs="Arial"/>
          <w:lang w:val="en-US"/>
        </w:rPr>
        <w:t xml:space="preserve"> :</w:t>
      </w:r>
      <w:proofErr w:type="gramEnd"/>
    </w:p>
    <w:p w14:paraId="38416C52" w14:textId="77777777" w:rsidR="004454F3" w:rsidRDefault="004454F3" w:rsidP="004454F3">
      <w:pPr>
        <w:pStyle w:val="ListParagraph"/>
        <w:numPr>
          <w:ilvl w:val="0"/>
          <w:numId w:val="41"/>
        </w:numPr>
        <w:spacing w:after="0" w:line="480" w:lineRule="auto"/>
        <w:ind w:left="426" w:hanging="426"/>
        <w:jc w:val="both"/>
        <w:rPr>
          <w:rFonts w:ascii="Arial" w:hAnsi="Arial" w:cs="Arial"/>
        </w:rPr>
      </w:pPr>
      <w:r>
        <w:rPr>
          <w:rFonts w:ascii="Arial" w:hAnsi="Arial" w:cs="Arial"/>
        </w:rPr>
        <w:t>Bapak Dr. H. Jauhar Arifin, Drs, M</w:t>
      </w:r>
      <w:r>
        <w:rPr>
          <w:rFonts w:ascii="Arial" w:hAnsi="Arial" w:cs="Arial"/>
          <w:lang w:val="en-US"/>
        </w:rPr>
        <w:t>.</w:t>
      </w:r>
      <w:r>
        <w:rPr>
          <w:rFonts w:ascii="Arial" w:hAnsi="Arial" w:cs="Arial"/>
        </w:rPr>
        <w:t xml:space="preserve">M selaku </w:t>
      </w:r>
      <w:proofErr w:type="spellStart"/>
      <w:r>
        <w:rPr>
          <w:rFonts w:ascii="Arial" w:hAnsi="Arial" w:cs="Arial"/>
          <w:lang w:val="en-US"/>
        </w:rPr>
        <w:t>Katua</w:t>
      </w:r>
      <w:proofErr w:type="spellEnd"/>
      <w:r>
        <w:rPr>
          <w:rFonts w:ascii="Arial" w:hAnsi="Arial" w:cs="Arial"/>
        </w:rPr>
        <w:t xml:space="preserve"> Sekolah Tinggi Administrasi </w:t>
      </w:r>
      <w:r>
        <w:rPr>
          <w:rFonts w:ascii="Arial" w:hAnsi="Arial" w:cs="Arial"/>
          <w:lang w:val="en-US"/>
        </w:rPr>
        <w:t xml:space="preserve">(STIA) </w:t>
      </w:r>
      <w:r>
        <w:rPr>
          <w:rFonts w:ascii="Arial" w:hAnsi="Arial" w:cs="Arial"/>
        </w:rPr>
        <w:t>Tabalong</w:t>
      </w:r>
      <w:r>
        <w:rPr>
          <w:rFonts w:ascii="Arial" w:hAnsi="Arial" w:cs="Arial"/>
          <w:lang w:val="en-US"/>
        </w:rPr>
        <w:t xml:space="preserve"> </w:t>
      </w:r>
      <w:proofErr w:type="spellStart"/>
      <w:r>
        <w:rPr>
          <w:rFonts w:ascii="Arial" w:hAnsi="Arial" w:cs="Arial"/>
          <w:lang w:val="en-US"/>
        </w:rPr>
        <w:t>sekaligus</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w:t>
      </w:r>
      <w:proofErr w:type="spellStart"/>
      <w:r>
        <w:rPr>
          <w:rFonts w:ascii="Arial" w:hAnsi="Arial" w:cs="Arial"/>
          <w:lang w:val="en-US"/>
        </w:rPr>
        <w:t>Dosen</w:t>
      </w:r>
      <w:proofErr w:type="spellEnd"/>
      <w:r>
        <w:rPr>
          <w:rFonts w:ascii="Arial" w:hAnsi="Arial" w:cs="Arial"/>
          <w:lang w:val="en-US"/>
        </w:rPr>
        <w:t xml:space="preserve"> </w:t>
      </w:r>
      <w:proofErr w:type="spellStart"/>
      <w:r>
        <w:rPr>
          <w:rFonts w:ascii="Arial" w:hAnsi="Arial" w:cs="Arial"/>
          <w:lang w:val="en-US"/>
        </w:rPr>
        <w:t>Penguji</w:t>
      </w:r>
      <w:proofErr w:type="spellEnd"/>
      <w:r>
        <w:rPr>
          <w:rFonts w:ascii="Arial" w:hAnsi="Arial" w:cs="Arial"/>
          <w:lang w:val="en-US"/>
        </w:rPr>
        <w:t xml:space="preserve"> I </w:t>
      </w:r>
      <w:proofErr w:type="spellStart"/>
      <w:r>
        <w:rPr>
          <w:rFonts w:ascii="Arial" w:hAnsi="Arial" w:cs="Arial"/>
          <w:lang w:val="en-US"/>
        </w:rPr>
        <w:t>penulis</w:t>
      </w:r>
      <w:proofErr w:type="spellEnd"/>
      <w:r>
        <w:rPr>
          <w:rFonts w:ascii="Arial" w:hAnsi="Arial" w:cs="Arial"/>
        </w:rPr>
        <w:t>.</w:t>
      </w:r>
    </w:p>
    <w:p w14:paraId="40E55104" w14:textId="77777777" w:rsidR="004454F3" w:rsidRDefault="004454F3" w:rsidP="004454F3">
      <w:pPr>
        <w:pStyle w:val="ListParagraph"/>
        <w:numPr>
          <w:ilvl w:val="0"/>
          <w:numId w:val="41"/>
        </w:numPr>
        <w:spacing w:after="0" w:line="480" w:lineRule="auto"/>
        <w:ind w:left="426" w:hanging="426"/>
        <w:jc w:val="both"/>
        <w:rPr>
          <w:rFonts w:ascii="Arial" w:hAnsi="Arial" w:cs="Arial"/>
        </w:rPr>
      </w:pPr>
      <w:r>
        <w:rPr>
          <w:rFonts w:ascii="Arial" w:hAnsi="Arial" w:cs="Arial"/>
        </w:rPr>
        <w:t xml:space="preserve">Ibu </w:t>
      </w:r>
      <w:proofErr w:type="spellStart"/>
      <w:r>
        <w:rPr>
          <w:rFonts w:ascii="Arial" w:hAnsi="Arial" w:cs="Arial"/>
          <w:lang w:val="en-US"/>
        </w:rPr>
        <w:t>Shinta</w:t>
      </w:r>
      <w:proofErr w:type="spellEnd"/>
      <w:r>
        <w:rPr>
          <w:rFonts w:ascii="Arial" w:hAnsi="Arial" w:cs="Arial"/>
          <w:lang w:val="en-US"/>
        </w:rPr>
        <w:t xml:space="preserve"> </w:t>
      </w:r>
      <w:proofErr w:type="spellStart"/>
      <w:r>
        <w:rPr>
          <w:rFonts w:ascii="Arial" w:hAnsi="Arial" w:cs="Arial"/>
          <w:lang w:val="en-US"/>
        </w:rPr>
        <w:t>Avriyanti</w:t>
      </w:r>
      <w:proofErr w:type="spellEnd"/>
      <w:r>
        <w:rPr>
          <w:rFonts w:ascii="Arial" w:hAnsi="Arial" w:cs="Arial"/>
          <w:lang w:val="en-US"/>
        </w:rPr>
        <w:t xml:space="preserve">, S.E,. M.A.B,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Ketua</w:t>
      </w:r>
      <w:proofErr w:type="spellEnd"/>
      <w:r>
        <w:rPr>
          <w:rFonts w:ascii="Arial" w:hAnsi="Arial" w:cs="Arial"/>
          <w:lang w:val="en-US"/>
        </w:rPr>
        <w:t xml:space="preserve"> </w:t>
      </w:r>
      <w:proofErr w:type="spellStart"/>
      <w:r>
        <w:rPr>
          <w:rFonts w:ascii="Arial" w:hAnsi="Arial" w:cs="Arial"/>
          <w:lang w:val="en-US"/>
        </w:rPr>
        <w:t>Jurusan</w:t>
      </w:r>
      <w:proofErr w:type="spellEnd"/>
      <w:r>
        <w:rPr>
          <w:rFonts w:ascii="Arial" w:hAnsi="Arial" w:cs="Arial"/>
          <w:lang w:val="en-US"/>
        </w:rPr>
        <w:t xml:space="preserve"> </w:t>
      </w:r>
      <w:proofErr w:type="spellStart"/>
      <w:r>
        <w:rPr>
          <w:rFonts w:ascii="Arial" w:hAnsi="Arial" w:cs="Arial"/>
          <w:lang w:val="en-US"/>
        </w:rPr>
        <w:t>Administrasi</w:t>
      </w:r>
      <w:proofErr w:type="spellEnd"/>
      <w:r>
        <w:rPr>
          <w:rFonts w:ascii="Arial" w:hAnsi="Arial" w:cs="Arial"/>
          <w:lang w:val="en-US"/>
        </w:rPr>
        <w:t xml:space="preserve"> </w:t>
      </w:r>
      <w:proofErr w:type="spellStart"/>
      <w:r>
        <w:rPr>
          <w:rFonts w:ascii="Arial" w:hAnsi="Arial" w:cs="Arial"/>
          <w:lang w:val="en-US"/>
        </w:rPr>
        <w:t>Bisnis</w:t>
      </w:r>
      <w:proofErr w:type="spellEnd"/>
      <w:r>
        <w:rPr>
          <w:rFonts w:ascii="Arial" w:hAnsi="Arial" w:cs="Arial"/>
          <w:lang w:val="en-US"/>
        </w:rPr>
        <w:t xml:space="preserve"> STIA </w:t>
      </w:r>
      <w:proofErr w:type="spellStart"/>
      <w:r>
        <w:rPr>
          <w:rFonts w:ascii="Arial" w:hAnsi="Arial" w:cs="Arial"/>
          <w:lang w:val="en-US"/>
        </w:rPr>
        <w:t>Tabalong</w:t>
      </w:r>
      <w:proofErr w:type="spellEnd"/>
      <w:r>
        <w:rPr>
          <w:rFonts w:ascii="Arial" w:hAnsi="Arial" w:cs="Arial"/>
          <w:lang w:val="en-US"/>
        </w:rPr>
        <w:t>.</w:t>
      </w:r>
    </w:p>
    <w:p w14:paraId="3861EE61" w14:textId="77777777" w:rsidR="004454F3" w:rsidRPr="00CF671D" w:rsidRDefault="004454F3" w:rsidP="004454F3">
      <w:pPr>
        <w:pStyle w:val="ListParagraph"/>
        <w:numPr>
          <w:ilvl w:val="0"/>
          <w:numId w:val="41"/>
        </w:numPr>
        <w:spacing w:after="0" w:line="480" w:lineRule="auto"/>
        <w:ind w:left="426" w:hanging="426"/>
        <w:jc w:val="both"/>
        <w:rPr>
          <w:rFonts w:ascii="Arial" w:hAnsi="Arial" w:cs="Arial"/>
        </w:rPr>
      </w:pPr>
      <w:r>
        <w:rPr>
          <w:rFonts w:ascii="Arial" w:hAnsi="Arial" w:cs="Arial"/>
          <w:lang w:val="en-US"/>
        </w:rPr>
        <w:t xml:space="preserve">Bapak Drs. H. </w:t>
      </w:r>
      <w:proofErr w:type="spellStart"/>
      <w:r>
        <w:rPr>
          <w:rFonts w:ascii="Arial" w:hAnsi="Arial" w:cs="Arial"/>
          <w:lang w:val="en-US"/>
        </w:rPr>
        <w:t>Kiswanul</w:t>
      </w:r>
      <w:proofErr w:type="spellEnd"/>
      <w:r>
        <w:rPr>
          <w:rFonts w:ascii="Arial" w:hAnsi="Arial" w:cs="Arial"/>
          <w:lang w:val="en-US"/>
        </w:rPr>
        <w:t xml:space="preserve"> Arifin, </w:t>
      </w:r>
      <w:proofErr w:type="spellStart"/>
      <w:proofErr w:type="gramStart"/>
      <w:r>
        <w:rPr>
          <w:rFonts w:ascii="Arial" w:hAnsi="Arial" w:cs="Arial"/>
          <w:lang w:val="en-US"/>
        </w:rPr>
        <w:t>M.Si</w:t>
      </w:r>
      <w:proofErr w:type="spellEnd"/>
      <w:proofErr w:type="gramEnd"/>
      <w:r>
        <w:rPr>
          <w:rFonts w:ascii="Arial" w:hAnsi="Arial" w:cs="Arial"/>
          <w:lang w:val="en-US"/>
        </w:rPr>
        <w:t xml:space="preserve">,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Dosen</w:t>
      </w:r>
      <w:proofErr w:type="spellEnd"/>
      <w:r>
        <w:rPr>
          <w:rFonts w:ascii="Arial" w:hAnsi="Arial" w:cs="Arial"/>
          <w:lang w:val="en-US"/>
        </w:rPr>
        <w:t xml:space="preserve"> </w:t>
      </w:r>
      <w:proofErr w:type="spellStart"/>
      <w:r>
        <w:rPr>
          <w:rFonts w:ascii="Arial" w:hAnsi="Arial" w:cs="Arial"/>
          <w:lang w:val="en-US"/>
        </w:rPr>
        <w:t>Penguji</w:t>
      </w:r>
      <w:proofErr w:type="spellEnd"/>
      <w:r>
        <w:rPr>
          <w:rFonts w:ascii="Arial" w:hAnsi="Arial" w:cs="Arial"/>
          <w:lang w:val="en-US"/>
        </w:rPr>
        <w:t xml:space="preserve"> I</w:t>
      </w:r>
    </w:p>
    <w:p w14:paraId="2002D69B" w14:textId="77777777" w:rsidR="004454F3" w:rsidRDefault="004454F3" w:rsidP="004454F3">
      <w:pPr>
        <w:pStyle w:val="ListParagraph"/>
        <w:numPr>
          <w:ilvl w:val="0"/>
          <w:numId w:val="41"/>
        </w:numPr>
        <w:spacing w:after="0" w:line="480" w:lineRule="auto"/>
        <w:ind w:left="426" w:hanging="426"/>
        <w:jc w:val="both"/>
        <w:rPr>
          <w:rFonts w:ascii="Arial" w:hAnsi="Arial" w:cs="Arial"/>
        </w:rPr>
      </w:pPr>
      <w:r>
        <w:rPr>
          <w:rFonts w:ascii="Arial" w:hAnsi="Arial" w:cs="Arial"/>
          <w:lang w:val="en-US"/>
        </w:rPr>
        <w:t xml:space="preserve">Bapak </w:t>
      </w:r>
      <w:proofErr w:type="spellStart"/>
      <w:r>
        <w:rPr>
          <w:rFonts w:ascii="Arial" w:hAnsi="Arial" w:cs="Arial"/>
          <w:lang w:val="en-US"/>
        </w:rPr>
        <w:t>Taufik</w:t>
      </w:r>
      <w:proofErr w:type="spellEnd"/>
      <w:r>
        <w:rPr>
          <w:rFonts w:ascii="Arial" w:hAnsi="Arial" w:cs="Arial"/>
          <w:lang w:val="en-US"/>
        </w:rPr>
        <w:t xml:space="preserve"> Rahman, </w:t>
      </w:r>
      <w:proofErr w:type="gramStart"/>
      <w:r>
        <w:rPr>
          <w:rFonts w:ascii="Arial" w:hAnsi="Arial" w:cs="Arial"/>
          <w:lang w:val="en-US"/>
        </w:rPr>
        <w:t>S.AB,.</w:t>
      </w:r>
      <w:proofErr w:type="gramEnd"/>
      <w:r>
        <w:rPr>
          <w:rFonts w:ascii="Arial" w:hAnsi="Arial" w:cs="Arial"/>
          <w:lang w:val="en-US"/>
        </w:rPr>
        <w:t xml:space="preserve"> M.A.B, </w:t>
      </w:r>
      <w:proofErr w:type="spellStart"/>
      <w:r>
        <w:rPr>
          <w:rFonts w:ascii="Arial" w:hAnsi="Arial" w:cs="Arial"/>
          <w:lang w:val="en-US"/>
        </w:rPr>
        <w:t>selaku</w:t>
      </w:r>
      <w:proofErr w:type="spellEnd"/>
      <w:r>
        <w:rPr>
          <w:rFonts w:ascii="Arial" w:hAnsi="Arial" w:cs="Arial"/>
          <w:lang w:val="en-US"/>
        </w:rPr>
        <w:t xml:space="preserve"> </w:t>
      </w:r>
      <w:proofErr w:type="spellStart"/>
      <w:r>
        <w:rPr>
          <w:rFonts w:ascii="Arial" w:hAnsi="Arial" w:cs="Arial"/>
          <w:lang w:val="en-US"/>
        </w:rPr>
        <w:t>Dosen</w:t>
      </w:r>
      <w:proofErr w:type="spellEnd"/>
      <w:r>
        <w:rPr>
          <w:rFonts w:ascii="Arial" w:hAnsi="Arial" w:cs="Arial"/>
          <w:lang w:val="en-US"/>
        </w:rPr>
        <w:t xml:space="preserve"> </w:t>
      </w:r>
      <w:proofErr w:type="spellStart"/>
      <w:r>
        <w:rPr>
          <w:rFonts w:ascii="Arial" w:hAnsi="Arial" w:cs="Arial"/>
          <w:lang w:val="en-US"/>
        </w:rPr>
        <w:t>Penguji</w:t>
      </w:r>
      <w:proofErr w:type="spellEnd"/>
      <w:r>
        <w:rPr>
          <w:rFonts w:ascii="Arial" w:hAnsi="Arial" w:cs="Arial"/>
          <w:lang w:val="en-US"/>
        </w:rPr>
        <w:t xml:space="preserve"> II </w:t>
      </w:r>
    </w:p>
    <w:p w14:paraId="27EFCA35" w14:textId="77777777" w:rsidR="004454F3" w:rsidRDefault="004454F3" w:rsidP="004454F3">
      <w:pPr>
        <w:pStyle w:val="ListParagraph"/>
        <w:numPr>
          <w:ilvl w:val="0"/>
          <w:numId w:val="41"/>
        </w:numPr>
        <w:spacing w:after="0" w:line="480" w:lineRule="auto"/>
        <w:ind w:left="426" w:hanging="426"/>
        <w:jc w:val="both"/>
        <w:rPr>
          <w:rFonts w:ascii="Arial" w:hAnsi="Arial" w:cs="Arial"/>
        </w:rPr>
      </w:pPr>
      <w:r>
        <w:rPr>
          <w:rFonts w:ascii="Arial" w:hAnsi="Arial" w:cs="Arial"/>
        </w:rPr>
        <w:t xml:space="preserve">Ibu </w:t>
      </w:r>
      <w:proofErr w:type="spellStart"/>
      <w:r>
        <w:rPr>
          <w:rFonts w:ascii="Arial" w:hAnsi="Arial" w:cs="Arial"/>
          <w:lang w:val="en-US"/>
        </w:rPr>
        <w:t>Indriati</w:t>
      </w:r>
      <w:proofErr w:type="spellEnd"/>
      <w:r>
        <w:rPr>
          <w:rFonts w:ascii="Arial" w:hAnsi="Arial" w:cs="Arial"/>
          <w:lang w:val="en-US"/>
        </w:rPr>
        <w:t xml:space="preserve"> </w:t>
      </w:r>
      <w:proofErr w:type="spellStart"/>
      <w:r>
        <w:rPr>
          <w:rFonts w:ascii="Arial" w:hAnsi="Arial" w:cs="Arial"/>
          <w:lang w:val="en-US"/>
        </w:rPr>
        <w:t>Sumarni</w:t>
      </w:r>
      <w:proofErr w:type="spellEnd"/>
      <w:r>
        <w:rPr>
          <w:rFonts w:ascii="Arial" w:hAnsi="Arial" w:cs="Arial"/>
          <w:lang w:val="en-US"/>
        </w:rPr>
        <w:t>, S.E,. M.M,</w:t>
      </w:r>
      <w:r>
        <w:rPr>
          <w:rFonts w:ascii="Arial" w:hAnsi="Arial" w:cs="Arial"/>
        </w:rPr>
        <w:t xml:space="preserve"> Selaku Dosen </w:t>
      </w:r>
      <w:proofErr w:type="spellStart"/>
      <w:r>
        <w:rPr>
          <w:rFonts w:ascii="Arial" w:hAnsi="Arial" w:cs="Arial"/>
          <w:lang w:val="en-US"/>
        </w:rPr>
        <w:t>Pembimbing</w:t>
      </w:r>
      <w:proofErr w:type="spellEnd"/>
      <w:r>
        <w:rPr>
          <w:rFonts w:ascii="Arial" w:hAnsi="Arial" w:cs="Arial"/>
        </w:rPr>
        <w:t xml:space="preserve"> yang telah memberikan </w:t>
      </w: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waktu</w:t>
      </w:r>
      <w:proofErr w:type="spellEnd"/>
      <w:r>
        <w:rPr>
          <w:rFonts w:ascii="Arial" w:hAnsi="Arial" w:cs="Arial"/>
          <w:lang w:val="en-US"/>
        </w:rPr>
        <w:t xml:space="preserve"> </w:t>
      </w:r>
      <w:proofErr w:type="spellStart"/>
      <w:r>
        <w:rPr>
          <w:rFonts w:ascii="Arial" w:hAnsi="Arial" w:cs="Arial"/>
          <w:lang w:val="en-US"/>
        </w:rPr>
        <w:t>pembimbingan</w:t>
      </w:r>
      <w:proofErr w:type="spellEnd"/>
      <w:r>
        <w:rPr>
          <w:rFonts w:ascii="Arial" w:hAnsi="Arial" w:cs="Arial"/>
          <w:lang w:val="en-US"/>
        </w:rPr>
        <w:t xml:space="preserve">, </w:t>
      </w:r>
      <w:r>
        <w:rPr>
          <w:rFonts w:ascii="Arial" w:hAnsi="Arial" w:cs="Arial"/>
        </w:rPr>
        <w:t>masukan, kritik dan saran kepada penulis dalam penyusunan skripsi ini.</w:t>
      </w:r>
    </w:p>
    <w:p w14:paraId="352D1B30" w14:textId="77777777" w:rsidR="004454F3" w:rsidRDefault="004454F3" w:rsidP="004454F3">
      <w:pPr>
        <w:pStyle w:val="ListParagraph"/>
        <w:numPr>
          <w:ilvl w:val="0"/>
          <w:numId w:val="41"/>
        </w:numPr>
        <w:spacing w:after="0" w:line="480" w:lineRule="auto"/>
        <w:ind w:left="426" w:hanging="426"/>
        <w:jc w:val="both"/>
        <w:rPr>
          <w:rFonts w:ascii="Arial" w:hAnsi="Arial" w:cs="Arial"/>
        </w:rPr>
      </w:pP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kedua</w:t>
      </w:r>
      <w:proofErr w:type="spellEnd"/>
      <w:r>
        <w:rPr>
          <w:rFonts w:ascii="Arial" w:hAnsi="Arial" w:cs="Arial"/>
          <w:lang w:val="en-US"/>
        </w:rPr>
        <w:t xml:space="preserve"> orang </w:t>
      </w:r>
      <w:proofErr w:type="spellStart"/>
      <w:r>
        <w:rPr>
          <w:rFonts w:ascii="Arial" w:hAnsi="Arial" w:cs="Arial"/>
          <w:lang w:val="en-US"/>
        </w:rPr>
        <w:t>tua</w:t>
      </w:r>
      <w:proofErr w:type="spellEnd"/>
      <w:r>
        <w:rPr>
          <w:rFonts w:ascii="Arial" w:hAnsi="Arial" w:cs="Arial"/>
          <w:lang w:val="en-US"/>
        </w:rPr>
        <w:t xml:space="preserve"> yang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mendukung</w:t>
      </w:r>
      <w:proofErr w:type="spellEnd"/>
      <w:r>
        <w:rPr>
          <w:rFonts w:ascii="Arial" w:hAnsi="Arial" w:cs="Arial"/>
          <w:lang w:val="en-US"/>
        </w:rPr>
        <w:t xml:space="preserve"> dan </w:t>
      </w:r>
      <w:proofErr w:type="spellStart"/>
      <w:r>
        <w:rPr>
          <w:rFonts w:ascii="Arial" w:hAnsi="Arial" w:cs="Arial"/>
          <w:lang w:val="en-US"/>
        </w:rPr>
        <w:t>semua</w:t>
      </w:r>
      <w:proofErr w:type="spellEnd"/>
      <w:r>
        <w:rPr>
          <w:rFonts w:ascii="Arial" w:hAnsi="Arial" w:cs="Arial"/>
          <w:lang w:val="en-US"/>
        </w:rPr>
        <w:t xml:space="preserve"> </w:t>
      </w:r>
      <w:proofErr w:type="spellStart"/>
      <w:r>
        <w:rPr>
          <w:rFonts w:ascii="Arial" w:hAnsi="Arial" w:cs="Arial"/>
          <w:lang w:val="en-US"/>
        </w:rPr>
        <w:t>rekan-rekan</w:t>
      </w:r>
      <w:proofErr w:type="spellEnd"/>
      <w:r>
        <w:rPr>
          <w:rFonts w:ascii="Arial" w:hAnsi="Arial" w:cs="Arial"/>
          <w:lang w:val="en-US"/>
        </w:rPr>
        <w:t xml:space="preserve"> </w:t>
      </w:r>
      <w:proofErr w:type="spellStart"/>
      <w:r>
        <w:rPr>
          <w:rFonts w:ascii="Arial" w:hAnsi="Arial" w:cs="Arial"/>
          <w:lang w:val="en-US"/>
        </w:rPr>
        <w:t>mahasiswa</w:t>
      </w:r>
      <w:proofErr w:type="spellEnd"/>
      <w:r>
        <w:rPr>
          <w:rFonts w:ascii="Arial" w:hAnsi="Arial" w:cs="Arial"/>
          <w:lang w:val="en-US"/>
        </w:rPr>
        <w:t>/</w:t>
      </w:r>
      <w:proofErr w:type="spellStart"/>
      <w:r>
        <w:rPr>
          <w:rFonts w:ascii="Arial" w:hAnsi="Arial" w:cs="Arial"/>
          <w:lang w:val="en-US"/>
        </w:rPr>
        <w:t>mahasiswi</w:t>
      </w:r>
      <w:proofErr w:type="spellEnd"/>
      <w:r>
        <w:rPr>
          <w:rFonts w:ascii="Arial" w:hAnsi="Arial" w:cs="Arial"/>
          <w:lang w:val="en-US"/>
        </w:rPr>
        <w:t xml:space="preserve"> di STIA </w:t>
      </w:r>
      <w:proofErr w:type="spellStart"/>
      <w:r>
        <w:rPr>
          <w:rFonts w:ascii="Arial" w:hAnsi="Arial" w:cs="Arial"/>
          <w:lang w:val="en-US"/>
        </w:rPr>
        <w:t>Tabalong</w:t>
      </w:r>
      <w:proofErr w:type="spellEnd"/>
      <w:r>
        <w:rPr>
          <w:rFonts w:ascii="Arial" w:hAnsi="Arial" w:cs="Arial"/>
          <w:lang w:val="en-US"/>
        </w:rPr>
        <w:t xml:space="preserve"> yang juga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banyak</w:t>
      </w:r>
      <w:proofErr w:type="spellEnd"/>
      <w:r>
        <w:rPr>
          <w:rFonts w:ascii="Arial" w:hAnsi="Arial" w:cs="Arial"/>
          <w:lang w:val="en-US"/>
        </w:rPr>
        <w:t xml:space="preserve"> </w:t>
      </w:r>
      <w:proofErr w:type="spellStart"/>
      <w:r>
        <w:rPr>
          <w:rFonts w:ascii="Arial" w:hAnsi="Arial" w:cs="Arial"/>
          <w:lang w:val="en-US"/>
        </w:rPr>
        <w:t>memberikan</w:t>
      </w:r>
      <w:proofErr w:type="spellEnd"/>
      <w:r>
        <w:rPr>
          <w:rFonts w:ascii="Arial" w:hAnsi="Arial" w:cs="Arial"/>
          <w:lang w:val="en-US"/>
        </w:rPr>
        <w:t xml:space="preserve"> </w:t>
      </w:r>
      <w:proofErr w:type="spellStart"/>
      <w:r>
        <w:rPr>
          <w:rFonts w:ascii="Arial" w:hAnsi="Arial" w:cs="Arial"/>
          <w:lang w:val="en-US"/>
        </w:rPr>
        <w:t>dukungan</w:t>
      </w:r>
      <w:proofErr w:type="spellEnd"/>
      <w:r>
        <w:rPr>
          <w:rFonts w:ascii="Arial" w:hAnsi="Arial" w:cs="Arial"/>
          <w:lang w:val="en-US"/>
        </w:rPr>
        <w:t xml:space="preserve"> dan </w:t>
      </w:r>
      <w:proofErr w:type="spellStart"/>
      <w:r>
        <w:rPr>
          <w:rFonts w:ascii="Arial" w:hAnsi="Arial" w:cs="Arial"/>
          <w:lang w:val="en-US"/>
        </w:rPr>
        <w:t>motivasi</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hingga</w:t>
      </w:r>
      <w:proofErr w:type="spellEnd"/>
      <w:r>
        <w:rPr>
          <w:rFonts w:ascii="Arial" w:hAnsi="Arial" w:cs="Arial"/>
          <w:lang w:val="en-US"/>
        </w:rPr>
        <w:t xml:space="preserve"> </w:t>
      </w:r>
      <w:proofErr w:type="spellStart"/>
      <w:r>
        <w:rPr>
          <w:rFonts w:ascii="Arial" w:hAnsi="Arial" w:cs="Arial"/>
          <w:lang w:val="en-US"/>
        </w:rPr>
        <w:t>penyusunan</w:t>
      </w:r>
      <w:proofErr w:type="spellEnd"/>
      <w:r>
        <w:rPr>
          <w:rFonts w:ascii="Arial" w:hAnsi="Arial" w:cs="Arial"/>
          <w:lang w:val="en-US"/>
        </w:rPr>
        <w:t xml:space="preserve"> </w:t>
      </w:r>
      <w:proofErr w:type="spellStart"/>
      <w:r>
        <w:rPr>
          <w:rFonts w:ascii="Arial" w:hAnsi="Arial" w:cs="Arial"/>
          <w:lang w:val="en-US"/>
        </w:rPr>
        <w:t>skripsi</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w:t>
      </w:r>
      <w:proofErr w:type="spellStart"/>
      <w:r>
        <w:rPr>
          <w:rFonts w:ascii="Arial" w:hAnsi="Arial" w:cs="Arial"/>
          <w:lang w:val="en-US"/>
        </w:rPr>
        <w:t>terselesaikan</w:t>
      </w:r>
      <w:proofErr w:type="spellEnd"/>
      <w:r>
        <w:rPr>
          <w:rFonts w:ascii="Arial" w:hAnsi="Arial" w:cs="Arial"/>
          <w:lang w:val="en-US"/>
        </w:rPr>
        <w:t>.</w:t>
      </w:r>
    </w:p>
    <w:p w14:paraId="1E78C24D" w14:textId="77777777" w:rsidR="004454F3" w:rsidRDefault="004454F3" w:rsidP="004454F3">
      <w:pPr>
        <w:pStyle w:val="ListParagraph"/>
        <w:spacing w:after="0" w:line="480" w:lineRule="auto"/>
        <w:ind w:left="0" w:firstLine="567"/>
        <w:jc w:val="both"/>
        <w:rPr>
          <w:rFonts w:ascii="Arial" w:hAnsi="Arial" w:cs="Arial"/>
          <w:lang w:val="en-US"/>
        </w:rPr>
      </w:pPr>
      <w:proofErr w:type="spellStart"/>
      <w:r>
        <w:rPr>
          <w:rFonts w:ascii="Arial" w:hAnsi="Arial" w:cs="Arial"/>
          <w:lang w:val="en-US"/>
        </w:rPr>
        <w:t>Semoga</w:t>
      </w:r>
      <w:proofErr w:type="spellEnd"/>
      <w:r>
        <w:rPr>
          <w:rFonts w:ascii="Arial" w:hAnsi="Arial" w:cs="Arial"/>
          <w:lang w:val="en-US"/>
        </w:rPr>
        <w:t xml:space="preserve"> </w:t>
      </w:r>
      <w:proofErr w:type="spellStart"/>
      <w:r>
        <w:rPr>
          <w:rFonts w:ascii="Arial" w:hAnsi="Arial" w:cs="Arial"/>
          <w:lang w:val="en-US"/>
        </w:rPr>
        <w:t>kebaikan</w:t>
      </w:r>
      <w:proofErr w:type="spellEnd"/>
      <w:r>
        <w:rPr>
          <w:rFonts w:ascii="Arial" w:hAnsi="Arial" w:cs="Arial"/>
          <w:lang w:val="en-US"/>
        </w:rPr>
        <w:t xml:space="preserve"> </w:t>
      </w:r>
      <w:proofErr w:type="spellStart"/>
      <w:r>
        <w:rPr>
          <w:rFonts w:ascii="Arial" w:hAnsi="Arial" w:cs="Arial"/>
          <w:lang w:val="en-US"/>
        </w:rPr>
        <w:t>amal</w:t>
      </w:r>
      <w:proofErr w:type="spellEnd"/>
      <w:r>
        <w:rPr>
          <w:rFonts w:ascii="Arial" w:hAnsi="Arial" w:cs="Arial"/>
          <w:lang w:val="en-US"/>
        </w:rPr>
        <w:t xml:space="preserve"> ibadah Bapak/Ibu </w:t>
      </w:r>
      <w:proofErr w:type="spellStart"/>
      <w:r>
        <w:rPr>
          <w:rFonts w:ascii="Arial" w:hAnsi="Arial" w:cs="Arial"/>
          <w:lang w:val="en-US"/>
        </w:rPr>
        <w:t>mendapat</w:t>
      </w:r>
      <w:proofErr w:type="spellEnd"/>
      <w:r>
        <w:rPr>
          <w:rFonts w:ascii="Arial" w:hAnsi="Arial" w:cs="Arial"/>
          <w:lang w:val="en-US"/>
        </w:rPr>
        <w:t xml:space="preserve"> </w:t>
      </w:r>
      <w:proofErr w:type="spellStart"/>
      <w:r>
        <w:rPr>
          <w:rFonts w:ascii="Arial" w:hAnsi="Arial" w:cs="Arial"/>
          <w:lang w:val="en-US"/>
        </w:rPr>
        <w:t>balasan</w:t>
      </w:r>
      <w:proofErr w:type="spellEnd"/>
      <w:r>
        <w:rPr>
          <w:rFonts w:ascii="Arial" w:hAnsi="Arial" w:cs="Arial"/>
          <w:lang w:val="en-US"/>
        </w:rPr>
        <w:t xml:space="preserve"> yang </w:t>
      </w:r>
      <w:proofErr w:type="spellStart"/>
      <w:r>
        <w:rPr>
          <w:rFonts w:ascii="Arial" w:hAnsi="Arial" w:cs="Arial"/>
          <w:lang w:val="en-US"/>
        </w:rPr>
        <w:t>setimpal</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Allah SWT. Akhir kata s</w:t>
      </w:r>
      <w:r>
        <w:rPr>
          <w:rFonts w:ascii="Arial" w:hAnsi="Arial" w:cs="Arial"/>
        </w:rPr>
        <w:t>emoga penyusunan skripsi ini</w:t>
      </w:r>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bermanfaat</w:t>
      </w:r>
      <w:proofErr w:type="spellEnd"/>
      <w:r>
        <w:rPr>
          <w:rFonts w:ascii="Arial" w:hAnsi="Arial" w:cs="Arial"/>
          <w:lang w:val="en-US"/>
        </w:rPr>
        <w:t xml:space="preserve">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kita</w:t>
      </w:r>
      <w:proofErr w:type="spellEnd"/>
      <w:r>
        <w:rPr>
          <w:rFonts w:ascii="Arial" w:hAnsi="Arial" w:cs="Arial"/>
          <w:lang w:val="en-US"/>
        </w:rPr>
        <w:t xml:space="preserve"> </w:t>
      </w:r>
      <w:proofErr w:type="spellStart"/>
      <w:r>
        <w:rPr>
          <w:rFonts w:ascii="Arial" w:hAnsi="Arial" w:cs="Arial"/>
          <w:lang w:val="en-US"/>
        </w:rPr>
        <w:t>semua</w:t>
      </w:r>
      <w:proofErr w:type="spellEnd"/>
      <w:r>
        <w:rPr>
          <w:rFonts w:ascii="Arial" w:hAnsi="Arial" w:cs="Arial"/>
          <w:lang w:val="en-US"/>
        </w:rPr>
        <w:t xml:space="preserve">. </w:t>
      </w:r>
      <w:proofErr w:type="spellStart"/>
      <w:r>
        <w:rPr>
          <w:rFonts w:ascii="Arial" w:hAnsi="Arial" w:cs="Arial"/>
          <w:lang w:val="en-US"/>
        </w:rPr>
        <w:t>Aamiin</w:t>
      </w:r>
      <w:proofErr w:type="spellEnd"/>
      <w:r>
        <w:rPr>
          <w:rFonts w:ascii="Arial" w:hAnsi="Arial" w:cs="Arial"/>
          <w:lang w:val="en-US"/>
        </w:rPr>
        <w:t>.</w:t>
      </w:r>
    </w:p>
    <w:p w14:paraId="19C2D0DA" w14:textId="77777777" w:rsidR="004454F3" w:rsidRDefault="004454F3" w:rsidP="004454F3">
      <w:pPr>
        <w:pStyle w:val="ListParagraph"/>
        <w:spacing w:after="0" w:line="480" w:lineRule="auto"/>
        <w:ind w:left="0" w:firstLine="567"/>
        <w:jc w:val="both"/>
        <w:rPr>
          <w:rFonts w:ascii="Arial" w:hAnsi="Arial" w:cs="Arial"/>
        </w:rPr>
      </w:pPr>
    </w:p>
    <w:p w14:paraId="61D2FC9B" w14:textId="77777777" w:rsidR="004454F3" w:rsidRDefault="004454F3" w:rsidP="004454F3">
      <w:pPr>
        <w:pStyle w:val="ListParagraph"/>
        <w:tabs>
          <w:tab w:val="center" w:pos="6804"/>
        </w:tabs>
        <w:spacing w:after="0" w:line="240" w:lineRule="auto"/>
        <w:ind w:left="1134"/>
        <w:jc w:val="both"/>
        <w:rPr>
          <w:rFonts w:ascii="Arial" w:hAnsi="Arial" w:cs="Arial"/>
        </w:rPr>
      </w:pPr>
      <w:r>
        <w:rPr>
          <w:rFonts w:ascii="Arial" w:hAnsi="Arial" w:cs="Arial"/>
        </w:rPr>
        <w:tab/>
        <w:t xml:space="preserve">Tanjung,   </w:t>
      </w:r>
      <w:proofErr w:type="spellStart"/>
      <w:r>
        <w:rPr>
          <w:rFonts w:ascii="Arial" w:hAnsi="Arial" w:cs="Arial"/>
          <w:lang w:val="en-US"/>
        </w:rPr>
        <w:t>Agustus</w:t>
      </w:r>
      <w:proofErr w:type="spellEnd"/>
      <w:r>
        <w:rPr>
          <w:rFonts w:ascii="Arial" w:hAnsi="Arial" w:cs="Arial"/>
        </w:rPr>
        <w:t xml:space="preserve"> 2022</w:t>
      </w:r>
    </w:p>
    <w:p w14:paraId="7631B619" w14:textId="77777777" w:rsidR="004454F3" w:rsidRDefault="004454F3" w:rsidP="004454F3">
      <w:pPr>
        <w:pStyle w:val="ListParagraph"/>
        <w:tabs>
          <w:tab w:val="center" w:pos="6804"/>
        </w:tabs>
        <w:spacing w:after="0" w:line="240" w:lineRule="auto"/>
        <w:ind w:left="1134"/>
        <w:jc w:val="both"/>
        <w:rPr>
          <w:rFonts w:ascii="Arial" w:hAnsi="Arial" w:cs="Arial"/>
        </w:rPr>
      </w:pPr>
      <w:r>
        <w:rPr>
          <w:rFonts w:ascii="Arial" w:hAnsi="Arial" w:cs="Arial"/>
        </w:rPr>
        <w:tab/>
        <w:t xml:space="preserve">Penulis </w:t>
      </w:r>
    </w:p>
    <w:p w14:paraId="6C23DD95" w14:textId="77777777" w:rsidR="004454F3" w:rsidRDefault="004454F3" w:rsidP="004454F3">
      <w:pPr>
        <w:pStyle w:val="ListParagraph"/>
        <w:tabs>
          <w:tab w:val="center" w:pos="6804"/>
        </w:tabs>
        <w:spacing w:after="0" w:line="240" w:lineRule="auto"/>
        <w:ind w:left="1134"/>
        <w:jc w:val="both"/>
        <w:rPr>
          <w:rFonts w:ascii="Arial" w:hAnsi="Arial" w:cs="Arial"/>
        </w:rPr>
      </w:pPr>
    </w:p>
    <w:p w14:paraId="36F88AC0" w14:textId="77777777" w:rsidR="004454F3" w:rsidRDefault="004454F3" w:rsidP="004454F3">
      <w:pPr>
        <w:tabs>
          <w:tab w:val="center" w:pos="6804"/>
        </w:tabs>
        <w:spacing w:after="0" w:line="240" w:lineRule="auto"/>
        <w:jc w:val="both"/>
        <w:rPr>
          <w:rFonts w:ascii="Arial" w:hAnsi="Arial" w:cs="Arial"/>
          <w:lang w:val="en-US"/>
        </w:rPr>
      </w:pPr>
    </w:p>
    <w:p w14:paraId="77EFB7B2" w14:textId="77777777" w:rsidR="004454F3" w:rsidRPr="00BB7972" w:rsidRDefault="004454F3" w:rsidP="004454F3">
      <w:pPr>
        <w:tabs>
          <w:tab w:val="center" w:pos="6804"/>
        </w:tabs>
        <w:spacing w:after="0" w:line="240" w:lineRule="auto"/>
        <w:jc w:val="both"/>
        <w:rPr>
          <w:rFonts w:ascii="Arial" w:hAnsi="Arial" w:cs="Arial"/>
          <w:lang w:val="en-US"/>
        </w:rPr>
      </w:pPr>
    </w:p>
    <w:p w14:paraId="42672099" w14:textId="77777777" w:rsidR="004454F3" w:rsidRPr="003B3962" w:rsidRDefault="004454F3" w:rsidP="004454F3">
      <w:pPr>
        <w:tabs>
          <w:tab w:val="center" w:pos="6804"/>
        </w:tabs>
        <w:spacing w:after="0"/>
        <w:jc w:val="both"/>
        <w:rPr>
          <w:rFonts w:ascii="Arial" w:hAnsi="Arial" w:cs="Arial"/>
          <w:lang w:val="en-US"/>
        </w:rPr>
      </w:pPr>
      <w:r>
        <w:rPr>
          <w:rFonts w:ascii="Arial" w:hAnsi="Arial" w:cs="Arial"/>
        </w:rPr>
        <w:tab/>
      </w:r>
      <w:proofErr w:type="spellStart"/>
      <w:r>
        <w:rPr>
          <w:rFonts w:ascii="Arial" w:hAnsi="Arial" w:cs="Arial"/>
          <w:lang w:val="en-US"/>
        </w:rPr>
        <w:t>Dewi</w:t>
      </w:r>
      <w:proofErr w:type="spellEnd"/>
      <w:r>
        <w:rPr>
          <w:rFonts w:ascii="Arial" w:hAnsi="Arial" w:cs="Arial"/>
          <w:lang w:val="en-US"/>
        </w:rPr>
        <w:t xml:space="preserve"> </w:t>
      </w:r>
      <w:proofErr w:type="spellStart"/>
      <w:r>
        <w:rPr>
          <w:rFonts w:ascii="Arial" w:hAnsi="Arial" w:cs="Arial"/>
          <w:lang w:val="en-US"/>
        </w:rPr>
        <w:t>Fitriani</w:t>
      </w:r>
      <w:proofErr w:type="spellEnd"/>
    </w:p>
    <w:p w14:paraId="095A6E05" w14:textId="77777777" w:rsidR="004454F3" w:rsidRDefault="004454F3" w:rsidP="004454F3">
      <w:pPr>
        <w:pStyle w:val="ListParagraph"/>
        <w:tabs>
          <w:tab w:val="center" w:pos="6804"/>
        </w:tabs>
        <w:spacing w:after="0" w:line="240" w:lineRule="auto"/>
        <w:ind w:left="1134"/>
        <w:jc w:val="both"/>
        <w:rPr>
          <w:rFonts w:ascii="Arial" w:hAnsi="Arial" w:cs="Arial"/>
          <w:lang w:val="en-US"/>
        </w:rPr>
      </w:pPr>
      <w:r>
        <w:rPr>
          <w:rFonts w:ascii="Arial" w:hAnsi="Arial" w:cs="Arial"/>
        </w:rPr>
        <w:tab/>
        <w:t xml:space="preserve">NIM. </w:t>
      </w:r>
      <w:r>
        <w:rPr>
          <w:rFonts w:ascii="Arial" w:hAnsi="Arial" w:cs="Arial"/>
          <w:lang w:val="en-US"/>
        </w:rPr>
        <w:t>218057202020</w:t>
      </w:r>
    </w:p>
    <w:p w14:paraId="6D3B6086" w14:textId="77777777" w:rsidR="004454F3" w:rsidRDefault="004454F3" w:rsidP="004454F3">
      <w:pPr>
        <w:spacing w:after="0" w:line="360" w:lineRule="auto"/>
        <w:jc w:val="both"/>
        <w:rPr>
          <w:rFonts w:ascii="Arial" w:hAnsi="Arial" w:cs="Arial"/>
          <w:lang w:val="en-US"/>
        </w:rPr>
      </w:pPr>
    </w:p>
    <w:p w14:paraId="19F2E30D" w14:textId="77777777" w:rsidR="004454F3" w:rsidRDefault="004454F3" w:rsidP="004454F3">
      <w:pPr>
        <w:spacing w:after="0" w:line="720" w:lineRule="auto"/>
        <w:jc w:val="center"/>
        <w:rPr>
          <w:rFonts w:ascii="Arial" w:hAnsi="Arial" w:cs="Arial"/>
          <w:b/>
        </w:rPr>
      </w:pPr>
      <w:r>
        <w:rPr>
          <w:rFonts w:ascii="Arial" w:hAnsi="Arial" w:cs="Arial"/>
          <w:b/>
        </w:rPr>
        <w:lastRenderedPageBreak/>
        <w:t>ABSTRAK</w:t>
      </w:r>
    </w:p>
    <w:p w14:paraId="15FD32A1" w14:textId="77777777" w:rsidR="004454F3" w:rsidRPr="00BB7972" w:rsidRDefault="004454F3" w:rsidP="004454F3">
      <w:pPr>
        <w:spacing w:after="0" w:line="240" w:lineRule="auto"/>
        <w:jc w:val="both"/>
        <w:rPr>
          <w:rFonts w:ascii="Arial" w:hAnsi="Arial" w:cs="Arial"/>
          <w:lang w:val="en-US"/>
        </w:rPr>
      </w:pPr>
      <w:r>
        <w:rPr>
          <w:rFonts w:ascii="Arial" w:hAnsi="Arial" w:cs="Arial"/>
          <w:lang w:val="en-US"/>
        </w:rPr>
        <w:tab/>
      </w:r>
      <w:proofErr w:type="spellStart"/>
      <w:r w:rsidRPr="002B4AE9">
        <w:rPr>
          <w:rFonts w:ascii="Arial" w:hAnsi="Arial" w:cs="Arial"/>
          <w:b/>
          <w:lang w:val="en-US"/>
        </w:rPr>
        <w:t>Dewi</w:t>
      </w:r>
      <w:proofErr w:type="spellEnd"/>
      <w:r w:rsidRPr="002B4AE9">
        <w:rPr>
          <w:rFonts w:ascii="Arial" w:hAnsi="Arial" w:cs="Arial"/>
          <w:b/>
          <w:lang w:val="en-US"/>
        </w:rPr>
        <w:t xml:space="preserve"> </w:t>
      </w:r>
      <w:proofErr w:type="spellStart"/>
      <w:r w:rsidRPr="002B4AE9">
        <w:rPr>
          <w:rFonts w:ascii="Arial" w:hAnsi="Arial" w:cs="Arial"/>
          <w:b/>
          <w:lang w:val="en-US"/>
        </w:rPr>
        <w:t>Fitriani</w:t>
      </w:r>
      <w:proofErr w:type="spellEnd"/>
      <w:r w:rsidRPr="00BB7972">
        <w:rPr>
          <w:rFonts w:ascii="Arial" w:hAnsi="Arial" w:cs="Arial"/>
        </w:rPr>
        <w:t>.</w:t>
      </w:r>
      <w:r w:rsidRPr="00BB7972">
        <w:rPr>
          <w:rFonts w:ascii="Arial" w:hAnsi="Arial" w:cs="Arial"/>
          <w:lang w:val="en-US"/>
        </w:rPr>
        <w:t xml:space="preserve"> NIM. </w:t>
      </w:r>
      <w:r>
        <w:rPr>
          <w:rFonts w:ascii="Arial" w:hAnsi="Arial" w:cs="Arial"/>
          <w:lang w:val="en-US"/>
        </w:rPr>
        <w:t xml:space="preserve">218057202020819. Program Strata 1 </w:t>
      </w:r>
      <w:proofErr w:type="spellStart"/>
      <w:r>
        <w:rPr>
          <w:rFonts w:ascii="Arial" w:hAnsi="Arial" w:cs="Arial"/>
          <w:lang w:val="en-US"/>
        </w:rPr>
        <w:t>Ilmu</w:t>
      </w:r>
      <w:proofErr w:type="spellEnd"/>
      <w:r>
        <w:rPr>
          <w:rFonts w:ascii="Arial" w:hAnsi="Arial" w:cs="Arial"/>
          <w:lang w:val="en-US"/>
        </w:rPr>
        <w:t xml:space="preserve"> </w:t>
      </w:r>
      <w:proofErr w:type="spellStart"/>
      <w:r>
        <w:rPr>
          <w:rFonts w:ascii="Arial" w:hAnsi="Arial" w:cs="Arial"/>
          <w:lang w:val="en-US"/>
        </w:rPr>
        <w:t>Administrasi</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 xml:space="preserve"> Tinggi </w:t>
      </w:r>
      <w:proofErr w:type="spellStart"/>
      <w:r>
        <w:rPr>
          <w:rFonts w:ascii="Arial" w:hAnsi="Arial" w:cs="Arial"/>
          <w:lang w:val="en-US"/>
        </w:rPr>
        <w:t>Ilmu</w:t>
      </w:r>
      <w:proofErr w:type="spellEnd"/>
      <w:r>
        <w:rPr>
          <w:rFonts w:ascii="Arial" w:hAnsi="Arial" w:cs="Arial"/>
          <w:lang w:val="en-US"/>
        </w:rPr>
        <w:t xml:space="preserve"> </w:t>
      </w:r>
      <w:proofErr w:type="spellStart"/>
      <w:r>
        <w:rPr>
          <w:rFonts w:ascii="Arial" w:hAnsi="Arial" w:cs="Arial"/>
          <w:lang w:val="en-US"/>
        </w:rPr>
        <w:t>Administrasi</w:t>
      </w:r>
      <w:proofErr w:type="spellEnd"/>
      <w:r>
        <w:rPr>
          <w:rFonts w:ascii="Arial" w:hAnsi="Arial" w:cs="Arial"/>
          <w:lang w:val="en-US"/>
        </w:rPr>
        <w:t xml:space="preserve"> </w:t>
      </w:r>
      <w:proofErr w:type="spellStart"/>
      <w:r>
        <w:rPr>
          <w:rFonts w:ascii="Arial" w:hAnsi="Arial" w:cs="Arial"/>
          <w:lang w:val="en-US"/>
        </w:rPr>
        <w:t>Tabalong</w:t>
      </w:r>
      <w:proofErr w:type="spellEnd"/>
      <w:r>
        <w:rPr>
          <w:rFonts w:ascii="Arial" w:hAnsi="Arial" w:cs="Arial"/>
          <w:lang w:val="en-US"/>
        </w:rPr>
        <w:t>, 2022.</w:t>
      </w:r>
      <w:r>
        <w:rPr>
          <w:rFonts w:ascii="Arial" w:hAnsi="Arial" w:cs="Arial"/>
        </w:rPr>
        <w:t xml:space="preserve"> </w:t>
      </w:r>
      <w:r w:rsidRPr="006D70D5">
        <w:rPr>
          <w:rFonts w:ascii="Arial" w:hAnsi="Arial" w:cs="Arial"/>
          <w:i/>
          <w:lang w:val="en-US"/>
        </w:rPr>
        <w:t>Break Event Point (BEP)</w:t>
      </w:r>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Alat </w:t>
      </w:r>
      <w:proofErr w:type="spellStart"/>
      <w:r>
        <w:rPr>
          <w:rFonts w:ascii="Arial" w:hAnsi="Arial" w:cs="Arial"/>
          <w:lang w:val="en-US"/>
        </w:rPr>
        <w:t>Perencanaan</w:t>
      </w:r>
      <w:proofErr w:type="spellEnd"/>
      <w:r>
        <w:rPr>
          <w:rFonts w:ascii="Arial" w:hAnsi="Arial" w:cs="Arial"/>
          <w:lang w:val="en-US"/>
        </w:rPr>
        <w:t xml:space="preserve"> </w:t>
      </w:r>
      <w:proofErr w:type="spellStart"/>
      <w:r>
        <w:rPr>
          <w:rFonts w:ascii="Arial" w:hAnsi="Arial" w:cs="Arial"/>
          <w:lang w:val="en-US"/>
        </w:rPr>
        <w:t>Laba</w:t>
      </w:r>
      <w:proofErr w:type="spellEnd"/>
      <w:r>
        <w:rPr>
          <w:rFonts w:ascii="Arial" w:hAnsi="Arial" w:cs="Arial"/>
          <w:lang w:val="en-US"/>
        </w:rPr>
        <w:t xml:space="preserve"> Pada Usaha Kecil </w:t>
      </w:r>
      <w:proofErr w:type="spellStart"/>
      <w:r>
        <w:rPr>
          <w:rFonts w:ascii="Arial" w:hAnsi="Arial" w:cs="Arial"/>
          <w:lang w:val="en-US"/>
        </w:rPr>
        <w:t>Menengah</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Pisang </w:t>
      </w:r>
      <w:proofErr w:type="spellStart"/>
      <w:r>
        <w:rPr>
          <w:rFonts w:ascii="Arial" w:hAnsi="Arial" w:cs="Arial"/>
          <w:lang w:val="en-US"/>
        </w:rPr>
        <w:t>Molen</w:t>
      </w:r>
      <w:proofErr w:type="spellEnd"/>
      <w:r>
        <w:rPr>
          <w:rFonts w:ascii="Arial" w:hAnsi="Arial" w:cs="Arial"/>
          <w:lang w:val="en-US"/>
        </w:rPr>
        <w:t xml:space="preserve"> Di </w:t>
      </w:r>
      <w:proofErr w:type="spellStart"/>
      <w:r>
        <w:rPr>
          <w:rFonts w:ascii="Arial" w:hAnsi="Arial" w:cs="Arial"/>
          <w:lang w:val="en-US"/>
        </w:rPr>
        <w:t>Kecamatan</w:t>
      </w:r>
      <w:proofErr w:type="spellEnd"/>
      <w:r>
        <w:rPr>
          <w:rFonts w:ascii="Arial" w:hAnsi="Arial" w:cs="Arial"/>
          <w:lang w:val="en-US"/>
        </w:rPr>
        <w:t xml:space="preserve"> Muara </w:t>
      </w:r>
      <w:proofErr w:type="spellStart"/>
      <w:r>
        <w:rPr>
          <w:rFonts w:ascii="Arial" w:hAnsi="Arial" w:cs="Arial"/>
          <w:lang w:val="en-US"/>
        </w:rPr>
        <w:t>Uya</w:t>
      </w:r>
      <w:proofErr w:type="spellEnd"/>
      <w:r>
        <w:rPr>
          <w:rFonts w:ascii="Arial" w:hAnsi="Arial" w:cs="Arial"/>
          <w:lang w:val="en-US"/>
        </w:rPr>
        <w:t xml:space="preserve"> </w:t>
      </w:r>
      <w:proofErr w:type="spellStart"/>
      <w:r>
        <w:rPr>
          <w:rFonts w:ascii="Arial" w:hAnsi="Arial" w:cs="Arial"/>
          <w:lang w:val="en-US"/>
        </w:rPr>
        <w:t>Bulan</w:t>
      </w:r>
      <w:proofErr w:type="spellEnd"/>
      <w:r>
        <w:rPr>
          <w:rFonts w:ascii="Arial" w:hAnsi="Arial" w:cs="Arial"/>
          <w:lang w:val="en-US"/>
        </w:rPr>
        <w:t xml:space="preserve"> November-</w:t>
      </w:r>
      <w:proofErr w:type="spellStart"/>
      <w:r>
        <w:rPr>
          <w:rFonts w:ascii="Arial" w:hAnsi="Arial" w:cs="Arial"/>
          <w:lang w:val="en-US"/>
        </w:rPr>
        <w:t>Desember</w:t>
      </w:r>
      <w:proofErr w:type="spellEnd"/>
      <w:r>
        <w:rPr>
          <w:rFonts w:ascii="Arial" w:hAnsi="Arial" w:cs="Arial"/>
          <w:lang w:val="en-US"/>
        </w:rPr>
        <w:t xml:space="preserve"> </w:t>
      </w:r>
      <w:proofErr w:type="gramStart"/>
      <w:r>
        <w:rPr>
          <w:rFonts w:ascii="Arial" w:hAnsi="Arial" w:cs="Arial"/>
          <w:lang w:val="en-US"/>
        </w:rPr>
        <w:t xml:space="preserve">2021 </w:t>
      </w:r>
      <w:r>
        <w:rPr>
          <w:rFonts w:ascii="Arial" w:hAnsi="Arial" w:cs="Arial"/>
        </w:rPr>
        <w:t xml:space="preserve"> (</w:t>
      </w:r>
      <w:proofErr w:type="gramEnd"/>
      <w:r>
        <w:rPr>
          <w:rFonts w:ascii="Arial" w:hAnsi="Arial" w:cs="Arial"/>
        </w:rPr>
        <w:t xml:space="preserve">Pembimbing </w:t>
      </w:r>
      <w:proofErr w:type="spellStart"/>
      <w:r>
        <w:rPr>
          <w:rFonts w:ascii="Arial" w:hAnsi="Arial" w:cs="Arial"/>
          <w:lang w:val="en-US"/>
        </w:rPr>
        <w:t>Indriati</w:t>
      </w:r>
      <w:proofErr w:type="spellEnd"/>
      <w:r>
        <w:rPr>
          <w:rFonts w:ascii="Arial" w:hAnsi="Arial" w:cs="Arial"/>
          <w:lang w:val="en-US"/>
        </w:rPr>
        <w:t xml:space="preserve"> </w:t>
      </w:r>
      <w:proofErr w:type="spellStart"/>
      <w:r>
        <w:rPr>
          <w:rFonts w:ascii="Arial" w:hAnsi="Arial" w:cs="Arial"/>
          <w:lang w:val="en-US"/>
        </w:rPr>
        <w:t>Sumarni</w:t>
      </w:r>
      <w:proofErr w:type="spellEnd"/>
      <w:r>
        <w:rPr>
          <w:rFonts w:ascii="Arial" w:hAnsi="Arial" w:cs="Arial"/>
          <w:lang w:val="en-US"/>
        </w:rPr>
        <w:t>, S.E,. M.M</w:t>
      </w:r>
      <w:r>
        <w:rPr>
          <w:rFonts w:ascii="Arial" w:hAnsi="Arial" w:cs="Arial"/>
        </w:rPr>
        <w:t xml:space="preserve">) </w:t>
      </w:r>
    </w:p>
    <w:p w14:paraId="2D8C1A37" w14:textId="77777777" w:rsidR="004454F3" w:rsidRPr="00003C24" w:rsidRDefault="004454F3" w:rsidP="004454F3">
      <w:pPr>
        <w:pStyle w:val="ListParagraph"/>
        <w:spacing w:after="0" w:line="240" w:lineRule="auto"/>
        <w:ind w:left="0" w:firstLine="709"/>
        <w:jc w:val="both"/>
      </w:pPr>
      <w:r w:rsidRPr="00057F1E">
        <w:rPr>
          <w:rFonts w:ascii="Arial" w:eastAsia="Times New Roman" w:hAnsi="Arial" w:cs="Arial"/>
          <w:i/>
          <w:szCs w:val="24"/>
          <w:lang w:eastAsia="id-ID"/>
        </w:rPr>
        <w:t xml:space="preserve">Break </w:t>
      </w:r>
      <w:r w:rsidRPr="00AB487A">
        <w:rPr>
          <w:rFonts w:ascii="Arial" w:eastAsia="Times New Roman" w:hAnsi="Arial" w:cs="Arial"/>
          <w:i/>
          <w:szCs w:val="24"/>
          <w:lang w:eastAsia="id-ID"/>
        </w:rPr>
        <w:t>Event</w:t>
      </w:r>
      <w:r w:rsidRPr="00057F1E">
        <w:rPr>
          <w:rFonts w:ascii="Arial" w:eastAsia="Times New Roman" w:hAnsi="Arial" w:cs="Arial"/>
          <w:i/>
          <w:szCs w:val="24"/>
          <w:lang w:eastAsia="id-ID"/>
        </w:rPr>
        <w:t xml:space="preserve"> Point</w:t>
      </w:r>
      <w:r>
        <w:rPr>
          <w:rFonts w:ascii="Arial" w:eastAsia="Times New Roman" w:hAnsi="Arial" w:cs="Arial"/>
          <w:i/>
          <w:szCs w:val="24"/>
          <w:lang w:val="en-US" w:eastAsia="id-ID"/>
        </w:rPr>
        <w:t xml:space="preserve"> (BEP)</w:t>
      </w:r>
      <w:r w:rsidRPr="00057F1E">
        <w:rPr>
          <w:rFonts w:ascii="Arial" w:eastAsia="Times New Roman" w:hAnsi="Arial" w:cs="Arial"/>
          <w:szCs w:val="24"/>
          <w:lang w:eastAsia="id-ID"/>
        </w:rPr>
        <w:t xml:space="preserve"> </w:t>
      </w:r>
      <w:proofErr w:type="spellStart"/>
      <w:r>
        <w:rPr>
          <w:rFonts w:ascii="Arial" w:eastAsia="Times New Roman" w:hAnsi="Arial" w:cs="Arial"/>
          <w:szCs w:val="24"/>
          <w:lang w:val="en-US" w:eastAsia="id-ID"/>
        </w:rPr>
        <w:t>sebagai</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alat</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perencanaan</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laba</w:t>
      </w:r>
      <w:proofErr w:type="spellEnd"/>
      <w:r>
        <w:rPr>
          <w:rFonts w:ascii="Arial" w:eastAsia="Times New Roman" w:hAnsi="Arial" w:cs="Arial"/>
          <w:szCs w:val="24"/>
          <w:lang w:val="en-US" w:eastAsia="id-ID"/>
        </w:rPr>
        <w:t xml:space="preserve"> pada </w:t>
      </w:r>
      <w:proofErr w:type="spellStart"/>
      <w:r>
        <w:rPr>
          <w:rFonts w:ascii="Arial" w:eastAsia="Times New Roman" w:hAnsi="Arial" w:cs="Arial"/>
          <w:szCs w:val="24"/>
          <w:lang w:val="en-US" w:eastAsia="id-ID"/>
        </w:rPr>
        <w:t>usaha</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kecil</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menengah</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produk</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usaha</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gorengan</w:t>
      </w:r>
      <w:proofErr w:type="spellEnd"/>
      <w:r>
        <w:rPr>
          <w:rFonts w:ascii="Arial" w:eastAsia="Times New Roman" w:hAnsi="Arial" w:cs="Arial"/>
          <w:szCs w:val="24"/>
          <w:lang w:val="en-US" w:eastAsia="id-ID"/>
        </w:rPr>
        <w:t xml:space="preserve"> pisang </w:t>
      </w:r>
      <w:proofErr w:type="spellStart"/>
      <w:r>
        <w:rPr>
          <w:rFonts w:ascii="Arial" w:eastAsia="Times New Roman" w:hAnsi="Arial" w:cs="Arial"/>
          <w:szCs w:val="24"/>
          <w:lang w:val="en-US" w:eastAsia="id-ID"/>
        </w:rPr>
        <w:t>molen</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dilakukan</w:t>
      </w:r>
      <w:proofErr w:type="spellEnd"/>
      <w:r>
        <w:rPr>
          <w:rFonts w:ascii="Arial" w:eastAsia="Times New Roman" w:hAnsi="Arial" w:cs="Arial"/>
          <w:szCs w:val="24"/>
          <w:lang w:val="en-US" w:eastAsia="id-ID"/>
        </w:rPr>
        <w:t xml:space="preserve"> pada </w:t>
      </w:r>
      <w:proofErr w:type="spellStart"/>
      <w:r>
        <w:rPr>
          <w:rFonts w:ascii="Arial" w:eastAsia="Times New Roman" w:hAnsi="Arial" w:cs="Arial"/>
          <w:szCs w:val="24"/>
          <w:lang w:val="en-US" w:eastAsia="id-ID"/>
        </w:rPr>
        <w:t>penjualan</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dimana</w:t>
      </w:r>
      <w:proofErr w:type="spellEnd"/>
      <w:r>
        <w:rPr>
          <w:rFonts w:ascii="Arial" w:eastAsia="Times New Roman" w:hAnsi="Arial" w:cs="Arial"/>
          <w:szCs w:val="24"/>
          <w:lang w:val="en-US" w:eastAsia="id-ID"/>
        </w:rPr>
        <w:t xml:space="preserve"> agar</w:t>
      </w:r>
      <w:r>
        <w:rPr>
          <w:rFonts w:ascii="Arial" w:eastAsia="Times New Roman" w:hAnsi="Arial" w:cs="Arial"/>
          <w:szCs w:val="24"/>
          <w:lang w:eastAsia="id-ID"/>
        </w:rPr>
        <w:t xml:space="preserve"> pe</w:t>
      </w:r>
      <w:proofErr w:type="spellStart"/>
      <w:r>
        <w:rPr>
          <w:rFonts w:ascii="Arial" w:eastAsia="Times New Roman" w:hAnsi="Arial" w:cs="Arial"/>
          <w:szCs w:val="24"/>
          <w:lang w:val="en-US" w:eastAsia="id-ID"/>
        </w:rPr>
        <w:t>njualan</w:t>
      </w:r>
      <w:proofErr w:type="spellEnd"/>
      <w:r w:rsidRPr="00057F1E">
        <w:rPr>
          <w:rFonts w:ascii="Arial" w:eastAsia="Times New Roman" w:hAnsi="Arial" w:cs="Arial"/>
          <w:szCs w:val="24"/>
          <w:lang w:eastAsia="id-ID"/>
        </w:rPr>
        <w:t xml:space="preserve"> itu tidak memperoleh laba dan tidak menderita r</w:t>
      </w:r>
      <w:r>
        <w:rPr>
          <w:rFonts w:ascii="Arial" w:eastAsia="Times New Roman" w:hAnsi="Arial" w:cs="Arial"/>
          <w:szCs w:val="24"/>
          <w:lang w:eastAsia="id-ID"/>
        </w:rPr>
        <w:t>ugi (Penghasilan = Total biaya)</w:t>
      </w:r>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atau</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sebagai</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Titik</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Impas</w:t>
      </w:r>
      <w:proofErr w:type="spellEnd"/>
      <w:r>
        <w:rPr>
          <w:rFonts w:ascii="Arial" w:eastAsia="Times New Roman" w:hAnsi="Arial" w:cs="Arial"/>
          <w:szCs w:val="24"/>
          <w:lang w:val="en-US" w:eastAsia="id-ID"/>
        </w:rPr>
        <w:t xml:space="preserve"> </w:t>
      </w:r>
      <w:r w:rsidRPr="00003C24">
        <w:rPr>
          <w:rFonts w:ascii="Arial" w:hAnsi="Arial" w:cs="Arial"/>
          <w:shd w:val="clear" w:color="auto" w:fill="FFFFFF"/>
        </w:rPr>
        <w:t>Titik Impas (</w:t>
      </w:r>
      <w:r w:rsidRPr="00003C24">
        <w:rPr>
          <w:rFonts w:ascii="Arial" w:hAnsi="Arial" w:cs="Arial"/>
          <w:bCs/>
          <w:i/>
          <w:shd w:val="clear" w:color="auto" w:fill="FFFFFF"/>
        </w:rPr>
        <w:t>Break Event Point</w:t>
      </w:r>
      <w:r>
        <w:rPr>
          <w:rFonts w:ascii="Arial" w:hAnsi="Arial" w:cs="Arial"/>
          <w:shd w:val="clear" w:color="auto" w:fill="FFFFFF"/>
        </w:rPr>
        <w:t xml:space="preserve">) </w:t>
      </w:r>
      <w:r w:rsidRPr="00003C24">
        <w:rPr>
          <w:rFonts w:ascii="Arial" w:hAnsi="Arial" w:cs="Arial"/>
          <w:shd w:val="clear" w:color="auto" w:fill="FFFFFF"/>
        </w:rPr>
        <w:t xml:space="preserve">keadaan suatu usaha yang </w:t>
      </w:r>
      <w:r>
        <w:rPr>
          <w:rFonts w:ascii="Arial" w:hAnsi="Arial" w:cs="Arial"/>
          <w:shd w:val="clear" w:color="auto" w:fill="FFFFFF"/>
          <w:lang w:val="en-US"/>
        </w:rPr>
        <w:t xml:space="preserve">juga </w:t>
      </w:r>
      <w:proofErr w:type="spellStart"/>
      <w:r>
        <w:rPr>
          <w:rFonts w:ascii="Arial" w:hAnsi="Arial" w:cs="Arial"/>
          <w:shd w:val="clear" w:color="auto" w:fill="FFFFFF"/>
          <w:lang w:val="en-US"/>
        </w:rPr>
        <w:t>tidak</w:t>
      </w:r>
      <w:proofErr w:type="spellEnd"/>
      <w:r>
        <w:rPr>
          <w:rFonts w:ascii="Arial" w:hAnsi="Arial" w:cs="Arial"/>
          <w:shd w:val="clear" w:color="auto" w:fill="FFFFFF"/>
          <w:lang w:val="en-US"/>
        </w:rPr>
        <w:t xml:space="preserve"> </w:t>
      </w:r>
      <w:r w:rsidRPr="00003C24">
        <w:rPr>
          <w:rFonts w:ascii="Arial" w:hAnsi="Arial" w:cs="Arial"/>
          <w:shd w:val="clear" w:color="auto" w:fill="FFFFFF"/>
        </w:rPr>
        <w:t>memperoleh</w:t>
      </w:r>
      <w:r>
        <w:rPr>
          <w:rFonts w:ascii="Arial" w:hAnsi="Arial" w:cs="Arial"/>
          <w:shd w:val="clear" w:color="auto" w:fill="FFFFFF"/>
        </w:rPr>
        <w:t xml:space="preserve"> laba dan tidak menderita rugi</w:t>
      </w:r>
      <w:r>
        <w:rPr>
          <w:rFonts w:ascii="Arial" w:hAnsi="Arial" w:cs="Arial"/>
          <w:shd w:val="clear" w:color="auto" w:fill="FFFFFF"/>
          <w:lang w:val="en-US"/>
        </w:rPr>
        <w:t xml:space="preserve">, </w:t>
      </w:r>
      <w:r w:rsidRPr="00003C24">
        <w:rPr>
          <w:rFonts w:ascii="Arial" w:hAnsi="Arial" w:cs="Arial"/>
          <w:shd w:val="clear" w:color="auto" w:fill="FFFFFF"/>
        </w:rPr>
        <w:t xml:space="preserve">dalam artian bahwa “Penghasilan sama dengan Total Biaya”. </w:t>
      </w:r>
    </w:p>
    <w:p w14:paraId="72D66DA5" w14:textId="77777777" w:rsidR="004454F3" w:rsidRDefault="004454F3" w:rsidP="004454F3">
      <w:pPr>
        <w:spacing w:after="0" w:line="240" w:lineRule="auto"/>
        <w:ind w:firstLine="709"/>
        <w:jc w:val="both"/>
        <w:rPr>
          <w:rFonts w:ascii="Arial" w:eastAsia="Times New Roman" w:hAnsi="Arial" w:cs="Arial"/>
          <w:lang w:val="en-US" w:eastAsia="id-ID"/>
        </w:rPr>
      </w:pPr>
      <w:proofErr w:type="spellStart"/>
      <w:r>
        <w:rPr>
          <w:rFonts w:ascii="Arial" w:eastAsia="Times New Roman" w:hAnsi="Arial" w:cs="Arial"/>
          <w:lang w:val="en-US" w:eastAsia="id-ID"/>
        </w:rPr>
        <w:t>Tujuan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dari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penelitian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ini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mengetahui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seberapa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besar</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keuntungan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atau</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pendapatan</w:t>
      </w:r>
      <w:proofErr w:type="spellEnd"/>
      <w:r>
        <w:rPr>
          <w:rFonts w:ascii="Arial" w:eastAsia="Times New Roman" w:hAnsi="Arial" w:cs="Arial"/>
          <w:lang w:val="en-US" w:eastAsia="id-ID"/>
        </w:rPr>
        <w:t xml:space="preserve"> yang di </w:t>
      </w:r>
      <w:proofErr w:type="spellStart"/>
      <w:r>
        <w:rPr>
          <w:rFonts w:ascii="Arial" w:eastAsia="Times New Roman" w:hAnsi="Arial" w:cs="Arial"/>
          <w:lang w:val="en-US" w:eastAsia="id-ID"/>
        </w:rPr>
        <w:t>peroleh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seberapa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besar</w:t>
      </w:r>
      <w:proofErr w:type="spellEnd"/>
      <w:r>
        <w:rPr>
          <w:rFonts w:ascii="Arial" w:eastAsia="Times New Roman" w:hAnsi="Arial" w:cs="Arial"/>
          <w:lang w:val="en-US" w:eastAsia="id-ID"/>
        </w:rPr>
        <w:t xml:space="preserve"> </w:t>
      </w:r>
      <w:r w:rsidRPr="003F7145">
        <w:rPr>
          <w:rFonts w:ascii="Arial" w:eastAsia="Times New Roman" w:hAnsi="Arial" w:cs="Arial"/>
          <w:i/>
          <w:lang w:val="en-US" w:eastAsia="id-ID"/>
        </w:rPr>
        <w:t xml:space="preserve">Margin </w:t>
      </w:r>
      <w:proofErr w:type="spellStart"/>
      <w:r>
        <w:rPr>
          <w:rFonts w:ascii="Arial" w:eastAsia="Times New Roman" w:hAnsi="Arial" w:cs="Arial"/>
          <w:i/>
          <w:lang w:val="en-US" w:eastAsia="id-ID"/>
        </w:rPr>
        <w:t>Contri</w:t>
      </w:r>
      <w:r w:rsidRPr="003F7145">
        <w:rPr>
          <w:rFonts w:ascii="Arial" w:eastAsia="Times New Roman" w:hAnsi="Arial" w:cs="Arial"/>
          <w:i/>
          <w:lang w:val="en-US" w:eastAsia="id-ID"/>
        </w:rPr>
        <w:t>busi</w:t>
      </w:r>
      <w:proofErr w:type="spellEnd"/>
      <w:r w:rsidRPr="003F7145">
        <w:rPr>
          <w:rFonts w:ascii="Arial" w:eastAsia="Times New Roman" w:hAnsi="Arial" w:cs="Arial"/>
          <w:i/>
          <w:lang w:val="en-US" w:eastAsia="id-ID"/>
        </w:rPr>
        <w:t xml:space="preserve"> (MC) </w:t>
      </w:r>
      <w:r>
        <w:rPr>
          <w:rFonts w:ascii="Arial" w:eastAsia="Times New Roman" w:hAnsi="Arial" w:cs="Arial"/>
          <w:lang w:val="en-US" w:eastAsia="id-ID"/>
        </w:rPr>
        <w:t xml:space="preserve">yang </w:t>
      </w:r>
      <w:proofErr w:type="spellStart"/>
      <w:r>
        <w:rPr>
          <w:rFonts w:ascii="Arial" w:eastAsia="Times New Roman" w:hAnsi="Arial" w:cs="Arial"/>
          <w:lang w:val="en-US" w:eastAsia="id-ID"/>
        </w:rPr>
        <w:t>diperoleh</w:t>
      </w:r>
      <w:proofErr w:type="spellEnd"/>
      <w:r>
        <w:rPr>
          <w:rFonts w:ascii="Arial" w:eastAsia="Times New Roman" w:hAnsi="Arial" w:cs="Arial"/>
          <w:lang w:val="en-US" w:eastAsia="id-ID"/>
        </w:rPr>
        <w:t xml:space="preserve"> dan </w:t>
      </w:r>
      <w:proofErr w:type="spellStart"/>
      <w:r>
        <w:rPr>
          <w:rFonts w:ascii="Arial" w:eastAsia="Times New Roman" w:hAnsi="Arial" w:cs="Arial"/>
          <w:lang w:val="en-US" w:eastAsia="id-ID"/>
        </w:rPr>
        <w:t>seberapa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besar</w:t>
      </w:r>
      <w:proofErr w:type="spellEnd"/>
      <w:r>
        <w:rPr>
          <w:rFonts w:ascii="Arial" w:eastAsia="Times New Roman" w:hAnsi="Arial" w:cs="Arial"/>
          <w:lang w:val="en-US" w:eastAsia="id-ID"/>
        </w:rPr>
        <w:t xml:space="preserve"> </w:t>
      </w:r>
      <w:r w:rsidRPr="003F7145">
        <w:rPr>
          <w:rFonts w:ascii="Arial" w:eastAsia="Times New Roman" w:hAnsi="Arial" w:cs="Arial"/>
          <w:i/>
          <w:lang w:val="en-US" w:eastAsia="id-ID"/>
        </w:rPr>
        <w:t xml:space="preserve">Margin </w:t>
      </w:r>
      <w:proofErr w:type="gramStart"/>
      <w:r w:rsidRPr="003F7145">
        <w:rPr>
          <w:rFonts w:ascii="Arial" w:eastAsia="Times New Roman" w:hAnsi="Arial" w:cs="Arial"/>
          <w:i/>
          <w:lang w:val="en-US" w:eastAsia="id-ID"/>
        </w:rPr>
        <w:t>Of</w:t>
      </w:r>
      <w:proofErr w:type="gramEnd"/>
      <w:r w:rsidRPr="003F7145">
        <w:rPr>
          <w:rFonts w:ascii="Arial" w:eastAsia="Times New Roman" w:hAnsi="Arial" w:cs="Arial"/>
          <w:i/>
          <w:lang w:val="en-US" w:eastAsia="id-ID"/>
        </w:rPr>
        <w:t xml:space="preserve"> Safety (MOS)</w:t>
      </w:r>
      <w:r>
        <w:rPr>
          <w:rFonts w:ascii="Arial" w:eastAsia="Times New Roman" w:hAnsi="Arial" w:cs="Arial"/>
          <w:lang w:val="en-US" w:eastAsia="id-ID"/>
        </w:rPr>
        <w:t xml:space="preserve"> yang di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sehingga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bisa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mencapai</w:t>
      </w:r>
      <w:proofErr w:type="spellEnd"/>
      <w:r>
        <w:rPr>
          <w:rFonts w:ascii="Arial" w:eastAsia="Times New Roman" w:hAnsi="Arial" w:cs="Arial"/>
          <w:lang w:val="en-US" w:eastAsia="id-ID"/>
        </w:rPr>
        <w:t xml:space="preserve"> </w:t>
      </w:r>
      <w:r w:rsidRPr="003F7145">
        <w:rPr>
          <w:rFonts w:ascii="Arial" w:eastAsia="Times New Roman" w:hAnsi="Arial" w:cs="Arial"/>
          <w:i/>
          <w:lang w:val="en-US" w:eastAsia="id-ID"/>
        </w:rPr>
        <w:t>Break Event Point (BEP).</w:t>
      </w:r>
      <w:r>
        <w:rPr>
          <w:rFonts w:ascii="Arial" w:eastAsia="Times New Roman" w:hAnsi="Arial" w:cs="Arial"/>
          <w:lang w:val="en-US" w:eastAsia="id-ID"/>
        </w:rPr>
        <w:t xml:space="preserve"> </w:t>
      </w:r>
    </w:p>
    <w:p w14:paraId="27393F97" w14:textId="77777777" w:rsidR="004454F3" w:rsidRDefault="004454F3" w:rsidP="004454F3">
      <w:pPr>
        <w:spacing w:after="0" w:line="240" w:lineRule="auto"/>
        <w:ind w:firstLine="709"/>
        <w:jc w:val="both"/>
        <w:rPr>
          <w:rFonts w:ascii="Arial" w:eastAsia="Times New Roman" w:hAnsi="Arial" w:cs="Arial"/>
          <w:lang w:val="en-US" w:eastAsia="id-ID"/>
        </w:rPr>
      </w:pPr>
      <w:proofErr w:type="spellStart"/>
      <w:r>
        <w:rPr>
          <w:rFonts w:ascii="Arial" w:eastAsia="Times New Roman" w:hAnsi="Arial" w:cs="Arial"/>
          <w:lang w:val="en-US" w:eastAsia="id-ID"/>
        </w:rPr>
        <w:t>Jenis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penelitian</w:t>
      </w:r>
      <w:proofErr w:type="spellEnd"/>
      <w:r>
        <w:rPr>
          <w:rFonts w:ascii="Arial" w:eastAsia="Times New Roman" w:hAnsi="Arial" w:cs="Arial"/>
          <w:lang w:val="en-US" w:eastAsia="id-ID"/>
        </w:rPr>
        <w:t xml:space="preserve"> yang </w:t>
      </w:r>
      <w:proofErr w:type="spellStart"/>
      <w:r>
        <w:rPr>
          <w:rFonts w:ascii="Arial" w:eastAsia="Times New Roman" w:hAnsi="Arial" w:cs="Arial"/>
          <w:lang w:val="en-US" w:eastAsia="id-ID"/>
        </w:rPr>
        <w:t>digunakan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pendekatan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deskriptif</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kuantitatif</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analisis</w:t>
      </w:r>
      <w:proofErr w:type="spellEnd"/>
      <w:r>
        <w:rPr>
          <w:rFonts w:ascii="Arial" w:eastAsia="Times New Roman" w:hAnsi="Arial" w:cs="Arial"/>
          <w:lang w:val="en-US" w:eastAsia="id-ID"/>
        </w:rPr>
        <w:t xml:space="preserve"> </w:t>
      </w:r>
      <w:r w:rsidRPr="00A65BAE">
        <w:rPr>
          <w:rFonts w:ascii="Arial" w:eastAsia="Times New Roman" w:hAnsi="Arial" w:cs="Arial"/>
          <w:i/>
          <w:lang w:val="en-US" w:eastAsia="id-ID"/>
        </w:rPr>
        <w:t>Break Event Point (BEP)</w:t>
      </w:r>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pengumpulan</w:t>
      </w:r>
      <w:proofErr w:type="spellEnd"/>
      <w:r>
        <w:rPr>
          <w:rFonts w:ascii="Arial" w:eastAsia="Times New Roman" w:hAnsi="Arial" w:cs="Arial"/>
          <w:lang w:val="en-US" w:eastAsia="id-ID"/>
        </w:rPr>
        <w:t xml:space="preserve"> data </w:t>
      </w:r>
      <w:proofErr w:type="spellStart"/>
      <w:r>
        <w:rPr>
          <w:rFonts w:ascii="Arial" w:eastAsia="Times New Roman" w:hAnsi="Arial" w:cs="Arial"/>
          <w:lang w:val="en-US" w:eastAsia="id-ID"/>
        </w:rPr>
        <w:t>melalui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observasi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wawancara</w:t>
      </w:r>
      <w:proofErr w:type="spellEnd"/>
      <w:r>
        <w:rPr>
          <w:rFonts w:ascii="Arial" w:eastAsia="Times New Roman" w:hAnsi="Arial" w:cs="Arial"/>
          <w:lang w:val="en-US" w:eastAsia="id-ID"/>
        </w:rPr>
        <w:t xml:space="preserve"> dan </w:t>
      </w:r>
      <w:proofErr w:type="spellStart"/>
      <w:r>
        <w:rPr>
          <w:rFonts w:ascii="Arial" w:eastAsia="Times New Roman" w:hAnsi="Arial" w:cs="Arial"/>
          <w:lang w:val="en-US" w:eastAsia="id-ID"/>
        </w:rPr>
        <w:t>dokumentasi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sumber</w:t>
      </w:r>
      <w:proofErr w:type="spellEnd"/>
      <w:r>
        <w:rPr>
          <w:rFonts w:ascii="Arial" w:eastAsia="Times New Roman" w:hAnsi="Arial" w:cs="Arial"/>
          <w:lang w:val="en-US" w:eastAsia="id-ID"/>
        </w:rPr>
        <w:t xml:space="preserve"> data primer dan </w:t>
      </w:r>
      <w:proofErr w:type="spellStart"/>
      <w:r>
        <w:rPr>
          <w:rFonts w:ascii="Arial" w:eastAsia="Times New Roman" w:hAnsi="Arial" w:cs="Arial"/>
          <w:lang w:val="en-US" w:eastAsia="id-ID"/>
        </w:rPr>
        <w:t>sekunder</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populasi</w:t>
      </w:r>
      <w:proofErr w:type="spellEnd"/>
      <w:r>
        <w:rPr>
          <w:rFonts w:ascii="Arial" w:eastAsia="Times New Roman" w:hAnsi="Arial" w:cs="Arial"/>
          <w:lang w:val="en-US" w:eastAsia="id-ID"/>
        </w:rPr>
        <w:t xml:space="preserve"> dan </w:t>
      </w:r>
      <w:proofErr w:type="spellStart"/>
      <w:r>
        <w:rPr>
          <w:rFonts w:ascii="Arial" w:eastAsia="Times New Roman" w:hAnsi="Arial" w:cs="Arial"/>
          <w:lang w:val="en-US" w:eastAsia="id-ID"/>
        </w:rPr>
        <w:t>sampel</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penelitian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pedagang</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variable </w:t>
      </w:r>
      <w:proofErr w:type="spellStart"/>
      <w:r>
        <w:rPr>
          <w:rFonts w:ascii="Arial" w:eastAsia="Times New Roman" w:hAnsi="Arial" w:cs="Arial"/>
          <w:lang w:val="en-US" w:eastAsia="id-ID"/>
        </w:rPr>
        <w:t>operasional</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antara</w:t>
      </w:r>
      <w:proofErr w:type="spellEnd"/>
      <w:r>
        <w:rPr>
          <w:rFonts w:ascii="Arial" w:eastAsia="Times New Roman" w:hAnsi="Arial" w:cs="Arial"/>
          <w:lang w:val="en-US" w:eastAsia="id-ID"/>
        </w:rPr>
        <w:t xml:space="preserve"> lain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Laba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Biaya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Tetap</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Biaya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Variabel</w:t>
      </w:r>
      <w:proofErr w:type="spellEnd"/>
      <w:r>
        <w:rPr>
          <w:rFonts w:ascii="Arial" w:eastAsia="Times New Roman" w:hAnsi="Arial" w:cs="Arial"/>
          <w:lang w:val="en-US" w:eastAsia="id-ID"/>
        </w:rPr>
        <w:t xml:space="preserve">, </w:t>
      </w:r>
      <w:r w:rsidRPr="00152081">
        <w:rPr>
          <w:rFonts w:ascii="Arial" w:eastAsia="Times New Roman" w:hAnsi="Arial" w:cs="Arial"/>
          <w:i/>
          <w:lang w:val="en-US" w:eastAsia="id-ID"/>
        </w:rPr>
        <w:t xml:space="preserve">Contribution Margin (CM) dan Margin </w:t>
      </w:r>
      <w:proofErr w:type="gramStart"/>
      <w:r w:rsidRPr="00152081">
        <w:rPr>
          <w:rFonts w:ascii="Arial" w:eastAsia="Times New Roman" w:hAnsi="Arial" w:cs="Arial"/>
          <w:i/>
          <w:lang w:val="en-US" w:eastAsia="id-ID"/>
        </w:rPr>
        <w:t>Of</w:t>
      </w:r>
      <w:proofErr w:type="gramEnd"/>
      <w:r w:rsidRPr="00152081">
        <w:rPr>
          <w:rFonts w:ascii="Arial" w:eastAsia="Times New Roman" w:hAnsi="Arial" w:cs="Arial"/>
          <w:i/>
          <w:lang w:val="en-US" w:eastAsia="id-ID"/>
        </w:rPr>
        <w:t xml:space="preserve"> Safety (MOS)</w:t>
      </w:r>
    </w:p>
    <w:p w14:paraId="5A494604" w14:textId="77777777" w:rsidR="004454F3" w:rsidRPr="00054267" w:rsidRDefault="004454F3" w:rsidP="004454F3">
      <w:pPr>
        <w:spacing w:after="0" w:line="240" w:lineRule="auto"/>
        <w:ind w:firstLine="709"/>
        <w:jc w:val="both"/>
        <w:rPr>
          <w:rFonts w:ascii="Arial" w:hAnsi="Arial" w:cs="Arial"/>
          <w:color w:val="000000" w:themeColor="text1"/>
          <w:lang w:val="en-US"/>
        </w:rPr>
      </w:pPr>
      <w:r w:rsidRPr="00664467">
        <w:rPr>
          <w:rFonts w:ascii="Arial" w:eastAsia="Times New Roman" w:hAnsi="Arial" w:cs="Arial"/>
          <w:lang w:val="en-US" w:eastAsia="id-ID"/>
        </w:rPr>
        <w:t xml:space="preserve">Hasil </w:t>
      </w:r>
      <w:proofErr w:type="spellStart"/>
      <w:r w:rsidRPr="00664467">
        <w:rPr>
          <w:rFonts w:ascii="Arial" w:eastAsia="Times New Roman" w:hAnsi="Arial" w:cs="Arial"/>
          <w:lang w:val="en-US" w:eastAsia="id-ID"/>
        </w:rPr>
        <w:t>dari</w:t>
      </w:r>
      <w:proofErr w:type="spellEnd"/>
      <w:r w:rsidRPr="00664467">
        <w:rPr>
          <w:rFonts w:ascii="Arial" w:eastAsia="Times New Roman" w:hAnsi="Arial" w:cs="Arial"/>
          <w:lang w:val="en-US" w:eastAsia="id-ID"/>
        </w:rPr>
        <w:t xml:space="preserve"> </w:t>
      </w:r>
      <w:proofErr w:type="spellStart"/>
      <w:r w:rsidRPr="00664467">
        <w:rPr>
          <w:rFonts w:ascii="Arial" w:eastAsia="Times New Roman" w:hAnsi="Arial" w:cs="Arial"/>
          <w:lang w:val="en-US" w:eastAsia="id-ID"/>
        </w:rPr>
        <w:t>p</w:t>
      </w:r>
      <w:r>
        <w:rPr>
          <w:rFonts w:ascii="Arial" w:eastAsia="Times New Roman" w:hAnsi="Arial" w:cs="Arial"/>
          <w:lang w:val="en-US" w:eastAsia="id-ID"/>
        </w:rPr>
        <w:t>enelitian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ini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menunjukkan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bahwa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produk</w:t>
      </w:r>
      <w:proofErr w:type="spellEnd"/>
      <w:r>
        <w:rPr>
          <w:rFonts w:ascii="Arial" w:eastAsia="Times New Roman" w:hAnsi="Arial" w:cs="Arial"/>
          <w:lang w:val="en-US" w:eastAsia="id-ID"/>
        </w:rPr>
        <w:t xml:space="preserve"> Usaha Kecil </w:t>
      </w:r>
      <w:proofErr w:type="spellStart"/>
      <w:r>
        <w:rPr>
          <w:rFonts w:ascii="Arial" w:eastAsia="Times New Roman" w:hAnsi="Arial" w:cs="Arial"/>
          <w:lang w:val="en-US" w:eastAsia="id-ID"/>
        </w:rPr>
        <w:t>Menengah</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telah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mencapai</w:t>
      </w:r>
      <w:proofErr w:type="spellEnd"/>
      <w:r>
        <w:rPr>
          <w:rFonts w:ascii="Arial" w:eastAsia="Times New Roman" w:hAnsi="Arial" w:cs="Arial"/>
          <w:lang w:val="en-US" w:eastAsia="id-ID"/>
        </w:rPr>
        <w:t xml:space="preserve"> </w:t>
      </w:r>
      <w:r w:rsidRPr="0078667C">
        <w:rPr>
          <w:rFonts w:ascii="Arial" w:eastAsia="Times New Roman" w:hAnsi="Arial" w:cs="Arial"/>
          <w:i/>
          <w:lang w:val="en-US" w:eastAsia="id-ID"/>
        </w:rPr>
        <w:t>Break Event</w:t>
      </w:r>
      <w:r>
        <w:rPr>
          <w:rFonts w:ascii="Arial" w:eastAsia="Times New Roman" w:hAnsi="Arial" w:cs="Arial"/>
          <w:lang w:val="en-US" w:eastAsia="id-ID"/>
        </w:rPr>
        <w:t xml:space="preserve"> dan </w:t>
      </w:r>
      <w:proofErr w:type="spellStart"/>
      <w:r w:rsidRPr="0078667C">
        <w:rPr>
          <w:rFonts w:ascii="Arial" w:eastAsia="Times New Roman" w:hAnsi="Arial" w:cs="Arial"/>
          <w:i/>
          <w:lang w:val="en-US" w:eastAsia="id-ID"/>
        </w:rPr>
        <w:t>Tit</w:t>
      </w:r>
      <w:r>
        <w:rPr>
          <w:rFonts w:ascii="Arial" w:eastAsia="Times New Roman" w:hAnsi="Arial" w:cs="Arial"/>
          <w:i/>
          <w:lang w:val="en-US" w:eastAsia="id-ID"/>
        </w:rPr>
        <w:t>ik</w:t>
      </w:r>
      <w:proofErr w:type="spellEnd"/>
      <w:r>
        <w:rPr>
          <w:rFonts w:ascii="Arial" w:eastAsia="Times New Roman" w:hAnsi="Arial" w:cs="Arial"/>
          <w:i/>
          <w:lang w:val="en-US" w:eastAsia="id-ID"/>
        </w:rPr>
        <w:t xml:space="preserve"> </w:t>
      </w:r>
      <w:proofErr w:type="spellStart"/>
      <w:r>
        <w:rPr>
          <w:rFonts w:ascii="Arial" w:eastAsia="Times New Roman" w:hAnsi="Arial" w:cs="Arial"/>
          <w:i/>
          <w:lang w:val="en-US" w:eastAsia="id-ID"/>
        </w:rPr>
        <w:t>Impas</w:t>
      </w:r>
      <w:proofErr w:type="spellEnd"/>
      <w:r>
        <w:rPr>
          <w:rFonts w:ascii="Arial" w:eastAsia="Times New Roman" w:hAnsi="Arial" w:cs="Arial"/>
          <w:i/>
          <w:lang w:val="en-US" w:eastAsia="id-ID"/>
        </w:rPr>
        <w:t xml:space="preserve"> Break Event Point (BEP)</w:t>
      </w:r>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batas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pengaman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atau</w:t>
      </w:r>
      <w:proofErr w:type="spellEnd"/>
      <w:r>
        <w:rPr>
          <w:rFonts w:ascii="Arial" w:eastAsia="Times New Roman" w:hAnsi="Arial" w:cs="Arial"/>
          <w:lang w:val="en-US" w:eastAsia="id-ID"/>
        </w:rPr>
        <w:t xml:space="preserve"> </w:t>
      </w:r>
      <w:r w:rsidRPr="00054267">
        <w:rPr>
          <w:rFonts w:ascii="Arial" w:eastAsia="Times New Roman" w:hAnsi="Arial" w:cs="Arial"/>
          <w:i/>
          <w:lang w:val="en-US" w:eastAsia="id-ID"/>
        </w:rPr>
        <w:t xml:space="preserve">Margin </w:t>
      </w:r>
      <w:proofErr w:type="gramStart"/>
      <w:r w:rsidRPr="00054267">
        <w:rPr>
          <w:rFonts w:ascii="Arial" w:eastAsia="Times New Roman" w:hAnsi="Arial" w:cs="Arial"/>
          <w:i/>
          <w:lang w:val="en-US" w:eastAsia="id-ID"/>
        </w:rPr>
        <w:t>Of</w:t>
      </w:r>
      <w:proofErr w:type="gramEnd"/>
      <w:r w:rsidRPr="00054267">
        <w:rPr>
          <w:rFonts w:ascii="Arial" w:eastAsia="Times New Roman" w:hAnsi="Arial" w:cs="Arial"/>
          <w:i/>
          <w:lang w:val="en-US" w:eastAsia="id-ID"/>
        </w:rPr>
        <w:t xml:space="preserve"> Safety</w:t>
      </w:r>
      <w:r>
        <w:rPr>
          <w:rFonts w:ascii="Arial" w:eastAsia="Times New Roman" w:hAnsi="Arial" w:cs="Arial"/>
          <w:lang w:val="en-US" w:eastAsia="id-ID"/>
        </w:rPr>
        <w:t xml:space="preserve"> </w:t>
      </w:r>
      <w:r w:rsidRPr="00054267">
        <w:rPr>
          <w:rFonts w:ascii="Arial" w:eastAsia="Times New Roman" w:hAnsi="Arial" w:cs="Arial"/>
          <w:i/>
          <w:lang w:val="en-US" w:eastAsia="id-ID"/>
        </w:rPr>
        <w:t>(MOS)</w:t>
      </w:r>
      <w:r>
        <w:rPr>
          <w:rFonts w:ascii="Arial" w:eastAsia="Times New Roman" w:hAnsi="Arial" w:cs="Arial"/>
          <w:lang w:val="en-US" w:eastAsia="id-ID"/>
        </w:rPr>
        <w:t xml:space="preserve"> </w:t>
      </w:r>
      <w:proofErr w:type="spellStart"/>
      <w:r>
        <w:rPr>
          <w:rFonts w:ascii="Arial" w:eastAsia="Times New Roman" w:hAnsi="Arial" w:cs="Arial"/>
          <w:lang w:val="en-US" w:eastAsia="id-ID"/>
        </w:rPr>
        <w:t>sebesar</w:t>
      </w:r>
      <w:proofErr w:type="spellEnd"/>
      <w:r>
        <w:rPr>
          <w:rFonts w:ascii="Arial" w:eastAsia="Times New Roman" w:hAnsi="Arial" w:cs="Arial"/>
          <w:lang w:val="en-US" w:eastAsia="id-ID"/>
        </w:rPr>
        <w:t xml:space="preserve"> 76% 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dan </w:t>
      </w:r>
      <w:proofErr w:type="spellStart"/>
      <w:r>
        <w:rPr>
          <w:rFonts w:ascii="Arial" w:eastAsia="Times New Roman" w:hAnsi="Arial" w:cs="Arial"/>
          <w:lang w:val="en-US" w:eastAsia="id-ID"/>
        </w:rPr>
        <w:t>sebesar</w:t>
      </w:r>
      <w:proofErr w:type="spellEnd"/>
      <w:r>
        <w:rPr>
          <w:rFonts w:ascii="Arial" w:eastAsia="Times New Roman" w:hAnsi="Arial" w:cs="Arial"/>
          <w:lang w:val="en-US" w:eastAsia="id-ID"/>
        </w:rPr>
        <w:t xml:space="preserve"> 84% 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Sehingga</w:t>
      </w:r>
      <w:proofErr w:type="spellEnd"/>
      <w:r>
        <w:rPr>
          <w:rFonts w:ascii="Arial" w:eastAsia="Times New Roman" w:hAnsi="Arial" w:cs="Arial"/>
          <w:lang w:val="en-US" w:eastAsia="id-ID"/>
        </w:rPr>
        <w:t xml:space="preserve"> </w:t>
      </w:r>
      <w:r w:rsidRPr="001F6294">
        <w:rPr>
          <w:rFonts w:ascii="Arial" w:eastAsia="Times New Roman" w:hAnsi="Arial" w:cs="Arial"/>
          <w:i/>
          <w:lang w:val="en-US" w:eastAsia="id-ID"/>
        </w:rPr>
        <w:t>Break Event Point (BEP)</w:t>
      </w:r>
      <w:r>
        <w:rPr>
          <w:rFonts w:ascii="Arial" w:eastAsia="Times New Roman" w:hAnsi="Arial" w:cs="Arial"/>
          <w:lang w:val="en-US" w:eastAsia="id-ID"/>
        </w:rPr>
        <w:t xml:space="preserve"> Usaha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Rp. 5.740.000.</w:t>
      </w:r>
    </w:p>
    <w:p w14:paraId="480FF034" w14:textId="77777777" w:rsidR="004454F3" w:rsidRDefault="004454F3" w:rsidP="004454F3">
      <w:pPr>
        <w:spacing w:after="0" w:line="240" w:lineRule="auto"/>
        <w:jc w:val="both"/>
        <w:rPr>
          <w:rFonts w:ascii="Arial" w:hAnsi="Arial" w:cs="Arial"/>
          <w:color w:val="000000" w:themeColor="text1"/>
          <w:lang w:val="en-US"/>
        </w:rPr>
      </w:pPr>
    </w:p>
    <w:p w14:paraId="267ED22F" w14:textId="77777777" w:rsidR="004454F3" w:rsidRPr="00525BD6" w:rsidRDefault="004454F3" w:rsidP="004454F3">
      <w:pPr>
        <w:spacing w:after="0" w:line="240" w:lineRule="auto"/>
        <w:jc w:val="both"/>
        <w:rPr>
          <w:rFonts w:ascii="Arial" w:hAnsi="Arial" w:cs="Arial"/>
          <w:lang w:val="en-US"/>
        </w:rPr>
      </w:pPr>
      <w:r>
        <w:rPr>
          <w:rFonts w:ascii="Arial" w:hAnsi="Arial" w:cs="Arial"/>
        </w:rPr>
        <w:t xml:space="preserve">Kata Kunci : </w:t>
      </w:r>
      <w:r w:rsidRPr="00525BD6">
        <w:rPr>
          <w:rFonts w:ascii="Arial" w:hAnsi="Arial" w:cs="Arial"/>
          <w:i/>
          <w:lang w:val="en-US"/>
        </w:rPr>
        <w:t>Break Event Point, Contribution Margin, Margin Of Safety</w:t>
      </w:r>
    </w:p>
    <w:p w14:paraId="6A522000" w14:textId="77777777" w:rsidR="004454F3" w:rsidRDefault="004454F3" w:rsidP="004454F3">
      <w:pPr>
        <w:pStyle w:val="NoSpacing"/>
        <w:spacing w:line="480" w:lineRule="auto"/>
        <w:jc w:val="center"/>
        <w:rPr>
          <w:rFonts w:ascii="Arial" w:hAnsi="Arial" w:cs="Arial"/>
          <w:b/>
        </w:rPr>
      </w:pPr>
    </w:p>
    <w:p w14:paraId="6BA2926A" w14:textId="77777777" w:rsidR="004454F3" w:rsidRDefault="004454F3" w:rsidP="004454F3">
      <w:pPr>
        <w:pStyle w:val="NoSpacing"/>
        <w:spacing w:line="480" w:lineRule="auto"/>
        <w:jc w:val="center"/>
        <w:rPr>
          <w:rFonts w:ascii="Arial" w:hAnsi="Arial" w:cs="Arial"/>
          <w:b/>
        </w:rPr>
      </w:pPr>
    </w:p>
    <w:p w14:paraId="56D7D45B" w14:textId="77777777" w:rsidR="004454F3" w:rsidRDefault="004454F3" w:rsidP="004454F3">
      <w:pPr>
        <w:pStyle w:val="NoSpacing"/>
        <w:spacing w:line="480" w:lineRule="auto"/>
        <w:jc w:val="center"/>
        <w:rPr>
          <w:rFonts w:ascii="Arial" w:hAnsi="Arial" w:cs="Arial"/>
          <w:b/>
        </w:rPr>
      </w:pPr>
    </w:p>
    <w:p w14:paraId="30FA9DF9" w14:textId="77777777" w:rsidR="004454F3" w:rsidRDefault="004454F3" w:rsidP="004454F3">
      <w:pPr>
        <w:pStyle w:val="NoSpacing"/>
        <w:spacing w:line="480" w:lineRule="auto"/>
        <w:jc w:val="center"/>
        <w:rPr>
          <w:rFonts w:ascii="Arial" w:hAnsi="Arial" w:cs="Arial"/>
          <w:b/>
        </w:rPr>
      </w:pPr>
    </w:p>
    <w:p w14:paraId="198B170D" w14:textId="77777777" w:rsidR="004454F3" w:rsidRDefault="004454F3" w:rsidP="004454F3">
      <w:pPr>
        <w:pStyle w:val="NoSpacing"/>
        <w:spacing w:line="480" w:lineRule="auto"/>
        <w:jc w:val="center"/>
        <w:rPr>
          <w:rFonts w:ascii="Arial" w:hAnsi="Arial" w:cs="Arial"/>
          <w:b/>
        </w:rPr>
      </w:pPr>
    </w:p>
    <w:p w14:paraId="08000D0A" w14:textId="77777777" w:rsidR="004454F3" w:rsidRDefault="004454F3" w:rsidP="004454F3">
      <w:pPr>
        <w:pStyle w:val="NoSpacing"/>
        <w:spacing w:line="480" w:lineRule="auto"/>
        <w:jc w:val="center"/>
        <w:rPr>
          <w:rFonts w:ascii="Arial" w:hAnsi="Arial" w:cs="Arial"/>
          <w:b/>
        </w:rPr>
      </w:pPr>
    </w:p>
    <w:p w14:paraId="0500FEC5" w14:textId="77777777" w:rsidR="004454F3" w:rsidRDefault="004454F3" w:rsidP="004454F3">
      <w:pPr>
        <w:pStyle w:val="NoSpacing"/>
        <w:spacing w:line="480" w:lineRule="auto"/>
        <w:jc w:val="center"/>
        <w:rPr>
          <w:rFonts w:ascii="Arial" w:hAnsi="Arial" w:cs="Arial"/>
          <w:b/>
        </w:rPr>
      </w:pPr>
    </w:p>
    <w:p w14:paraId="123A7FA5" w14:textId="77777777" w:rsidR="004454F3" w:rsidRDefault="004454F3" w:rsidP="004454F3">
      <w:pPr>
        <w:pStyle w:val="NoSpacing"/>
        <w:spacing w:line="480" w:lineRule="auto"/>
        <w:jc w:val="center"/>
        <w:rPr>
          <w:rFonts w:ascii="Arial" w:hAnsi="Arial" w:cs="Arial"/>
        </w:rPr>
      </w:pPr>
      <w:r>
        <w:rPr>
          <w:rFonts w:ascii="Arial" w:hAnsi="Arial" w:cs="Arial"/>
          <w:b/>
        </w:rPr>
        <w:lastRenderedPageBreak/>
        <w:t xml:space="preserve">KATA PENGANTAR </w:t>
      </w:r>
    </w:p>
    <w:p w14:paraId="693F99A2" w14:textId="77777777" w:rsidR="004454F3" w:rsidRDefault="004454F3" w:rsidP="004454F3">
      <w:pPr>
        <w:pStyle w:val="NoSpacing"/>
        <w:spacing w:line="480" w:lineRule="auto"/>
        <w:jc w:val="both"/>
        <w:rPr>
          <w:rFonts w:ascii="Arial" w:hAnsi="Arial" w:cs="Arial"/>
        </w:rPr>
      </w:pPr>
    </w:p>
    <w:p w14:paraId="47F5BAA3" w14:textId="77777777" w:rsidR="004454F3" w:rsidRDefault="004454F3" w:rsidP="004454F3">
      <w:pPr>
        <w:pStyle w:val="NoSpacing"/>
        <w:spacing w:line="480" w:lineRule="auto"/>
        <w:ind w:firstLine="567"/>
        <w:jc w:val="both"/>
        <w:rPr>
          <w:rFonts w:ascii="Arial" w:hAnsi="Arial" w:cs="Arial"/>
        </w:rPr>
      </w:pPr>
      <w:r>
        <w:rPr>
          <w:rFonts w:ascii="Arial" w:hAnsi="Arial" w:cs="Arial"/>
        </w:rPr>
        <w:t>Puji syukur alhamdulillah penulis panjatkan ke hadirat Allah SWT yang mana atas berkat rahmat dan hidayahNya sehingga skripsi ini bisa di selesaikan.</w:t>
      </w:r>
    </w:p>
    <w:p w14:paraId="3905D070" w14:textId="77777777" w:rsidR="004454F3" w:rsidRDefault="004454F3" w:rsidP="004454F3">
      <w:pPr>
        <w:pStyle w:val="NoSpacing"/>
        <w:spacing w:line="480" w:lineRule="auto"/>
        <w:ind w:firstLine="567"/>
        <w:jc w:val="both"/>
        <w:rPr>
          <w:rFonts w:ascii="Arial" w:hAnsi="Arial" w:cs="Arial"/>
        </w:rPr>
      </w:pPr>
      <w:r>
        <w:rPr>
          <w:rFonts w:ascii="Arial" w:hAnsi="Arial" w:cs="Arial"/>
        </w:rPr>
        <w:t>Sebelumnya penulis mengucapkan banyak terima kasih kepada bapak/ibu dosen pembimbing proposal skripsi yang telah banyak membantu arahan, motivasi dan dukungan selama pembimbingan proposal ini.</w:t>
      </w:r>
    </w:p>
    <w:p w14:paraId="2F1A2EA2" w14:textId="77777777" w:rsidR="004454F3" w:rsidRDefault="004454F3" w:rsidP="004454F3">
      <w:pPr>
        <w:pStyle w:val="NoSpacing"/>
        <w:spacing w:line="480" w:lineRule="auto"/>
        <w:ind w:firstLine="567"/>
        <w:jc w:val="both"/>
        <w:rPr>
          <w:rFonts w:ascii="Arial" w:hAnsi="Arial" w:cs="Arial"/>
        </w:rPr>
      </w:pPr>
      <w:r>
        <w:rPr>
          <w:rFonts w:ascii="Arial" w:hAnsi="Arial" w:cs="Arial"/>
        </w:rPr>
        <w:t xml:space="preserve">Tujuan dari penelitian tentang “Analisis </w:t>
      </w:r>
      <w:r>
        <w:rPr>
          <w:rFonts w:ascii="Arial" w:hAnsi="Arial" w:cs="Arial"/>
          <w:i/>
        </w:rPr>
        <w:t xml:space="preserve">Break Even Point </w:t>
      </w:r>
      <w:r>
        <w:rPr>
          <w:rFonts w:ascii="Arial" w:hAnsi="Arial" w:cs="Arial"/>
        </w:rPr>
        <w:t>(BEP) Sebagai Alat Perencanaan Laba Pada Usaha Kecil Menengah Produk Gorengan Pisang Molen Di Kecamatan Muara Uya Bulan November-Desember 2021” ini adalah untuk menyelesaikan tugas akhir dan syarat untuk memperoleh gelar Sarjana (S1) di Sekolah Tinggi Ilmu Administrasi (STIA) Tabalong.</w:t>
      </w:r>
    </w:p>
    <w:p w14:paraId="1A7BBD71" w14:textId="77777777" w:rsidR="004454F3" w:rsidRDefault="004454F3" w:rsidP="004454F3">
      <w:pPr>
        <w:pStyle w:val="NoSpacing"/>
        <w:spacing w:line="480" w:lineRule="auto"/>
        <w:ind w:firstLine="567"/>
        <w:jc w:val="both"/>
        <w:rPr>
          <w:rFonts w:ascii="Arial" w:hAnsi="Arial" w:cs="Arial"/>
        </w:rPr>
      </w:pPr>
      <w:r>
        <w:rPr>
          <w:rFonts w:ascii="Arial" w:hAnsi="Arial" w:cs="Arial"/>
        </w:rPr>
        <w:t xml:space="preserve">Dalam penyusunan dan penulisan skripsi ini masih banyak terdapat kekurangan, oleh karena itu segala kritik dan saran yang membangun sangat penulis harapkan demi perbaikan skripsi ini. Akhir kata semoga skripsi ini dapat bermanfaat bagi pembaca umumnya dan bagi penulis khususnya. </w:t>
      </w:r>
    </w:p>
    <w:p w14:paraId="181F618F" w14:textId="77777777" w:rsidR="004454F3" w:rsidRDefault="004454F3" w:rsidP="004454F3">
      <w:pPr>
        <w:pStyle w:val="NoSpacing"/>
        <w:spacing w:line="480" w:lineRule="auto"/>
        <w:jc w:val="both"/>
        <w:rPr>
          <w:rFonts w:ascii="Arial" w:hAnsi="Arial" w:cs="Arial"/>
        </w:rPr>
      </w:pPr>
    </w:p>
    <w:p w14:paraId="06EE65B2" w14:textId="77777777" w:rsidR="004454F3" w:rsidRDefault="004454F3" w:rsidP="004454F3">
      <w:pPr>
        <w:pStyle w:val="NoSpacing"/>
        <w:spacing w:line="360" w:lineRule="auto"/>
        <w:ind w:left="3600"/>
        <w:jc w:val="center"/>
        <w:rPr>
          <w:rFonts w:ascii="Arial" w:hAnsi="Arial" w:cs="Arial"/>
        </w:rPr>
      </w:pPr>
      <w:r>
        <w:rPr>
          <w:rFonts w:ascii="Arial" w:hAnsi="Arial" w:cs="Arial"/>
        </w:rPr>
        <w:t>Muara Uya,    Agustus 2022</w:t>
      </w:r>
    </w:p>
    <w:p w14:paraId="02C020BB" w14:textId="77777777" w:rsidR="004454F3" w:rsidRDefault="004454F3" w:rsidP="004454F3">
      <w:pPr>
        <w:pStyle w:val="NoSpacing"/>
        <w:spacing w:line="360" w:lineRule="auto"/>
        <w:ind w:left="3600"/>
        <w:jc w:val="center"/>
        <w:rPr>
          <w:rFonts w:ascii="Arial" w:hAnsi="Arial" w:cs="Arial"/>
        </w:rPr>
      </w:pPr>
      <w:r>
        <w:rPr>
          <w:rFonts w:ascii="Arial" w:hAnsi="Arial" w:cs="Arial"/>
        </w:rPr>
        <w:t>Penulis,</w:t>
      </w:r>
    </w:p>
    <w:p w14:paraId="1FB448DA" w14:textId="77777777" w:rsidR="004454F3" w:rsidRDefault="004454F3" w:rsidP="004454F3">
      <w:pPr>
        <w:pStyle w:val="NoSpacing"/>
        <w:spacing w:line="360" w:lineRule="auto"/>
        <w:ind w:left="3600"/>
        <w:jc w:val="center"/>
        <w:rPr>
          <w:rFonts w:ascii="Arial" w:hAnsi="Arial" w:cs="Arial"/>
        </w:rPr>
      </w:pPr>
    </w:p>
    <w:p w14:paraId="625B9F66" w14:textId="77777777" w:rsidR="004454F3" w:rsidRDefault="004454F3" w:rsidP="004454F3">
      <w:pPr>
        <w:pStyle w:val="NoSpacing"/>
        <w:spacing w:line="360" w:lineRule="auto"/>
        <w:ind w:left="3600"/>
        <w:jc w:val="center"/>
        <w:rPr>
          <w:rFonts w:ascii="Arial" w:hAnsi="Arial" w:cs="Arial"/>
        </w:rPr>
      </w:pPr>
    </w:p>
    <w:p w14:paraId="6FFEF27B" w14:textId="77777777" w:rsidR="004454F3" w:rsidRDefault="004454F3" w:rsidP="004454F3">
      <w:pPr>
        <w:pStyle w:val="NoSpacing"/>
        <w:spacing w:line="360" w:lineRule="auto"/>
        <w:ind w:left="3600"/>
        <w:jc w:val="center"/>
        <w:rPr>
          <w:rFonts w:ascii="Arial" w:hAnsi="Arial" w:cs="Arial"/>
        </w:rPr>
      </w:pPr>
    </w:p>
    <w:p w14:paraId="22A93E23" w14:textId="77777777" w:rsidR="004454F3" w:rsidRDefault="004454F3" w:rsidP="004454F3">
      <w:pPr>
        <w:pStyle w:val="NoSpacing"/>
        <w:spacing w:line="360" w:lineRule="auto"/>
        <w:ind w:left="3600"/>
        <w:jc w:val="center"/>
        <w:rPr>
          <w:rFonts w:ascii="Arial" w:hAnsi="Arial" w:cs="Arial"/>
        </w:rPr>
      </w:pPr>
      <w:r>
        <w:rPr>
          <w:rFonts w:ascii="Arial" w:hAnsi="Arial" w:cs="Arial"/>
        </w:rPr>
        <w:t>Dewi Fitriani</w:t>
      </w:r>
    </w:p>
    <w:p w14:paraId="51C19C75" w14:textId="77777777" w:rsidR="004454F3" w:rsidRDefault="004454F3" w:rsidP="004454F3">
      <w:pPr>
        <w:pStyle w:val="NoSpacing"/>
        <w:spacing w:line="480" w:lineRule="auto"/>
        <w:jc w:val="both"/>
        <w:rPr>
          <w:rFonts w:ascii="Arial" w:hAnsi="Arial" w:cs="Arial"/>
        </w:rPr>
      </w:pPr>
    </w:p>
    <w:p w14:paraId="0B9C02E2" w14:textId="77777777" w:rsidR="004454F3" w:rsidRPr="001F4CF5" w:rsidRDefault="004454F3" w:rsidP="004454F3">
      <w:pPr>
        <w:pStyle w:val="NoSpacing"/>
        <w:spacing w:line="480" w:lineRule="auto"/>
        <w:jc w:val="both"/>
        <w:rPr>
          <w:rFonts w:ascii="Arial" w:hAnsi="Arial" w:cs="Arial"/>
        </w:rPr>
      </w:pPr>
    </w:p>
    <w:p w14:paraId="7B274B6D" w14:textId="77777777" w:rsidR="004454F3" w:rsidRDefault="004454F3" w:rsidP="004454F3">
      <w:pPr>
        <w:pStyle w:val="NoSpacing"/>
        <w:spacing w:line="480" w:lineRule="auto"/>
        <w:jc w:val="center"/>
        <w:rPr>
          <w:rFonts w:ascii="Arial" w:hAnsi="Arial" w:cs="Arial"/>
          <w:b/>
        </w:rPr>
      </w:pPr>
    </w:p>
    <w:p w14:paraId="2D857EB3" w14:textId="77777777" w:rsidR="004454F3" w:rsidRDefault="004454F3" w:rsidP="004454F3">
      <w:pPr>
        <w:pStyle w:val="NoSpacing"/>
        <w:spacing w:line="480" w:lineRule="auto"/>
        <w:jc w:val="center"/>
        <w:rPr>
          <w:rFonts w:ascii="Arial" w:hAnsi="Arial" w:cs="Arial"/>
          <w:b/>
        </w:rPr>
      </w:pPr>
    </w:p>
    <w:p w14:paraId="755A544B" w14:textId="77777777" w:rsidR="004454F3" w:rsidRPr="00B55863" w:rsidRDefault="004454F3" w:rsidP="004454F3">
      <w:pPr>
        <w:pStyle w:val="NoSpacing"/>
        <w:spacing w:line="480" w:lineRule="auto"/>
        <w:jc w:val="center"/>
        <w:rPr>
          <w:rFonts w:ascii="Arial" w:hAnsi="Arial" w:cs="Arial"/>
          <w:b/>
        </w:rPr>
      </w:pPr>
      <w:r w:rsidRPr="00B55863">
        <w:rPr>
          <w:rFonts w:ascii="Arial" w:hAnsi="Arial" w:cs="Arial"/>
          <w:b/>
        </w:rPr>
        <w:lastRenderedPageBreak/>
        <w:t>DAFTAR ISI</w:t>
      </w:r>
    </w:p>
    <w:p w14:paraId="2560B516" w14:textId="77777777" w:rsidR="004454F3" w:rsidRDefault="004454F3" w:rsidP="004454F3">
      <w:pPr>
        <w:pStyle w:val="NoSpacing"/>
        <w:spacing w:line="480" w:lineRule="auto"/>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Halaman</w:t>
      </w:r>
    </w:p>
    <w:p w14:paraId="0A0FDFF1" w14:textId="77777777"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HALAMAN JUDUL </w:t>
      </w:r>
      <w:r>
        <w:rPr>
          <w:rFonts w:ascii="Arial" w:hAnsi="Arial" w:cs="Arial"/>
        </w:rPr>
        <w:tab/>
      </w:r>
      <w:r>
        <w:rPr>
          <w:rFonts w:ascii="Arial" w:hAnsi="Arial" w:cs="Arial"/>
        </w:rPr>
        <w:tab/>
        <w:t>i</w:t>
      </w:r>
    </w:p>
    <w:p w14:paraId="3A58FD2C" w14:textId="260EA118"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LEMBAR PENGESAHAN </w:t>
      </w:r>
      <w:r>
        <w:rPr>
          <w:rFonts w:ascii="Arial" w:hAnsi="Arial" w:cs="Arial"/>
        </w:rPr>
        <w:tab/>
      </w:r>
      <w:r>
        <w:rPr>
          <w:rFonts w:ascii="Arial" w:hAnsi="Arial" w:cs="Arial"/>
        </w:rPr>
        <w:tab/>
        <w:t>ii</w:t>
      </w:r>
    </w:p>
    <w:p w14:paraId="02F5531C" w14:textId="67CDCE8A" w:rsidR="004454F3" w:rsidRPr="006A1DFC" w:rsidRDefault="004454F3" w:rsidP="004454F3">
      <w:pPr>
        <w:pStyle w:val="NoSpacing"/>
        <w:tabs>
          <w:tab w:val="right" w:leader="dot" w:pos="7230"/>
          <w:tab w:val="right" w:pos="7797"/>
        </w:tabs>
        <w:spacing w:line="480" w:lineRule="auto"/>
        <w:jc w:val="both"/>
        <w:rPr>
          <w:rFonts w:ascii="Arial" w:hAnsi="Arial" w:cs="Arial"/>
          <w:lang w:val="en-US"/>
        </w:rPr>
      </w:pPr>
      <w:r>
        <w:rPr>
          <w:rFonts w:ascii="Arial" w:hAnsi="Arial" w:cs="Arial"/>
        </w:rPr>
        <w:t xml:space="preserve">PERNYATAAN ORISINALITAS SKRIPSI </w:t>
      </w:r>
      <w:r>
        <w:rPr>
          <w:rFonts w:ascii="Arial" w:hAnsi="Arial" w:cs="Arial"/>
        </w:rPr>
        <w:tab/>
      </w:r>
      <w:r>
        <w:rPr>
          <w:rFonts w:ascii="Arial" w:hAnsi="Arial" w:cs="Arial"/>
        </w:rPr>
        <w:tab/>
        <w:t>i</w:t>
      </w:r>
      <w:r w:rsidR="006A1DFC">
        <w:rPr>
          <w:rFonts w:ascii="Arial" w:hAnsi="Arial" w:cs="Arial"/>
          <w:lang w:val="en-US"/>
        </w:rPr>
        <w:t>ii</w:t>
      </w:r>
    </w:p>
    <w:p w14:paraId="18820FA6" w14:textId="5D796217"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UCAPAN TERIMA KASIH </w:t>
      </w:r>
      <w:r>
        <w:rPr>
          <w:rFonts w:ascii="Arial" w:hAnsi="Arial" w:cs="Arial"/>
        </w:rPr>
        <w:tab/>
      </w:r>
      <w:r>
        <w:rPr>
          <w:rFonts w:ascii="Arial" w:hAnsi="Arial" w:cs="Arial"/>
        </w:rPr>
        <w:tab/>
      </w:r>
      <w:proofErr w:type="spellStart"/>
      <w:r w:rsidR="006A1DFC">
        <w:rPr>
          <w:rFonts w:ascii="Arial" w:hAnsi="Arial" w:cs="Arial"/>
          <w:lang w:val="en-US"/>
        </w:rPr>
        <w:t>i</w:t>
      </w:r>
      <w:proofErr w:type="spellEnd"/>
      <w:r>
        <w:rPr>
          <w:rFonts w:ascii="Arial" w:hAnsi="Arial" w:cs="Arial"/>
        </w:rPr>
        <w:t>v</w:t>
      </w:r>
    </w:p>
    <w:p w14:paraId="509F08CE" w14:textId="14B50405"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ABSTRAK </w:t>
      </w:r>
      <w:r>
        <w:rPr>
          <w:rFonts w:ascii="Arial" w:hAnsi="Arial" w:cs="Arial"/>
        </w:rPr>
        <w:tab/>
      </w:r>
      <w:r>
        <w:rPr>
          <w:rFonts w:ascii="Arial" w:hAnsi="Arial" w:cs="Arial"/>
        </w:rPr>
        <w:tab/>
        <w:t>v</w:t>
      </w:r>
    </w:p>
    <w:p w14:paraId="0021ABD8" w14:textId="7F67EA5C"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KATA PENGANTAR </w:t>
      </w:r>
      <w:r>
        <w:rPr>
          <w:rFonts w:ascii="Arial" w:hAnsi="Arial" w:cs="Arial"/>
        </w:rPr>
        <w:tab/>
      </w:r>
      <w:r>
        <w:rPr>
          <w:rFonts w:ascii="Arial" w:hAnsi="Arial" w:cs="Arial"/>
        </w:rPr>
        <w:tab/>
        <w:t>vi</w:t>
      </w:r>
    </w:p>
    <w:p w14:paraId="26CA2B40" w14:textId="5096D49D"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DAFTAR  ISI</w:t>
      </w:r>
      <w:r>
        <w:rPr>
          <w:rFonts w:ascii="Arial" w:hAnsi="Arial" w:cs="Arial"/>
        </w:rPr>
        <w:tab/>
      </w:r>
      <w:r>
        <w:rPr>
          <w:rFonts w:ascii="Arial" w:hAnsi="Arial" w:cs="Arial"/>
        </w:rPr>
        <w:tab/>
        <w:t>vii</w:t>
      </w:r>
    </w:p>
    <w:p w14:paraId="34EA0F6B" w14:textId="543F4063" w:rsidR="004454F3" w:rsidRPr="006A1DFC" w:rsidRDefault="004454F3" w:rsidP="004454F3">
      <w:pPr>
        <w:pStyle w:val="NoSpacing"/>
        <w:tabs>
          <w:tab w:val="right" w:leader="dot" w:pos="7230"/>
          <w:tab w:val="right" w:pos="7797"/>
        </w:tabs>
        <w:spacing w:line="480" w:lineRule="auto"/>
        <w:jc w:val="both"/>
        <w:rPr>
          <w:rFonts w:ascii="Arial" w:hAnsi="Arial" w:cs="Arial"/>
          <w:lang w:val="en-US"/>
        </w:rPr>
      </w:pPr>
      <w:r>
        <w:rPr>
          <w:rFonts w:ascii="Arial" w:hAnsi="Arial" w:cs="Arial"/>
        </w:rPr>
        <w:t xml:space="preserve">DAFTAR TABEL </w:t>
      </w:r>
      <w:r>
        <w:rPr>
          <w:rFonts w:ascii="Arial" w:hAnsi="Arial" w:cs="Arial"/>
        </w:rPr>
        <w:tab/>
      </w:r>
      <w:r>
        <w:rPr>
          <w:rFonts w:ascii="Arial" w:hAnsi="Arial" w:cs="Arial"/>
        </w:rPr>
        <w:tab/>
      </w:r>
      <w:r w:rsidR="006A1DFC">
        <w:rPr>
          <w:rFonts w:ascii="Arial" w:hAnsi="Arial" w:cs="Arial"/>
          <w:lang w:val="en-US"/>
        </w:rPr>
        <w:t>viii</w:t>
      </w:r>
    </w:p>
    <w:p w14:paraId="125E4395" w14:textId="2831A29B"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DAFTAR GAMBAR </w:t>
      </w:r>
      <w:r>
        <w:rPr>
          <w:rFonts w:ascii="Arial" w:hAnsi="Arial" w:cs="Arial"/>
        </w:rPr>
        <w:tab/>
      </w:r>
      <w:r>
        <w:rPr>
          <w:rFonts w:ascii="Arial" w:hAnsi="Arial" w:cs="Arial"/>
        </w:rPr>
        <w:tab/>
      </w:r>
      <w:proofErr w:type="spellStart"/>
      <w:r w:rsidR="006A1DFC">
        <w:rPr>
          <w:rFonts w:ascii="Arial" w:hAnsi="Arial" w:cs="Arial"/>
          <w:lang w:val="en-US"/>
        </w:rPr>
        <w:t>i</w:t>
      </w:r>
      <w:proofErr w:type="spellEnd"/>
      <w:r>
        <w:rPr>
          <w:rFonts w:ascii="Arial" w:hAnsi="Arial" w:cs="Arial"/>
        </w:rPr>
        <w:t>x</w:t>
      </w:r>
    </w:p>
    <w:p w14:paraId="45535816" w14:textId="5F540C0B" w:rsidR="004454F3" w:rsidRDefault="004454F3" w:rsidP="004454F3">
      <w:pPr>
        <w:pStyle w:val="NoSpacing"/>
        <w:tabs>
          <w:tab w:val="right" w:leader="dot" w:pos="7230"/>
          <w:tab w:val="right" w:pos="7797"/>
        </w:tabs>
        <w:spacing w:line="480" w:lineRule="auto"/>
        <w:jc w:val="both"/>
        <w:rPr>
          <w:rFonts w:ascii="Arial" w:hAnsi="Arial" w:cs="Arial"/>
        </w:rPr>
      </w:pPr>
      <w:r>
        <w:rPr>
          <w:rFonts w:ascii="Arial" w:hAnsi="Arial" w:cs="Arial"/>
        </w:rPr>
        <w:t xml:space="preserve">DAFTAR LAMPIRAN </w:t>
      </w:r>
      <w:r>
        <w:rPr>
          <w:rFonts w:ascii="Arial" w:hAnsi="Arial" w:cs="Arial"/>
        </w:rPr>
        <w:tab/>
      </w:r>
      <w:r>
        <w:rPr>
          <w:rFonts w:ascii="Arial" w:hAnsi="Arial" w:cs="Arial"/>
        </w:rPr>
        <w:tab/>
        <w:t>x</w:t>
      </w:r>
    </w:p>
    <w:p w14:paraId="29671D3C" w14:textId="77777777" w:rsidR="004454F3" w:rsidRDefault="004454F3" w:rsidP="004454F3">
      <w:pPr>
        <w:pStyle w:val="NoSpacing"/>
        <w:tabs>
          <w:tab w:val="right" w:leader="dot" w:pos="7230"/>
          <w:tab w:val="right" w:pos="7797"/>
        </w:tabs>
        <w:jc w:val="both"/>
        <w:rPr>
          <w:rFonts w:ascii="Arial" w:hAnsi="Arial" w:cs="Arial"/>
        </w:rPr>
      </w:pPr>
    </w:p>
    <w:p w14:paraId="73D94715"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BAB</w:t>
      </w:r>
      <w:r>
        <w:rPr>
          <w:rFonts w:ascii="Arial" w:hAnsi="Arial" w:cs="Arial"/>
        </w:rPr>
        <w:tab/>
        <w:t>I</w:t>
      </w:r>
      <w:r>
        <w:rPr>
          <w:rFonts w:ascii="Arial" w:hAnsi="Arial" w:cs="Arial"/>
        </w:rPr>
        <w:tab/>
        <w:t xml:space="preserve">PENDAHULUAN </w:t>
      </w:r>
      <w:r>
        <w:rPr>
          <w:rFonts w:ascii="Arial" w:hAnsi="Arial" w:cs="Arial"/>
        </w:rPr>
        <w:tab/>
      </w:r>
      <w:r>
        <w:rPr>
          <w:rFonts w:ascii="Arial" w:hAnsi="Arial" w:cs="Arial"/>
        </w:rPr>
        <w:tab/>
        <w:t>1</w:t>
      </w:r>
    </w:p>
    <w:p w14:paraId="7188EAFC" w14:textId="77777777" w:rsidR="004454F3" w:rsidRDefault="004454F3" w:rsidP="004454F3">
      <w:pPr>
        <w:pStyle w:val="NoSpacing"/>
        <w:numPr>
          <w:ilvl w:val="0"/>
          <w:numId w:val="35"/>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Latar Belakang </w:t>
      </w:r>
      <w:r>
        <w:rPr>
          <w:rFonts w:ascii="Arial" w:hAnsi="Arial" w:cs="Arial"/>
        </w:rPr>
        <w:tab/>
      </w:r>
      <w:r>
        <w:rPr>
          <w:rFonts w:ascii="Arial" w:hAnsi="Arial" w:cs="Arial"/>
        </w:rPr>
        <w:tab/>
        <w:t>1</w:t>
      </w:r>
    </w:p>
    <w:p w14:paraId="2CABB737" w14:textId="77777777" w:rsidR="004454F3" w:rsidRDefault="004454F3" w:rsidP="004454F3">
      <w:pPr>
        <w:pStyle w:val="NoSpacing"/>
        <w:numPr>
          <w:ilvl w:val="0"/>
          <w:numId w:val="35"/>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Rumusan Masalah </w:t>
      </w:r>
      <w:r>
        <w:rPr>
          <w:rFonts w:ascii="Arial" w:hAnsi="Arial" w:cs="Arial"/>
        </w:rPr>
        <w:tab/>
      </w:r>
      <w:r>
        <w:rPr>
          <w:rFonts w:ascii="Arial" w:hAnsi="Arial" w:cs="Arial"/>
        </w:rPr>
        <w:tab/>
        <w:t>8</w:t>
      </w:r>
    </w:p>
    <w:p w14:paraId="52A08196" w14:textId="77777777" w:rsidR="004454F3" w:rsidRDefault="004454F3" w:rsidP="004454F3">
      <w:pPr>
        <w:pStyle w:val="NoSpacing"/>
        <w:numPr>
          <w:ilvl w:val="0"/>
          <w:numId w:val="35"/>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Tujuan Penelitian </w:t>
      </w:r>
      <w:r>
        <w:rPr>
          <w:rFonts w:ascii="Arial" w:hAnsi="Arial" w:cs="Arial"/>
        </w:rPr>
        <w:tab/>
      </w:r>
      <w:r>
        <w:rPr>
          <w:rFonts w:ascii="Arial" w:hAnsi="Arial" w:cs="Arial"/>
        </w:rPr>
        <w:tab/>
        <w:t>8</w:t>
      </w:r>
    </w:p>
    <w:p w14:paraId="729831B4" w14:textId="77777777" w:rsidR="004454F3" w:rsidRDefault="004454F3" w:rsidP="004454F3">
      <w:pPr>
        <w:pStyle w:val="NoSpacing"/>
        <w:numPr>
          <w:ilvl w:val="0"/>
          <w:numId w:val="35"/>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Manfaat Penelitian </w:t>
      </w:r>
      <w:r>
        <w:rPr>
          <w:rFonts w:ascii="Arial" w:hAnsi="Arial" w:cs="Arial"/>
        </w:rPr>
        <w:tab/>
      </w:r>
      <w:r>
        <w:rPr>
          <w:rFonts w:ascii="Arial" w:hAnsi="Arial" w:cs="Arial"/>
        </w:rPr>
        <w:tab/>
        <w:t>9</w:t>
      </w:r>
    </w:p>
    <w:p w14:paraId="53B7BAE7" w14:textId="77777777" w:rsidR="004454F3" w:rsidRDefault="004454F3" w:rsidP="004454F3">
      <w:pPr>
        <w:pStyle w:val="NoSpacing"/>
        <w:tabs>
          <w:tab w:val="center" w:pos="851"/>
          <w:tab w:val="left" w:pos="1276"/>
          <w:tab w:val="right" w:leader="dot" w:pos="7230"/>
          <w:tab w:val="right" w:pos="7797"/>
        </w:tabs>
        <w:jc w:val="both"/>
        <w:rPr>
          <w:rFonts w:ascii="Arial" w:hAnsi="Arial" w:cs="Arial"/>
        </w:rPr>
      </w:pPr>
    </w:p>
    <w:p w14:paraId="4A8A1B2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BAB</w:t>
      </w:r>
      <w:r>
        <w:rPr>
          <w:rFonts w:ascii="Arial" w:hAnsi="Arial" w:cs="Arial"/>
        </w:rPr>
        <w:tab/>
        <w:t>II</w:t>
      </w:r>
      <w:r>
        <w:rPr>
          <w:rFonts w:ascii="Arial" w:hAnsi="Arial" w:cs="Arial"/>
        </w:rPr>
        <w:tab/>
        <w:t xml:space="preserve">TINJAUAN PUSTAKA </w:t>
      </w:r>
      <w:r>
        <w:rPr>
          <w:rFonts w:ascii="Arial" w:hAnsi="Arial" w:cs="Arial"/>
        </w:rPr>
        <w:tab/>
      </w:r>
      <w:r>
        <w:rPr>
          <w:rFonts w:ascii="Arial" w:hAnsi="Arial" w:cs="Arial"/>
        </w:rPr>
        <w:tab/>
        <w:t>10</w:t>
      </w:r>
    </w:p>
    <w:p w14:paraId="2F400B25" w14:textId="77777777" w:rsidR="004454F3" w:rsidRDefault="004454F3" w:rsidP="004454F3">
      <w:pPr>
        <w:pStyle w:val="NoSpacing"/>
        <w:numPr>
          <w:ilvl w:val="0"/>
          <w:numId w:val="36"/>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Penelitian Terdahulu </w:t>
      </w:r>
      <w:r>
        <w:rPr>
          <w:rFonts w:ascii="Arial" w:hAnsi="Arial" w:cs="Arial"/>
        </w:rPr>
        <w:tab/>
      </w:r>
      <w:r>
        <w:rPr>
          <w:rFonts w:ascii="Arial" w:hAnsi="Arial" w:cs="Arial"/>
        </w:rPr>
        <w:tab/>
        <w:t>10</w:t>
      </w:r>
    </w:p>
    <w:p w14:paraId="46F866D4" w14:textId="77777777" w:rsidR="004454F3" w:rsidRDefault="004454F3" w:rsidP="004454F3">
      <w:pPr>
        <w:pStyle w:val="NoSpacing"/>
        <w:numPr>
          <w:ilvl w:val="0"/>
          <w:numId w:val="36"/>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Kerangka Teori </w:t>
      </w:r>
      <w:r>
        <w:rPr>
          <w:rFonts w:ascii="Arial" w:hAnsi="Arial" w:cs="Arial"/>
        </w:rPr>
        <w:tab/>
      </w:r>
      <w:r>
        <w:rPr>
          <w:rFonts w:ascii="Arial" w:hAnsi="Arial" w:cs="Arial"/>
        </w:rPr>
        <w:tab/>
        <w:t>13</w:t>
      </w:r>
    </w:p>
    <w:p w14:paraId="428DAB6E" w14:textId="77777777" w:rsidR="004454F3" w:rsidRDefault="004454F3" w:rsidP="004454F3">
      <w:pPr>
        <w:pStyle w:val="NoSpacing"/>
        <w:numPr>
          <w:ilvl w:val="0"/>
          <w:numId w:val="36"/>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Kerangka Konseptual </w:t>
      </w:r>
      <w:r>
        <w:rPr>
          <w:rFonts w:ascii="Arial" w:hAnsi="Arial" w:cs="Arial"/>
        </w:rPr>
        <w:tab/>
      </w:r>
      <w:r>
        <w:rPr>
          <w:rFonts w:ascii="Arial" w:hAnsi="Arial" w:cs="Arial"/>
        </w:rPr>
        <w:tab/>
        <w:t xml:space="preserve">32 </w:t>
      </w:r>
    </w:p>
    <w:p w14:paraId="4FF681B0" w14:textId="77777777" w:rsidR="004454F3" w:rsidRDefault="004454F3" w:rsidP="004454F3">
      <w:pPr>
        <w:pStyle w:val="NoSpacing"/>
        <w:numPr>
          <w:ilvl w:val="0"/>
          <w:numId w:val="36"/>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Hipotesis </w:t>
      </w:r>
      <w:r>
        <w:rPr>
          <w:rFonts w:ascii="Arial" w:hAnsi="Arial" w:cs="Arial"/>
        </w:rPr>
        <w:tab/>
      </w:r>
      <w:r>
        <w:rPr>
          <w:rFonts w:ascii="Arial" w:hAnsi="Arial" w:cs="Arial"/>
        </w:rPr>
        <w:tab/>
        <w:t>33</w:t>
      </w:r>
    </w:p>
    <w:p w14:paraId="3EDA17E7" w14:textId="77777777" w:rsidR="004454F3" w:rsidRDefault="004454F3" w:rsidP="004454F3">
      <w:pPr>
        <w:pStyle w:val="NoSpacing"/>
        <w:numPr>
          <w:ilvl w:val="0"/>
          <w:numId w:val="36"/>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Hubungan Antar Variabel </w:t>
      </w:r>
      <w:r>
        <w:rPr>
          <w:rFonts w:ascii="Arial" w:hAnsi="Arial" w:cs="Arial"/>
        </w:rPr>
        <w:tab/>
      </w:r>
      <w:r>
        <w:rPr>
          <w:rFonts w:ascii="Arial" w:hAnsi="Arial" w:cs="Arial"/>
        </w:rPr>
        <w:tab/>
        <w:t>34</w:t>
      </w:r>
    </w:p>
    <w:p w14:paraId="4FD3C006"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BAB</w:t>
      </w:r>
      <w:r>
        <w:rPr>
          <w:rFonts w:ascii="Arial" w:hAnsi="Arial" w:cs="Arial"/>
        </w:rPr>
        <w:tab/>
        <w:t>III</w:t>
      </w:r>
      <w:r>
        <w:rPr>
          <w:rFonts w:ascii="Arial" w:hAnsi="Arial" w:cs="Arial"/>
        </w:rPr>
        <w:tab/>
        <w:t xml:space="preserve">METODE PENELITIAN </w:t>
      </w:r>
      <w:r>
        <w:rPr>
          <w:rFonts w:ascii="Arial" w:hAnsi="Arial" w:cs="Arial"/>
        </w:rPr>
        <w:tab/>
      </w:r>
      <w:r>
        <w:rPr>
          <w:rFonts w:ascii="Arial" w:hAnsi="Arial" w:cs="Arial"/>
        </w:rPr>
        <w:tab/>
        <w:t>38</w:t>
      </w:r>
    </w:p>
    <w:p w14:paraId="097A8E7C"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lastRenderedPageBreak/>
        <w:t xml:space="preserve">Pendekatan Penelitian </w:t>
      </w:r>
      <w:r>
        <w:rPr>
          <w:rFonts w:ascii="Arial" w:hAnsi="Arial" w:cs="Arial"/>
        </w:rPr>
        <w:tab/>
      </w:r>
      <w:r>
        <w:rPr>
          <w:rFonts w:ascii="Arial" w:hAnsi="Arial" w:cs="Arial"/>
        </w:rPr>
        <w:tab/>
        <w:t>38</w:t>
      </w:r>
      <w:r>
        <w:rPr>
          <w:rFonts w:ascii="Arial" w:hAnsi="Arial" w:cs="Arial"/>
        </w:rPr>
        <w:tab/>
      </w:r>
    </w:p>
    <w:p w14:paraId="3DB8D887"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Populasi dan Sampel Penelitian  </w:t>
      </w:r>
      <w:r>
        <w:rPr>
          <w:rFonts w:ascii="Arial" w:hAnsi="Arial" w:cs="Arial"/>
        </w:rPr>
        <w:tab/>
      </w:r>
      <w:r>
        <w:rPr>
          <w:rFonts w:ascii="Arial" w:hAnsi="Arial" w:cs="Arial"/>
        </w:rPr>
        <w:tab/>
        <w:t>38</w:t>
      </w:r>
    </w:p>
    <w:p w14:paraId="775796B2"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Variabel Penelitian dan Definisi Operasional </w:t>
      </w:r>
      <w:r>
        <w:rPr>
          <w:rFonts w:ascii="Arial" w:hAnsi="Arial" w:cs="Arial"/>
        </w:rPr>
        <w:tab/>
      </w:r>
      <w:r>
        <w:rPr>
          <w:rFonts w:ascii="Arial" w:hAnsi="Arial" w:cs="Arial"/>
        </w:rPr>
        <w:tab/>
        <w:t>39</w:t>
      </w:r>
    </w:p>
    <w:p w14:paraId="763D1AD4"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Lokasi dan Waktu Penelitian </w:t>
      </w:r>
      <w:r>
        <w:rPr>
          <w:rFonts w:ascii="Arial" w:hAnsi="Arial" w:cs="Arial"/>
        </w:rPr>
        <w:tab/>
      </w:r>
      <w:r>
        <w:rPr>
          <w:rFonts w:ascii="Arial" w:hAnsi="Arial" w:cs="Arial"/>
        </w:rPr>
        <w:tab/>
        <w:t>43</w:t>
      </w:r>
      <w:r>
        <w:rPr>
          <w:rFonts w:ascii="Arial" w:hAnsi="Arial" w:cs="Arial"/>
        </w:rPr>
        <w:tab/>
      </w:r>
    </w:p>
    <w:p w14:paraId="213B3413"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Metode Pengumpulan Data </w:t>
      </w:r>
      <w:r>
        <w:rPr>
          <w:rFonts w:ascii="Arial" w:hAnsi="Arial" w:cs="Arial"/>
        </w:rPr>
        <w:tab/>
      </w:r>
      <w:r>
        <w:rPr>
          <w:rFonts w:ascii="Arial" w:hAnsi="Arial" w:cs="Arial"/>
        </w:rPr>
        <w:tab/>
        <w:t>43</w:t>
      </w:r>
    </w:p>
    <w:p w14:paraId="77497685"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Analisa Data  </w:t>
      </w:r>
      <w:r>
        <w:rPr>
          <w:rFonts w:ascii="Arial" w:hAnsi="Arial" w:cs="Arial"/>
        </w:rPr>
        <w:tab/>
      </w:r>
      <w:r>
        <w:rPr>
          <w:rFonts w:ascii="Arial" w:hAnsi="Arial" w:cs="Arial"/>
        </w:rPr>
        <w:tab/>
        <w:t>45</w:t>
      </w:r>
    </w:p>
    <w:p w14:paraId="5854C04E" w14:textId="77777777" w:rsidR="004454F3" w:rsidRDefault="004454F3" w:rsidP="004454F3">
      <w:pPr>
        <w:pStyle w:val="NoSpacing"/>
        <w:numPr>
          <w:ilvl w:val="0"/>
          <w:numId w:val="37"/>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Jadwal Penelitian </w:t>
      </w:r>
      <w:r>
        <w:rPr>
          <w:rFonts w:ascii="Arial" w:hAnsi="Arial" w:cs="Arial"/>
        </w:rPr>
        <w:tab/>
      </w:r>
      <w:r>
        <w:rPr>
          <w:rFonts w:ascii="Arial" w:hAnsi="Arial" w:cs="Arial"/>
        </w:rPr>
        <w:tab/>
        <w:t>46</w:t>
      </w:r>
    </w:p>
    <w:p w14:paraId="46625111" w14:textId="77777777" w:rsidR="004454F3" w:rsidRDefault="004454F3" w:rsidP="004454F3">
      <w:pPr>
        <w:pStyle w:val="NoSpacing"/>
        <w:tabs>
          <w:tab w:val="center" w:pos="851"/>
          <w:tab w:val="left" w:pos="1276"/>
          <w:tab w:val="right" w:leader="dot" w:pos="7230"/>
          <w:tab w:val="right" w:pos="7797"/>
        </w:tabs>
        <w:jc w:val="both"/>
        <w:rPr>
          <w:rFonts w:ascii="Arial" w:hAnsi="Arial" w:cs="Arial"/>
        </w:rPr>
      </w:pPr>
    </w:p>
    <w:p w14:paraId="44CCE61F"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BAB</w:t>
      </w:r>
      <w:r>
        <w:rPr>
          <w:rFonts w:ascii="Arial" w:hAnsi="Arial" w:cs="Arial"/>
        </w:rPr>
        <w:tab/>
        <w:t>IV</w:t>
      </w:r>
      <w:r>
        <w:rPr>
          <w:rFonts w:ascii="Arial" w:hAnsi="Arial" w:cs="Arial"/>
        </w:rPr>
        <w:tab/>
        <w:t xml:space="preserve">HASIL PENELITIAN DAN PEMBAHASAN </w:t>
      </w:r>
      <w:r>
        <w:rPr>
          <w:rFonts w:ascii="Arial" w:hAnsi="Arial" w:cs="Arial"/>
        </w:rPr>
        <w:tab/>
      </w:r>
      <w:r>
        <w:rPr>
          <w:rFonts w:ascii="Arial" w:hAnsi="Arial" w:cs="Arial"/>
        </w:rPr>
        <w:tab/>
        <w:t>47</w:t>
      </w:r>
    </w:p>
    <w:p w14:paraId="03A51127" w14:textId="77777777" w:rsidR="004454F3" w:rsidRDefault="004454F3" w:rsidP="004454F3">
      <w:pPr>
        <w:pStyle w:val="NoSpacing"/>
        <w:numPr>
          <w:ilvl w:val="0"/>
          <w:numId w:val="38"/>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Gambaran Objek Penelitian </w:t>
      </w:r>
      <w:r>
        <w:rPr>
          <w:rFonts w:ascii="Arial" w:hAnsi="Arial" w:cs="Arial"/>
        </w:rPr>
        <w:tab/>
      </w:r>
      <w:r>
        <w:rPr>
          <w:rFonts w:ascii="Arial" w:hAnsi="Arial" w:cs="Arial"/>
        </w:rPr>
        <w:tab/>
        <w:t>47</w:t>
      </w:r>
    </w:p>
    <w:p w14:paraId="6E8FA922" w14:textId="77777777" w:rsidR="004454F3" w:rsidRDefault="004454F3" w:rsidP="004454F3">
      <w:pPr>
        <w:pStyle w:val="NoSpacing"/>
        <w:numPr>
          <w:ilvl w:val="0"/>
          <w:numId w:val="38"/>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Hasil Penelitian </w:t>
      </w:r>
      <w:r>
        <w:rPr>
          <w:rFonts w:ascii="Arial" w:hAnsi="Arial" w:cs="Arial"/>
        </w:rPr>
        <w:tab/>
      </w:r>
      <w:r>
        <w:rPr>
          <w:rFonts w:ascii="Arial" w:hAnsi="Arial" w:cs="Arial"/>
        </w:rPr>
        <w:tab/>
        <w:t>48</w:t>
      </w:r>
    </w:p>
    <w:p w14:paraId="18585E63" w14:textId="77777777" w:rsidR="004454F3" w:rsidRDefault="004454F3" w:rsidP="004454F3">
      <w:pPr>
        <w:pStyle w:val="NoSpacing"/>
        <w:numPr>
          <w:ilvl w:val="0"/>
          <w:numId w:val="38"/>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Pembahasan </w:t>
      </w:r>
      <w:r>
        <w:rPr>
          <w:rFonts w:ascii="Arial" w:hAnsi="Arial" w:cs="Arial"/>
        </w:rPr>
        <w:tab/>
      </w:r>
      <w:r>
        <w:rPr>
          <w:rFonts w:ascii="Arial" w:hAnsi="Arial" w:cs="Arial"/>
        </w:rPr>
        <w:tab/>
        <w:t>60</w:t>
      </w:r>
    </w:p>
    <w:p w14:paraId="1129B823" w14:textId="77777777" w:rsidR="004454F3" w:rsidRDefault="004454F3" w:rsidP="004454F3">
      <w:pPr>
        <w:pStyle w:val="NoSpacing"/>
        <w:tabs>
          <w:tab w:val="center" w:pos="851"/>
          <w:tab w:val="left" w:pos="1276"/>
          <w:tab w:val="right" w:leader="dot" w:pos="7230"/>
          <w:tab w:val="right" w:pos="7797"/>
        </w:tabs>
        <w:jc w:val="both"/>
        <w:rPr>
          <w:rFonts w:ascii="Arial" w:hAnsi="Arial" w:cs="Arial"/>
        </w:rPr>
      </w:pPr>
    </w:p>
    <w:p w14:paraId="0889C4B9"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BAB</w:t>
      </w:r>
      <w:r>
        <w:rPr>
          <w:rFonts w:ascii="Arial" w:hAnsi="Arial" w:cs="Arial"/>
        </w:rPr>
        <w:tab/>
        <w:t>V</w:t>
      </w:r>
      <w:r>
        <w:rPr>
          <w:rFonts w:ascii="Arial" w:hAnsi="Arial" w:cs="Arial"/>
        </w:rPr>
        <w:tab/>
        <w:t xml:space="preserve">PENUTUP </w:t>
      </w:r>
      <w:r>
        <w:rPr>
          <w:rFonts w:ascii="Arial" w:hAnsi="Arial" w:cs="Arial"/>
        </w:rPr>
        <w:tab/>
      </w:r>
      <w:r>
        <w:rPr>
          <w:rFonts w:ascii="Arial" w:hAnsi="Arial" w:cs="Arial"/>
        </w:rPr>
        <w:tab/>
        <w:t>63</w:t>
      </w:r>
    </w:p>
    <w:p w14:paraId="284CB4EA" w14:textId="77777777" w:rsidR="004454F3" w:rsidRDefault="004454F3" w:rsidP="004454F3">
      <w:pPr>
        <w:pStyle w:val="NoSpacing"/>
        <w:numPr>
          <w:ilvl w:val="0"/>
          <w:numId w:val="39"/>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Kesimpulan </w:t>
      </w:r>
      <w:r>
        <w:rPr>
          <w:rFonts w:ascii="Arial" w:hAnsi="Arial" w:cs="Arial"/>
        </w:rPr>
        <w:tab/>
      </w:r>
      <w:r>
        <w:rPr>
          <w:rFonts w:ascii="Arial" w:hAnsi="Arial" w:cs="Arial"/>
        </w:rPr>
        <w:tab/>
        <w:t>63</w:t>
      </w:r>
    </w:p>
    <w:p w14:paraId="21C54855" w14:textId="77777777" w:rsidR="004454F3" w:rsidRDefault="004454F3" w:rsidP="004454F3">
      <w:pPr>
        <w:pStyle w:val="NoSpacing"/>
        <w:numPr>
          <w:ilvl w:val="0"/>
          <w:numId w:val="39"/>
        </w:numPr>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Saran </w:t>
      </w:r>
      <w:r>
        <w:rPr>
          <w:rFonts w:ascii="Arial" w:hAnsi="Arial" w:cs="Arial"/>
        </w:rPr>
        <w:tab/>
      </w:r>
      <w:r>
        <w:rPr>
          <w:rFonts w:ascii="Arial" w:hAnsi="Arial" w:cs="Arial"/>
        </w:rPr>
        <w:tab/>
        <w:t>63</w:t>
      </w:r>
    </w:p>
    <w:p w14:paraId="287497C2" w14:textId="77777777" w:rsidR="004454F3" w:rsidRDefault="004454F3" w:rsidP="004454F3">
      <w:pPr>
        <w:pStyle w:val="NoSpacing"/>
        <w:tabs>
          <w:tab w:val="center" w:pos="851"/>
          <w:tab w:val="left" w:pos="1276"/>
          <w:tab w:val="right" w:leader="dot" w:pos="7230"/>
          <w:tab w:val="right" w:pos="7797"/>
        </w:tabs>
        <w:spacing w:line="360" w:lineRule="auto"/>
        <w:jc w:val="both"/>
        <w:rPr>
          <w:rFonts w:ascii="Arial" w:hAnsi="Arial" w:cs="Arial"/>
        </w:rPr>
      </w:pPr>
    </w:p>
    <w:p w14:paraId="1BEEADC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DAFTAR PUSTAKA </w:t>
      </w:r>
      <w:r>
        <w:rPr>
          <w:rFonts w:ascii="Arial" w:hAnsi="Arial" w:cs="Arial"/>
        </w:rPr>
        <w:tab/>
      </w:r>
      <w:r>
        <w:rPr>
          <w:rFonts w:ascii="Arial" w:hAnsi="Arial" w:cs="Arial"/>
        </w:rPr>
        <w:tab/>
      </w:r>
    </w:p>
    <w:p w14:paraId="2E8D0C33"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r>
        <w:rPr>
          <w:rFonts w:ascii="Arial" w:hAnsi="Arial" w:cs="Arial"/>
        </w:rPr>
        <w:t xml:space="preserve">LAMPIRAN </w:t>
      </w:r>
      <w:r>
        <w:rPr>
          <w:rFonts w:ascii="Arial" w:hAnsi="Arial" w:cs="Arial"/>
        </w:rPr>
        <w:tab/>
      </w:r>
      <w:r>
        <w:rPr>
          <w:rFonts w:ascii="Arial" w:hAnsi="Arial" w:cs="Arial"/>
        </w:rPr>
        <w:tab/>
      </w:r>
      <w:r>
        <w:rPr>
          <w:rFonts w:ascii="Arial" w:hAnsi="Arial" w:cs="Arial"/>
        </w:rPr>
        <w:tab/>
      </w:r>
    </w:p>
    <w:p w14:paraId="7419CBC1"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1CAA930B"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56D7BE13"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DA3B7C5"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CCDC460"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CF37F79"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46E34AD" w14:textId="30B08E99"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005B55C8" w14:textId="77777777" w:rsidR="000647F0" w:rsidRDefault="000647F0" w:rsidP="004454F3">
      <w:pPr>
        <w:pStyle w:val="NoSpacing"/>
        <w:tabs>
          <w:tab w:val="center" w:pos="851"/>
          <w:tab w:val="left" w:pos="1276"/>
          <w:tab w:val="right" w:leader="dot" w:pos="7230"/>
          <w:tab w:val="right" w:pos="7797"/>
        </w:tabs>
        <w:spacing w:line="480" w:lineRule="auto"/>
        <w:jc w:val="both"/>
        <w:rPr>
          <w:rFonts w:ascii="Arial" w:hAnsi="Arial" w:cs="Arial"/>
        </w:rPr>
      </w:pPr>
    </w:p>
    <w:p w14:paraId="32E7A418" w14:textId="77777777" w:rsidR="004454F3" w:rsidRDefault="004454F3" w:rsidP="004454F3">
      <w:pPr>
        <w:pStyle w:val="NoSpacing"/>
        <w:tabs>
          <w:tab w:val="center" w:pos="851"/>
          <w:tab w:val="left" w:pos="1276"/>
          <w:tab w:val="right" w:leader="dot" w:pos="7230"/>
          <w:tab w:val="right" w:pos="7797"/>
        </w:tabs>
        <w:spacing w:line="480" w:lineRule="auto"/>
        <w:jc w:val="center"/>
        <w:rPr>
          <w:rFonts w:ascii="Arial" w:hAnsi="Arial" w:cs="Arial"/>
        </w:rPr>
      </w:pPr>
      <w:r w:rsidRPr="002A28B6">
        <w:rPr>
          <w:rFonts w:ascii="Arial" w:hAnsi="Arial" w:cs="Arial"/>
          <w:b/>
        </w:rPr>
        <w:lastRenderedPageBreak/>
        <w:t>DAFTAR TABEL</w:t>
      </w:r>
    </w:p>
    <w:p w14:paraId="7B8EFEFD" w14:textId="77777777" w:rsidR="004454F3" w:rsidRPr="001C61C0" w:rsidRDefault="004454F3" w:rsidP="004454F3">
      <w:pPr>
        <w:pStyle w:val="NoSpacing"/>
        <w:tabs>
          <w:tab w:val="center" w:pos="851"/>
          <w:tab w:val="left" w:pos="1276"/>
          <w:tab w:val="right" w:leader="dot" w:pos="7230"/>
          <w:tab w:val="right" w:pos="7797"/>
        </w:tabs>
        <w:spacing w:line="480" w:lineRule="auto"/>
        <w:jc w:val="center"/>
        <w:rPr>
          <w:rFonts w:ascii="Arial" w:hAnsi="Arial" w:cs="Arial"/>
        </w:rPr>
      </w:pPr>
    </w:p>
    <w:p w14:paraId="37D91AAF" w14:textId="77777777" w:rsidR="004454F3" w:rsidRDefault="004454F3" w:rsidP="004454F3">
      <w:pPr>
        <w:pStyle w:val="NoSpacing"/>
        <w:tabs>
          <w:tab w:val="left" w:pos="709"/>
          <w:tab w:val="right" w:pos="7938"/>
        </w:tabs>
        <w:spacing w:line="600" w:lineRule="auto"/>
        <w:jc w:val="both"/>
        <w:rPr>
          <w:rFonts w:ascii="Arial" w:hAnsi="Arial" w:cs="Arial"/>
        </w:rPr>
      </w:pPr>
      <w:r>
        <w:rPr>
          <w:rFonts w:ascii="Arial" w:hAnsi="Arial" w:cs="Arial"/>
        </w:rPr>
        <w:t>No.</w:t>
      </w:r>
      <w:r>
        <w:rPr>
          <w:rFonts w:ascii="Arial" w:hAnsi="Arial" w:cs="Arial"/>
        </w:rPr>
        <w:tab/>
        <w:t xml:space="preserve">Judul Tabel </w:t>
      </w:r>
      <w:r>
        <w:rPr>
          <w:rFonts w:ascii="Arial" w:hAnsi="Arial" w:cs="Arial"/>
        </w:rPr>
        <w:tab/>
        <w:t xml:space="preserve"> Halaman</w:t>
      </w:r>
    </w:p>
    <w:p w14:paraId="1EE17F45"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1.1</w:t>
      </w:r>
      <w:r>
        <w:rPr>
          <w:rFonts w:ascii="Arial" w:hAnsi="Arial" w:cs="Arial"/>
        </w:rPr>
        <w:tab/>
        <w:t xml:space="preserve">Laporan Penjualan Bulan November 2021 </w:t>
      </w:r>
      <w:r>
        <w:rPr>
          <w:rFonts w:ascii="Arial" w:hAnsi="Arial" w:cs="Arial"/>
        </w:rPr>
        <w:tab/>
      </w:r>
      <w:r>
        <w:rPr>
          <w:rFonts w:ascii="Arial" w:hAnsi="Arial" w:cs="Arial"/>
        </w:rPr>
        <w:tab/>
        <w:t>4</w:t>
      </w:r>
    </w:p>
    <w:p w14:paraId="4BDC4FC9"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1.2</w:t>
      </w:r>
      <w:r>
        <w:rPr>
          <w:rFonts w:ascii="Arial" w:hAnsi="Arial" w:cs="Arial"/>
        </w:rPr>
        <w:tab/>
        <w:t>Laporan Penjualan Bulan Desember 2021</w:t>
      </w:r>
      <w:r>
        <w:rPr>
          <w:rFonts w:ascii="Arial" w:hAnsi="Arial" w:cs="Arial"/>
        </w:rPr>
        <w:tab/>
      </w:r>
      <w:r>
        <w:rPr>
          <w:rFonts w:ascii="Arial" w:hAnsi="Arial" w:cs="Arial"/>
        </w:rPr>
        <w:tab/>
        <w:t>5</w:t>
      </w:r>
    </w:p>
    <w:p w14:paraId="5DEDA411"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4.1</w:t>
      </w:r>
      <w:r>
        <w:rPr>
          <w:rFonts w:ascii="Arial" w:hAnsi="Arial" w:cs="Arial"/>
        </w:rPr>
        <w:tab/>
        <w:t xml:space="preserve">Data Penjualan Bulan November 2021 </w:t>
      </w:r>
      <w:r>
        <w:rPr>
          <w:rFonts w:ascii="Arial" w:hAnsi="Arial" w:cs="Arial"/>
        </w:rPr>
        <w:tab/>
      </w:r>
      <w:r>
        <w:rPr>
          <w:rFonts w:ascii="Arial" w:hAnsi="Arial" w:cs="Arial"/>
        </w:rPr>
        <w:tab/>
        <w:t>49</w:t>
      </w:r>
    </w:p>
    <w:p w14:paraId="00BBF60C"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4.2</w:t>
      </w:r>
      <w:r>
        <w:rPr>
          <w:rFonts w:ascii="Arial" w:hAnsi="Arial" w:cs="Arial"/>
        </w:rPr>
        <w:tab/>
        <w:t xml:space="preserve">Data Penjualan Bulan Desember 2021 </w:t>
      </w:r>
      <w:r>
        <w:rPr>
          <w:rFonts w:ascii="Arial" w:hAnsi="Arial" w:cs="Arial"/>
        </w:rPr>
        <w:tab/>
      </w:r>
      <w:r>
        <w:rPr>
          <w:rFonts w:ascii="Arial" w:hAnsi="Arial" w:cs="Arial"/>
        </w:rPr>
        <w:tab/>
        <w:t>50</w:t>
      </w:r>
    </w:p>
    <w:p w14:paraId="45DAE3FB"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4.3</w:t>
      </w:r>
      <w:r>
        <w:rPr>
          <w:rFonts w:ascii="Arial" w:hAnsi="Arial" w:cs="Arial"/>
        </w:rPr>
        <w:tab/>
        <w:t>Data Biaya Usaha Gorengan Pisang Molen Di Kecamatan Muara –</w:t>
      </w:r>
    </w:p>
    <w:p w14:paraId="7968E1CF"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ab/>
        <w:t xml:space="preserve">Uya </w:t>
      </w:r>
      <w:r>
        <w:rPr>
          <w:rFonts w:ascii="Arial" w:hAnsi="Arial" w:cs="Arial"/>
        </w:rPr>
        <w:tab/>
      </w:r>
      <w:r>
        <w:rPr>
          <w:rFonts w:ascii="Arial" w:hAnsi="Arial" w:cs="Arial"/>
        </w:rPr>
        <w:tab/>
        <w:t>50</w:t>
      </w:r>
    </w:p>
    <w:p w14:paraId="47ABAE65"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p>
    <w:p w14:paraId="204E3D9F"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49EC9EF"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0AB5D97A"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D64D656"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07FAA37"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5CB1B4F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877DE97"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19A31A8E"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13E68F1"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24CB798"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042C3E7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064A1E9"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1FA44336"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BB320BE"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1FC06B8"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5C9A97AF" w14:textId="77777777" w:rsidR="004454F3" w:rsidRDefault="004454F3" w:rsidP="004454F3">
      <w:pPr>
        <w:pStyle w:val="NoSpacing"/>
        <w:tabs>
          <w:tab w:val="center" w:pos="851"/>
          <w:tab w:val="left" w:pos="1276"/>
          <w:tab w:val="right" w:leader="dot" w:pos="7230"/>
          <w:tab w:val="right" w:pos="7797"/>
        </w:tabs>
        <w:spacing w:line="480" w:lineRule="auto"/>
        <w:jc w:val="center"/>
        <w:rPr>
          <w:rFonts w:ascii="Arial" w:hAnsi="Arial" w:cs="Arial"/>
        </w:rPr>
      </w:pPr>
      <w:r>
        <w:rPr>
          <w:rFonts w:ascii="Arial" w:hAnsi="Arial" w:cs="Arial"/>
          <w:b/>
        </w:rPr>
        <w:lastRenderedPageBreak/>
        <w:t>DAFTAR GAMBAR</w:t>
      </w:r>
    </w:p>
    <w:p w14:paraId="31BA026C" w14:textId="77777777" w:rsidR="004454F3" w:rsidRPr="001C61C0" w:rsidRDefault="004454F3" w:rsidP="004454F3">
      <w:pPr>
        <w:pStyle w:val="NoSpacing"/>
        <w:tabs>
          <w:tab w:val="center" w:pos="851"/>
          <w:tab w:val="left" w:pos="1276"/>
          <w:tab w:val="right" w:leader="dot" w:pos="7230"/>
          <w:tab w:val="right" w:pos="7797"/>
        </w:tabs>
        <w:spacing w:line="480" w:lineRule="auto"/>
        <w:jc w:val="center"/>
        <w:rPr>
          <w:rFonts w:ascii="Arial" w:hAnsi="Arial" w:cs="Arial"/>
        </w:rPr>
      </w:pPr>
    </w:p>
    <w:p w14:paraId="47FBA7A6" w14:textId="77777777" w:rsidR="004454F3" w:rsidRDefault="004454F3" w:rsidP="004454F3">
      <w:pPr>
        <w:pStyle w:val="NoSpacing"/>
        <w:tabs>
          <w:tab w:val="left" w:pos="709"/>
          <w:tab w:val="right" w:pos="7938"/>
        </w:tabs>
        <w:spacing w:line="600" w:lineRule="auto"/>
        <w:jc w:val="both"/>
        <w:rPr>
          <w:rFonts w:ascii="Arial" w:hAnsi="Arial" w:cs="Arial"/>
        </w:rPr>
      </w:pPr>
      <w:r>
        <w:rPr>
          <w:rFonts w:ascii="Arial" w:hAnsi="Arial" w:cs="Arial"/>
        </w:rPr>
        <w:t>No.</w:t>
      </w:r>
      <w:r>
        <w:rPr>
          <w:rFonts w:ascii="Arial" w:hAnsi="Arial" w:cs="Arial"/>
        </w:rPr>
        <w:tab/>
        <w:t xml:space="preserve">Judul  Gambar </w:t>
      </w:r>
      <w:r>
        <w:rPr>
          <w:rFonts w:ascii="Arial" w:hAnsi="Arial" w:cs="Arial"/>
        </w:rPr>
        <w:tab/>
        <w:t xml:space="preserve"> Halaman</w:t>
      </w:r>
    </w:p>
    <w:p w14:paraId="1C5B70E9"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2.1</w:t>
      </w:r>
      <w:r>
        <w:rPr>
          <w:rFonts w:ascii="Arial" w:hAnsi="Arial" w:cs="Arial"/>
        </w:rPr>
        <w:tab/>
        <w:t xml:space="preserve">Kerangka Konseptual  </w:t>
      </w:r>
      <w:r>
        <w:rPr>
          <w:rFonts w:ascii="Arial" w:hAnsi="Arial" w:cs="Arial"/>
        </w:rPr>
        <w:tab/>
      </w:r>
      <w:r>
        <w:rPr>
          <w:rFonts w:ascii="Arial" w:hAnsi="Arial" w:cs="Arial"/>
        </w:rPr>
        <w:tab/>
        <w:t>35</w:t>
      </w:r>
    </w:p>
    <w:p w14:paraId="7B0759CE"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40D38C2"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A474D4E"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4C6D999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3A9A05A"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D79718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704A01A"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077F0CC5"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01996D7"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0BC9590"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DC29EE3"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E5641AE"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E229A88"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108F4A05"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41769F8"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1494C39"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3FE0D96"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45BF61A"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6FD2FA5"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A198B82"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109C767"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5F3397B4" w14:textId="77777777" w:rsidR="004454F3" w:rsidRDefault="004454F3" w:rsidP="004454F3">
      <w:pPr>
        <w:pStyle w:val="NoSpacing"/>
        <w:tabs>
          <w:tab w:val="center" w:pos="851"/>
          <w:tab w:val="left" w:pos="1276"/>
          <w:tab w:val="right" w:leader="dot" w:pos="7230"/>
          <w:tab w:val="right" w:pos="7797"/>
        </w:tabs>
        <w:spacing w:line="480" w:lineRule="auto"/>
        <w:jc w:val="center"/>
        <w:rPr>
          <w:rFonts w:ascii="Arial" w:hAnsi="Arial" w:cs="Arial"/>
        </w:rPr>
      </w:pPr>
      <w:r>
        <w:rPr>
          <w:rFonts w:ascii="Arial" w:hAnsi="Arial" w:cs="Arial"/>
          <w:b/>
        </w:rPr>
        <w:lastRenderedPageBreak/>
        <w:t>DAFTAR LAMPIRAN</w:t>
      </w:r>
    </w:p>
    <w:p w14:paraId="594FB3B3" w14:textId="77777777" w:rsidR="004454F3" w:rsidRPr="001C61C0" w:rsidRDefault="004454F3" w:rsidP="004454F3">
      <w:pPr>
        <w:pStyle w:val="NoSpacing"/>
        <w:tabs>
          <w:tab w:val="center" w:pos="851"/>
          <w:tab w:val="left" w:pos="1276"/>
          <w:tab w:val="right" w:leader="dot" w:pos="7230"/>
          <w:tab w:val="right" w:pos="7797"/>
        </w:tabs>
        <w:spacing w:line="480" w:lineRule="auto"/>
        <w:jc w:val="center"/>
        <w:rPr>
          <w:rFonts w:ascii="Arial" w:hAnsi="Arial" w:cs="Arial"/>
        </w:rPr>
      </w:pPr>
    </w:p>
    <w:p w14:paraId="61ADB5AA" w14:textId="77777777" w:rsidR="004454F3" w:rsidRDefault="004454F3" w:rsidP="004454F3">
      <w:pPr>
        <w:pStyle w:val="NoSpacing"/>
        <w:tabs>
          <w:tab w:val="left" w:pos="709"/>
          <w:tab w:val="right" w:pos="7938"/>
        </w:tabs>
        <w:spacing w:line="600" w:lineRule="auto"/>
        <w:jc w:val="both"/>
        <w:rPr>
          <w:rFonts w:ascii="Arial" w:hAnsi="Arial" w:cs="Arial"/>
        </w:rPr>
      </w:pPr>
      <w:r>
        <w:rPr>
          <w:rFonts w:ascii="Arial" w:hAnsi="Arial" w:cs="Arial"/>
        </w:rPr>
        <w:t>No.</w:t>
      </w:r>
      <w:r>
        <w:rPr>
          <w:rFonts w:ascii="Arial" w:hAnsi="Arial" w:cs="Arial"/>
        </w:rPr>
        <w:tab/>
        <w:t xml:space="preserve">Judul Lampiran </w:t>
      </w:r>
      <w:r>
        <w:rPr>
          <w:rFonts w:ascii="Arial" w:hAnsi="Arial" w:cs="Arial"/>
        </w:rPr>
        <w:tab/>
        <w:t xml:space="preserve"> Halaman</w:t>
      </w:r>
    </w:p>
    <w:p w14:paraId="601F1A37"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r>
        <w:rPr>
          <w:rFonts w:ascii="Arial" w:hAnsi="Arial" w:cs="Arial"/>
        </w:rPr>
        <w:t>1.</w:t>
      </w:r>
      <w:r>
        <w:rPr>
          <w:rFonts w:ascii="Arial" w:hAnsi="Arial" w:cs="Arial"/>
        </w:rPr>
        <w:tab/>
        <w:t xml:space="preserve">Dokumentasi Observasi </w:t>
      </w:r>
      <w:r>
        <w:rPr>
          <w:rFonts w:ascii="Arial" w:hAnsi="Arial" w:cs="Arial"/>
        </w:rPr>
        <w:tab/>
      </w:r>
      <w:r>
        <w:rPr>
          <w:rFonts w:ascii="Arial" w:hAnsi="Arial" w:cs="Arial"/>
        </w:rPr>
        <w:tab/>
      </w:r>
    </w:p>
    <w:p w14:paraId="243D998E" w14:textId="77777777" w:rsidR="004454F3" w:rsidRDefault="004454F3" w:rsidP="004454F3">
      <w:pPr>
        <w:pStyle w:val="NoSpacing"/>
        <w:tabs>
          <w:tab w:val="left" w:pos="709"/>
          <w:tab w:val="right" w:leader="dot" w:pos="7371"/>
          <w:tab w:val="right" w:pos="7938"/>
        </w:tabs>
        <w:spacing w:line="480" w:lineRule="auto"/>
        <w:jc w:val="both"/>
        <w:rPr>
          <w:rFonts w:ascii="Arial" w:hAnsi="Arial" w:cs="Arial"/>
        </w:rPr>
      </w:pPr>
    </w:p>
    <w:p w14:paraId="6A38B3CD" w14:textId="77777777" w:rsidR="004454F3" w:rsidRDefault="004454F3" w:rsidP="004454F3">
      <w:pPr>
        <w:pStyle w:val="NoSpacing"/>
        <w:spacing w:line="480" w:lineRule="auto"/>
        <w:jc w:val="both"/>
        <w:rPr>
          <w:rFonts w:ascii="Arial" w:hAnsi="Arial" w:cs="Arial"/>
        </w:rPr>
      </w:pPr>
    </w:p>
    <w:p w14:paraId="1C56A9CC"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43BCC748"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3C35FCA2"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E29A6C5"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1EEFBE31"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E60238E"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794102E8"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4E197617"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41D43B47"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05F2F45A"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5494E734" w14:textId="77777777" w:rsidR="004454F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6F768CCE" w14:textId="77777777" w:rsidR="004454F3" w:rsidRPr="00B55863" w:rsidRDefault="004454F3" w:rsidP="004454F3">
      <w:pPr>
        <w:pStyle w:val="NoSpacing"/>
        <w:tabs>
          <w:tab w:val="center" w:pos="851"/>
          <w:tab w:val="left" w:pos="1276"/>
          <w:tab w:val="right" w:leader="dot" w:pos="7230"/>
          <w:tab w:val="right" w:pos="7797"/>
        </w:tabs>
        <w:spacing w:line="480" w:lineRule="auto"/>
        <w:jc w:val="both"/>
        <w:rPr>
          <w:rFonts w:ascii="Arial" w:hAnsi="Arial" w:cs="Arial"/>
        </w:rPr>
      </w:pPr>
    </w:p>
    <w:p w14:paraId="2BF0DA46" w14:textId="77777777" w:rsidR="004454F3" w:rsidRDefault="004454F3" w:rsidP="00057F1E">
      <w:pPr>
        <w:spacing w:after="0" w:line="480" w:lineRule="auto"/>
        <w:jc w:val="center"/>
        <w:rPr>
          <w:rFonts w:ascii="Arial" w:hAnsi="Arial" w:cs="Arial"/>
          <w:b/>
          <w:bCs/>
          <w:szCs w:val="24"/>
        </w:rPr>
      </w:pPr>
    </w:p>
    <w:p w14:paraId="5D8C5023" w14:textId="77777777" w:rsidR="004454F3" w:rsidRDefault="004454F3">
      <w:pPr>
        <w:rPr>
          <w:rFonts w:ascii="Arial" w:hAnsi="Arial" w:cs="Arial"/>
          <w:b/>
          <w:bCs/>
          <w:szCs w:val="24"/>
        </w:rPr>
      </w:pPr>
      <w:r>
        <w:rPr>
          <w:rFonts w:ascii="Arial" w:hAnsi="Arial" w:cs="Arial"/>
          <w:b/>
          <w:bCs/>
          <w:szCs w:val="24"/>
        </w:rPr>
        <w:br w:type="page"/>
      </w:r>
    </w:p>
    <w:p w14:paraId="710F71D2" w14:textId="77777777" w:rsidR="000647F0" w:rsidRDefault="000647F0" w:rsidP="00057F1E">
      <w:pPr>
        <w:spacing w:after="0" w:line="480" w:lineRule="auto"/>
        <w:jc w:val="center"/>
        <w:rPr>
          <w:rFonts w:ascii="Arial" w:hAnsi="Arial" w:cs="Arial"/>
          <w:b/>
          <w:bCs/>
          <w:szCs w:val="24"/>
        </w:rPr>
        <w:sectPr w:rsidR="000647F0" w:rsidSect="0031090D">
          <w:headerReference w:type="default" r:id="rId11"/>
          <w:footerReference w:type="default" r:id="rId12"/>
          <w:pgSz w:w="11906" w:h="16838" w:code="9"/>
          <w:pgMar w:top="2268" w:right="1701" w:bottom="1701" w:left="2268" w:header="709" w:footer="709" w:gutter="0"/>
          <w:pgNumType w:fmt="lowerRoman" w:start="1"/>
          <w:cols w:space="708"/>
          <w:docGrid w:linePitch="360"/>
        </w:sectPr>
      </w:pPr>
    </w:p>
    <w:p w14:paraId="3740BE41" w14:textId="4AF69719" w:rsidR="00057F1E" w:rsidRPr="00057F1E" w:rsidRDefault="00057F1E" w:rsidP="00057F1E">
      <w:pPr>
        <w:spacing w:after="0" w:line="480" w:lineRule="auto"/>
        <w:jc w:val="center"/>
        <w:rPr>
          <w:rFonts w:ascii="Arial" w:hAnsi="Arial" w:cs="Arial"/>
          <w:b/>
          <w:bCs/>
          <w:szCs w:val="24"/>
        </w:rPr>
      </w:pPr>
      <w:r w:rsidRPr="00057F1E">
        <w:rPr>
          <w:rFonts w:ascii="Arial" w:hAnsi="Arial" w:cs="Arial"/>
          <w:b/>
          <w:bCs/>
          <w:szCs w:val="24"/>
        </w:rPr>
        <w:lastRenderedPageBreak/>
        <w:t>BAB  I</w:t>
      </w:r>
    </w:p>
    <w:p w14:paraId="49CF83AD" w14:textId="77777777" w:rsidR="00057F1E" w:rsidRPr="00057F1E" w:rsidRDefault="00057F1E" w:rsidP="00057F1E">
      <w:pPr>
        <w:spacing w:after="0" w:line="720" w:lineRule="auto"/>
        <w:jc w:val="center"/>
        <w:rPr>
          <w:rFonts w:ascii="Arial" w:hAnsi="Arial" w:cs="Arial"/>
          <w:b/>
          <w:bCs/>
          <w:szCs w:val="24"/>
        </w:rPr>
      </w:pPr>
      <w:r w:rsidRPr="00057F1E">
        <w:rPr>
          <w:rFonts w:ascii="Arial" w:hAnsi="Arial" w:cs="Arial"/>
          <w:b/>
          <w:bCs/>
          <w:szCs w:val="24"/>
        </w:rPr>
        <w:t>PENDAHULUAN</w:t>
      </w:r>
    </w:p>
    <w:p w14:paraId="38FB694D" w14:textId="77777777" w:rsidR="00057F1E" w:rsidRPr="00057F1E" w:rsidRDefault="00057F1E" w:rsidP="00947AF3">
      <w:pPr>
        <w:pStyle w:val="ListParagraph"/>
        <w:numPr>
          <w:ilvl w:val="0"/>
          <w:numId w:val="1"/>
        </w:numPr>
        <w:spacing w:after="0" w:line="480" w:lineRule="auto"/>
        <w:ind w:left="426" w:hanging="426"/>
        <w:jc w:val="both"/>
        <w:rPr>
          <w:rFonts w:ascii="Arial" w:hAnsi="Arial" w:cs="Arial"/>
          <w:b/>
          <w:bCs/>
          <w:szCs w:val="24"/>
        </w:rPr>
      </w:pPr>
      <w:r w:rsidRPr="00057F1E">
        <w:rPr>
          <w:rFonts w:ascii="Arial" w:hAnsi="Arial" w:cs="Arial"/>
          <w:b/>
          <w:bCs/>
          <w:szCs w:val="24"/>
        </w:rPr>
        <w:t>Latar Belakang</w:t>
      </w:r>
    </w:p>
    <w:p w14:paraId="20038691" w14:textId="77777777" w:rsidR="00057F1E" w:rsidRPr="00057F1E" w:rsidRDefault="00057F1E" w:rsidP="00057F1E">
      <w:pPr>
        <w:pStyle w:val="ListParagraph"/>
        <w:spacing w:after="0" w:line="480" w:lineRule="auto"/>
        <w:ind w:left="426" w:firstLine="708"/>
        <w:jc w:val="both"/>
        <w:rPr>
          <w:rFonts w:ascii="Arial" w:hAnsi="Arial" w:cs="Arial"/>
        </w:rPr>
      </w:pPr>
      <w:r w:rsidRPr="00057F1E">
        <w:rPr>
          <w:rFonts w:ascii="Arial" w:hAnsi="Arial" w:cs="Arial"/>
        </w:rPr>
        <w:t xml:space="preserve">Kenyataan ekonomi yang pasang surut saat ini mengakibatkan harga bahan baku serta daya beli masyarakat berubah-ubah. Hal ini memberikan pengaruh bagi perusahaan dalam menentukan harga dan volume produksi. Sehingga kemampuan manajemen dalam menerapkan strategi perusahaan harus memadai untuk mengatasi persaingan dengan perusahaan sejenis agar perusahaan dapat mencapai laba semaksimal mungkin. Mendapatkan keuntungan atau laba dan besar kecilnya laba sering menjadi ukuran kesuksesan suatu manajemen. Ukuran yang sering dipakai untuk menilai sukses tidaknya manajemen suatu perusahaan adalah dari laba yang diperoleh perusahaan. Laba dipengaruhi oleh tiga faktor yaitu harga jual produk, biaya, dan volume penjualan. Biaya menentukan harga jual untuk mempengaruhi volume penjualan, sedangkan penjualan langsung mempengaruhi volume produksi dan volume produksi mempengaruhi biaya. Tiga faktor itu saling berkaitan satu sama lain. Karena itu dalam perencanaan khususnya di bidang usaha kecil dan menengah ataupun indsutri lain bahwa hubungan antara biaya, volume dan laba memegang peranan yang sangat penting. Perencanaan memerlukan alat bantu berupa analisis biaya volume-laba. Salah satu teknik analisis biaya-volume-laba adalah analisis </w:t>
      </w:r>
      <w:r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Point (BEP)</w:t>
      </w:r>
      <w:r w:rsidRPr="00057F1E">
        <w:rPr>
          <w:rFonts w:ascii="Arial" w:hAnsi="Arial" w:cs="Arial"/>
        </w:rPr>
        <w:t xml:space="preserve">. </w:t>
      </w:r>
    </w:p>
    <w:p w14:paraId="37C388D9" w14:textId="77777777" w:rsidR="000647F0" w:rsidRDefault="00057F1E" w:rsidP="00057F1E">
      <w:pPr>
        <w:pStyle w:val="NormalWeb"/>
        <w:shd w:val="clear" w:color="auto" w:fill="FFFFFF"/>
        <w:spacing w:before="0" w:beforeAutospacing="0" w:after="0" w:afterAutospacing="0" w:line="480" w:lineRule="auto"/>
        <w:ind w:left="426" w:firstLine="708"/>
        <w:jc w:val="both"/>
        <w:rPr>
          <w:rFonts w:ascii="Arial" w:hAnsi="Arial" w:cs="Arial"/>
          <w:sz w:val="22"/>
        </w:rPr>
        <w:sectPr w:rsidR="000647F0" w:rsidSect="0031090D">
          <w:headerReference w:type="default" r:id="rId13"/>
          <w:footerReference w:type="default" r:id="rId14"/>
          <w:pgSz w:w="11906" w:h="16838" w:code="9"/>
          <w:pgMar w:top="2268" w:right="1701" w:bottom="1701" w:left="2268" w:header="709" w:footer="709" w:gutter="0"/>
          <w:pgNumType w:start="1"/>
          <w:cols w:space="708"/>
          <w:docGrid w:linePitch="360"/>
        </w:sectPr>
      </w:pPr>
      <w:r w:rsidRPr="00057F1E">
        <w:rPr>
          <w:rFonts w:ascii="Arial" w:hAnsi="Arial" w:cs="Arial"/>
          <w:sz w:val="22"/>
        </w:rPr>
        <w:t xml:space="preserve">Dalam ilmu ekonomi, sering ditemui istilah </w:t>
      </w:r>
      <w:r w:rsidRPr="00057F1E">
        <w:rPr>
          <w:rFonts w:ascii="Arial" w:hAnsi="Arial" w:cs="Arial"/>
          <w:i/>
          <w:sz w:val="22"/>
        </w:rPr>
        <w:t xml:space="preserve">Break </w:t>
      </w:r>
      <w:r w:rsidR="00AB487A" w:rsidRPr="00AB487A">
        <w:rPr>
          <w:rFonts w:ascii="Arial" w:hAnsi="Arial" w:cs="Arial"/>
          <w:i/>
          <w:sz w:val="22"/>
        </w:rPr>
        <w:t>Event</w:t>
      </w:r>
      <w:r w:rsidRPr="00057F1E">
        <w:rPr>
          <w:rFonts w:ascii="Arial" w:hAnsi="Arial" w:cs="Arial"/>
          <w:i/>
          <w:sz w:val="22"/>
        </w:rPr>
        <w:t xml:space="preserve"> Point</w:t>
      </w:r>
      <w:r w:rsidR="00660BFE">
        <w:rPr>
          <w:rFonts w:ascii="Arial" w:hAnsi="Arial" w:cs="Arial"/>
          <w:i/>
          <w:sz w:val="22"/>
          <w:lang w:val="en-US"/>
        </w:rPr>
        <w:t xml:space="preserve"> (BEP)</w:t>
      </w:r>
      <w:r w:rsidRPr="00057F1E">
        <w:rPr>
          <w:rFonts w:ascii="Arial" w:hAnsi="Arial" w:cs="Arial"/>
          <w:sz w:val="22"/>
        </w:rPr>
        <w:t xml:space="preserve">. Istilah ini sering ditemukan pada artikel-artikel dan kegiatan bisnis yang mengulas tentang keadaan dan situasi yang terjadi di dalam perusahaan. </w:t>
      </w:r>
    </w:p>
    <w:p w14:paraId="424E291D" w14:textId="1B4817BE" w:rsidR="00057F1E" w:rsidRPr="00057F1E" w:rsidRDefault="00057F1E" w:rsidP="000647F0">
      <w:pPr>
        <w:pStyle w:val="NormalWeb"/>
        <w:shd w:val="clear" w:color="auto" w:fill="FFFFFF"/>
        <w:spacing w:before="0" w:beforeAutospacing="0" w:after="0" w:afterAutospacing="0" w:line="480" w:lineRule="auto"/>
        <w:ind w:left="426"/>
        <w:jc w:val="both"/>
        <w:rPr>
          <w:rFonts w:ascii="Arial" w:hAnsi="Arial" w:cs="Arial"/>
          <w:sz w:val="22"/>
        </w:rPr>
      </w:pPr>
      <w:r w:rsidRPr="00057F1E">
        <w:rPr>
          <w:rFonts w:ascii="Arial" w:hAnsi="Arial" w:cs="Arial"/>
          <w:sz w:val="22"/>
        </w:rPr>
        <w:lastRenderedPageBreak/>
        <w:t xml:space="preserve">Seringkali, </w:t>
      </w:r>
      <w:r w:rsidRPr="00057F1E">
        <w:rPr>
          <w:rFonts w:ascii="Arial" w:hAnsi="Arial" w:cs="Arial"/>
          <w:i/>
          <w:sz w:val="22"/>
        </w:rPr>
        <w:t xml:space="preserve">Break </w:t>
      </w:r>
      <w:r w:rsidR="00AB487A" w:rsidRPr="00AB487A">
        <w:rPr>
          <w:rFonts w:ascii="Arial" w:hAnsi="Arial" w:cs="Arial"/>
          <w:i/>
          <w:sz w:val="22"/>
        </w:rPr>
        <w:t>Event</w:t>
      </w:r>
      <w:r w:rsidRPr="00057F1E">
        <w:rPr>
          <w:rFonts w:ascii="Arial" w:hAnsi="Arial" w:cs="Arial"/>
          <w:i/>
          <w:sz w:val="22"/>
        </w:rPr>
        <w:t xml:space="preserve"> Point (BEP)</w:t>
      </w:r>
      <w:r w:rsidRPr="00057F1E">
        <w:rPr>
          <w:rFonts w:ascii="Arial" w:hAnsi="Arial" w:cs="Arial"/>
          <w:sz w:val="22"/>
        </w:rPr>
        <w:t xml:space="preserve"> dari sebuah perusahaan menjadi acuan bagi para investor untuk menginvestasikan uangnya. Namun dalam analisa bahwa kegunaan </w:t>
      </w:r>
      <w:r w:rsidRPr="00057F1E">
        <w:rPr>
          <w:rFonts w:ascii="Arial" w:hAnsi="Arial" w:cs="Arial"/>
          <w:i/>
          <w:sz w:val="22"/>
        </w:rPr>
        <w:t xml:space="preserve">Break </w:t>
      </w:r>
      <w:r w:rsidR="00AB487A" w:rsidRPr="00AB487A">
        <w:rPr>
          <w:rFonts w:ascii="Arial" w:hAnsi="Arial" w:cs="Arial"/>
          <w:i/>
          <w:sz w:val="22"/>
        </w:rPr>
        <w:t>Event</w:t>
      </w:r>
      <w:r w:rsidRPr="00057F1E">
        <w:rPr>
          <w:rFonts w:ascii="Arial" w:hAnsi="Arial" w:cs="Arial"/>
          <w:i/>
          <w:sz w:val="22"/>
        </w:rPr>
        <w:t xml:space="preserve"> Point</w:t>
      </w:r>
      <w:r w:rsidR="00EC207D">
        <w:rPr>
          <w:rFonts w:ascii="Arial" w:hAnsi="Arial" w:cs="Arial"/>
          <w:i/>
          <w:sz w:val="22"/>
          <w:lang w:val="en-US"/>
        </w:rPr>
        <w:t xml:space="preserve"> (BEP)</w:t>
      </w:r>
      <w:r w:rsidRPr="00057F1E">
        <w:rPr>
          <w:rFonts w:ascii="Arial" w:hAnsi="Arial" w:cs="Arial"/>
          <w:sz w:val="22"/>
        </w:rPr>
        <w:t xml:space="preserve"> juga bisa di gunakan untuk perencanaan analisa bagi mereka pengusana kecil maupun besar baik yang sudah berjalan atau yang masih baru perencanaan.</w:t>
      </w:r>
      <w:r w:rsidRPr="00057F1E">
        <w:rPr>
          <w:rFonts w:ascii="Arial" w:hAnsi="Arial" w:cs="Arial"/>
          <w:sz w:val="22"/>
          <w:lang w:val="en-US"/>
        </w:rPr>
        <w:t xml:space="preserve"> </w:t>
      </w:r>
      <w:r w:rsidRPr="00057F1E">
        <w:rPr>
          <w:rFonts w:ascii="Arial" w:hAnsi="Arial" w:cs="Arial"/>
          <w:sz w:val="22"/>
        </w:rPr>
        <w:t xml:space="preserve">Dalam ilmu ekonomi terutama ilmu akuntansi dan manajemen keuangan, juga mengetahui nilai </w:t>
      </w:r>
      <w:r w:rsidRPr="00057F1E">
        <w:rPr>
          <w:rFonts w:ascii="Arial" w:hAnsi="Arial" w:cs="Arial"/>
          <w:i/>
          <w:sz w:val="22"/>
        </w:rPr>
        <w:t xml:space="preserve">Break </w:t>
      </w:r>
      <w:r w:rsidR="00AB487A" w:rsidRPr="00AB487A">
        <w:rPr>
          <w:rFonts w:ascii="Arial" w:hAnsi="Arial" w:cs="Arial"/>
          <w:i/>
          <w:sz w:val="22"/>
        </w:rPr>
        <w:t>Event</w:t>
      </w:r>
      <w:r w:rsidRPr="00057F1E">
        <w:rPr>
          <w:rFonts w:ascii="Arial" w:hAnsi="Arial" w:cs="Arial"/>
          <w:i/>
          <w:sz w:val="22"/>
        </w:rPr>
        <w:t xml:space="preserve"> Point (BEP)</w:t>
      </w:r>
      <w:r w:rsidRPr="00057F1E">
        <w:rPr>
          <w:rFonts w:ascii="Arial" w:hAnsi="Arial" w:cs="Arial"/>
          <w:sz w:val="22"/>
        </w:rPr>
        <w:t xml:space="preserve"> suatu produk itu adalah hal yang mendasar. Hal itu dikarenakan, dari </w:t>
      </w:r>
      <w:r w:rsidRPr="00057F1E">
        <w:rPr>
          <w:rFonts w:ascii="Arial" w:hAnsi="Arial" w:cs="Arial"/>
          <w:i/>
          <w:sz w:val="22"/>
        </w:rPr>
        <w:t>BEP</w:t>
      </w:r>
      <w:r w:rsidRPr="00057F1E">
        <w:rPr>
          <w:rFonts w:ascii="Arial" w:hAnsi="Arial" w:cs="Arial"/>
          <w:sz w:val="22"/>
        </w:rPr>
        <w:t xml:space="preserve"> maka perusahaan bisa mengetahui prediksi keuangan perusahaan di periode-periode selanjutnya.</w:t>
      </w:r>
    </w:p>
    <w:p w14:paraId="4B8C1F77" w14:textId="77777777" w:rsidR="00057F1E" w:rsidRPr="00057F1E" w:rsidRDefault="00057F1E" w:rsidP="00057F1E">
      <w:pPr>
        <w:pStyle w:val="ListParagraph"/>
        <w:spacing w:after="0" w:line="480" w:lineRule="auto"/>
        <w:ind w:left="426" w:firstLine="708"/>
        <w:jc w:val="both"/>
        <w:rPr>
          <w:rStyle w:val="Emphasis"/>
          <w:i w:val="0"/>
        </w:rPr>
      </w:pPr>
      <w:r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Point (BEP) </w:t>
      </w:r>
      <w:r w:rsidRPr="00057F1E">
        <w:rPr>
          <w:rFonts w:ascii="Arial" w:hAnsi="Arial" w:cs="Arial"/>
        </w:rPr>
        <w:t>sendiri di artikan keadaan suatu usaha yang tidak memperoleh laba dan tidak menderita rugi. Suatu usaha dikatakan impas jika jumlah pendapatan sama dengan jumlah biaya. Dapat dikatakan pula bahwa titik impas adalah kondisi dimana jumlah keseluruhan pendapatan sama dengan jumlah keseluruhan pengeluaran dalam setiap produksi barang atau jasa. Pada posisi ini, laba akan bernilai nol mutlak, atau orang awam menyebutnya dengan istilah “</w:t>
      </w:r>
      <w:r w:rsidRPr="00057F1E">
        <w:rPr>
          <w:rStyle w:val="Emphasis"/>
          <w:rFonts w:ascii="Arial" w:hAnsi="Arial" w:cs="Arial"/>
        </w:rPr>
        <w:t xml:space="preserve">balik modal”. </w:t>
      </w:r>
      <w:r w:rsidR="00AE70BA">
        <w:fldChar w:fldCharType="begin"/>
      </w:r>
      <w:r w:rsidR="00AE70BA">
        <w:instrText xml:space="preserve"> HYPERLINK "https://www.ireappos.com/news/id/break-even-point-adalah/" </w:instrText>
      </w:r>
      <w:r w:rsidR="00AE70BA">
        <w:fldChar w:fldCharType="separate"/>
      </w:r>
      <w:r w:rsidRPr="00057F1E">
        <w:rPr>
          <w:rStyle w:val="Hyperlink"/>
          <w:rFonts w:ascii="Arial" w:eastAsia="Times New Roman" w:hAnsi="Arial" w:cs="Arial"/>
          <w:i/>
          <w:color w:val="auto"/>
          <w:u w:val="none"/>
          <w:lang w:eastAsia="id-ID"/>
        </w:rPr>
        <w:t xml:space="preserve">Break </w:t>
      </w:r>
      <w:r w:rsidR="00AB487A" w:rsidRPr="00AB487A">
        <w:rPr>
          <w:rStyle w:val="Hyperlink"/>
          <w:rFonts w:ascii="Arial" w:eastAsia="Times New Roman" w:hAnsi="Arial" w:cs="Arial"/>
          <w:i/>
          <w:color w:val="auto"/>
          <w:u w:val="none"/>
          <w:lang w:eastAsia="id-ID"/>
        </w:rPr>
        <w:t>Event</w:t>
      </w:r>
      <w:r w:rsidRPr="00057F1E">
        <w:rPr>
          <w:rStyle w:val="Hyperlink"/>
          <w:rFonts w:ascii="Arial" w:eastAsia="Times New Roman" w:hAnsi="Arial" w:cs="Arial"/>
          <w:i/>
          <w:color w:val="auto"/>
          <w:u w:val="none"/>
          <w:lang w:eastAsia="id-ID"/>
        </w:rPr>
        <w:t xml:space="preserve"> Point</w:t>
      </w:r>
      <w:r w:rsidR="00EC207D">
        <w:rPr>
          <w:rStyle w:val="Hyperlink"/>
          <w:rFonts w:ascii="Arial" w:eastAsia="Times New Roman" w:hAnsi="Arial" w:cs="Arial"/>
          <w:i/>
          <w:color w:val="auto"/>
          <w:u w:val="none"/>
          <w:lang w:val="en-US" w:eastAsia="id-ID"/>
        </w:rPr>
        <w:t xml:space="preserve"> (BEP)</w:t>
      </w:r>
      <w:r w:rsidRPr="00057F1E">
        <w:rPr>
          <w:rStyle w:val="Hyperlink"/>
          <w:rFonts w:ascii="Arial" w:eastAsia="Times New Roman" w:hAnsi="Arial" w:cs="Arial"/>
          <w:color w:val="auto"/>
          <w:u w:val="none"/>
          <w:lang w:eastAsia="id-ID"/>
        </w:rPr>
        <w:t xml:space="preserve"> adalah</w:t>
      </w:r>
      <w:r w:rsidR="00AE70BA">
        <w:rPr>
          <w:rStyle w:val="Hyperlink"/>
          <w:rFonts w:ascii="Arial" w:eastAsia="Times New Roman" w:hAnsi="Arial" w:cs="Arial"/>
          <w:color w:val="auto"/>
          <w:u w:val="none"/>
          <w:lang w:eastAsia="id-ID"/>
        </w:rPr>
        <w:fldChar w:fldCharType="end"/>
      </w:r>
      <w:r w:rsidRPr="00057F1E">
        <w:rPr>
          <w:rFonts w:ascii="Arial" w:eastAsia="Times New Roman" w:hAnsi="Arial" w:cs="Arial"/>
          <w:lang w:eastAsia="id-ID"/>
        </w:rPr>
        <w:t> sebuah perhitungan dimana nantinya jumlah pendapatan dari bisnis sama dengan jumlah modal yang dikeluarkan.</w:t>
      </w:r>
    </w:p>
    <w:p w14:paraId="59A00194" w14:textId="77777777" w:rsidR="00057F1E" w:rsidRPr="00003C24" w:rsidRDefault="00057F1E" w:rsidP="00003C24">
      <w:pPr>
        <w:pStyle w:val="ListParagraph"/>
        <w:spacing w:after="0" w:line="480" w:lineRule="auto"/>
        <w:ind w:left="426" w:firstLine="708"/>
        <w:jc w:val="both"/>
      </w:pPr>
      <w:r w:rsidRPr="00057F1E">
        <w:rPr>
          <w:rFonts w:ascii="Arial" w:hAnsi="Arial" w:cs="Arial"/>
        </w:rPr>
        <w:t xml:space="preserve">Analisis </w:t>
      </w:r>
      <w:r w:rsidR="00003C24"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w:t>
      </w:r>
      <w:r w:rsidR="00003C24" w:rsidRPr="00057F1E">
        <w:rPr>
          <w:rFonts w:ascii="Arial" w:hAnsi="Arial" w:cs="Arial"/>
          <w:i/>
          <w:iCs/>
        </w:rPr>
        <w:t>Point</w:t>
      </w:r>
      <w:r w:rsidR="00003C24">
        <w:rPr>
          <w:rFonts w:ascii="Arial" w:hAnsi="Arial" w:cs="Arial"/>
          <w:i/>
          <w:iCs/>
          <w:lang w:val="en-US"/>
        </w:rPr>
        <w:t xml:space="preserve"> (BEP)</w:t>
      </w:r>
      <w:r w:rsidR="00003C24" w:rsidRPr="00057F1E">
        <w:rPr>
          <w:rFonts w:ascii="Arial" w:hAnsi="Arial" w:cs="Arial"/>
          <w:i/>
          <w:iCs/>
        </w:rPr>
        <w:t xml:space="preserve"> </w:t>
      </w:r>
      <w:r w:rsidRPr="00057F1E">
        <w:rPr>
          <w:rFonts w:ascii="Arial" w:hAnsi="Arial" w:cs="Arial"/>
        </w:rPr>
        <w:t>adalah suatu alat yang di gunakan untuk mempelajari hubungan antara biaya tetap, biaya variabel, keuntungan dan volume penjualan.</w:t>
      </w:r>
      <w:r w:rsidRPr="00057F1E">
        <w:rPr>
          <w:rFonts w:ascii="Arial" w:hAnsi="Arial" w:cs="Arial"/>
          <w:lang w:val="en-US"/>
        </w:rPr>
        <w:t xml:space="preserve"> </w:t>
      </w:r>
      <w:r w:rsidRPr="00057F1E">
        <w:rPr>
          <w:rFonts w:ascii="Arial" w:hAnsi="Arial" w:cs="Arial"/>
        </w:rPr>
        <w:t xml:space="preserve">Penerapan penggunaan konsep </w:t>
      </w:r>
      <w:r w:rsidRPr="00057F1E">
        <w:rPr>
          <w:rFonts w:ascii="Arial" w:hAnsi="Arial" w:cs="Arial"/>
          <w:i/>
        </w:rPr>
        <w:t xml:space="preserve">Break </w:t>
      </w:r>
      <w:r w:rsidR="00AB487A" w:rsidRPr="00AB487A">
        <w:rPr>
          <w:rFonts w:ascii="Arial" w:hAnsi="Arial" w:cs="Arial"/>
          <w:i/>
        </w:rPr>
        <w:t>Event</w:t>
      </w:r>
      <w:r w:rsidRPr="00057F1E">
        <w:rPr>
          <w:rFonts w:ascii="Arial" w:hAnsi="Arial" w:cs="Arial"/>
          <w:i/>
        </w:rPr>
        <w:t xml:space="preserve"> Point (BEP)</w:t>
      </w:r>
      <w:r w:rsidRPr="00057F1E">
        <w:rPr>
          <w:rFonts w:ascii="Arial" w:hAnsi="Arial" w:cs="Arial"/>
        </w:rPr>
        <w:t xml:space="preserve"> dapat juga diimplementasikan pada semua jenis bidang usaha baik usaha kecil hingga berskala besar.  </w:t>
      </w:r>
      <w:r w:rsidRPr="00057F1E">
        <w:rPr>
          <w:rStyle w:val="textwebstyledtext-sc-1uxddwr-0"/>
          <w:rFonts w:ascii="Arial" w:hAnsi="Arial" w:cs="Arial"/>
          <w:i/>
        </w:rPr>
        <w:t xml:space="preserve">Break </w:t>
      </w:r>
      <w:r w:rsidR="00AB487A" w:rsidRPr="00AB487A">
        <w:rPr>
          <w:rStyle w:val="textwebstyledtext-sc-1uxddwr-0"/>
          <w:rFonts w:ascii="Arial" w:hAnsi="Arial" w:cs="Arial"/>
          <w:i/>
        </w:rPr>
        <w:t>Event</w:t>
      </w:r>
      <w:r w:rsidRPr="00057F1E">
        <w:rPr>
          <w:rStyle w:val="textwebstyledtext-sc-1uxddwr-0"/>
          <w:rFonts w:ascii="Arial" w:hAnsi="Arial" w:cs="Arial"/>
          <w:i/>
        </w:rPr>
        <w:t xml:space="preserve"> Point</w:t>
      </w:r>
      <w:r w:rsidR="00003C24">
        <w:rPr>
          <w:rStyle w:val="textwebstyledtext-sc-1uxddwr-0"/>
          <w:rFonts w:ascii="Arial" w:hAnsi="Arial" w:cs="Arial"/>
          <w:i/>
          <w:lang w:val="en-US"/>
        </w:rPr>
        <w:t xml:space="preserve"> (BEP)</w:t>
      </w:r>
      <w:r w:rsidRPr="00057F1E">
        <w:rPr>
          <w:rStyle w:val="textwebstyledtext-sc-1uxddwr-0"/>
          <w:rFonts w:ascii="Arial" w:hAnsi="Arial" w:cs="Arial"/>
        </w:rPr>
        <w:t xml:space="preserve"> adalah kondisi atau </w:t>
      </w:r>
      <w:r w:rsidR="00AE70BA">
        <w:fldChar w:fldCharType="begin"/>
      </w:r>
      <w:r w:rsidR="00AE70BA">
        <w:instrText xml:space="preserve"> HYPERLINK "https://kumparan.com/topic/kinerja-perusahaan" </w:instrText>
      </w:r>
      <w:r w:rsidR="00AE70BA">
        <w:fldChar w:fldCharType="separate"/>
      </w:r>
      <w:r w:rsidRPr="00057F1E">
        <w:rPr>
          <w:rStyle w:val="Hyperlink"/>
          <w:rFonts w:ascii="Arial" w:hAnsi="Arial" w:cs="Arial"/>
          <w:color w:val="auto"/>
          <w:u w:val="none"/>
        </w:rPr>
        <w:t>kinerja perusahaan</w:t>
      </w:r>
      <w:r w:rsidR="00AE70BA">
        <w:rPr>
          <w:rStyle w:val="Hyperlink"/>
          <w:rFonts w:ascii="Arial" w:hAnsi="Arial" w:cs="Arial"/>
          <w:color w:val="auto"/>
          <w:u w:val="none"/>
        </w:rPr>
        <w:fldChar w:fldCharType="end"/>
      </w:r>
      <w:r w:rsidRPr="00057F1E">
        <w:rPr>
          <w:rStyle w:val="textwebstyledtext-sc-1uxddwr-0"/>
          <w:rFonts w:ascii="Arial" w:hAnsi="Arial" w:cs="Arial"/>
        </w:rPr>
        <w:t xml:space="preserve"> di mana tidak adanya laba dan tidak mengalami kerugian. Artinya semua biaya yang sudah dikeluarkan bisa tertutup dari </w:t>
      </w:r>
      <w:r w:rsidRPr="00057F1E">
        <w:rPr>
          <w:rStyle w:val="textwebstyledtext-sc-1uxddwr-0"/>
          <w:rFonts w:ascii="Arial" w:hAnsi="Arial" w:cs="Arial"/>
        </w:rPr>
        <w:lastRenderedPageBreak/>
        <w:t xml:space="preserve">pendapatan suatu produk. </w:t>
      </w:r>
      <w:r w:rsidR="00003C24">
        <w:rPr>
          <w:rStyle w:val="textwebstyledtext-sc-1uxddwr-0"/>
          <w:rFonts w:ascii="Arial" w:hAnsi="Arial" w:cs="Arial"/>
          <w:lang w:val="en-US"/>
        </w:rPr>
        <w:t>M</w:t>
      </w:r>
      <w:r w:rsidRPr="00057F1E">
        <w:rPr>
          <w:rFonts w:ascii="Arial" w:eastAsia="Times New Roman" w:hAnsi="Arial" w:cs="Arial"/>
          <w:lang w:eastAsia="id-ID"/>
        </w:rPr>
        <w:t>enurut Munawir</w:t>
      </w:r>
      <w:r w:rsidR="00003C24">
        <w:rPr>
          <w:rFonts w:ascii="Arial" w:eastAsia="Times New Roman" w:hAnsi="Arial" w:cs="Arial"/>
          <w:lang w:val="en-US" w:eastAsia="id-ID"/>
        </w:rPr>
        <w:t>, (2005)</w:t>
      </w:r>
      <w:r w:rsidRPr="00057F1E">
        <w:rPr>
          <w:rFonts w:ascii="Arial" w:eastAsia="Times New Roman" w:hAnsi="Arial" w:cs="Arial"/>
          <w:lang w:eastAsia="id-ID"/>
        </w:rPr>
        <w:t xml:space="preserve"> bahwa </w:t>
      </w:r>
      <w:r w:rsidRPr="00057F1E">
        <w:rPr>
          <w:rFonts w:ascii="Arial" w:eastAsia="Times New Roman" w:hAnsi="Arial" w:cs="Arial"/>
          <w:i/>
          <w:lang w:eastAsia="id-ID"/>
        </w:rPr>
        <w:t>BEP</w:t>
      </w:r>
      <w:r w:rsidRPr="00057F1E">
        <w:rPr>
          <w:rFonts w:ascii="Arial" w:eastAsia="Times New Roman" w:hAnsi="Arial" w:cs="Arial"/>
          <w:lang w:eastAsia="id-ID"/>
        </w:rPr>
        <w:t xml:space="preserve"> adalah situasi di mana perusahaan tidak menghasilkan laba dan tidak menderita kerugian (total pendapatan = total biaya).</w:t>
      </w:r>
      <w:r w:rsidR="00003C24">
        <w:rPr>
          <w:rFonts w:ascii="Arial" w:eastAsia="Times New Roman" w:hAnsi="Arial" w:cs="Arial"/>
          <w:lang w:val="en-US" w:eastAsia="id-ID"/>
        </w:rPr>
        <w:t xml:space="preserve"> </w:t>
      </w:r>
      <w:proofErr w:type="spellStart"/>
      <w:r w:rsidR="00003C24">
        <w:rPr>
          <w:rFonts w:ascii="Arial" w:eastAsia="Times New Roman" w:hAnsi="Arial" w:cs="Arial"/>
          <w:lang w:val="en-US" w:eastAsia="id-ID"/>
        </w:rPr>
        <w:t>Sedangkan</w:t>
      </w:r>
      <w:proofErr w:type="spellEnd"/>
      <w:r w:rsidR="00003C24">
        <w:rPr>
          <w:rFonts w:ascii="Arial" w:eastAsia="Times New Roman" w:hAnsi="Arial" w:cs="Arial"/>
          <w:lang w:val="en-US" w:eastAsia="id-ID"/>
        </w:rPr>
        <w:t xml:space="preserve"> m</w:t>
      </w:r>
      <w:r w:rsidRPr="00003C24">
        <w:rPr>
          <w:rFonts w:ascii="Arial" w:hAnsi="Arial" w:cs="Arial"/>
          <w:bCs/>
          <w:shd w:val="clear" w:color="auto" w:fill="FFFFFF"/>
        </w:rPr>
        <w:t>enurut</w:t>
      </w:r>
      <w:r w:rsidRPr="00003C24">
        <w:rPr>
          <w:rFonts w:ascii="Arial" w:hAnsi="Arial" w:cs="Arial"/>
          <w:shd w:val="clear" w:color="auto" w:fill="FFFFFF"/>
        </w:rPr>
        <w:t xml:space="preserve"> Mulyadi (2001:232) menyatakan </w:t>
      </w:r>
      <w:r w:rsidR="00003C24">
        <w:rPr>
          <w:rFonts w:ascii="Arial" w:hAnsi="Arial" w:cs="Arial"/>
          <w:shd w:val="clear" w:color="auto" w:fill="FFFFFF"/>
        </w:rPr>
        <w:t>bahwa</w:t>
      </w:r>
      <w:r w:rsidR="00003C24">
        <w:rPr>
          <w:rFonts w:ascii="Arial" w:hAnsi="Arial" w:cs="Arial"/>
          <w:shd w:val="clear" w:color="auto" w:fill="FFFFFF"/>
          <w:lang w:val="en-US"/>
        </w:rPr>
        <w:t>,</w:t>
      </w:r>
      <w:r w:rsidRPr="00003C24">
        <w:rPr>
          <w:rFonts w:ascii="Arial" w:hAnsi="Arial" w:cs="Arial"/>
          <w:shd w:val="clear" w:color="auto" w:fill="FFFFFF"/>
        </w:rPr>
        <w:t xml:space="preserve"> </w:t>
      </w:r>
      <w:r w:rsidR="00003C24">
        <w:rPr>
          <w:rFonts w:ascii="Arial" w:hAnsi="Arial" w:cs="Arial"/>
          <w:shd w:val="clear" w:color="auto" w:fill="FFFFFF"/>
          <w:lang w:val="en-US"/>
        </w:rPr>
        <w:t>“</w:t>
      </w:r>
      <w:r w:rsidRPr="00003C24">
        <w:rPr>
          <w:rFonts w:ascii="Arial" w:hAnsi="Arial" w:cs="Arial"/>
          <w:shd w:val="clear" w:color="auto" w:fill="FFFFFF"/>
        </w:rPr>
        <w:t xml:space="preserve">Titik </w:t>
      </w:r>
      <w:r w:rsidR="00003C24" w:rsidRPr="00003C24">
        <w:rPr>
          <w:rFonts w:ascii="Arial" w:hAnsi="Arial" w:cs="Arial"/>
          <w:shd w:val="clear" w:color="auto" w:fill="FFFFFF"/>
        </w:rPr>
        <w:t xml:space="preserve">Impas </w:t>
      </w:r>
      <w:r w:rsidRPr="00003C24">
        <w:rPr>
          <w:rFonts w:ascii="Arial" w:hAnsi="Arial" w:cs="Arial"/>
          <w:shd w:val="clear" w:color="auto" w:fill="FFFFFF"/>
        </w:rPr>
        <w:t>(</w:t>
      </w:r>
      <w:r w:rsidR="00003C24" w:rsidRPr="00003C24">
        <w:rPr>
          <w:rFonts w:ascii="Arial" w:hAnsi="Arial" w:cs="Arial"/>
          <w:bCs/>
          <w:i/>
          <w:shd w:val="clear" w:color="auto" w:fill="FFFFFF"/>
        </w:rPr>
        <w:t xml:space="preserve">Break </w:t>
      </w:r>
      <w:r w:rsidR="00AB487A" w:rsidRPr="00003C24">
        <w:rPr>
          <w:rFonts w:ascii="Arial" w:hAnsi="Arial" w:cs="Arial"/>
          <w:bCs/>
          <w:i/>
          <w:shd w:val="clear" w:color="auto" w:fill="FFFFFF"/>
        </w:rPr>
        <w:t>Event</w:t>
      </w:r>
      <w:r w:rsidRPr="00003C24">
        <w:rPr>
          <w:rFonts w:ascii="Arial" w:hAnsi="Arial" w:cs="Arial"/>
          <w:bCs/>
          <w:i/>
          <w:shd w:val="clear" w:color="auto" w:fill="FFFFFF"/>
        </w:rPr>
        <w:t xml:space="preserve"> </w:t>
      </w:r>
      <w:r w:rsidR="00003C24" w:rsidRPr="00003C24">
        <w:rPr>
          <w:rFonts w:ascii="Arial" w:hAnsi="Arial" w:cs="Arial"/>
          <w:bCs/>
          <w:i/>
          <w:shd w:val="clear" w:color="auto" w:fill="FFFFFF"/>
        </w:rPr>
        <w:t>Point</w:t>
      </w:r>
      <w:r w:rsidRPr="00003C24">
        <w:rPr>
          <w:rFonts w:ascii="Arial" w:hAnsi="Arial" w:cs="Arial"/>
          <w:shd w:val="clear" w:color="auto" w:fill="FFFFFF"/>
        </w:rPr>
        <w:t xml:space="preserve">) adalah keadaan suatu usaha yang </w:t>
      </w:r>
      <w:proofErr w:type="spellStart"/>
      <w:r w:rsidR="007163FE">
        <w:rPr>
          <w:rFonts w:ascii="Arial" w:hAnsi="Arial" w:cs="Arial"/>
          <w:shd w:val="clear" w:color="auto" w:fill="FFFFFF"/>
          <w:lang w:val="en-US"/>
        </w:rPr>
        <w:t>tidak</w:t>
      </w:r>
      <w:proofErr w:type="spellEnd"/>
      <w:r w:rsidR="007163FE">
        <w:rPr>
          <w:rFonts w:ascii="Arial" w:hAnsi="Arial" w:cs="Arial"/>
          <w:shd w:val="clear" w:color="auto" w:fill="FFFFFF"/>
          <w:lang w:val="en-US"/>
        </w:rPr>
        <w:t xml:space="preserve"> </w:t>
      </w:r>
      <w:r w:rsidRPr="00003C24">
        <w:rPr>
          <w:rFonts w:ascii="Arial" w:hAnsi="Arial" w:cs="Arial"/>
          <w:shd w:val="clear" w:color="auto" w:fill="FFFFFF"/>
        </w:rPr>
        <w:t xml:space="preserve">memperoleh laba dan tidak menderita rugi. Perusahaan tidak memperoleh laba dan tidak menderita rugi dalam artian bahwa “Penghasilan sama dengan Total Biaya”. </w:t>
      </w:r>
    </w:p>
    <w:p w14:paraId="6A697370" w14:textId="77777777" w:rsidR="00057F1E" w:rsidRPr="00057F1E" w:rsidRDefault="000304B0" w:rsidP="00732DA4">
      <w:pPr>
        <w:shd w:val="clear" w:color="auto" w:fill="FFFFFF"/>
        <w:spacing w:after="0" w:line="480" w:lineRule="auto"/>
        <w:ind w:left="426" w:firstLine="708"/>
        <w:jc w:val="both"/>
        <w:rPr>
          <w:rFonts w:ascii="Arial" w:hAnsi="Arial" w:cs="Arial"/>
          <w:lang w:val="en-US"/>
        </w:rPr>
      </w:pPr>
      <w:r>
        <w:rPr>
          <w:rFonts w:ascii="Arial" w:eastAsia="Times New Roman" w:hAnsi="Arial" w:cs="Arial"/>
          <w:szCs w:val="24"/>
          <w:lang w:eastAsia="id-ID"/>
        </w:rPr>
        <w:t>Menurut Alwi (2009</w:t>
      </w:r>
      <w:r w:rsidR="00057F1E" w:rsidRPr="00057F1E">
        <w:rPr>
          <w:rFonts w:ascii="Arial" w:eastAsia="Times New Roman" w:hAnsi="Arial" w:cs="Arial"/>
          <w:szCs w:val="24"/>
          <w:lang w:eastAsia="id-ID"/>
        </w:rPr>
        <w:t xml:space="preserve"> : 265) </w:t>
      </w:r>
      <w:r w:rsidR="006B20DE">
        <w:rPr>
          <w:rFonts w:ascii="Arial" w:eastAsia="Times New Roman" w:hAnsi="Arial" w:cs="Arial"/>
          <w:szCs w:val="24"/>
          <w:lang w:val="en-US" w:eastAsia="id-ID"/>
        </w:rPr>
        <w:t xml:space="preserve">yang </w:t>
      </w:r>
      <w:r w:rsidR="00057F1E" w:rsidRPr="00057F1E">
        <w:rPr>
          <w:rFonts w:ascii="Arial" w:eastAsia="Times New Roman" w:hAnsi="Arial" w:cs="Arial"/>
          <w:szCs w:val="24"/>
          <w:lang w:eastAsia="id-ID"/>
        </w:rPr>
        <w:t xml:space="preserve">menyatakan bahwa </w:t>
      </w:r>
      <w:r w:rsidR="00057F1E" w:rsidRPr="00057F1E">
        <w:rPr>
          <w:rFonts w:ascii="Arial" w:eastAsia="Times New Roman" w:hAnsi="Arial" w:cs="Arial"/>
          <w:i/>
          <w:szCs w:val="24"/>
          <w:lang w:eastAsia="id-ID"/>
        </w:rPr>
        <w:t xml:space="preserve">Break </w:t>
      </w:r>
      <w:r w:rsidR="00AB487A" w:rsidRPr="00AB487A">
        <w:rPr>
          <w:rFonts w:ascii="Arial" w:eastAsia="Times New Roman" w:hAnsi="Arial" w:cs="Arial"/>
          <w:i/>
          <w:szCs w:val="24"/>
          <w:lang w:eastAsia="id-ID"/>
        </w:rPr>
        <w:t>Event</w:t>
      </w:r>
      <w:r w:rsidR="00057F1E" w:rsidRPr="00057F1E">
        <w:rPr>
          <w:rFonts w:ascii="Arial" w:eastAsia="Times New Roman" w:hAnsi="Arial" w:cs="Arial"/>
          <w:i/>
          <w:szCs w:val="24"/>
          <w:lang w:eastAsia="id-ID"/>
        </w:rPr>
        <w:t xml:space="preserve"> Point</w:t>
      </w:r>
      <w:r w:rsidR="00394836">
        <w:rPr>
          <w:rFonts w:ascii="Arial" w:eastAsia="Times New Roman" w:hAnsi="Arial" w:cs="Arial"/>
          <w:i/>
          <w:szCs w:val="24"/>
          <w:lang w:val="en-US" w:eastAsia="id-ID"/>
        </w:rPr>
        <w:t xml:space="preserve"> (BEP)</w:t>
      </w:r>
      <w:r w:rsidR="00057F1E" w:rsidRPr="00057F1E">
        <w:rPr>
          <w:rFonts w:ascii="Arial" w:eastAsia="Times New Roman" w:hAnsi="Arial" w:cs="Arial"/>
          <w:szCs w:val="24"/>
          <w:lang w:eastAsia="id-ID"/>
        </w:rPr>
        <w:t xml:space="preserve"> adalah suatu keadaan dimana dalam operasi perusahaan, perusahaan itu tidak memperoleh laba dan tidak menderita rugi (Penghasilan = Total biaya).</w:t>
      </w:r>
      <w:r w:rsidR="00057F1E" w:rsidRPr="00057F1E">
        <w:rPr>
          <w:rFonts w:ascii="Arial" w:eastAsia="Times New Roman" w:hAnsi="Arial" w:cs="Arial"/>
          <w:lang w:eastAsia="id-ID"/>
        </w:rPr>
        <w:t xml:space="preserve"> Alwi juga menyatakan bahwa harga jual suatu produk pada umumnya adalah kumpulan dari biaya produksi, biaya penjualan dan biaya lain-lain di tambah dengan sejumlah keuntungan yang diinginkan produsen yang ditawarkan kepada konsumen.</w:t>
      </w:r>
      <w:r w:rsidR="00057F1E" w:rsidRPr="00057F1E">
        <w:rPr>
          <w:rFonts w:ascii="Arial" w:eastAsia="Times New Roman" w:hAnsi="Arial" w:cs="Arial"/>
          <w:szCs w:val="24"/>
          <w:lang w:eastAsia="id-ID"/>
        </w:rPr>
        <w:t xml:space="preserve"> </w:t>
      </w:r>
      <w:proofErr w:type="spellStart"/>
      <w:r w:rsidR="00DD3B8D">
        <w:rPr>
          <w:rFonts w:ascii="Arial" w:hAnsi="Arial" w:cs="Arial"/>
          <w:lang w:val="en-US"/>
        </w:rPr>
        <w:t>Namun</w:t>
      </w:r>
      <w:proofErr w:type="spellEnd"/>
      <w:r w:rsidR="00DD3B8D">
        <w:rPr>
          <w:rFonts w:ascii="Arial" w:hAnsi="Arial" w:cs="Arial"/>
          <w:lang w:val="en-US"/>
        </w:rPr>
        <w:t xml:space="preserve"> </w:t>
      </w:r>
      <w:r w:rsidR="00057F1E" w:rsidRPr="00057F1E">
        <w:rPr>
          <w:rFonts w:ascii="Arial" w:hAnsi="Arial" w:cs="Arial"/>
        </w:rPr>
        <w:t>bagi para pedagang gorengan</w:t>
      </w:r>
      <w:r w:rsidR="00DD3B8D">
        <w:rPr>
          <w:rFonts w:ascii="Arial" w:hAnsi="Arial" w:cs="Arial"/>
        </w:rPr>
        <w:t xml:space="preserve"> di wilayah Kecamatan Muara Uya</w:t>
      </w:r>
      <w:r w:rsidR="00DD3B8D">
        <w:rPr>
          <w:rFonts w:ascii="Arial" w:hAnsi="Arial" w:cs="Arial"/>
          <w:lang w:val="en-US"/>
        </w:rPr>
        <w:t>,</w:t>
      </w:r>
      <w:r w:rsidR="00057F1E" w:rsidRPr="00057F1E">
        <w:rPr>
          <w:rFonts w:ascii="Arial" w:hAnsi="Arial" w:cs="Arial"/>
        </w:rPr>
        <w:t xml:space="preserve"> keinginan</w:t>
      </w:r>
      <w:r w:rsidR="00DD3B8D">
        <w:rPr>
          <w:rFonts w:ascii="Arial" w:hAnsi="Arial" w:cs="Arial"/>
          <w:lang w:val="en-US"/>
        </w:rPr>
        <w:t xml:space="preserve"> </w:t>
      </w:r>
      <w:proofErr w:type="spellStart"/>
      <w:r w:rsidR="00DD3B8D">
        <w:rPr>
          <w:rFonts w:ascii="Arial" w:hAnsi="Arial" w:cs="Arial"/>
          <w:lang w:val="en-US"/>
        </w:rPr>
        <w:t>mereka</w:t>
      </w:r>
      <w:proofErr w:type="spellEnd"/>
      <w:r w:rsidR="00057F1E" w:rsidRPr="00057F1E">
        <w:rPr>
          <w:rFonts w:ascii="Arial" w:hAnsi="Arial" w:cs="Arial"/>
        </w:rPr>
        <w:t xml:space="preserve"> untuk lebih bisa mencari keuntungan atau laba dalam usaha  gorengan </w:t>
      </w:r>
      <w:proofErr w:type="spellStart"/>
      <w:r w:rsidR="00DD3B8D">
        <w:rPr>
          <w:rFonts w:ascii="Arial" w:hAnsi="Arial" w:cs="Arial"/>
          <w:lang w:val="en-US"/>
        </w:rPr>
        <w:t>belum</w:t>
      </w:r>
      <w:proofErr w:type="spellEnd"/>
      <w:r w:rsidR="00DD3B8D">
        <w:rPr>
          <w:rFonts w:ascii="Arial" w:hAnsi="Arial" w:cs="Arial"/>
          <w:lang w:val="en-US"/>
        </w:rPr>
        <w:t xml:space="preserve"> </w:t>
      </w:r>
      <w:proofErr w:type="spellStart"/>
      <w:r w:rsidR="00DD3B8D">
        <w:rPr>
          <w:rFonts w:ascii="Arial" w:hAnsi="Arial" w:cs="Arial"/>
          <w:lang w:val="en-US"/>
        </w:rPr>
        <w:t>bisa</w:t>
      </w:r>
      <w:proofErr w:type="spellEnd"/>
      <w:r w:rsidR="00DD3B8D">
        <w:rPr>
          <w:rFonts w:ascii="Arial" w:hAnsi="Arial" w:cs="Arial"/>
          <w:lang w:val="en-US"/>
        </w:rPr>
        <w:t xml:space="preserve"> </w:t>
      </w:r>
      <w:proofErr w:type="spellStart"/>
      <w:r w:rsidR="00DD3B8D">
        <w:rPr>
          <w:rFonts w:ascii="Arial" w:hAnsi="Arial" w:cs="Arial"/>
          <w:lang w:val="en-US"/>
        </w:rPr>
        <w:t>mencapai</w:t>
      </w:r>
      <w:proofErr w:type="spellEnd"/>
      <w:r w:rsidR="00DD3B8D">
        <w:rPr>
          <w:rFonts w:ascii="Arial" w:hAnsi="Arial" w:cs="Arial"/>
          <w:lang w:val="en-US"/>
        </w:rPr>
        <w:t xml:space="preserve"> </w:t>
      </w:r>
      <w:proofErr w:type="spellStart"/>
      <w:r w:rsidR="00DD3B8D">
        <w:rPr>
          <w:rFonts w:ascii="Arial" w:hAnsi="Arial" w:cs="Arial"/>
          <w:lang w:val="en-US"/>
        </w:rPr>
        <w:t>keuntungan</w:t>
      </w:r>
      <w:proofErr w:type="spellEnd"/>
      <w:r w:rsidR="00DD3B8D">
        <w:rPr>
          <w:rFonts w:ascii="Arial" w:hAnsi="Arial" w:cs="Arial"/>
          <w:lang w:val="en-US"/>
        </w:rPr>
        <w:t xml:space="preserve"> yang </w:t>
      </w:r>
      <w:proofErr w:type="spellStart"/>
      <w:r w:rsidR="00DD3B8D">
        <w:rPr>
          <w:rFonts w:ascii="Arial" w:hAnsi="Arial" w:cs="Arial"/>
          <w:lang w:val="en-US"/>
        </w:rPr>
        <w:t>diinginkan</w:t>
      </w:r>
      <w:proofErr w:type="spellEnd"/>
      <w:r w:rsidR="007163FE">
        <w:rPr>
          <w:rFonts w:ascii="Arial" w:hAnsi="Arial" w:cs="Arial"/>
          <w:lang w:val="en-US"/>
        </w:rPr>
        <w:t xml:space="preserve"> </w:t>
      </w:r>
      <w:proofErr w:type="spellStart"/>
      <w:r w:rsidR="007163FE">
        <w:rPr>
          <w:rFonts w:ascii="Arial" w:hAnsi="Arial" w:cs="Arial"/>
          <w:lang w:val="en-US"/>
        </w:rPr>
        <w:t>karena</w:t>
      </w:r>
      <w:proofErr w:type="spellEnd"/>
      <w:r w:rsidR="007163FE">
        <w:rPr>
          <w:rFonts w:ascii="Arial" w:hAnsi="Arial" w:cs="Arial"/>
          <w:lang w:val="en-US"/>
        </w:rPr>
        <w:t xml:space="preserve"> </w:t>
      </w:r>
      <w:proofErr w:type="spellStart"/>
      <w:r w:rsidR="007163FE">
        <w:rPr>
          <w:rFonts w:ascii="Arial" w:hAnsi="Arial" w:cs="Arial"/>
          <w:lang w:val="en-US"/>
        </w:rPr>
        <w:t>seringnya</w:t>
      </w:r>
      <w:proofErr w:type="spellEnd"/>
      <w:r w:rsidR="007163FE">
        <w:rPr>
          <w:rFonts w:ascii="Arial" w:hAnsi="Arial" w:cs="Arial"/>
          <w:lang w:val="en-US"/>
        </w:rPr>
        <w:t xml:space="preserve"> </w:t>
      </w:r>
      <w:proofErr w:type="spellStart"/>
      <w:r w:rsidR="007163FE">
        <w:rPr>
          <w:rFonts w:ascii="Arial" w:hAnsi="Arial" w:cs="Arial"/>
          <w:lang w:val="en-US"/>
        </w:rPr>
        <w:t>berubah-rubah</w:t>
      </w:r>
      <w:proofErr w:type="spellEnd"/>
      <w:r w:rsidR="007163FE">
        <w:rPr>
          <w:rFonts w:ascii="Arial" w:hAnsi="Arial" w:cs="Arial"/>
          <w:lang w:val="en-US"/>
        </w:rPr>
        <w:t xml:space="preserve"> </w:t>
      </w:r>
      <w:proofErr w:type="spellStart"/>
      <w:r w:rsidR="007163FE">
        <w:rPr>
          <w:rFonts w:ascii="Arial" w:hAnsi="Arial" w:cs="Arial"/>
          <w:lang w:val="en-US"/>
        </w:rPr>
        <w:t>harga</w:t>
      </w:r>
      <w:proofErr w:type="spellEnd"/>
      <w:r w:rsidR="007163FE">
        <w:rPr>
          <w:rFonts w:ascii="Arial" w:hAnsi="Arial" w:cs="Arial"/>
          <w:lang w:val="en-US"/>
        </w:rPr>
        <w:t xml:space="preserve"> </w:t>
      </w:r>
      <w:proofErr w:type="spellStart"/>
      <w:r w:rsidR="007163FE">
        <w:rPr>
          <w:rFonts w:ascii="Arial" w:hAnsi="Arial" w:cs="Arial"/>
          <w:lang w:val="en-US"/>
        </w:rPr>
        <w:t>bahan</w:t>
      </w:r>
      <w:proofErr w:type="spellEnd"/>
      <w:r w:rsidR="007163FE">
        <w:rPr>
          <w:rFonts w:ascii="Arial" w:hAnsi="Arial" w:cs="Arial"/>
          <w:lang w:val="en-US"/>
        </w:rPr>
        <w:t xml:space="preserve"> </w:t>
      </w:r>
      <w:proofErr w:type="spellStart"/>
      <w:r w:rsidR="007163FE">
        <w:rPr>
          <w:rFonts w:ascii="Arial" w:hAnsi="Arial" w:cs="Arial"/>
          <w:lang w:val="en-US"/>
        </w:rPr>
        <w:t>baku</w:t>
      </w:r>
      <w:proofErr w:type="spellEnd"/>
      <w:r w:rsidR="00DD3B8D">
        <w:rPr>
          <w:rFonts w:ascii="Arial" w:hAnsi="Arial" w:cs="Arial"/>
          <w:lang w:val="en-US"/>
        </w:rPr>
        <w:t xml:space="preserve">, </w:t>
      </w:r>
      <w:proofErr w:type="spellStart"/>
      <w:r w:rsidR="00A4565F">
        <w:rPr>
          <w:rFonts w:ascii="Arial" w:hAnsi="Arial" w:cs="Arial"/>
          <w:lang w:val="en-US"/>
        </w:rPr>
        <w:t>meskipun</w:t>
      </w:r>
      <w:proofErr w:type="spellEnd"/>
      <w:r w:rsidR="00DD3B8D">
        <w:rPr>
          <w:rFonts w:ascii="Arial" w:hAnsi="Arial" w:cs="Arial"/>
          <w:lang w:val="en-US"/>
        </w:rPr>
        <w:t xml:space="preserve"> </w:t>
      </w:r>
      <w:proofErr w:type="spellStart"/>
      <w:r w:rsidR="00DD3B8D">
        <w:rPr>
          <w:rFonts w:ascii="Arial" w:hAnsi="Arial" w:cs="Arial"/>
          <w:lang w:val="en-US"/>
        </w:rPr>
        <w:t>mereka</w:t>
      </w:r>
      <w:proofErr w:type="spellEnd"/>
      <w:r w:rsidR="00DD3B8D">
        <w:rPr>
          <w:rFonts w:ascii="Arial" w:hAnsi="Arial" w:cs="Arial"/>
          <w:lang w:val="en-US"/>
        </w:rPr>
        <w:t xml:space="preserve"> </w:t>
      </w:r>
      <w:r w:rsidR="00057F1E" w:rsidRPr="00057F1E">
        <w:rPr>
          <w:rFonts w:ascii="Arial" w:hAnsi="Arial" w:cs="Arial"/>
        </w:rPr>
        <w:t>sudah merencanakan</w:t>
      </w:r>
      <w:r w:rsidR="00A4565F">
        <w:rPr>
          <w:rFonts w:ascii="Arial" w:hAnsi="Arial" w:cs="Arial"/>
          <w:lang w:val="en-US"/>
        </w:rPr>
        <w:t xml:space="preserve"> </w:t>
      </w:r>
      <w:proofErr w:type="spellStart"/>
      <w:r w:rsidR="00A4565F">
        <w:rPr>
          <w:rFonts w:ascii="Arial" w:hAnsi="Arial" w:cs="Arial"/>
          <w:lang w:val="en-US"/>
        </w:rPr>
        <w:t>pendapatan</w:t>
      </w:r>
      <w:proofErr w:type="spellEnd"/>
      <w:r w:rsidR="00057F1E" w:rsidRPr="00057F1E">
        <w:rPr>
          <w:rFonts w:ascii="Arial" w:hAnsi="Arial" w:cs="Arial"/>
        </w:rPr>
        <w:t xml:space="preserve"> sejak awal </w:t>
      </w:r>
      <w:proofErr w:type="spellStart"/>
      <w:r w:rsidR="006B20DE">
        <w:rPr>
          <w:rFonts w:ascii="Arial" w:hAnsi="Arial" w:cs="Arial"/>
          <w:lang w:val="en-US"/>
        </w:rPr>
        <w:t>namun</w:t>
      </w:r>
      <w:proofErr w:type="spellEnd"/>
      <w:r w:rsidR="00057F1E" w:rsidRPr="00057F1E">
        <w:rPr>
          <w:rFonts w:ascii="Arial" w:hAnsi="Arial" w:cs="Arial"/>
        </w:rPr>
        <w:t xml:space="preserve"> rencana itu tidak semulus dan tidak sejalan d</w:t>
      </w:r>
      <w:r w:rsidR="00A4565F">
        <w:rPr>
          <w:rFonts w:ascii="Arial" w:hAnsi="Arial" w:cs="Arial"/>
        </w:rPr>
        <w:t xml:space="preserve">engan hasil penjualan </w:t>
      </w:r>
      <w:r w:rsidR="0082105D">
        <w:rPr>
          <w:rFonts w:ascii="Arial" w:hAnsi="Arial" w:cs="Arial"/>
          <w:lang w:val="en-US"/>
        </w:rPr>
        <w:t xml:space="preserve">yang </w:t>
      </w:r>
      <w:proofErr w:type="spellStart"/>
      <w:r w:rsidR="0082105D">
        <w:rPr>
          <w:rFonts w:ascii="Arial" w:hAnsi="Arial" w:cs="Arial"/>
          <w:lang w:val="en-US"/>
        </w:rPr>
        <w:t>diinginkan</w:t>
      </w:r>
      <w:proofErr w:type="spellEnd"/>
      <w:r w:rsidR="00057F1E" w:rsidRPr="00057F1E">
        <w:rPr>
          <w:rFonts w:ascii="Arial" w:hAnsi="Arial" w:cs="Arial"/>
        </w:rPr>
        <w:t>. Karena selain di pengaruhi oleh beberapa faktor akibat harga bahan baku yang sering berubah dan tingkat konsumsi masyarakat yang menurun menyebabkan hasil usaha gorengan yang mereka jalankan kadang tidak mengalami pening</w:t>
      </w:r>
      <w:r w:rsidR="00166975">
        <w:rPr>
          <w:rFonts w:ascii="Arial" w:hAnsi="Arial" w:cs="Arial"/>
        </w:rPr>
        <w:t>katan atau keuntungan</w:t>
      </w:r>
      <w:r w:rsidR="00057F1E" w:rsidRPr="00057F1E">
        <w:rPr>
          <w:rFonts w:ascii="Arial" w:hAnsi="Arial" w:cs="Arial"/>
        </w:rPr>
        <w:t xml:space="preserve"> </w:t>
      </w:r>
      <w:proofErr w:type="spellStart"/>
      <w:r w:rsidR="00166975">
        <w:rPr>
          <w:rFonts w:ascii="Arial" w:hAnsi="Arial" w:cs="Arial"/>
          <w:lang w:val="en-US"/>
        </w:rPr>
        <w:t>bahkan</w:t>
      </w:r>
      <w:proofErr w:type="spellEnd"/>
      <w:r w:rsidR="00166975">
        <w:rPr>
          <w:rFonts w:ascii="Arial" w:hAnsi="Arial" w:cs="Arial"/>
          <w:lang w:val="en-US"/>
        </w:rPr>
        <w:t xml:space="preserve"> </w:t>
      </w:r>
      <w:proofErr w:type="spellStart"/>
      <w:r w:rsidR="00166975">
        <w:rPr>
          <w:rFonts w:ascii="Arial" w:hAnsi="Arial" w:cs="Arial"/>
          <w:lang w:val="en-US"/>
        </w:rPr>
        <w:t>kadang</w:t>
      </w:r>
      <w:proofErr w:type="spellEnd"/>
      <w:r w:rsidR="00166975">
        <w:rPr>
          <w:rFonts w:ascii="Arial" w:hAnsi="Arial" w:cs="Arial"/>
          <w:lang w:val="en-US"/>
        </w:rPr>
        <w:t xml:space="preserve"> </w:t>
      </w:r>
      <w:proofErr w:type="spellStart"/>
      <w:r w:rsidR="00166975">
        <w:rPr>
          <w:rFonts w:ascii="Arial" w:hAnsi="Arial" w:cs="Arial"/>
          <w:lang w:val="en-US"/>
        </w:rPr>
        <w:t>bisa</w:t>
      </w:r>
      <w:proofErr w:type="spellEnd"/>
      <w:r w:rsidR="00166975">
        <w:rPr>
          <w:rFonts w:ascii="Arial" w:hAnsi="Arial" w:cs="Arial"/>
          <w:lang w:val="en-US"/>
        </w:rPr>
        <w:t xml:space="preserve"> </w:t>
      </w:r>
      <w:proofErr w:type="spellStart"/>
      <w:r w:rsidR="00166975">
        <w:rPr>
          <w:rFonts w:ascii="Arial" w:hAnsi="Arial" w:cs="Arial"/>
          <w:lang w:val="en-US"/>
        </w:rPr>
        <w:t>mengalami</w:t>
      </w:r>
      <w:proofErr w:type="spellEnd"/>
      <w:r w:rsidR="00166975">
        <w:rPr>
          <w:rFonts w:ascii="Arial" w:hAnsi="Arial" w:cs="Arial"/>
          <w:lang w:val="en-US"/>
        </w:rPr>
        <w:t xml:space="preserve"> </w:t>
      </w:r>
      <w:proofErr w:type="spellStart"/>
      <w:r w:rsidR="00166975">
        <w:rPr>
          <w:rFonts w:ascii="Arial" w:hAnsi="Arial" w:cs="Arial"/>
          <w:lang w:val="en-US"/>
        </w:rPr>
        <w:t>kerugian</w:t>
      </w:r>
      <w:proofErr w:type="spellEnd"/>
      <w:r w:rsidR="00166975">
        <w:rPr>
          <w:rFonts w:ascii="Arial" w:hAnsi="Arial" w:cs="Arial"/>
          <w:lang w:val="en-US"/>
        </w:rPr>
        <w:t xml:space="preserve">, </w:t>
      </w:r>
      <w:proofErr w:type="spellStart"/>
      <w:r w:rsidR="00166975">
        <w:rPr>
          <w:rFonts w:ascii="Arial" w:hAnsi="Arial" w:cs="Arial"/>
          <w:lang w:val="en-US"/>
        </w:rPr>
        <w:t>karena</w:t>
      </w:r>
      <w:proofErr w:type="spellEnd"/>
      <w:r w:rsidR="00166975">
        <w:rPr>
          <w:rFonts w:ascii="Arial" w:hAnsi="Arial" w:cs="Arial"/>
          <w:lang w:val="en-US"/>
        </w:rPr>
        <w:t xml:space="preserve"> </w:t>
      </w:r>
      <w:proofErr w:type="spellStart"/>
      <w:r w:rsidR="00166975">
        <w:rPr>
          <w:rFonts w:ascii="Arial" w:hAnsi="Arial" w:cs="Arial"/>
          <w:lang w:val="en-US"/>
        </w:rPr>
        <w:t>pendapatan</w:t>
      </w:r>
      <w:proofErr w:type="spellEnd"/>
      <w:r w:rsidR="00166975">
        <w:rPr>
          <w:rFonts w:ascii="Arial" w:hAnsi="Arial" w:cs="Arial"/>
          <w:lang w:val="en-US"/>
        </w:rPr>
        <w:t xml:space="preserve"> yang di </w:t>
      </w:r>
      <w:proofErr w:type="spellStart"/>
      <w:r w:rsidR="00166975">
        <w:rPr>
          <w:rFonts w:ascii="Arial" w:hAnsi="Arial" w:cs="Arial"/>
          <w:lang w:val="en-US"/>
        </w:rPr>
        <w:t>peroleh</w:t>
      </w:r>
      <w:proofErr w:type="spellEnd"/>
      <w:r w:rsidR="00166975">
        <w:rPr>
          <w:rFonts w:ascii="Arial" w:hAnsi="Arial" w:cs="Arial"/>
          <w:lang w:val="en-US"/>
        </w:rPr>
        <w:t xml:space="preserve"> </w:t>
      </w:r>
      <w:proofErr w:type="spellStart"/>
      <w:r w:rsidR="00166975">
        <w:rPr>
          <w:rFonts w:ascii="Arial" w:hAnsi="Arial" w:cs="Arial"/>
          <w:lang w:val="en-US"/>
        </w:rPr>
        <w:t>dari</w:t>
      </w:r>
      <w:proofErr w:type="spellEnd"/>
      <w:r w:rsidR="00166975">
        <w:rPr>
          <w:rFonts w:ascii="Arial" w:hAnsi="Arial" w:cs="Arial"/>
          <w:lang w:val="en-US"/>
        </w:rPr>
        <w:t xml:space="preserve"> </w:t>
      </w:r>
      <w:proofErr w:type="spellStart"/>
      <w:r w:rsidR="00166975">
        <w:rPr>
          <w:rFonts w:ascii="Arial" w:hAnsi="Arial" w:cs="Arial"/>
          <w:lang w:val="en-US"/>
        </w:rPr>
        <w:t>hasil</w:t>
      </w:r>
      <w:proofErr w:type="spellEnd"/>
      <w:r w:rsidR="00166975">
        <w:rPr>
          <w:rFonts w:ascii="Arial" w:hAnsi="Arial" w:cs="Arial"/>
          <w:lang w:val="en-US"/>
        </w:rPr>
        <w:t xml:space="preserve"> </w:t>
      </w:r>
      <w:proofErr w:type="spellStart"/>
      <w:r w:rsidR="00166975">
        <w:rPr>
          <w:rFonts w:ascii="Arial" w:hAnsi="Arial" w:cs="Arial"/>
          <w:lang w:val="en-US"/>
        </w:rPr>
        <w:t>penjualan</w:t>
      </w:r>
      <w:proofErr w:type="spellEnd"/>
      <w:r w:rsidR="00166975">
        <w:rPr>
          <w:rFonts w:ascii="Arial" w:hAnsi="Arial" w:cs="Arial"/>
          <w:lang w:val="en-US"/>
        </w:rPr>
        <w:t xml:space="preserve"> </w:t>
      </w:r>
      <w:proofErr w:type="spellStart"/>
      <w:r w:rsidR="00166975">
        <w:rPr>
          <w:rFonts w:ascii="Arial" w:hAnsi="Arial" w:cs="Arial"/>
          <w:lang w:val="en-US"/>
        </w:rPr>
        <w:t>gorengan</w:t>
      </w:r>
      <w:proofErr w:type="spellEnd"/>
      <w:r w:rsidR="00166975">
        <w:rPr>
          <w:rFonts w:ascii="Arial" w:hAnsi="Arial" w:cs="Arial"/>
          <w:lang w:val="en-US"/>
        </w:rPr>
        <w:t xml:space="preserve"> </w:t>
      </w:r>
      <w:proofErr w:type="spellStart"/>
      <w:r w:rsidR="0082105D">
        <w:rPr>
          <w:rFonts w:ascii="Arial" w:hAnsi="Arial" w:cs="Arial"/>
          <w:lang w:val="en-US"/>
        </w:rPr>
        <w:t>kadang-kadang</w:t>
      </w:r>
      <w:proofErr w:type="spellEnd"/>
      <w:r w:rsidR="0082105D">
        <w:rPr>
          <w:rFonts w:ascii="Arial" w:hAnsi="Arial" w:cs="Arial"/>
          <w:lang w:val="en-US"/>
        </w:rPr>
        <w:t xml:space="preserve"> </w:t>
      </w:r>
      <w:proofErr w:type="spellStart"/>
      <w:r w:rsidR="00166975">
        <w:rPr>
          <w:rFonts w:ascii="Arial" w:hAnsi="Arial" w:cs="Arial"/>
          <w:lang w:val="en-US"/>
        </w:rPr>
        <w:t>tidak</w:t>
      </w:r>
      <w:proofErr w:type="spellEnd"/>
      <w:r w:rsidR="00166975">
        <w:rPr>
          <w:rFonts w:ascii="Arial" w:hAnsi="Arial" w:cs="Arial"/>
          <w:lang w:val="en-US"/>
        </w:rPr>
        <w:t xml:space="preserve"> </w:t>
      </w:r>
      <w:proofErr w:type="spellStart"/>
      <w:r w:rsidR="00166975">
        <w:rPr>
          <w:rFonts w:ascii="Arial" w:hAnsi="Arial" w:cs="Arial"/>
          <w:lang w:val="en-US"/>
        </w:rPr>
        <w:t>seimbang</w:t>
      </w:r>
      <w:proofErr w:type="spellEnd"/>
      <w:r w:rsidR="00166975">
        <w:rPr>
          <w:rFonts w:ascii="Arial" w:hAnsi="Arial" w:cs="Arial"/>
          <w:lang w:val="en-US"/>
        </w:rPr>
        <w:t xml:space="preserve"> </w:t>
      </w:r>
      <w:proofErr w:type="spellStart"/>
      <w:r w:rsidR="00166975">
        <w:rPr>
          <w:rFonts w:ascii="Arial" w:hAnsi="Arial" w:cs="Arial"/>
          <w:lang w:val="en-US"/>
        </w:rPr>
        <w:t>dengan</w:t>
      </w:r>
      <w:proofErr w:type="spellEnd"/>
      <w:r w:rsidR="00166975">
        <w:rPr>
          <w:rFonts w:ascii="Arial" w:hAnsi="Arial" w:cs="Arial"/>
          <w:lang w:val="en-US"/>
        </w:rPr>
        <w:t xml:space="preserve"> modal </w:t>
      </w:r>
      <w:proofErr w:type="spellStart"/>
      <w:r w:rsidR="00166975">
        <w:rPr>
          <w:rFonts w:ascii="Arial" w:hAnsi="Arial" w:cs="Arial"/>
          <w:lang w:val="en-US"/>
        </w:rPr>
        <w:t>awal</w:t>
      </w:r>
      <w:proofErr w:type="spellEnd"/>
      <w:r w:rsidR="00166975">
        <w:rPr>
          <w:rFonts w:ascii="Arial" w:hAnsi="Arial" w:cs="Arial"/>
          <w:lang w:val="en-US"/>
        </w:rPr>
        <w:t xml:space="preserve"> </w:t>
      </w:r>
      <w:proofErr w:type="spellStart"/>
      <w:r w:rsidR="00166975">
        <w:rPr>
          <w:rFonts w:ascii="Arial" w:hAnsi="Arial" w:cs="Arial"/>
          <w:lang w:val="en-US"/>
        </w:rPr>
        <w:lastRenderedPageBreak/>
        <w:t>penjualan</w:t>
      </w:r>
      <w:proofErr w:type="spellEnd"/>
      <w:r w:rsidR="00057F1E" w:rsidRPr="00057F1E">
        <w:rPr>
          <w:rFonts w:ascii="Arial" w:hAnsi="Arial" w:cs="Arial"/>
        </w:rPr>
        <w:t>.</w:t>
      </w:r>
      <w:r w:rsidR="00057F1E" w:rsidRPr="00057F1E">
        <w:rPr>
          <w:rFonts w:ascii="Arial" w:hAnsi="Arial" w:cs="Arial"/>
          <w:lang w:val="en-US"/>
        </w:rPr>
        <w:t xml:space="preserve"> </w:t>
      </w:r>
      <w:proofErr w:type="spellStart"/>
      <w:r w:rsidR="00166975">
        <w:rPr>
          <w:rFonts w:ascii="Arial" w:hAnsi="Arial" w:cs="Arial"/>
          <w:lang w:val="en-US"/>
        </w:rPr>
        <w:t>Permasalahan</w:t>
      </w:r>
      <w:proofErr w:type="spellEnd"/>
      <w:r w:rsidR="00166975">
        <w:rPr>
          <w:rFonts w:ascii="Arial" w:hAnsi="Arial" w:cs="Arial"/>
          <w:lang w:val="en-US"/>
        </w:rPr>
        <w:t xml:space="preserve"> lain </w:t>
      </w:r>
      <w:proofErr w:type="spellStart"/>
      <w:r w:rsidR="00166975">
        <w:rPr>
          <w:rFonts w:ascii="Arial" w:hAnsi="Arial" w:cs="Arial"/>
          <w:lang w:val="en-US"/>
        </w:rPr>
        <w:t>mengapa</w:t>
      </w:r>
      <w:proofErr w:type="spellEnd"/>
      <w:r w:rsidR="00166975">
        <w:rPr>
          <w:rFonts w:ascii="Arial" w:hAnsi="Arial" w:cs="Arial"/>
          <w:lang w:val="en-US"/>
        </w:rPr>
        <w:t xml:space="preserve"> </w:t>
      </w:r>
      <w:proofErr w:type="spellStart"/>
      <w:r w:rsidR="00166975">
        <w:rPr>
          <w:rFonts w:ascii="Arial" w:hAnsi="Arial" w:cs="Arial"/>
          <w:lang w:val="en-US"/>
        </w:rPr>
        <w:t>produk</w:t>
      </w:r>
      <w:proofErr w:type="spellEnd"/>
      <w:r w:rsidR="00166975">
        <w:rPr>
          <w:rFonts w:ascii="Arial" w:hAnsi="Arial" w:cs="Arial"/>
          <w:lang w:val="en-US"/>
        </w:rPr>
        <w:t xml:space="preserve"> </w:t>
      </w:r>
      <w:proofErr w:type="spellStart"/>
      <w:r w:rsidR="00166975">
        <w:rPr>
          <w:rFonts w:ascii="Arial" w:hAnsi="Arial" w:cs="Arial"/>
          <w:lang w:val="en-US"/>
        </w:rPr>
        <w:t>penjualan</w:t>
      </w:r>
      <w:proofErr w:type="spellEnd"/>
      <w:r w:rsidR="00166975">
        <w:rPr>
          <w:rFonts w:ascii="Arial" w:hAnsi="Arial" w:cs="Arial"/>
          <w:lang w:val="en-US"/>
        </w:rPr>
        <w:t xml:space="preserve"> </w:t>
      </w:r>
      <w:proofErr w:type="spellStart"/>
      <w:r w:rsidR="00166975">
        <w:rPr>
          <w:rFonts w:ascii="Arial" w:hAnsi="Arial" w:cs="Arial"/>
          <w:lang w:val="en-US"/>
        </w:rPr>
        <w:t>gorengan</w:t>
      </w:r>
      <w:proofErr w:type="spellEnd"/>
      <w:r w:rsidR="00166975">
        <w:rPr>
          <w:rFonts w:ascii="Arial" w:hAnsi="Arial" w:cs="Arial"/>
          <w:lang w:val="en-US"/>
        </w:rPr>
        <w:t xml:space="preserve"> </w:t>
      </w:r>
      <w:proofErr w:type="spellStart"/>
      <w:r w:rsidR="00166975">
        <w:rPr>
          <w:rFonts w:ascii="Arial" w:hAnsi="Arial" w:cs="Arial"/>
          <w:lang w:val="en-US"/>
        </w:rPr>
        <w:t>bagi</w:t>
      </w:r>
      <w:proofErr w:type="spellEnd"/>
      <w:r w:rsidR="00166975">
        <w:rPr>
          <w:rFonts w:ascii="Arial" w:hAnsi="Arial" w:cs="Arial"/>
          <w:lang w:val="en-US"/>
        </w:rPr>
        <w:t xml:space="preserve"> para </w:t>
      </w:r>
      <w:proofErr w:type="spellStart"/>
      <w:r w:rsidR="00166975">
        <w:rPr>
          <w:rFonts w:ascii="Arial" w:hAnsi="Arial" w:cs="Arial"/>
          <w:lang w:val="en-US"/>
        </w:rPr>
        <w:t>pedagang</w:t>
      </w:r>
      <w:proofErr w:type="spellEnd"/>
      <w:r w:rsidR="00166975">
        <w:rPr>
          <w:rFonts w:ascii="Arial" w:hAnsi="Arial" w:cs="Arial"/>
          <w:lang w:val="en-US"/>
        </w:rPr>
        <w:t>/</w:t>
      </w:r>
      <w:proofErr w:type="spellStart"/>
      <w:r w:rsidR="00166975">
        <w:rPr>
          <w:rFonts w:ascii="Arial" w:hAnsi="Arial" w:cs="Arial"/>
          <w:lang w:val="en-US"/>
        </w:rPr>
        <w:t>pengusaha</w:t>
      </w:r>
      <w:proofErr w:type="spellEnd"/>
      <w:r w:rsidR="00166975">
        <w:rPr>
          <w:rFonts w:ascii="Arial" w:hAnsi="Arial" w:cs="Arial"/>
          <w:lang w:val="en-US"/>
        </w:rPr>
        <w:t xml:space="preserve"> </w:t>
      </w:r>
      <w:proofErr w:type="spellStart"/>
      <w:r w:rsidR="00166975">
        <w:rPr>
          <w:rFonts w:ascii="Arial" w:hAnsi="Arial" w:cs="Arial"/>
          <w:lang w:val="en-US"/>
        </w:rPr>
        <w:t>gorengan</w:t>
      </w:r>
      <w:proofErr w:type="spellEnd"/>
      <w:r w:rsidR="00166975">
        <w:rPr>
          <w:rFonts w:ascii="Arial" w:hAnsi="Arial" w:cs="Arial"/>
          <w:lang w:val="en-US"/>
        </w:rPr>
        <w:t xml:space="preserve"> di wilayah </w:t>
      </w:r>
      <w:proofErr w:type="spellStart"/>
      <w:r w:rsidR="00166975">
        <w:rPr>
          <w:rFonts w:ascii="Arial" w:hAnsi="Arial" w:cs="Arial"/>
          <w:lang w:val="en-US"/>
        </w:rPr>
        <w:t>Kecamatan</w:t>
      </w:r>
      <w:proofErr w:type="spellEnd"/>
      <w:r w:rsidR="00166975">
        <w:rPr>
          <w:rFonts w:ascii="Arial" w:hAnsi="Arial" w:cs="Arial"/>
          <w:lang w:val="en-US"/>
        </w:rPr>
        <w:t xml:space="preserve"> Muara </w:t>
      </w:r>
      <w:proofErr w:type="spellStart"/>
      <w:r w:rsidR="00166975">
        <w:rPr>
          <w:rFonts w:ascii="Arial" w:hAnsi="Arial" w:cs="Arial"/>
          <w:lang w:val="en-US"/>
        </w:rPr>
        <w:t>Uya</w:t>
      </w:r>
      <w:proofErr w:type="spellEnd"/>
      <w:r w:rsidR="00732DA4">
        <w:rPr>
          <w:rFonts w:ascii="Arial" w:hAnsi="Arial" w:cs="Arial"/>
          <w:lang w:val="en-US"/>
        </w:rPr>
        <w:t xml:space="preserve"> </w:t>
      </w:r>
      <w:proofErr w:type="spellStart"/>
      <w:r w:rsidR="00732DA4">
        <w:rPr>
          <w:rFonts w:ascii="Arial" w:hAnsi="Arial" w:cs="Arial"/>
          <w:lang w:val="en-US"/>
        </w:rPr>
        <w:t>tidak</w:t>
      </w:r>
      <w:proofErr w:type="spellEnd"/>
      <w:r w:rsidR="00732DA4">
        <w:rPr>
          <w:rFonts w:ascii="Arial" w:hAnsi="Arial" w:cs="Arial"/>
          <w:lang w:val="en-US"/>
        </w:rPr>
        <w:t xml:space="preserve"> </w:t>
      </w:r>
      <w:proofErr w:type="spellStart"/>
      <w:r w:rsidR="00732DA4">
        <w:rPr>
          <w:rFonts w:ascii="Arial" w:hAnsi="Arial" w:cs="Arial"/>
          <w:lang w:val="en-US"/>
        </w:rPr>
        <w:t>mengalami</w:t>
      </w:r>
      <w:proofErr w:type="spellEnd"/>
      <w:r w:rsidR="00732DA4">
        <w:rPr>
          <w:rFonts w:ascii="Arial" w:hAnsi="Arial" w:cs="Arial"/>
          <w:lang w:val="en-US"/>
        </w:rPr>
        <w:t xml:space="preserve"> </w:t>
      </w:r>
      <w:proofErr w:type="spellStart"/>
      <w:r w:rsidR="00732DA4">
        <w:rPr>
          <w:rFonts w:ascii="Arial" w:hAnsi="Arial" w:cs="Arial"/>
          <w:lang w:val="en-US"/>
        </w:rPr>
        <w:t>perkembangan</w:t>
      </w:r>
      <w:proofErr w:type="spellEnd"/>
      <w:r w:rsidR="00732DA4">
        <w:rPr>
          <w:rFonts w:ascii="Arial" w:hAnsi="Arial" w:cs="Arial"/>
          <w:lang w:val="en-US"/>
        </w:rPr>
        <w:t xml:space="preserve"> </w:t>
      </w:r>
      <w:proofErr w:type="spellStart"/>
      <w:r w:rsidR="00732DA4">
        <w:rPr>
          <w:rFonts w:ascii="Arial" w:hAnsi="Arial" w:cs="Arial"/>
          <w:lang w:val="en-US"/>
        </w:rPr>
        <w:t>atau</w:t>
      </w:r>
      <w:proofErr w:type="spellEnd"/>
      <w:r w:rsidR="00732DA4">
        <w:rPr>
          <w:rFonts w:ascii="Arial" w:hAnsi="Arial" w:cs="Arial"/>
          <w:lang w:val="en-US"/>
        </w:rPr>
        <w:t xml:space="preserve"> </w:t>
      </w:r>
      <w:proofErr w:type="spellStart"/>
      <w:r w:rsidR="00732DA4">
        <w:rPr>
          <w:rFonts w:ascii="Arial" w:hAnsi="Arial" w:cs="Arial"/>
          <w:lang w:val="en-US"/>
        </w:rPr>
        <w:t>keuntungan</w:t>
      </w:r>
      <w:proofErr w:type="spellEnd"/>
      <w:r w:rsidR="00732DA4">
        <w:rPr>
          <w:rFonts w:ascii="Arial" w:hAnsi="Arial" w:cs="Arial"/>
          <w:lang w:val="en-US"/>
        </w:rPr>
        <w:t xml:space="preserve"> yang </w:t>
      </w:r>
      <w:proofErr w:type="spellStart"/>
      <w:r w:rsidR="00732DA4">
        <w:rPr>
          <w:rFonts w:ascii="Arial" w:hAnsi="Arial" w:cs="Arial"/>
          <w:lang w:val="en-US"/>
        </w:rPr>
        <w:t>banyak</w:t>
      </w:r>
      <w:proofErr w:type="spellEnd"/>
      <w:r w:rsidR="00732DA4">
        <w:rPr>
          <w:rFonts w:ascii="Arial" w:hAnsi="Arial" w:cs="Arial"/>
          <w:lang w:val="en-US"/>
        </w:rPr>
        <w:t>,</w:t>
      </w:r>
      <w:r w:rsidR="00166975">
        <w:rPr>
          <w:rFonts w:ascii="Arial" w:hAnsi="Arial" w:cs="Arial"/>
          <w:lang w:val="en-US"/>
        </w:rPr>
        <w:t xml:space="preserve"> </w:t>
      </w:r>
      <w:proofErr w:type="spellStart"/>
      <w:r w:rsidR="00166975">
        <w:rPr>
          <w:rFonts w:ascii="Arial" w:hAnsi="Arial" w:cs="Arial"/>
          <w:lang w:val="en-US"/>
        </w:rPr>
        <w:t>karena</w:t>
      </w:r>
      <w:proofErr w:type="spellEnd"/>
      <w:r w:rsidR="00166975">
        <w:rPr>
          <w:rFonts w:ascii="Arial" w:hAnsi="Arial" w:cs="Arial"/>
          <w:lang w:val="en-US"/>
        </w:rPr>
        <w:t xml:space="preserve"> </w:t>
      </w:r>
      <w:proofErr w:type="spellStart"/>
      <w:r w:rsidR="00A4565F">
        <w:rPr>
          <w:rFonts w:ascii="Arial" w:hAnsi="Arial" w:cs="Arial"/>
          <w:lang w:val="en-US"/>
        </w:rPr>
        <w:t>selain</w:t>
      </w:r>
      <w:proofErr w:type="spellEnd"/>
      <w:r w:rsidR="00A4565F">
        <w:rPr>
          <w:rFonts w:ascii="Arial" w:hAnsi="Arial" w:cs="Arial"/>
          <w:lang w:val="en-US"/>
        </w:rPr>
        <w:t xml:space="preserve"> </w:t>
      </w:r>
      <w:proofErr w:type="spellStart"/>
      <w:r w:rsidR="00166975">
        <w:rPr>
          <w:rFonts w:ascii="Arial" w:hAnsi="Arial" w:cs="Arial"/>
          <w:lang w:val="en-US"/>
        </w:rPr>
        <w:t>tingginya</w:t>
      </w:r>
      <w:proofErr w:type="spellEnd"/>
      <w:r w:rsidR="00166975">
        <w:rPr>
          <w:rFonts w:ascii="Arial" w:hAnsi="Arial" w:cs="Arial"/>
          <w:lang w:val="en-US"/>
        </w:rPr>
        <w:t xml:space="preserve"> </w:t>
      </w:r>
      <w:proofErr w:type="spellStart"/>
      <w:r w:rsidR="00166975">
        <w:rPr>
          <w:rFonts w:ascii="Arial" w:hAnsi="Arial" w:cs="Arial"/>
          <w:lang w:val="en-US"/>
        </w:rPr>
        <w:t>harga</w:t>
      </w:r>
      <w:proofErr w:type="spellEnd"/>
      <w:r w:rsidR="00166975">
        <w:rPr>
          <w:rFonts w:ascii="Arial" w:hAnsi="Arial" w:cs="Arial"/>
          <w:lang w:val="en-US"/>
        </w:rPr>
        <w:t xml:space="preserve"> </w:t>
      </w:r>
      <w:proofErr w:type="spellStart"/>
      <w:r w:rsidR="00166975">
        <w:rPr>
          <w:rFonts w:ascii="Arial" w:hAnsi="Arial" w:cs="Arial"/>
          <w:lang w:val="en-US"/>
        </w:rPr>
        <w:t>bahan</w:t>
      </w:r>
      <w:proofErr w:type="spellEnd"/>
      <w:r w:rsidR="00A4565F">
        <w:rPr>
          <w:rFonts w:ascii="Arial" w:hAnsi="Arial" w:cs="Arial"/>
          <w:lang w:val="en-US"/>
        </w:rPr>
        <w:t xml:space="preserve"> </w:t>
      </w:r>
      <w:proofErr w:type="spellStart"/>
      <w:r w:rsidR="00A4565F">
        <w:rPr>
          <w:rFonts w:ascii="Arial" w:hAnsi="Arial" w:cs="Arial"/>
          <w:lang w:val="en-US"/>
        </w:rPr>
        <w:t>baku</w:t>
      </w:r>
      <w:proofErr w:type="spellEnd"/>
      <w:r w:rsidR="00166975">
        <w:rPr>
          <w:rFonts w:ascii="Arial" w:hAnsi="Arial" w:cs="Arial"/>
          <w:lang w:val="en-US"/>
        </w:rPr>
        <w:t xml:space="preserve"> yang </w:t>
      </w:r>
      <w:proofErr w:type="spellStart"/>
      <w:r w:rsidR="00166975">
        <w:rPr>
          <w:rFonts w:ascii="Arial" w:hAnsi="Arial" w:cs="Arial"/>
          <w:lang w:val="en-US"/>
        </w:rPr>
        <w:t>selalu</w:t>
      </w:r>
      <w:proofErr w:type="spellEnd"/>
      <w:r w:rsidR="00166975">
        <w:rPr>
          <w:rFonts w:ascii="Arial" w:hAnsi="Arial" w:cs="Arial"/>
          <w:lang w:val="en-US"/>
        </w:rPr>
        <w:t xml:space="preserve"> </w:t>
      </w:r>
      <w:proofErr w:type="spellStart"/>
      <w:r w:rsidR="00166975">
        <w:rPr>
          <w:rFonts w:ascii="Arial" w:hAnsi="Arial" w:cs="Arial"/>
          <w:lang w:val="en-US"/>
        </w:rPr>
        <w:t>meningkat</w:t>
      </w:r>
      <w:proofErr w:type="spellEnd"/>
      <w:r w:rsidR="00732DA4">
        <w:rPr>
          <w:rFonts w:ascii="Arial" w:hAnsi="Arial" w:cs="Arial"/>
          <w:lang w:val="en-US"/>
        </w:rPr>
        <w:t xml:space="preserve"> juga </w:t>
      </w:r>
      <w:proofErr w:type="spellStart"/>
      <w:r w:rsidR="00732DA4">
        <w:rPr>
          <w:rFonts w:ascii="Arial" w:hAnsi="Arial" w:cs="Arial"/>
          <w:lang w:val="en-US"/>
        </w:rPr>
        <w:t>karena</w:t>
      </w:r>
      <w:proofErr w:type="spellEnd"/>
      <w:r w:rsidR="00732DA4">
        <w:rPr>
          <w:rFonts w:ascii="Arial" w:hAnsi="Arial" w:cs="Arial"/>
          <w:lang w:val="en-US"/>
        </w:rPr>
        <w:t xml:space="preserve"> </w:t>
      </w:r>
      <w:proofErr w:type="spellStart"/>
      <w:r w:rsidR="00732DA4">
        <w:rPr>
          <w:rFonts w:ascii="Arial" w:hAnsi="Arial" w:cs="Arial"/>
          <w:lang w:val="en-US"/>
        </w:rPr>
        <w:t>dampak</w:t>
      </w:r>
      <w:proofErr w:type="spellEnd"/>
      <w:r w:rsidR="00732DA4">
        <w:rPr>
          <w:rFonts w:ascii="Arial" w:hAnsi="Arial" w:cs="Arial"/>
          <w:lang w:val="en-US"/>
        </w:rPr>
        <w:t xml:space="preserve"> </w:t>
      </w:r>
      <w:proofErr w:type="spellStart"/>
      <w:r w:rsidR="00732DA4">
        <w:rPr>
          <w:rFonts w:ascii="Arial" w:hAnsi="Arial" w:cs="Arial"/>
          <w:lang w:val="en-US"/>
        </w:rPr>
        <w:t>masih</w:t>
      </w:r>
      <w:proofErr w:type="spellEnd"/>
      <w:r w:rsidR="00732DA4">
        <w:rPr>
          <w:rFonts w:ascii="Arial" w:hAnsi="Arial" w:cs="Arial"/>
          <w:lang w:val="en-US"/>
        </w:rPr>
        <w:t xml:space="preserve"> </w:t>
      </w:r>
      <w:proofErr w:type="spellStart"/>
      <w:r w:rsidR="00732DA4">
        <w:rPr>
          <w:rFonts w:ascii="Arial" w:hAnsi="Arial" w:cs="Arial"/>
          <w:lang w:val="en-US"/>
        </w:rPr>
        <w:t>adanya</w:t>
      </w:r>
      <w:proofErr w:type="spellEnd"/>
      <w:r w:rsidR="00732DA4">
        <w:rPr>
          <w:rFonts w:ascii="Arial" w:hAnsi="Arial" w:cs="Arial"/>
          <w:lang w:val="en-US"/>
        </w:rPr>
        <w:t xml:space="preserve"> </w:t>
      </w:r>
      <w:proofErr w:type="spellStart"/>
      <w:r w:rsidR="00732DA4">
        <w:rPr>
          <w:rFonts w:ascii="Arial" w:hAnsi="Arial" w:cs="Arial"/>
          <w:lang w:val="en-US"/>
        </w:rPr>
        <w:t>kasus</w:t>
      </w:r>
      <w:proofErr w:type="spellEnd"/>
      <w:r w:rsidR="00732DA4">
        <w:rPr>
          <w:rFonts w:ascii="Arial" w:hAnsi="Arial" w:cs="Arial"/>
          <w:lang w:val="en-US"/>
        </w:rPr>
        <w:t xml:space="preserve"> covid 19</w:t>
      </w:r>
      <w:r w:rsidR="0082105D">
        <w:rPr>
          <w:rFonts w:ascii="Arial" w:hAnsi="Arial" w:cs="Arial"/>
          <w:lang w:val="en-US"/>
        </w:rPr>
        <w:t xml:space="preserve"> pada </w:t>
      </w:r>
      <w:proofErr w:type="spellStart"/>
      <w:r w:rsidR="0082105D">
        <w:rPr>
          <w:rFonts w:ascii="Arial" w:hAnsi="Arial" w:cs="Arial"/>
          <w:lang w:val="en-US"/>
        </w:rPr>
        <w:t>bulan</w:t>
      </w:r>
      <w:proofErr w:type="spellEnd"/>
      <w:r w:rsidR="0082105D">
        <w:rPr>
          <w:rFonts w:ascii="Arial" w:hAnsi="Arial" w:cs="Arial"/>
          <w:lang w:val="en-US"/>
        </w:rPr>
        <w:t xml:space="preserve"> November dan </w:t>
      </w:r>
      <w:proofErr w:type="spellStart"/>
      <w:r w:rsidR="0082105D">
        <w:rPr>
          <w:rFonts w:ascii="Arial" w:hAnsi="Arial" w:cs="Arial"/>
          <w:lang w:val="en-US"/>
        </w:rPr>
        <w:t>Desember</w:t>
      </w:r>
      <w:proofErr w:type="spellEnd"/>
      <w:r w:rsidR="0082105D">
        <w:rPr>
          <w:rFonts w:ascii="Arial" w:hAnsi="Arial" w:cs="Arial"/>
          <w:lang w:val="en-US"/>
        </w:rPr>
        <w:t xml:space="preserve"> 2021</w:t>
      </w:r>
      <w:r w:rsidR="006B20DE">
        <w:rPr>
          <w:rFonts w:ascii="Arial" w:hAnsi="Arial" w:cs="Arial"/>
          <w:lang w:val="en-US"/>
        </w:rPr>
        <w:t>,</w:t>
      </w:r>
      <w:r w:rsidR="00732DA4">
        <w:rPr>
          <w:rFonts w:ascii="Arial" w:hAnsi="Arial" w:cs="Arial"/>
          <w:lang w:val="en-US"/>
        </w:rPr>
        <w:t xml:space="preserve"> </w:t>
      </w:r>
      <w:proofErr w:type="spellStart"/>
      <w:r w:rsidR="00732DA4">
        <w:rPr>
          <w:rFonts w:ascii="Arial" w:hAnsi="Arial" w:cs="Arial"/>
          <w:lang w:val="en-US"/>
        </w:rPr>
        <w:t>sehingga</w:t>
      </w:r>
      <w:proofErr w:type="spellEnd"/>
      <w:r w:rsidR="00732DA4">
        <w:rPr>
          <w:rFonts w:ascii="Arial" w:hAnsi="Arial" w:cs="Arial"/>
          <w:lang w:val="en-US"/>
        </w:rPr>
        <w:t xml:space="preserve"> para </w:t>
      </w:r>
      <w:proofErr w:type="spellStart"/>
      <w:r w:rsidR="00732DA4">
        <w:rPr>
          <w:rFonts w:ascii="Arial" w:hAnsi="Arial" w:cs="Arial"/>
          <w:lang w:val="en-US"/>
        </w:rPr>
        <w:t>konsumen</w:t>
      </w:r>
      <w:proofErr w:type="spellEnd"/>
      <w:r w:rsidR="00732DA4">
        <w:rPr>
          <w:rFonts w:ascii="Arial" w:hAnsi="Arial" w:cs="Arial"/>
          <w:lang w:val="en-US"/>
        </w:rPr>
        <w:t xml:space="preserve"> dan </w:t>
      </w:r>
      <w:proofErr w:type="spellStart"/>
      <w:r w:rsidR="00732DA4">
        <w:rPr>
          <w:rFonts w:ascii="Arial" w:hAnsi="Arial" w:cs="Arial"/>
          <w:lang w:val="en-US"/>
        </w:rPr>
        <w:t>pembeli</w:t>
      </w:r>
      <w:proofErr w:type="spellEnd"/>
      <w:r w:rsidR="00732DA4">
        <w:rPr>
          <w:rFonts w:ascii="Arial" w:hAnsi="Arial" w:cs="Arial"/>
          <w:lang w:val="en-US"/>
        </w:rPr>
        <w:t xml:space="preserve"> </w:t>
      </w:r>
      <w:proofErr w:type="spellStart"/>
      <w:r w:rsidR="00732DA4">
        <w:rPr>
          <w:rFonts w:ascii="Arial" w:hAnsi="Arial" w:cs="Arial"/>
          <w:lang w:val="en-US"/>
        </w:rPr>
        <w:t>berkurang</w:t>
      </w:r>
      <w:proofErr w:type="spellEnd"/>
      <w:r w:rsidR="00732DA4">
        <w:rPr>
          <w:rFonts w:ascii="Arial" w:hAnsi="Arial" w:cs="Arial"/>
          <w:lang w:val="en-US"/>
        </w:rPr>
        <w:t xml:space="preserve">. </w:t>
      </w:r>
      <w:proofErr w:type="spellStart"/>
      <w:r w:rsidR="00732DA4">
        <w:rPr>
          <w:rFonts w:ascii="Arial" w:hAnsi="Arial" w:cs="Arial"/>
          <w:lang w:val="en-US"/>
        </w:rPr>
        <w:t>Selain</w:t>
      </w:r>
      <w:proofErr w:type="spellEnd"/>
      <w:r w:rsidR="00732DA4">
        <w:rPr>
          <w:rFonts w:ascii="Arial" w:hAnsi="Arial" w:cs="Arial"/>
          <w:lang w:val="en-US"/>
        </w:rPr>
        <w:t xml:space="preserve"> </w:t>
      </w:r>
      <w:proofErr w:type="spellStart"/>
      <w:r w:rsidR="00732DA4">
        <w:rPr>
          <w:rFonts w:ascii="Arial" w:hAnsi="Arial" w:cs="Arial"/>
          <w:lang w:val="en-US"/>
        </w:rPr>
        <w:t>itu</w:t>
      </w:r>
      <w:proofErr w:type="spellEnd"/>
      <w:r w:rsidR="00732DA4">
        <w:rPr>
          <w:rFonts w:ascii="Arial" w:hAnsi="Arial" w:cs="Arial"/>
          <w:lang w:val="en-US"/>
        </w:rPr>
        <w:t xml:space="preserve"> </w:t>
      </w:r>
      <w:proofErr w:type="spellStart"/>
      <w:r w:rsidR="00732DA4">
        <w:rPr>
          <w:rFonts w:ascii="Arial" w:hAnsi="Arial" w:cs="Arial"/>
          <w:lang w:val="en-US"/>
        </w:rPr>
        <w:t>karena</w:t>
      </w:r>
      <w:proofErr w:type="spellEnd"/>
      <w:r w:rsidR="00732DA4">
        <w:rPr>
          <w:rFonts w:ascii="Arial" w:hAnsi="Arial" w:cs="Arial"/>
          <w:lang w:val="en-US"/>
        </w:rPr>
        <w:t xml:space="preserve"> </w:t>
      </w:r>
      <w:proofErr w:type="spellStart"/>
      <w:r w:rsidR="00732DA4">
        <w:rPr>
          <w:rFonts w:ascii="Arial" w:hAnsi="Arial" w:cs="Arial"/>
          <w:lang w:val="en-US"/>
        </w:rPr>
        <w:t>belum</w:t>
      </w:r>
      <w:proofErr w:type="spellEnd"/>
      <w:r w:rsidR="00732DA4">
        <w:rPr>
          <w:rFonts w:ascii="Arial" w:hAnsi="Arial" w:cs="Arial"/>
          <w:lang w:val="en-US"/>
        </w:rPr>
        <w:t xml:space="preserve"> </w:t>
      </w:r>
      <w:proofErr w:type="spellStart"/>
      <w:r w:rsidR="00732DA4">
        <w:rPr>
          <w:rFonts w:ascii="Arial" w:hAnsi="Arial" w:cs="Arial"/>
          <w:lang w:val="en-US"/>
        </w:rPr>
        <w:t>adanya</w:t>
      </w:r>
      <w:proofErr w:type="spellEnd"/>
      <w:r w:rsidR="00732DA4">
        <w:rPr>
          <w:rFonts w:ascii="Arial" w:hAnsi="Arial" w:cs="Arial"/>
          <w:lang w:val="en-US"/>
        </w:rPr>
        <w:t xml:space="preserve"> </w:t>
      </w:r>
      <w:proofErr w:type="spellStart"/>
      <w:r w:rsidR="00732DA4">
        <w:rPr>
          <w:rFonts w:ascii="Arial" w:hAnsi="Arial" w:cs="Arial"/>
          <w:lang w:val="en-US"/>
        </w:rPr>
        <w:t>perencanaan</w:t>
      </w:r>
      <w:proofErr w:type="spellEnd"/>
      <w:r w:rsidR="00732DA4">
        <w:rPr>
          <w:rFonts w:ascii="Arial" w:hAnsi="Arial" w:cs="Arial"/>
          <w:lang w:val="en-US"/>
        </w:rPr>
        <w:t xml:space="preserve"> </w:t>
      </w:r>
      <w:r w:rsidR="0082105D">
        <w:rPr>
          <w:rFonts w:ascii="Arial" w:hAnsi="Arial" w:cs="Arial"/>
          <w:lang w:val="en-US"/>
        </w:rPr>
        <w:t xml:space="preserve">yang </w:t>
      </w:r>
      <w:proofErr w:type="spellStart"/>
      <w:r w:rsidR="0082105D">
        <w:rPr>
          <w:rFonts w:ascii="Arial" w:hAnsi="Arial" w:cs="Arial"/>
          <w:lang w:val="en-US"/>
        </w:rPr>
        <w:t>matang</w:t>
      </w:r>
      <w:proofErr w:type="spellEnd"/>
      <w:r w:rsidR="0082105D">
        <w:rPr>
          <w:rFonts w:ascii="Arial" w:hAnsi="Arial" w:cs="Arial"/>
          <w:lang w:val="en-US"/>
        </w:rPr>
        <w:t xml:space="preserve"> </w:t>
      </w:r>
      <w:proofErr w:type="spellStart"/>
      <w:r w:rsidR="00732DA4">
        <w:rPr>
          <w:rFonts w:ascii="Arial" w:hAnsi="Arial" w:cs="Arial"/>
          <w:lang w:val="en-US"/>
        </w:rPr>
        <w:t>bagi</w:t>
      </w:r>
      <w:proofErr w:type="spellEnd"/>
      <w:r w:rsidR="00732DA4">
        <w:rPr>
          <w:rFonts w:ascii="Arial" w:hAnsi="Arial" w:cs="Arial"/>
          <w:lang w:val="en-US"/>
        </w:rPr>
        <w:t xml:space="preserve"> para </w:t>
      </w:r>
      <w:proofErr w:type="spellStart"/>
      <w:r w:rsidR="00732DA4">
        <w:rPr>
          <w:rFonts w:ascii="Arial" w:hAnsi="Arial" w:cs="Arial"/>
          <w:lang w:val="en-US"/>
        </w:rPr>
        <w:t>pedagang</w:t>
      </w:r>
      <w:proofErr w:type="spellEnd"/>
      <w:r w:rsidR="00732DA4">
        <w:rPr>
          <w:rFonts w:ascii="Arial" w:hAnsi="Arial" w:cs="Arial"/>
          <w:lang w:val="en-US"/>
        </w:rPr>
        <w:t xml:space="preserve"> </w:t>
      </w:r>
      <w:proofErr w:type="spellStart"/>
      <w:r w:rsidR="00732DA4">
        <w:rPr>
          <w:rFonts w:ascii="Arial" w:hAnsi="Arial" w:cs="Arial"/>
          <w:lang w:val="en-US"/>
        </w:rPr>
        <w:t>gorengan</w:t>
      </w:r>
      <w:proofErr w:type="spellEnd"/>
      <w:r w:rsidR="00732DA4">
        <w:rPr>
          <w:rFonts w:ascii="Arial" w:hAnsi="Arial" w:cs="Arial"/>
          <w:lang w:val="en-US"/>
        </w:rPr>
        <w:t xml:space="preserve"> </w:t>
      </w:r>
      <w:proofErr w:type="spellStart"/>
      <w:r w:rsidR="00732DA4">
        <w:rPr>
          <w:rFonts w:ascii="Arial" w:hAnsi="Arial" w:cs="Arial"/>
          <w:lang w:val="en-US"/>
        </w:rPr>
        <w:t>untuk</w:t>
      </w:r>
      <w:proofErr w:type="spellEnd"/>
      <w:r w:rsidR="00732DA4">
        <w:rPr>
          <w:rFonts w:ascii="Arial" w:hAnsi="Arial" w:cs="Arial"/>
          <w:lang w:val="en-US"/>
        </w:rPr>
        <w:t xml:space="preserve"> </w:t>
      </w:r>
      <w:proofErr w:type="spellStart"/>
      <w:r w:rsidR="00732DA4">
        <w:rPr>
          <w:rFonts w:ascii="Arial" w:hAnsi="Arial" w:cs="Arial"/>
          <w:lang w:val="en-US"/>
        </w:rPr>
        <w:t>meningkatkan</w:t>
      </w:r>
      <w:proofErr w:type="spellEnd"/>
      <w:r w:rsidR="00732DA4">
        <w:rPr>
          <w:rFonts w:ascii="Arial" w:hAnsi="Arial" w:cs="Arial"/>
          <w:lang w:val="en-US"/>
        </w:rPr>
        <w:t xml:space="preserve"> </w:t>
      </w:r>
      <w:proofErr w:type="spellStart"/>
      <w:r w:rsidR="00732DA4">
        <w:rPr>
          <w:rFonts w:ascii="Arial" w:hAnsi="Arial" w:cs="Arial"/>
          <w:lang w:val="en-US"/>
        </w:rPr>
        <w:t>hasil</w:t>
      </w:r>
      <w:proofErr w:type="spellEnd"/>
      <w:r w:rsidR="00732DA4">
        <w:rPr>
          <w:rFonts w:ascii="Arial" w:hAnsi="Arial" w:cs="Arial"/>
          <w:lang w:val="en-US"/>
        </w:rPr>
        <w:t xml:space="preserve"> </w:t>
      </w:r>
      <w:proofErr w:type="spellStart"/>
      <w:r w:rsidR="00732DA4">
        <w:rPr>
          <w:rFonts w:ascii="Arial" w:hAnsi="Arial" w:cs="Arial"/>
          <w:lang w:val="en-US"/>
        </w:rPr>
        <w:t>penjualan</w:t>
      </w:r>
      <w:proofErr w:type="spellEnd"/>
      <w:r w:rsidR="00732DA4">
        <w:rPr>
          <w:rFonts w:ascii="Arial" w:hAnsi="Arial" w:cs="Arial"/>
          <w:lang w:val="en-US"/>
        </w:rPr>
        <w:t xml:space="preserve"> </w:t>
      </w:r>
      <w:proofErr w:type="spellStart"/>
      <w:r w:rsidR="00732DA4">
        <w:rPr>
          <w:rFonts w:ascii="Arial" w:hAnsi="Arial" w:cs="Arial"/>
          <w:lang w:val="en-US"/>
        </w:rPr>
        <w:t>gorengannya</w:t>
      </w:r>
      <w:proofErr w:type="spellEnd"/>
      <w:r w:rsidR="006B20DE">
        <w:rPr>
          <w:rFonts w:ascii="Arial" w:hAnsi="Arial" w:cs="Arial"/>
          <w:lang w:val="en-US"/>
        </w:rPr>
        <w:t xml:space="preserve"> </w:t>
      </w:r>
      <w:proofErr w:type="spellStart"/>
      <w:r w:rsidR="006B20DE">
        <w:rPr>
          <w:rFonts w:ascii="Arial" w:hAnsi="Arial" w:cs="Arial"/>
          <w:lang w:val="en-US"/>
        </w:rPr>
        <w:t>dengan</w:t>
      </w:r>
      <w:proofErr w:type="spellEnd"/>
      <w:r w:rsidR="006B20DE">
        <w:rPr>
          <w:rFonts w:ascii="Arial" w:hAnsi="Arial" w:cs="Arial"/>
          <w:lang w:val="en-US"/>
        </w:rPr>
        <w:t xml:space="preserve"> </w:t>
      </w:r>
      <w:proofErr w:type="spellStart"/>
      <w:r w:rsidR="006B20DE">
        <w:rPr>
          <w:rFonts w:ascii="Arial" w:hAnsi="Arial" w:cs="Arial"/>
          <w:lang w:val="en-US"/>
        </w:rPr>
        <w:t>analisis</w:t>
      </w:r>
      <w:proofErr w:type="spellEnd"/>
      <w:r w:rsidR="006B20DE">
        <w:rPr>
          <w:rFonts w:ascii="Arial" w:hAnsi="Arial" w:cs="Arial"/>
          <w:lang w:val="en-US"/>
        </w:rPr>
        <w:t xml:space="preserve"> BEP</w:t>
      </w:r>
      <w:r w:rsidR="00732DA4">
        <w:rPr>
          <w:rFonts w:ascii="Arial" w:hAnsi="Arial" w:cs="Arial"/>
          <w:lang w:val="en-US"/>
        </w:rPr>
        <w:t xml:space="preserve">. </w:t>
      </w:r>
      <w:r w:rsidR="00057F1E" w:rsidRPr="00057F1E">
        <w:rPr>
          <w:rFonts w:ascii="Arial" w:hAnsi="Arial" w:cs="Arial"/>
          <w:lang w:val="en-US"/>
        </w:rPr>
        <w:t xml:space="preserve">Hal </w:t>
      </w:r>
      <w:proofErr w:type="spellStart"/>
      <w:r w:rsidR="00057F1E" w:rsidRPr="00057F1E">
        <w:rPr>
          <w:rFonts w:ascii="Arial" w:hAnsi="Arial" w:cs="Arial"/>
          <w:lang w:val="en-US"/>
        </w:rPr>
        <w:t>demikian</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bisa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dilihat</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dari</w:t>
      </w:r>
      <w:proofErr w:type="spellEnd"/>
      <w:r w:rsidR="00057F1E" w:rsidRPr="00057F1E">
        <w:rPr>
          <w:rFonts w:ascii="Arial" w:hAnsi="Arial" w:cs="Arial"/>
          <w:lang w:val="en-US"/>
        </w:rPr>
        <w:t xml:space="preserve"> data </w:t>
      </w:r>
      <w:proofErr w:type="spellStart"/>
      <w:r w:rsidR="00057F1E" w:rsidRPr="00057F1E">
        <w:rPr>
          <w:rFonts w:ascii="Arial" w:hAnsi="Arial" w:cs="Arial"/>
          <w:lang w:val="en-US"/>
        </w:rPr>
        <w:t>awal</w:t>
      </w:r>
      <w:proofErr w:type="spellEnd"/>
      <w:r w:rsidR="00057F1E" w:rsidRPr="00057F1E">
        <w:rPr>
          <w:rFonts w:ascii="Arial" w:hAnsi="Arial" w:cs="Arial"/>
          <w:lang w:val="en-US"/>
        </w:rPr>
        <w:t xml:space="preserve"> dan </w:t>
      </w:r>
      <w:proofErr w:type="spellStart"/>
      <w:r w:rsidR="00057F1E" w:rsidRPr="00057F1E">
        <w:rPr>
          <w:rFonts w:ascii="Arial" w:hAnsi="Arial" w:cs="Arial"/>
          <w:lang w:val="en-US"/>
        </w:rPr>
        <w:t>informasi</w:t>
      </w:r>
      <w:proofErr w:type="spellEnd"/>
      <w:r w:rsidR="00057F1E" w:rsidRPr="00057F1E">
        <w:rPr>
          <w:rFonts w:ascii="Arial" w:hAnsi="Arial" w:cs="Arial"/>
          <w:lang w:val="en-US"/>
        </w:rPr>
        <w:t xml:space="preserve"> yang </w:t>
      </w:r>
      <w:proofErr w:type="spellStart"/>
      <w:r w:rsidR="00057F1E" w:rsidRPr="00057F1E">
        <w:rPr>
          <w:rFonts w:ascii="Arial" w:hAnsi="Arial" w:cs="Arial"/>
          <w:lang w:val="en-US"/>
        </w:rPr>
        <w:t>peneliti</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peroleh</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mengenai</w:t>
      </w:r>
      <w:proofErr w:type="spellEnd"/>
      <w:r w:rsidR="00057F1E" w:rsidRPr="00057F1E">
        <w:rPr>
          <w:rFonts w:ascii="Arial" w:hAnsi="Arial" w:cs="Arial"/>
          <w:lang w:val="en-US"/>
        </w:rPr>
        <w:t xml:space="preserve"> data </w:t>
      </w:r>
      <w:proofErr w:type="spellStart"/>
      <w:r w:rsidR="00057F1E" w:rsidRPr="00057F1E">
        <w:rPr>
          <w:rFonts w:ascii="Arial" w:hAnsi="Arial" w:cs="Arial"/>
          <w:lang w:val="en-US"/>
        </w:rPr>
        <w:t>penjualan</w:t>
      </w:r>
      <w:proofErr w:type="spellEnd"/>
      <w:r w:rsidR="00057F1E" w:rsidRPr="00057F1E">
        <w:rPr>
          <w:rFonts w:ascii="Arial" w:hAnsi="Arial" w:cs="Arial"/>
          <w:lang w:val="en-US"/>
        </w:rPr>
        <w:t xml:space="preserve"> dan </w:t>
      </w:r>
      <w:proofErr w:type="spellStart"/>
      <w:r w:rsidR="00057F1E" w:rsidRPr="00057F1E">
        <w:rPr>
          <w:rFonts w:ascii="Arial" w:hAnsi="Arial" w:cs="Arial"/>
          <w:lang w:val="en-US"/>
        </w:rPr>
        <w:t>pendapatan</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produk</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usaha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gorengan</w:t>
      </w:r>
      <w:proofErr w:type="spellEnd"/>
      <w:r w:rsidR="0082105D">
        <w:rPr>
          <w:rFonts w:ascii="Arial" w:hAnsi="Arial" w:cs="Arial"/>
          <w:lang w:val="en-US"/>
        </w:rPr>
        <w:t xml:space="preserve"> pisang </w:t>
      </w:r>
      <w:proofErr w:type="spellStart"/>
      <w:r w:rsidR="0082105D">
        <w:rPr>
          <w:rFonts w:ascii="Arial" w:hAnsi="Arial" w:cs="Arial"/>
          <w:lang w:val="en-US"/>
        </w:rPr>
        <w:t>molen</w:t>
      </w:r>
      <w:proofErr w:type="spellEnd"/>
      <w:r w:rsidR="0082105D">
        <w:rPr>
          <w:rFonts w:ascii="Arial" w:hAnsi="Arial" w:cs="Arial"/>
          <w:lang w:val="en-US"/>
        </w:rPr>
        <w:t xml:space="preserve"> di </w:t>
      </w:r>
      <w:proofErr w:type="spellStart"/>
      <w:r w:rsidR="00057F1E" w:rsidRPr="00057F1E">
        <w:rPr>
          <w:rFonts w:ascii="Arial" w:hAnsi="Arial" w:cs="Arial"/>
          <w:lang w:val="en-US"/>
        </w:rPr>
        <w:t>Kecamatan</w:t>
      </w:r>
      <w:proofErr w:type="spellEnd"/>
      <w:r w:rsidR="00057F1E" w:rsidRPr="00057F1E">
        <w:rPr>
          <w:rFonts w:ascii="Arial" w:hAnsi="Arial" w:cs="Arial"/>
          <w:lang w:val="en-US"/>
        </w:rPr>
        <w:t xml:space="preserve"> Muara </w:t>
      </w:r>
      <w:proofErr w:type="spellStart"/>
      <w:r w:rsidR="00057F1E" w:rsidRPr="00057F1E">
        <w:rPr>
          <w:rFonts w:ascii="Arial" w:hAnsi="Arial" w:cs="Arial"/>
          <w:lang w:val="en-US"/>
        </w:rPr>
        <w:t>Uya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dalam</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periode</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dua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bulan</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antara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bulan</w:t>
      </w:r>
      <w:proofErr w:type="spellEnd"/>
      <w:r w:rsidR="00057F1E" w:rsidRPr="00057F1E">
        <w:rPr>
          <w:rFonts w:ascii="Arial" w:hAnsi="Arial" w:cs="Arial"/>
          <w:lang w:val="en-US"/>
        </w:rPr>
        <w:t xml:space="preserve"> November </w:t>
      </w:r>
      <w:proofErr w:type="spellStart"/>
      <w:r w:rsidR="00057F1E" w:rsidRPr="00057F1E">
        <w:rPr>
          <w:rFonts w:ascii="Arial" w:hAnsi="Arial" w:cs="Arial"/>
          <w:lang w:val="en-US"/>
        </w:rPr>
        <w:t>sampai</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dengan</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Desember</w:t>
      </w:r>
      <w:proofErr w:type="spellEnd"/>
      <w:r w:rsidR="00057F1E" w:rsidRPr="00057F1E">
        <w:rPr>
          <w:rFonts w:ascii="Arial" w:hAnsi="Arial" w:cs="Arial"/>
          <w:lang w:val="en-US"/>
        </w:rPr>
        <w:t xml:space="preserve"> 2021 </w:t>
      </w:r>
      <w:proofErr w:type="spellStart"/>
      <w:r w:rsidR="00057F1E" w:rsidRPr="00057F1E">
        <w:rPr>
          <w:rFonts w:ascii="Arial" w:hAnsi="Arial" w:cs="Arial"/>
          <w:lang w:val="en-US"/>
        </w:rPr>
        <w:t>dengan</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observasi</w:t>
      </w:r>
      <w:proofErr w:type="spellEnd"/>
      <w:r w:rsidR="00057F1E" w:rsidRPr="00057F1E">
        <w:rPr>
          <w:rFonts w:ascii="Arial" w:hAnsi="Arial" w:cs="Arial"/>
          <w:lang w:val="en-US"/>
        </w:rPr>
        <w:t xml:space="preserve"> dan</w:t>
      </w:r>
      <w:r w:rsidR="0082105D">
        <w:rPr>
          <w:rFonts w:ascii="Arial" w:hAnsi="Arial" w:cs="Arial"/>
          <w:lang w:val="en-US"/>
        </w:rPr>
        <w:t xml:space="preserve"> </w:t>
      </w:r>
      <w:proofErr w:type="spellStart"/>
      <w:r w:rsidR="0082105D">
        <w:rPr>
          <w:rFonts w:ascii="Arial" w:hAnsi="Arial" w:cs="Arial"/>
          <w:lang w:val="en-US"/>
        </w:rPr>
        <w:t>wawancara</w:t>
      </w:r>
      <w:proofErr w:type="spellEnd"/>
      <w:r w:rsidR="0082105D">
        <w:rPr>
          <w:rFonts w:ascii="Arial" w:hAnsi="Arial" w:cs="Arial"/>
          <w:lang w:val="en-US"/>
        </w:rPr>
        <w:t xml:space="preserve"> </w:t>
      </w:r>
      <w:proofErr w:type="spellStart"/>
      <w:r w:rsidR="0082105D">
        <w:rPr>
          <w:rFonts w:ascii="Arial" w:hAnsi="Arial" w:cs="Arial"/>
          <w:lang w:val="en-US"/>
        </w:rPr>
        <w:t>langsung</w:t>
      </w:r>
      <w:proofErr w:type="spellEnd"/>
      <w:r w:rsidR="0082105D">
        <w:rPr>
          <w:rFonts w:ascii="Arial" w:hAnsi="Arial" w:cs="Arial"/>
          <w:lang w:val="en-US"/>
        </w:rPr>
        <w:t xml:space="preserve"> </w:t>
      </w:r>
      <w:proofErr w:type="spellStart"/>
      <w:r w:rsidR="0082105D">
        <w:rPr>
          <w:rFonts w:ascii="Arial" w:hAnsi="Arial" w:cs="Arial"/>
          <w:lang w:val="en-US"/>
        </w:rPr>
        <w:t>kepada</w:t>
      </w:r>
      <w:proofErr w:type="spellEnd"/>
      <w:r w:rsidR="0082105D">
        <w:rPr>
          <w:rFonts w:ascii="Arial" w:hAnsi="Arial" w:cs="Arial"/>
          <w:lang w:val="en-US"/>
        </w:rPr>
        <w:t xml:space="preserve"> </w:t>
      </w:r>
      <w:proofErr w:type="spellStart"/>
      <w:r w:rsidR="00057F1E" w:rsidRPr="00057F1E">
        <w:rPr>
          <w:rFonts w:ascii="Arial" w:hAnsi="Arial" w:cs="Arial"/>
          <w:lang w:val="en-US"/>
        </w:rPr>
        <w:t>pedagang</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gorengan</w:t>
      </w:r>
      <w:proofErr w:type="spellEnd"/>
      <w:r w:rsidR="0082105D">
        <w:rPr>
          <w:rFonts w:ascii="Arial" w:hAnsi="Arial" w:cs="Arial"/>
          <w:lang w:val="en-US"/>
        </w:rPr>
        <w:t xml:space="preserve"> </w:t>
      </w:r>
      <w:proofErr w:type="spellStart"/>
      <w:r w:rsidR="0082105D">
        <w:rPr>
          <w:rFonts w:ascii="Arial" w:hAnsi="Arial" w:cs="Arial"/>
          <w:lang w:val="en-US"/>
        </w:rPr>
        <w:t>khususnya</w:t>
      </w:r>
      <w:proofErr w:type="spellEnd"/>
      <w:r w:rsidR="0082105D">
        <w:rPr>
          <w:rFonts w:ascii="Arial" w:hAnsi="Arial" w:cs="Arial"/>
          <w:lang w:val="en-US"/>
        </w:rPr>
        <w:t xml:space="preserve"> </w:t>
      </w:r>
      <w:proofErr w:type="spellStart"/>
      <w:r w:rsidR="0082105D">
        <w:rPr>
          <w:rFonts w:ascii="Arial" w:hAnsi="Arial" w:cs="Arial"/>
          <w:lang w:val="en-US"/>
        </w:rPr>
        <w:t>pedagang</w:t>
      </w:r>
      <w:proofErr w:type="spellEnd"/>
      <w:r w:rsidR="0082105D">
        <w:rPr>
          <w:rFonts w:ascii="Arial" w:hAnsi="Arial" w:cs="Arial"/>
          <w:lang w:val="en-US"/>
        </w:rPr>
        <w:t xml:space="preserve"> </w:t>
      </w:r>
      <w:proofErr w:type="spellStart"/>
      <w:r w:rsidR="0082105D">
        <w:rPr>
          <w:rFonts w:ascii="Arial" w:hAnsi="Arial" w:cs="Arial"/>
          <w:lang w:val="en-US"/>
        </w:rPr>
        <w:t>gorengan</w:t>
      </w:r>
      <w:proofErr w:type="spellEnd"/>
      <w:r w:rsidR="0082105D">
        <w:rPr>
          <w:rFonts w:ascii="Arial" w:hAnsi="Arial" w:cs="Arial"/>
          <w:lang w:val="en-US"/>
        </w:rPr>
        <w:t xml:space="preserve"> pisang </w:t>
      </w:r>
      <w:proofErr w:type="spellStart"/>
      <w:r w:rsidR="0082105D">
        <w:rPr>
          <w:rFonts w:ascii="Arial" w:hAnsi="Arial" w:cs="Arial"/>
          <w:lang w:val="en-US"/>
        </w:rPr>
        <w:t>molen</w:t>
      </w:r>
      <w:proofErr w:type="spellEnd"/>
      <w:r w:rsidR="0082105D">
        <w:rPr>
          <w:rFonts w:ascii="Arial" w:hAnsi="Arial" w:cs="Arial"/>
          <w:lang w:val="en-US"/>
        </w:rPr>
        <w:t xml:space="preserve"> di </w:t>
      </w:r>
      <w:proofErr w:type="spellStart"/>
      <w:r w:rsidR="00057F1E" w:rsidRPr="00057F1E">
        <w:rPr>
          <w:rFonts w:ascii="Arial" w:hAnsi="Arial" w:cs="Arial"/>
          <w:lang w:val="en-US"/>
        </w:rPr>
        <w:t>Kecamatan</w:t>
      </w:r>
      <w:proofErr w:type="spellEnd"/>
      <w:r w:rsidR="00057F1E" w:rsidRPr="00057F1E">
        <w:rPr>
          <w:rFonts w:ascii="Arial" w:hAnsi="Arial" w:cs="Arial"/>
          <w:lang w:val="en-US"/>
        </w:rPr>
        <w:t xml:space="preserve"> Muara </w:t>
      </w:r>
      <w:proofErr w:type="spellStart"/>
      <w:r w:rsidR="00057F1E" w:rsidRPr="00057F1E">
        <w:rPr>
          <w:rFonts w:ascii="Arial" w:hAnsi="Arial" w:cs="Arial"/>
          <w:lang w:val="en-US"/>
        </w:rPr>
        <w:t>Uya</w:t>
      </w:r>
      <w:proofErr w:type="spellEnd"/>
      <w:r w:rsidR="00057F1E" w:rsidRPr="00057F1E">
        <w:rPr>
          <w:rFonts w:ascii="Arial" w:hAnsi="Arial" w:cs="Arial"/>
          <w:lang w:val="en-US"/>
        </w:rPr>
        <w:t>.</w:t>
      </w:r>
      <w:r w:rsidR="009F49B7">
        <w:rPr>
          <w:rFonts w:ascii="Arial" w:hAnsi="Arial" w:cs="Arial"/>
          <w:lang w:val="en-US"/>
        </w:rPr>
        <w:t xml:space="preserve"> </w:t>
      </w:r>
      <w:r w:rsidR="00A53318">
        <w:rPr>
          <w:rFonts w:ascii="Arial" w:hAnsi="Arial" w:cs="Arial"/>
          <w:lang w:val="en-US"/>
        </w:rPr>
        <w:t xml:space="preserve">Adapun data </w:t>
      </w:r>
      <w:proofErr w:type="spellStart"/>
      <w:r w:rsidR="00A53318">
        <w:rPr>
          <w:rFonts w:ascii="Arial" w:hAnsi="Arial" w:cs="Arial"/>
          <w:lang w:val="en-US"/>
        </w:rPr>
        <w:t>awal</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dalam</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penelitian</w:t>
      </w:r>
      <w:proofErr w:type="spellEnd"/>
      <w:r w:rsidR="00A53318">
        <w:rPr>
          <w:rFonts w:ascii="Arial" w:hAnsi="Arial" w:cs="Arial"/>
          <w:lang w:val="en-US"/>
        </w:rPr>
        <w:t xml:space="preserve"> </w:t>
      </w:r>
      <w:proofErr w:type="spellStart"/>
      <w:r w:rsidR="00A53318">
        <w:rPr>
          <w:rFonts w:ascii="Arial" w:hAnsi="Arial" w:cs="Arial"/>
          <w:lang w:val="en-US"/>
        </w:rPr>
        <w:t>mengenai</w:t>
      </w:r>
      <w:proofErr w:type="spellEnd"/>
      <w:r w:rsidR="00A53318">
        <w:rPr>
          <w:rFonts w:ascii="Arial" w:hAnsi="Arial" w:cs="Arial"/>
          <w:lang w:val="en-US"/>
        </w:rPr>
        <w:t xml:space="preserve"> </w:t>
      </w:r>
      <w:proofErr w:type="spellStart"/>
      <w:r w:rsidR="00A53318">
        <w:rPr>
          <w:rFonts w:ascii="Arial" w:hAnsi="Arial" w:cs="Arial"/>
          <w:lang w:val="en-US"/>
        </w:rPr>
        <w:t>usaha</w:t>
      </w:r>
      <w:proofErr w:type="spellEnd"/>
      <w:r w:rsidR="00A53318">
        <w:rPr>
          <w:rFonts w:ascii="Arial" w:hAnsi="Arial" w:cs="Arial"/>
          <w:lang w:val="en-US"/>
        </w:rPr>
        <w:t xml:space="preserve"> </w:t>
      </w:r>
      <w:proofErr w:type="spellStart"/>
      <w:r w:rsidR="00A53318">
        <w:rPr>
          <w:rFonts w:ascii="Arial" w:hAnsi="Arial" w:cs="Arial"/>
          <w:lang w:val="en-US"/>
        </w:rPr>
        <w:t>produk</w:t>
      </w:r>
      <w:proofErr w:type="spellEnd"/>
      <w:r w:rsidR="00A53318">
        <w:rPr>
          <w:rFonts w:ascii="Arial" w:hAnsi="Arial" w:cs="Arial"/>
          <w:lang w:val="en-US"/>
        </w:rPr>
        <w:t xml:space="preserve"> </w:t>
      </w:r>
      <w:proofErr w:type="spellStart"/>
      <w:r w:rsidR="00A53318">
        <w:rPr>
          <w:rFonts w:ascii="Arial" w:hAnsi="Arial" w:cs="Arial"/>
          <w:lang w:val="en-US"/>
        </w:rPr>
        <w:t>gorengan</w:t>
      </w:r>
      <w:proofErr w:type="spellEnd"/>
      <w:r w:rsidR="00B95B20">
        <w:rPr>
          <w:rFonts w:ascii="Arial" w:hAnsi="Arial" w:cs="Arial"/>
          <w:lang w:val="en-US"/>
        </w:rPr>
        <w:t xml:space="preserve"> pisang </w:t>
      </w:r>
      <w:proofErr w:type="spellStart"/>
      <w:r w:rsidR="00B95B20">
        <w:rPr>
          <w:rFonts w:ascii="Arial" w:hAnsi="Arial" w:cs="Arial"/>
          <w:lang w:val="en-US"/>
        </w:rPr>
        <w:t>molen</w:t>
      </w:r>
      <w:proofErr w:type="spellEnd"/>
      <w:r w:rsidR="00A53318">
        <w:rPr>
          <w:rFonts w:ascii="Arial" w:hAnsi="Arial" w:cs="Arial"/>
          <w:lang w:val="en-US"/>
        </w:rPr>
        <w:t xml:space="preserve"> di </w:t>
      </w:r>
      <w:proofErr w:type="spellStart"/>
      <w:r w:rsidR="00A53318">
        <w:rPr>
          <w:rFonts w:ascii="Arial" w:hAnsi="Arial" w:cs="Arial"/>
          <w:lang w:val="en-US"/>
        </w:rPr>
        <w:t>Kecamatan</w:t>
      </w:r>
      <w:proofErr w:type="spellEnd"/>
      <w:r w:rsidR="00A53318">
        <w:rPr>
          <w:rFonts w:ascii="Arial" w:hAnsi="Arial" w:cs="Arial"/>
          <w:lang w:val="en-US"/>
        </w:rPr>
        <w:t xml:space="preserve"> Muara </w:t>
      </w:r>
      <w:proofErr w:type="spellStart"/>
      <w:r w:rsidR="00A53318">
        <w:rPr>
          <w:rFonts w:ascii="Arial" w:hAnsi="Arial" w:cs="Arial"/>
          <w:lang w:val="en-US"/>
        </w:rPr>
        <w:t>Uya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ini</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adalah</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sebagai</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berikut</w:t>
      </w:r>
      <w:proofErr w:type="spellEnd"/>
      <w:r w:rsidR="00057F1E" w:rsidRPr="00057F1E">
        <w:rPr>
          <w:rFonts w:ascii="Arial" w:hAnsi="Arial" w:cs="Arial"/>
          <w:lang w:val="en-US"/>
        </w:rPr>
        <w:t>:</w:t>
      </w:r>
    </w:p>
    <w:p w14:paraId="6A7E865F" w14:textId="77777777" w:rsidR="00057F1E" w:rsidRPr="00057F1E" w:rsidRDefault="00784BE9" w:rsidP="00057F1E">
      <w:pPr>
        <w:spacing w:after="0" w:line="480" w:lineRule="auto"/>
        <w:ind w:left="426"/>
        <w:jc w:val="both"/>
        <w:rPr>
          <w:rFonts w:ascii="Arial" w:hAnsi="Arial" w:cs="Arial"/>
          <w:lang w:val="en-US"/>
        </w:rPr>
      </w:pPr>
      <w:proofErr w:type="spellStart"/>
      <w:r>
        <w:rPr>
          <w:rFonts w:ascii="Arial" w:hAnsi="Arial" w:cs="Arial"/>
          <w:lang w:val="en-US"/>
        </w:rPr>
        <w:t>Tabel</w:t>
      </w:r>
      <w:proofErr w:type="spellEnd"/>
      <w:r>
        <w:rPr>
          <w:rFonts w:ascii="Arial" w:hAnsi="Arial" w:cs="Arial"/>
          <w:lang w:val="en-US"/>
        </w:rPr>
        <w:t xml:space="preserve"> </w:t>
      </w:r>
      <w:proofErr w:type="gramStart"/>
      <w:r>
        <w:rPr>
          <w:rFonts w:ascii="Arial" w:hAnsi="Arial" w:cs="Arial"/>
          <w:lang w:val="en-US"/>
        </w:rPr>
        <w:t xml:space="preserve">1.1  </w:t>
      </w:r>
      <w:proofErr w:type="spellStart"/>
      <w:r>
        <w:rPr>
          <w:rFonts w:ascii="Arial" w:hAnsi="Arial" w:cs="Arial"/>
          <w:lang w:val="en-US"/>
        </w:rPr>
        <w:t>Laporan</w:t>
      </w:r>
      <w:proofErr w:type="spellEnd"/>
      <w:proofErr w:type="gramEnd"/>
      <w:r w:rsidR="00057F1E" w:rsidRPr="00057F1E">
        <w:rPr>
          <w:rFonts w:ascii="Arial" w:hAnsi="Arial" w:cs="Arial"/>
          <w:lang w:val="en-US"/>
        </w:rPr>
        <w:t xml:space="preserve"> </w:t>
      </w:r>
      <w:proofErr w:type="spellStart"/>
      <w:r w:rsidR="00057F1E" w:rsidRPr="00057F1E">
        <w:rPr>
          <w:rFonts w:ascii="Arial" w:hAnsi="Arial" w:cs="Arial"/>
          <w:lang w:val="en-US"/>
        </w:rPr>
        <w:t>Penjualan</w:t>
      </w:r>
      <w:proofErr w:type="spellEnd"/>
      <w:r w:rsidR="00057F1E" w:rsidRPr="00057F1E">
        <w:rPr>
          <w:rFonts w:ascii="Arial" w:hAnsi="Arial" w:cs="Arial"/>
          <w:lang w:val="en-US"/>
        </w:rPr>
        <w:t xml:space="preserve"> </w:t>
      </w:r>
      <w:proofErr w:type="spellStart"/>
      <w:r w:rsidR="00A53318">
        <w:rPr>
          <w:rFonts w:ascii="Arial" w:hAnsi="Arial" w:cs="Arial"/>
          <w:lang w:val="en-US"/>
        </w:rPr>
        <w:t>Bulan</w:t>
      </w:r>
      <w:proofErr w:type="spellEnd"/>
      <w:r w:rsidR="00A53318">
        <w:rPr>
          <w:rFonts w:ascii="Arial" w:hAnsi="Arial" w:cs="Arial"/>
          <w:lang w:val="en-US"/>
        </w:rPr>
        <w:t xml:space="preserve"> November</w:t>
      </w:r>
      <w:r>
        <w:rPr>
          <w:rFonts w:ascii="Arial" w:hAnsi="Arial" w:cs="Arial"/>
          <w:lang w:val="en-US"/>
        </w:rPr>
        <w:t xml:space="preserve"> 2021</w:t>
      </w:r>
    </w:p>
    <w:p w14:paraId="12F5DFED" w14:textId="77777777" w:rsidR="00057F1E" w:rsidRPr="007D4D20" w:rsidRDefault="00057F1E" w:rsidP="00057F1E">
      <w:pPr>
        <w:spacing w:after="0" w:line="240" w:lineRule="auto"/>
        <w:ind w:left="426"/>
        <w:jc w:val="both"/>
        <w:rPr>
          <w:rFonts w:ascii="Arial" w:hAnsi="Arial" w:cs="Arial"/>
          <w:sz w:val="16"/>
          <w:lang w:val="en-US"/>
        </w:rPr>
      </w:pPr>
    </w:p>
    <w:tbl>
      <w:tblPr>
        <w:tblStyle w:val="TableGrid"/>
        <w:tblW w:w="6945" w:type="dxa"/>
        <w:tblInd w:w="534" w:type="dxa"/>
        <w:tblLook w:val="04A0" w:firstRow="1" w:lastRow="0" w:firstColumn="1" w:lastColumn="0" w:noHBand="0" w:noVBand="1"/>
      </w:tblPr>
      <w:tblGrid>
        <w:gridCol w:w="3402"/>
        <w:gridCol w:w="1842"/>
        <w:gridCol w:w="1701"/>
      </w:tblGrid>
      <w:tr w:rsidR="0027189D" w:rsidRPr="00057F1E" w14:paraId="2C7249E9" w14:textId="77777777" w:rsidTr="00A50C14">
        <w:trPr>
          <w:trHeight w:val="759"/>
        </w:trPr>
        <w:tc>
          <w:tcPr>
            <w:tcW w:w="3402" w:type="dxa"/>
            <w:tcBorders>
              <w:top w:val="single" w:sz="4" w:space="0" w:color="auto"/>
              <w:left w:val="single" w:sz="4" w:space="0" w:color="auto"/>
              <w:bottom w:val="single" w:sz="4" w:space="0" w:color="auto"/>
              <w:right w:val="single" w:sz="4" w:space="0" w:color="auto"/>
            </w:tcBorders>
            <w:vAlign w:val="center"/>
          </w:tcPr>
          <w:p w14:paraId="7D9C52C6" w14:textId="77777777" w:rsidR="0027189D" w:rsidRPr="00885944" w:rsidRDefault="0027189D" w:rsidP="003F1BB6">
            <w:pPr>
              <w:jc w:val="center"/>
              <w:rPr>
                <w:rFonts w:ascii="Arial" w:hAnsi="Arial" w:cs="Arial"/>
                <w:lang w:val="en-US"/>
              </w:rPr>
            </w:pPr>
            <w:proofErr w:type="spellStart"/>
            <w:r w:rsidRPr="00885944">
              <w:rPr>
                <w:rFonts w:ascii="Arial" w:hAnsi="Arial" w:cs="Arial"/>
                <w:lang w:val="en-US"/>
              </w:rPr>
              <w:t>Uraian</w:t>
            </w:r>
            <w:proofErr w:type="spellEnd"/>
          </w:p>
        </w:tc>
        <w:tc>
          <w:tcPr>
            <w:tcW w:w="3543" w:type="dxa"/>
            <w:gridSpan w:val="2"/>
            <w:tcBorders>
              <w:top w:val="single" w:sz="4" w:space="0" w:color="auto"/>
              <w:left w:val="single" w:sz="4" w:space="0" w:color="auto"/>
              <w:right w:val="single" w:sz="4" w:space="0" w:color="auto"/>
            </w:tcBorders>
            <w:vAlign w:val="center"/>
            <w:hideMark/>
          </w:tcPr>
          <w:p w14:paraId="7120614D" w14:textId="77777777" w:rsidR="0027189D" w:rsidRPr="00885944" w:rsidRDefault="0027189D" w:rsidP="003F1BB6">
            <w:pPr>
              <w:jc w:val="cente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w:t>
            </w:r>
            <w:proofErr w:type="spellStart"/>
            <w:r w:rsidRPr="00885944">
              <w:rPr>
                <w:rFonts w:ascii="Arial" w:hAnsi="Arial" w:cs="Arial"/>
                <w:lang w:val="en-US"/>
              </w:rPr>
              <w:t>Gorengan</w:t>
            </w:r>
            <w:proofErr w:type="spellEnd"/>
          </w:p>
          <w:p w14:paraId="0241AC0E" w14:textId="77777777" w:rsidR="0027189D" w:rsidRPr="00885944" w:rsidRDefault="0027189D" w:rsidP="003F1BB6">
            <w:pPr>
              <w:jc w:val="center"/>
              <w:rPr>
                <w:rFonts w:ascii="Arial" w:hAnsi="Arial" w:cs="Arial"/>
                <w:lang w:val="en-US"/>
              </w:rPr>
            </w:pPr>
            <w:r w:rsidRPr="00885944">
              <w:rPr>
                <w:rFonts w:ascii="Arial" w:hAnsi="Arial" w:cs="Arial"/>
                <w:lang w:val="en-US"/>
              </w:rPr>
              <w:t xml:space="preserve">Pisang </w:t>
            </w:r>
            <w:proofErr w:type="spellStart"/>
            <w:r w:rsidRPr="00885944">
              <w:rPr>
                <w:rFonts w:ascii="Arial" w:hAnsi="Arial" w:cs="Arial"/>
                <w:lang w:val="en-US"/>
              </w:rPr>
              <w:t>Molen</w:t>
            </w:r>
            <w:proofErr w:type="spellEnd"/>
          </w:p>
        </w:tc>
      </w:tr>
      <w:tr w:rsidR="00A50C14" w:rsidRPr="00057F1E" w14:paraId="74939D55" w14:textId="77777777" w:rsidTr="00A50C14">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378A4BA9" w14:textId="77777777" w:rsidR="00A50C14" w:rsidRPr="00885944" w:rsidRDefault="00A50C14" w:rsidP="00A50C14">
            <w:pPr>
              <w:rPr>
                <w:rFonts w:ascii="Arial" w:hAnsi="Arial" w:cs="Arial"/>
                <w:lang w:val="en-US"/>
              </w:rPr>
            </w:pPr>
            <w:proofErr w:type="spellStart"/>
            <w:r>
              <w:rPr>
                <w:rFonts w:ascii="Arial" w:hAnsi="Arial" w:cs="Arial"/>
                <w:lang w:val="en-US"/>
              </w:rPr>
              <w:t>Pendapatan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4F855EF8" w14:textId="77777777" w:rsidR="00A50C14" w:rsidRPr="00885944" w:rsidRDefault="00A50C14" w:rsidP="00A50C14">
            <w:pPr>
              <w:ind w:right="459"/>
              <w:jc w:val="right"/>
              <w:rPr>
                <w:rFonts w:ascii="Arial" w:hAnsi="Arial" w:cs="Arial"/>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A99425C" w14:textId="77777777" w:rsidR="00A50C14" w:rsidRPr="00885944" w:rsidRDefault="001F0C2B" w:rsidP="001F0C2B">
            <w:pPr>
              <w:ind w:right="34"/>
              <w:jc w:val="right"/>
              <w:rPr>
                <w:rFonts w:ascii="Arial" w:hAnsi="Arial" w:cs="Arial"/>
                <w:lang w:val="en-US"/>
              </w:rPr>
            </w:pPr>
            <w:r>
              <w:rPr>
                <w:rFonts w:ascii="Arial" w:hAnsi="Arial" w:cs="Arial"/>
                <w:lang w:val="en-US"/>
              </w:rPr>
              <w:t>5</w:t>
            </w:r>
            <w:r w:rsidR="00A50C14">
              <w:rPr>
                <w:rFonts w:ascii="Arial" w:hAnsi="Arial" w:cs="Arial"/>
                <w:lang w:val="en-US"/>
              </w:rPr>
              <w:t>.</w:t>
            </w:r>
            <w:r>
              <w:rPr>
                <w:rFonts w:ascii="Arial" w:hAnsi="Arial" w:cs="Arial"/>
                <w:lang w:val="en-US"/>
              </w:rPr>
              <w:t>74</w:t>
            </w:r>
            <w:r w:rsidR="00A50C14" w:rsidRPr="00885944">
              <w:rPr>
                <w:rFonts w:ascii="Arial" w:hAnsi="Arial" w:cs="Arial"/>
                <w:lang w:val="en-US"/>
              </w:rPr>
              <w:t>0.000</w:t>
            </w:r>
          </w:p>
        </w:tc>
      </w:tr>
      <w:tr w:rsidR="00A50C14" w:rsidRPr="00057F1E" w14:paraId="37E4E8CF" w14:textId="77777777" w:rsidTr="00A50C14">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5E07C4E1" w14:textId="77777777" w:rsidR="00A50C14" w:rsidRPr="00885944" w:rsidRDefault="00A50C14" w:rsidP="00A50C14">
            <w:pPr>
              <w:rPr>
                <w:rFonts w:ascii="Arial" w:hAnsi="Arial" w:cs="Arial"/>
                <w:lang w:val="en-US"/>
              </w:rPr>
            </w:pPr>
            <w:r w:rsidRPr="00885944">
              <w:rPr>
                <w:rFonts w:ascii="Arial" w:hAnsi="Arial" w:cs="Arial"/>
                <w:lang w:val="en-US"/>
              </w:rPr>
              <w:t xml:space="preserve">Unit </w:t>
            </w:r>
            <w:proofErr w:type="spellStart"/>
            <w:r w:rsidRPr="00885944">
              <w:rPr>
                <w:rFonts w:ascii="Arial" w:hAnsi="Arial" w:cs="Arial"/>
                <w:lang w:val="en-US"/>
              </w:rPr>
              <w:t>Penjualan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6B18E771" w14:textId="77777777" w:rsidR="00A50C14" w:rsidRPr="00885944" w:rsidRDefault="001F0C2B" w:rsidP="00A50C14">
            <w:pPr>
              <w:ind w:right="459"/>
              <w:jc w:val="right"/>
              <w:rPr>
                <w:rFonts w:ascii="Arial" w:hAnsi="Arial" w:cs="Arial"/>
                <w:lang w:val="en-US"/>
              </w:rPr>
            </w:pPr>
            <w:r>
              <w:rPr>
                <w:rFonts w:ascii="Arial" w:hAnsi="Arial" w:cs="Arial"/>
                <w:lang w:val="en-US"/>
              </w:rPr>
              <w:t>3</w:t>
            </w:r>
            <w:r w:rsidR="00A50C14">
              <w:rPr>
                <w:rFonts w:ascii="Arial" w:hAnsi="Arial" w:cs="Arial"/>
                <w:lang w:val="en-US"/>
              </w:rPr>
              <w:t>0</w:t>
            </w:r>
            <w:r w:rsidR="00A50C14" w:rsidRPr="00885944">
              <w:rPr>
                <w:rFonts w:ascii="Arial" w:hAnsi="Arial" w:cs="Arial"/>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3573D5FC" w14:textId="77777777" w:rsidR="00A50C14" w:rsidRPr="00885944" w:rsidRDefault="00A50C14" w:rsidP="003F1BB6">
            <w:pPr>
              <w:jc w:val="center"/>
              <w:rPr>
                <w:rFonts w:ascii="Arial" w:hAnsi="Arial" w:cs="Arial"/>
                <w:lang w:val="en-US"/>
              </w:rPr>
            </w:pPr>
          </w:p>
        </w:tc>
      </w:tr>
      <w:tr w:rsidR="00A50C14" w:rsidRPr="00057F1E" w14:paraId="358F8841" w14:textId="77777777" w:rsidTr="00A50C14">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63C412E1" w14:textId="77777777" w:rsidR="00A50C14" w:rsidRPr="00885944" w:rsidRDefault="00A50C14" w:rsidP="003165A2">
            <w:pP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Yang </w:t>
            </w:r>
            <w:proofErr w:type="spellStart"/>
            <w:r w:rsidRPr="00885944">
              <w:rPr>
                <w:rFonts w:ascii="Arial" w:hAnsi="Arial" w:cs="Arial"/>
                <w:lang w:val="en-US"/>
              </w:rPr>
              <w:t>Terjual</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74153F17" w14:textId="77777777" w:rsidR="00A50C14" w:rsidRPr="00885944" w:rsidRDefault="001F0C2B" w:rsidP="001F0C2B">
            <w:pPr>
              <w:ind w:right="459"/>
              <w:jc w:val="right"/>
              <w:rPr>
                <w:rFonts w:ascii="Arial" w:hAnsi="Arial" w:cs="Arial"/>
                <w:lang w:val="en-US"/>
              </w:rPr>
            </w:pPr>
            <w:r>
              <w:rPr>
                <w:rFonts w:ascii="Arial" w:hAnsi="Arial" w:cs="Arial"/>
                <w:lang w:val="en-US"/>
              </w:rPr>
              <w:t>287</w:t>
            </w:r>
            <w:r w:rsidR="00A50C14">
              <w:rPr>
                <w:rFonts w:ascii="Arial" w:hAnsi="Arial" w:cs="Arial"/>
                <w:lang w:val="en-US"/>
              </w:rPr>
              <w:t>0</w:t>
            </w:r>
          </w:p>
        </w:tc>
        <w:tc>
          <w:tcPr>
            <w:tcW w:w="1701" w:type="dxa"/>
            <w:tcBorders>
              <w:top w:val="single" w:sz="4" w:space="0" w:color="auto"/>
              <w:left w:val="single" w:sz="4" w:space="0" w:color="auto"/>
              <w:bottom w:val="single" w:sz="4" w:space="0" w:color="auto"/>
              <w:right w:val="single" w:sz="4" w:space="0" w:color="auto"/>
            </w:tcBorders>
            <w:vAlign w:val="center"/>
          </w:tcPr>
          <w:p w14:paraId="6E225122" w14:textId="77777777" w:rsidR="00A50C14" w:rsidRPr="00885944" w:rsidRDefault="00A50C14" w:rsidP="003F1BB6">
            <w:pPr>
              <w:jc w:val="center"/>
              <w:rPr>
                <w:rFonts w:ascii="Arial" w:hAnsi="Arial" w:cs="Arial"/>
                <w:lang w:val="en-US"/>
              </w:rPr>
            </w:pPr>
          </w:p>
        </w:tc>
      </w:tr>
      <w:tr w:rsidR="00A50C14" w:rsidRPr="00057F1E" w14:paraId="53E7131D" w14:textId="77777777" w:rsidTr="00A50C14">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5E6AE5AD" w14:textId="77777777" w:rsidR="00A50C14" w:rsidRPr="00885944" w:rsidRDefault="00A50C14" w:rsidP="003165A2">
            <w:pPr>
              <w:rPr>
                <w:rFonts w:ascii="Arial" w:hAnsi="Arial" w:cs="Arial"/>
                <w:lang w:val="en-US"/>
              </w:rPr>
            </w:pPr>
            <w:r w:rsidRPr="00885944">
              <w:rPr>
                <w:rFonts w:ascii="Arial" w:hAnsi="Arial" w:cs="Arial"/>
                <w:lang w:val="en-US"/>
              </w:rPr>
              <w:t>Harga Per Unit</w:t>
            </w:r>
          </w:p>
        </w:tc>
        <w:tc>
          <w:tcPr>
            <w:tcW w:w="1842" w:type="dxa"/>
            <w:tcBorders>
              <w:top w:val="single" w:sz="4" w:space="0" w:color="auto"/>
              <w:left w:val="single" w:sz="4" w:space="0" w:color="auto"/>
              <w:bottom w:val="single" w:sz="4" w:space="0" w:color="auto"/>
              <w:right w:val="single" w:sz="4" w:space="0" w:color="auto"/>
            </w:tcBorders>
            <w:vAlign w:val="center"/>
          </w:tcPr>
          <w:p w14:paraId="45FA034D" w14:textId="77777777" w:rsidR="00A50C14" w:rsidRPr="00885944" w:rsidRDefault="00A50C14" w:rsidP="00BD5845">
            <w:pPr>
              <w:ind w:right="459"/>
              <w:jc w:val="right"/>
              <w:rPr>
                <w:rFonts w:ascii="Arial" w:hAnsi="Arial" w:cs="Arial"/>
                <w:lang w:val="en-US"/>
              </w:rPr>
            </w:pPr>
            <w:r w:rsidRPr="00885944">
              <w:rPr>
                <w:rFonts w:ascii="Arial" w:hAnsi="Arial" w:cs="Arial"/>
                <w:lang w:val="en-US"/>
              </w:rPr>
              <w:t>2000</w:t>
            </w:r>
          </w:p>
        </w:tc>
        <w:tc>
          <w:tcPr>
            <w:tcW w:w="1701" w:type="dxa"/>
            <w:tcBorders>
              <w:top w:val="single" w:sz="4" w:space="0" w:color="auto"/>
              <w:left w:val="single" w:sz="4" w:space="0" w:color="auto"/>
              <w:bottom w:val="single" w:sz="4" w:space="0" w:color="auto"/>
              <w:right w:val="single" w:sz="4" w:space="0" w:color="auto"/>
            </w:tcBorders>
            <w:vAlign w:val="center"/>
          </w:tcPr>
          <w:p w14:paraId="235D7891" w14:textId="77777777" w:rsidR="00A50C14" w:rsidRPr="00885944" w:rsidRDefault="00A50C14" w:rsidP="003F1BB6">
            <w:pPr>
              <w:jc w:val="center"/>
              <w:rPr>
                <w:rFonts w:ascii="Arial" w:hAnsi="Arial" w:cs="Arial"/>
                <w:lang w:val="en-US"/>
              </w:rPr>
            </w:pPr>
          </w:p>
        </w:tc>
      </w:tr>
    </w:tbl>
    <w:p w14:paraId="62D52177" w14:textId="77777777" w:rsidR="003F1BB6" w:rsidRDefault="003F1BB6" w:rsidP="0027189D">
      <w:pPr>
        <w:spacing w:after="0" w:line="240" w:lineRule="auto"/>
        <w:ind w:left="426"/>
        <w:jc w:val="both"/>
        <w:rPr>
          <w:rFonts w:ascii="Arial" w:hAnsi="Arial" w:cs="Arial"/>
          <w:lang w:val="en-US"/>
        </w:rPr>
      </w:pPr>
    </w:p>
    <w:p w14:paraId="2571BB95" w14:textId="77777777" w:rsidR="0027189D" w:rsidRDefault="0027189D" w:rsidP="0027189D">
      <w:pPr>
        <w:spacing w:after="0" w:line="480" w:lineRule="auto"/>
        <w:ind w:left="426"/>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Data </w:t>
      </w:r>
      <w:proofErr w:type="spellStart"/>
      <w:r>
        <w:rPr>
          <w:rFonts w:ascii="Arial" w:hAnsi="Arial" w:cs="Arial"/>
          <w:lang w:val="en-US"/>
        </w:rPr>
        <w:t>Diolah</w:t>
      </w:r>
      <w:proofErr w:type="spellEnd"/>
      <w:r>
        <w:rPr>
          <w:rFonts w:ascii="Arial" w:hAnsi="Arial" w:cs="Arial"/>
          <w:lang w:val="en-US"/>
        </w:rPr>
        <w:t>, 2022</w:t>
      </w:r>
    </w:p>
    <w:p w14:paraId="17360571" w14:textId="77777777" w:rsidR="007D4D20" w:rsidRDefault="00970A1B" w:rsidP="007D4D20">
      <w:pPr>
        <w:spacing w:after="0" w:line="480" w:lineRule="auto"/>
        <w:ind w:left="426" w:firstLine="708"/>
        <w:jc w:val="both"/>
        <w:rPr>
          <w:rFonts w:ascii="Arial" w:hAnsi="Arial" w:cs="Arial"/>
          <w:lang w:val="en-US"/>
        </w:rPr>
      </w:pPr>
      <w:proofErr w:type="spellStart"/>
      <w:r>
        <w:rPr>
          <w:rFonts w:ascii="Arial" w:hAnsi="Arial" w:cs="Arial"/>
          <w:lang w:val="en-US"/>
        </w:rPr>
        <w:t>Tabel</w:t>
      </w:r>
      <w:proofErr w:type="spellEnd"/>
      <w:r w:rsidR="00136AB7">
        <w:rPr>
          <w:rFonts w:ascii="Arial" w:hAnsi="Arial" w:cs="Arial"/>
          <w:lang w:val="en-US"/>
        </w:rPr>
        <w:t xml:space="preserve"> 1.1. </w:t>
      </w:r>
      <w:proofErr w:type="spellStart"/>
      <w:r w:rsidR="00136AB7">
        <w:rPr>
          <w:rFonts w:ascii="Arial" w:hAnsi="Arial" w:cs="Arial"/>
          <w:lang w:val="en-US"/>
        </w:rPr>
        <w:t>Menunjukkan</w:t>
      </w:r>
      <w:proofErr w:type="spellEnd"/>
      <w:r w:rsidR="00136AB7">
        <w:rPr>
          <w:rFonts w:ascii="Arial" w:hAnsi="Arial" w:cs="Arial"/>
          <w:lang w:val="en-US"/>
        </w:rPr>
        <w:t xml:space="preserve"> data </w:t>
      </w:r>
      <w:proofErr w:type="spellStart"/>
      <w:r w:rsidR="00922818">
        <w:rPr>
          <w:rFonts w:ascii="Arial" w:hAnsi="Arial" w:cs="Arial"/>
          <w:lang w:val="en-US"/>
        </w:rPr>
        <w:t>laporan</w:t>
      </w:r>
      <w:proofErr w:type="spellEnd"/>
      <w:r w:rsidR="00922818">
        <w:rPr>
          <w:rFonts w:ascii="Arial" w:hAnsi="Arial" w:cs="Arial"/>
          <w:lang w:val="en-US"/>
        </w:rPr>
        <w:t xml:space="preserve"> </w:t>
      </w:r>
      <w:proofErr w:type="spellStart"/>
      <w:r w:rsidR="00136AB7">
        <w:rPr>
          <w:rFonts w:ascii="Arial" w:hAnsi="Arial" w:cs="Arial"/>
          <w:lang w:val="en-US"/>
        </w:rPr>
        <w:t>penjualan</w:t>
      </w:r>
      <w:proofErr w:type="spellEnd"/>
      <w:r w:rsidR="00136AB7">
        <w:rPr>
          <w:rFonts w:ascii="Arial" w:hAnsi="Arial" w:cs="Arial"/>
          <w:lang w:val="en-US"/>
        </w:rPr>
        <w:t xml:space="preserve"> dan </w:t>
      </w:r>
      <w:proofErr w:type="spellStart"/>
      <w:r w:rsidR="00136AB7">
        <w:rPr>
          <w:rFonts w:ascii="Arial" w:hAnsi="Arial" w:cs="Arial"/>
          <w:lang w:val="en-US"/>
        </w:rPr>
        <w:t>pendapatan</w:t>
      </w:r>
      <w:proofErr w:type="spellEnd"/>
      <w:r w:rsidR="00136AB7">
        <w:rPr>
          <w:rFonts w:ascii="Arial" w:hAnsi="Arial" w:cs="Arial"/>
          <w:lang w:val="en-US"/>
        </w:rPr>
        <w:t xml:space="preserve"> </w:t>
      </w:r>
      <w:proofErr w:type="spellStart"/>
      <w:r w:rsidR="00136AB7">
        <w:rPr>
          <w:rFonts w:ascii="Arial" w:hAnsi="Arial" w:cs="Arial"/>
          <w:lang w:val="en-US"/>
        </w:rPr>
        <w:t>produk</w:t>
      </w:r>
      <w:proofErr w:type="spellEnd"/>
      <w:r w:rsidR="00136AB7">
        <w:rPr>
          <w:rFonts w:ascii="Arial" w:hAnsi="Arial" w:cs="Arial"/>
          <w:lang w:val="en-US"/>
        </w:rPr>
        <w:t xml:space="preserve"> </w:t>
      </w:r>
      <w:proofErr w:type="spellStart"/>
      <w:r w:rsidR="00136AB7">
        <w:rPr>
          <w:rFonts w:ascii="Arial" w:hAnsi="Arial" w:cs="Arial"/>
          <w:lang w:val="en-US"/>
        </w:rPr>
        <w:t>usaha</w:t>
      </w:r>
      <w:proofErr w:type="spellEnd"/>
      <w:r w:rsidR="00136AB7">
        <w:rPr>
          <w:rFonts w:ascii="Arial" w:hAnsi="Arial" w:cs="Arial"/>
          <w:lang w:val="en-US"/>
        </w:rPr>
        <w:t xml:space="preserve"> </w:t>
      </w:r>
      <w:proofErr w:type="spellStart"/>
      <w:r w:rsidR="00136AB7">
        <w:rPr>
          <w:rFonts w:ascii="Arial" w:hAnsi="Arial" w:cs="Arial"/>
          <w:lang w:val="en-US"/>
        </w:rPr>
        <w:t>gorengan</w:t>
      </w:r>
      <w:proofErr w:type="spellEnd"/>
      <w:r w:rsidR="00922818">
        <w:rPr>
          <w:rFonts w:ascii="Arial" w:hAnsi="Arial" w:cs="Arial"/>
          <w:lang w:val="en-US"/>
        </w:rPr>
        <w:t xml:space="preserve"> pisang </w:t>
      </w:r>
      <w:proofErr w:type="spellStart"/>
      <w:r w:rsidR="00922818">
        <w:rPr>
          <w:rFonts w:ascii="Arial" w:hAnsi="Arial" w:cs="Arial"/>
          <w:lang w:val="en-US"/>
        </w:rPr>
        <w:t>molen</w:t>
      </w:r>
      <w:proofErr w:type="spellEnd"/>
      <w:r w:rsidR="00922818">
        <w:rPr>
          <w:rFonts w:ascii="Arial" w:hAnsi="Arial" w:cs="Arial"/>
          <w:lang w:val="en-US"/>
        </w:rPr>
        <w:t xml:space="preserve"> di</w:t>
      </w:r>
      <w:r w:rsidR="00136AB7">
        <w:rPr>
          <w:rFonts w:ascii="Arial" w:hAnsi="Arial" w:cs="Arial"/>
          <w:lang w:val="en-US"/>
        </w:rPr>
        <w:t xml:space="preserve"> </w:t>
      </w:r>
      <w:proofErr w:type="spellStart"/>
      <w:r w:rsidR="00136AB7">
        <w:rPr>
          <w:rFonts w:ascii="Arial" w:hAnsi="Arial" w:cs="Arial"/>
          <w:lang w:val="en-US"/>
        </w:rPr>
        <w:t>Kecamatan</w:t>
      </w:r>
      <w:proofErr w:type="spellEnd"/>
      <w:r w:rsidR="00136AB7">
        <w:rPr>
          <w:rFonts w:ascii="Arial" w:hAnsi="Arial" w:cs="Arial"/>
          <w:lang w:val="en-US"/>
        </w:rPr>
        <w:t xml:space="preserve"> Muara </w:t>
      </w:r>
      <w:proofErr w:type="spellStart"/>
      <w:r w:rsidR="00136AB7">
        <w:rPr>
          <w:rFonts w:ascii="Arial" w:hAnsi="Arial" w:cs="Arial"/>
          <w:lang w:val="en-US"/>
        </w:rPr>
        <w:t>Uya</w:t>
      </w:r>
      <w:proofErr w:type="spellEnd"/>
      <w:r w:rsidR="00136AB7">
        <w:rPr>
          <w:rFonts w:ascii="Arial" w:hAnsi="Arial" w:cs="Arial"/>
          <w:lang w:val="en-US"/>
        </w:rPr>
        <w:t xml:space="preserve"> </w:t>
      </w:r>
      <w:proofErr w:type="spellStart"/>
      <w:r w:rsidR="00136AB7">
        <w:rPr>
          <w:rFonts w:ascii="Arial" w:hAnsi="Arial" w:cs="Arial"/>
          <w:lang w:val="en-US"/>
        </w:rPr>
        <w:t>periode</w:t>
      </w:r>
      <w:proofErr w:type="spellEnd"/>
      <w:r w:rsidR="00136AB7">
        <w:rPr>
          <w:rFonts w:ascii="Arial" w:hAnsi="Arial" w:cs="Arial"/>
          <w:lang w:val="en-US"/>
        </w:rPr>
        <w:t xml:space="preserve"> </w:t>
      </w:r>
      <w:proofErr w:type="spellStart"/>
      <w:r w:rsidR="00136AB7">
        <w:rPr>
          <w:rFonts w:ascii="Arial" w:hAnsi="Arial" w:cs="Arial"/>
          <w:lang w:val="en-US"/>
        </w:rPr>
        <w:lastRenderedPageBreak/>
        <w:t>bulan</w:t>
      </w:r>
      <w:proofErr w:type="spellEnd"/>
      <w:r w:rsidR="00136AB7">
        <w:rPr>
          <w:rFonts w:ascii="Arial" w:hAnsi="Arial" w:cs="Arial"/>
          <w:lang w:val="en-US"/>
        </w:rPr>
        <w:t xml:space="preserve"> November </w:t>
      </w:r>
      <w:proofErr w:type="spellStart"/>
      <w:r w:rsidR="00136AB7">
        <w:rPr>
          <w:rFonts w:ascii="Arial" w:hAnsi="Arial" w:cs="Arial"/>
          <w:lang w:val="en-US"/>
        </w:rPr>
        <w:t>tahun</w:t>
      </w:r>
      <w:proofErr w:type="spellEnd"/>
      <w:r w:rsidR="00136AB7">
        <w:rPr>
          <w:rFonts w:ascii="Arial" w:hAnsi="Arial" w:cs="Arial"/>
          <w:lang w:val="en-US"/>
        </w:rPr>
        <w:t xml:space="preserve"> 2021</w:t>
      </w:r>
      <w:r w:rsidR="00B95B20">
        <w:rPr>
          <w:rFonts w:ascii="Arial" w:hAnsi="Arial" w:cs="Arial"/>
          <w:lang w:val="en-US"/>
        </w:rPr>
        <w:t xml:space="preserve"> </w:t>
      </w:r>
      <w:proofErr w:type="spellStart"/>
      <w:r w:rsidR="00B95B20">
        <w:rPr>
          <w:rFonts w:ascii="Arial" w:hAnsi="Arial" w:cs="Arial"/>
          <w:lang w:val="en-US"/>
        </w:rPr>
        <w:t>bahwa</w:t>
      </w:r>
      <w:proofErr w:type="spellEnd"/>
      <w:r w:rsidR="00B95B20">
        <w:rPr>
          <w:rFonts w:ascii="Arial" w:hAnsi="Arial" w:cs="Arial"/>
          <w:lang w:val="en-US"/>
        </w:rPr>
        <w:t xml:space="preserve"> </w:t>
      </w:r>
      <w:proofErr w:type="spellStart"/>
      <w:r w:rsidR="00922818">
        <w:rPr>
          <w:rFonts w:ascii="Arial" w:hAnsi="Arial" w:cs="Arial"/>
          <w:lang w:val="en-US"/>
        </w:rPr>
        <w:t>pendapatan</w:t>
      </w:r>
      <w:proofErr w:type="spellEnd"/>
      <w:r w:rsidR="00922818">
        <w:rPr>
          <w:rFonts w:ascii="Arial" w:hAnsi="Arial" w:cs="Arial"/>
          <w:lang w:val="en-US"/>
        </w:rPr>
        <w:t xml:space="preserve"> yang di </w:t>
      </w:r>
      <w:proofErr w:type="spellStart"/>
      <w:r w:rsidR="00922818">
        <w:rPr>
          <w:rFonts w:ascii="Arial" w:hAnsi="Arial" w:cs="Arial"/>
          <w:lang w:val="en-US"/>
        </w:rPr>
        <w:t>peroleh</w:t>
      </w:r>
      <w:proofErr w:type="spellEnd"/>
      <w:r w:rsidR="001E16DD">
        <w:rPr>
          <w:rFonts w:ascii="Arial" w:hAnsi="Arial" w:cs="Arial"/>
          <w:lang w:val="en-US"/>
        </w:rPr>
        <w:t xml:space="preserve"> </w:t>
      </w:r>
      <w:proofErr w:type="spellStart"/>
      <w:r w:rsidR="001E16DD">
        <w:rPr>
          <w:rFonts w:ascii="Arial" w:hAnsi="Arial" w:cs="Arial"/>
          <w:lang w:val="en-US"/>
        </w:rPr>
        <w:t>pedagang</w:t>
      </w:r>
      <w:proofErr w:type="spellEnd"/>
      <w:r w:rsidR="001E16DD">
        <w:rPr>
          <w:rFonts w:ascii="Arial" w:hAnsi="Arial" w:cs="Arial"/>
          <w:lang w:val="en-US"/>
        </w:rPr>
        <w:t xml:space="preserve"> </w:t>
      </w:r>
      <w:proofErr w:type="spellStart"/>
      <w:r w:rsidR="001E16DD">
        <w:rPr>
          <w:rFonts w:ascii="Arial" w:hAnsi="Arial" w:cs="Arial"/>
          <w:lang w:val="en-US"/>
        </w:rPr>
        <w:t>gorengan</w:t>
      </w:r>
      <w:proofErr w:type="spellEnd"/>
      <w:r w:rsidR="00922818">
        <w:rPr>
          <w:rFonts w:ascii="Arial" w:hAnsi="Arial" w:cs="Arial"/>
          <w:lang w:val="en-US"/>
        </w:rPr>
        <w:t xml:space="preserve"> </w:t>
      </w:r>
      <w:proofErr w:type="spellStart"/>
      <w:r w:rsidR="00922818">
        <w:rPr>
          <w:rFonts w:ascii="Arial" w:hAnsi="Arial" w:cs="Arial"/>
          <w:lang w:val="en-US"/>
        </w:rPr>
        <w:t>khusus</w:t>
      </w:r>
      <w:proofErr w:type="spellEnd"/>
      <w:r w:rsidR="00922818">
        <w:rPr>
          <w:rFonts w:ascii="Arial" w:hAnsi="Arial" w:cs="Arial"/>
          <w:lang w:val="en-US"/>
        </w:rPr>
        <w:t xml:space="preserve"> pisang </w:t>
      </w:r>
      <w:proofErr w:type="spellStart"/>
      <w:r w:rsidR="00922818">
        <w:rPr>
          <w:rFonts w:ascii="Arial" w:hAnsi="Arial" w:cs="Arial"/>
          <w:lang w:val="en-US"/>
        </w:rPr>
        <w:t>molen</w:t>
      </w:r>
      <w:proofErr w:type="spellEnd"/>
      <w:r w:rsidR="001E16DD">
        <w:rPr>
          <w:rFonts w:ascii="Arial" w:hAnsi="Arial" w:cs="Arial"/>
          <w:lang w:val="en-US"/>
        </w:rPr>
        <w:t xml:space="preserve"> </w:t>
      </w:r>
      <w:proofErr w:type="spellStart"/>
      <w:r w:rsidR="001E16DD">
        <w:rPr>
          <w:rFonts w:ascii="Arial" w:hAnsi="Arial" w:cs="Arial"/>
          <w:lang w:val="en-US"/>
        </w:rPr>
        <w:t>sebesar</w:t>
      </w:r>
      <w:proofErr w:type="spellEnd"/>
      <w:r w:rsidR="001E16DD">
        <w:rPr>
          <w:rFonts w:ascii="Arial" w:hAnsi="Arial" w:cs="Arial"/>
          <w:lang w:val="en-US"/>
        </w:rPr>
        <w:t xml:space="preserve"> Rp. </w:t>
      </w:r>
      <w:r w:rsidR="00922818">
        <w:rPr>
          <w:rFonts w:ascii="Arial" w:hAnsi="Arial" w:cs="Arial"/>
          <w:lang w:val="en-US"/>
        </w:rPr>
        <w:t>5.</w:t>
      </w:r>
      <w:r w:rsidR="001E16DD">
        <w:rPr>
          <w:rFonts w:ascii="Arial" w:hAnsi="Arial" w:cs="Arial"/>
          <w:lang w:val="en-US"/>
        </w:rPr>
        <w:t>7</w:t>
      </w:r>
      <w:r w:rsidR="00922818">
        <w:rPr>
          <w:rFonts w:ascii="Arial" w:hAnsi="Arial" w:cs="Arial"/>
          <w:lang w:val="en-US"/>
        </w:rPr>
        <w:t>40</w:t>
      </w:r>
      <w:r w:rsidR="001E16DD">
        <w:rPr>
          <w:rFonts w:ascii="Arial" w:hAnsi="Arial" w:cs="Arial"/>
          <w:lang w:val="en-US"/>
        </w:rPr>
        <w:t xml:space="preserve">.000 </w:t>
      </w:r>
      <w:proofErr w:type="spellStart"/>
      <w:r w:rsidR="001E16DD">
        <w:rPr>
          <w:rFonts w:ascii="Arial" w:hAnsi="Arial" w:cs="Arial"/>
          <w:lang w:val="en-US"/>
        </w:rPr>
        <w:t>dengan</w:t>
      </w:r>
      <w:proofErr w:type="spellEnd"/>
      <w:r w:rsidR="001E16DD">
        <w:rPr>
          <w:rFonts w:ascii="Arial" w:hAnsi="Arial" w:cs="Arial"/>
          <w:lang w:val="en-US"/>
        </w:rPr>
        <w:t xml:space="preserve"> unit </w:t>
      </w:r>
      <w:proofErr w:type="spellStart"/>
      <w:r w:rsidR="001E16DD">
        <w:rPr>
          <w:rFonts w:ascii="Arial" w:hAnsi="Arial" w:cs="Arial"/>
          <w:lang w:val="en-US"/>
        </w:rPr>
        <w:t>penj</w:t>
      </w:r>
      <w:r w:rsidR="00922818">
        <w:rPr>
          <w:rFonts w:ascii="Arial" w:hAnsi="Arial" w:cs="Arial"/>
          <w:lang w:val="en-US"/>
        </w:rPr>
        <w:t>ualan</w:t>
      </w:r>
      <w:proofErr w:type="spellEnd"/>
      <w:r w:rsidR="00922818">
        <w:rPr>
          <w:rFonts w:ascii="Arial" w:hAnsi="Arial" w:cs="Arial"/>
          <w:lang w:val="en-US"/>
        </w:rPr>
        <w:t xml:space="preserve"> </w:t>
      </w:r>
      <w:proofErr w:type="spellStart"/>
      <w:r w:rsidR="00922818">
        <w:rPr>
          <w:rFonts w:ascii="Arial" w:hAnsi="Arial" w:cs="Arial"/>
          <w:lang w:val="en-US"/>
        </w:rPr>
        <w:t>sebanyak</w:t>
      </w:r>
      <w:proofErr w:type="spellEnd"/>
      <w:r w:rsidR="00922818">
        <w:rPr>
          <w:rFonts w:ascii="Arial" w:hAnsi="Arial" w:cs="Arial"/>
          <w:lang w:val="en-US"/>
        </w:rPr>
        <w:t xml:space="preserve"> 3000</w:t>
      </w:r>
      <w:r w:rsidR="001E16DD">
        <w:rPr>
          <w:rFonts w:ascii="Arial" w:hAnsi="Arial" w:cs="Arial"/>
          <w:lang w:val="en-US"/>
        </w:rPr>
        <w:t xml:space="preserve"> unit, </w:t>
      </w:r>
      <w:proofErr w:type="spellStart"/>
      <w:r w:rsidR="001E16DD">
        <w:rPr>
          <w:rFonts w:ascii="Arial" w:hAnsi="Arial" w:cs="Arial"/>
          <w:lang w:val="en-US"/>
        </w:rPr>
        <w:t>dengan</w:t>
      </w:r>
      <w:proofErr w:type="spellEnd"/>
      <w:r w:rsidR="001E16DD">
        <w:rPr>
          <w:rFonts w:ascii="Arial" w:hAnsi="Arial" w:cs="Arial"/>
          <w:lang w:val="en-US"/>
        </w:rPr>
        <w:t xml:space="preserve"> </w:t>
      </w:r>
      <w:proofErr w:type="spellStart"/>
      <w:r w:rsidR="001E16DD">
        <w:rPr>
          <w:rFonts w:ascii="Arial" w:hAnsi="Arial" w:cs="Arial"/>
          <w:lang w:val="en-US"/>
        </w:rPr>
        <w:t>produk</w:t>
      </w:r>
      <w:proofErr w:type="spellEnd"/>
      <w:r w:rsidR="001E16DD">
        <w:rPr>
          <w:rFonts w:ascii="Arial" w:hAnsi="Arial" w:cs="Arial"/>
          <w:lang w:val="en-US"/>
        </w:rPr>
        <w:t xml:space="preserve"> yang </w:t>
      </w:r>
      <w:proofErr w:type="spellStart"/>
      <w:r w:rsidR="001E16DD">
        <w:rPr>
          <w:rFonts w:ascii="Arial" w:hAnsi="Arial" w:cs="Arial"/>
          <w:lang w:val="en-US"/>
        </w:rPr>
        <w:t>terjual</w:t>
      </w:r>
      <w:proofErr w:type="spellEnd"/>
      <w:r w:rsidR="001E16DD">
        <w:rPr>
          <w:rFonts w:ascii="Arial" w:hAnsi="Arial" w:cs="Arial"/>
          <w:lang w:val="en-US"/>
        </w:rPr>
        <w:t xml:space="preserve"> </w:t>
      </w:r>
      <w:proofErr w:type="spellStart"/>
      <w:r w:rsidR="00922818">
        <w:rPr>
          <w:rFonts w:ascii="Arial" w:hAnsi="Arial" w:cs="Arial"/>
          <w:lang w:val="en-US"/>
        </w:rPr>
        <w:t>sebesar</w:t>
      </w:r>
      <w:proofErr w:type="spellEnd"/>
      <w:r w:rsidR="00922818">
        <w:rPr>
          <w:rFonts w:ascii="Arial" w:hAnsi="Arial" w:cs="Arial"/>
          <w:lang w:val="en-US"/>
        </w:rPr>
        <w:t xml:space="preserve"> 2.870 unit</w:t>
      </w:r>
      <w:r w:rsidR="001E16DD">
        <w:rPr>
          <w:rFonts w:ascii="Arial" w:hAnsi="Arial" w:cs="Arial"/>
          <w:lang w:val="en-US"/>
        </w:rPr>
        <w:t xml:space="preserve"> </w:t>
      </w:r>
      <w:proofErr w:type="spellStart"/>
      <w:r w:rsidR="00D151CF">
        <w:rPr>
          <w:rFonts w:ascii="Arial" w:hAnsi="Arial" w:cs="Arial"/>
          <w:lang w:val="en-US"/>
        </w:rPr>
        <w:t>produk</w:t>
      </w:r>
      <w:proofErr w:type="spellEnd"/>
      <w:r w:rsidR="00D151CF">
        <w:rPr>
          <w:rFonts w:ascii="Arial" w:hAnsi="Arial" w:cs="Arial"/>
          <w:lang w:val="en-US"/>
        </w:rPr>
        <w:t xml:space="preserve"> </w:t>
      </w:r>
      <w:proofErr w:type="spellStart"/>
      <w:r w:rsidR="00D151CF">
        <w:rPr>
          <w:rFonts w:ascii="Arial" w:hAnsi="Arial" w:cs="Arial"/>
          <w:lang w:val="en-US"/>
        </w:rPr>
        <w:t>gorengan</w:t>
      </w:r>
      <w:proofErr w:type="spellEnd"/>
      <w:r w:rsidR="00D151CF">
        <w:rPr>
          <w:rFonts w:ascii="Arial" w:hAnsi="Arial" w:cs="Arial"/>
          <w:lang w:val="en-US"/>
        </w:rPr>
        <w:t xml:space="preserve"> pisang </w:t>
      </w:r>
      <w:proofErr w:type="spellStart"/>
      <w:r w:rsidR="00D151CF">
        <w:rPr>
          <w:rFonts w:ascii="Arial" w:hAnsi="Arial" w:cs="Arial"/>
          <w:lang w:val="en-US"/>
        </w:rPr>
        <w:t>molen</w:t>
      </w:r>
      <w:proofErr w:type="spellEnd"/>
      <w:r w:rsidR="00D151CF">
        <w:rPr>
          <w:rFonts w:ascii="Arial" w:hAnsi="Arial" w:cs="Arial"/>
          <w:lang w:val="en-US"/>
        </w:rPr>
        <w:t>.</w:t>
      </w:r>
    </w:p>
    <w:p w14:paraId="0E7B9061" w14:textId="77777777" w:rsidR="00D151CF" w:rsidRDefault="00D151CF" w:rsidP="007D4D20">
      <w:pPr>
        <w:spacing w:after="0" w:line="480" w:lineRule="auto"/>
        <w:ind w:left="426" w:firstLine="708"/>
        <w:jc w:val="both"/>
        <w:rPr>
          <w:rFonts w:ascii="Arial" w:hAnsi="Arial" w:cs="Arial"/>
          <w:lang w:val="en-US"/>
        </w:rPr>
      </w:pPr>
      <w:proofErr w:type="spellStart"/>
      <w:r>
        <w:rPr>
          <w:rFonts w:ascii="Arial" w:hAnsi="Arial" w:cs="Arial"/>
          <w:lang w:val="en-US"/>
        </w:rPr>
        <w:t>Selanjutnya</w:t>
      </w:r>
      <w:proofErr w:type="spellEnd"/>
      <w:r>
        <w:rPr>
          <w:rFonts w:ascii="Arial" w:hAnsi="Arial" w:cs="Arial"/>
          <w:lang w:val="en-US"/>
        </w:rPr>
        <w:t xml:space="preserve"> data </w:t>
      </w:r>
      <w:proofErr w:type="spellStart"/>
      <w:r w:rsidR="00922818">
        <w:rPr>
          <w:rFonts w:ascii="Arial" w:hAnsi="Arial" w:cs="Arial"/>
          <w:lang w:val="en-US"/>
        </w:rPr>
        <w:t>laporan</w:t>
      </w:r>
      <w:proofErr w:type="spellEnd"/>
      <w:r w:rsidR="00922818">
        <w:rPr>
          <w:rFonts w:ascii="Arial" w:hAnsi="Arial" w:cs="Arial"/>
          <w:lang w:val="en-US"/>
        </w:rPr>
        <w:t xml:space="preserve"> </w:t>
      </w:r>
      <w:proofErr w:type="spellStart"/>
      <w:r>
        <w:rPr>
          <w:rFonts w:ascii="Arial" w:hAnsi="Arial" w:cs="Arial"/>
          <w:lang w:val="en-US"/>
        </w:rPr>
        <w:t>penjualan</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w:t>
      </w:r>
      <w:proofErr w:type="spellStart"/>
      <w:r>
        <w:rPr>
          <w:rFonts w:ascii="Arial" w:hAnsi="Arial" w:cs="Arial"/>
          <w:lang w:val="en-US"/>
        </w:rPr>
        <w:t>gorengan</w:t>
      </w:r>
      <w:proofErr w:type="spellEnd"/>
      <w:r w:rsidR="00B95B20">
        <w:rPr>
          <w:rFonts w:ascii="Arial" w:hAnsi="Arial" w:cs="Arial"/>
          <w:lang w:val="en-US"/>
        </w:rPr>
        <w:t xml:space="preserve"> pisang </w:t>
      </w:r>
      <w:proofErr w:type="spellStart"/>
      <w:r w:rsidR="00B95B20">
        <w:rPr>
          <w:rFonts w:ascii="Arial" w:hAnsi="Arial" w:cs="Arial"/>
          <w:lang w:val="en-US"/>
        </w:rPr>
        <w:t>molen</w:t>
      </w:r>
      <w:proofErr w:type="spellEnd"/>
      <w:r w:rsidR="00B95B20">
        <w:rPr>
          <w:rFonts w:ascii="Arial" w:hAnsi="Arial" w:cs="Arial"/>
          <w:lang w:val="en-US"/>
        </w:rPr>
        <w:t xml:space="preserve"> di </w:t>
      </w:r>
      <w:proofErr w:type="spellStart"/>
      <w:r>
        <w:rPr>
          <w:rFonts w:ascii="Arial" w:hAnsi="Arial" w:cs="Arial"/>
          <w:lang w:val="en-US"/>
        </w:rPr>
        <w:t>Kecamatan</w:t>
      </w:r>
      <w:proofErr w:type="spellEnd"/>
      <w:r>
        <w:rPr>
          <w:rFonts w:ascii="Arial" w:hAnsi="Arial" w:cs="Arial"/>
          <w:lang w:val="en-US"/>
        </w:rPr>
        <w:t xml:space="preserve"> Muara </w:t>
      </w:r>
      <w:proofErr w:type="spellStart"/>
      <w:r>
        <w:rPr>
          <w:rFonts w:ascii="Arial" w:hAnsi="Arial" w:cs="Arial"/>
          <w:lang w:val="en-US"/>
        </w:rPr>
        <w:t>Uya</w:t>
      </w:r>
      <w:proofErr w:type="spellEnd"/>
      <w:r>
        <w:rPr>
          <w:rFonts w:ascii="Arial" w:hAnsi="Arial" w:cs="Arial"/>
          <w:lang w:val="en-US"/>
        </w:rPr>
        <w:t xml:space="preserve"> pada </w:t>
      </w:r>
      <w:proofErr w:type="spellStart"/>
      <w:r>
        <w:rPr>
          <w:rFonts w:ascii="Arial" w:hAnsi="Arial" w:cs="Arial"/>
          <w:lang w:val="en-US"/>
        </w:rPr>
        <w:t>bulan</w:t>
      </w:r>
      <w:proofErr w:type="spellEnd"/>
      <w:r>
        <w:rPr>
          <w:rFonts w:ascii="Arial" w:hAnsi="Arial" w:cs="Arial"/>
          <w:lang w:val="en-US"/>
        </w:rPr>
        <w:t xml:space="preserve"> </w:t>
      </w:r>
      <w:proofErr w:type="spellStart"/>
      <w:r>
        <w:rPr>
          <w:rFonts w:ascii="Arial" w:hAnsi="Arial" w:cs="Arial"/>
          <w:lang w:val="en-US"/>
        </w:rPr>
        <w:t>Desember</w:t>
      </w:r>
      <w:proofErr w:type="spellEnd"/>
      <w:r w:rsidR="00922818">
        <w:rPr>
          <w:rFonts w:ascii="Arial" w:hAnsi="Arial" w:cs="Arial"/>
          <w:lang w:val="en-US"/>
        </w:rPr>
        <w:t xml:space="preserve"> 2021</w:t>
      </w:r>
      <w:r>
        <w:rPr>
          <w:rFonts w:ascii="Arial" w:hAnsi="Arial" w:cs="Arial"/>
          <w:lang w:val="en-US"/>
        </w:rPr>
        <w:t xml:space="preserve"> yang di </w:t>
      </w:r>
      <w:proofErr w:type="spellStart"/>
      <w:r>
        <w:rPr>
          <w:rFonts w:ascii="Arial" w:hAnsi="Arial" w:cs="Arial"/>
          <w:lang w:val="en-US"/>
        </w:rPr>
        <w:t>peroleh</w:t>
      </w:r>
      <w:proofErr w:type="spellEnd"/>
      <w:r>
        <w:rPr>
          <w:rFonts w:ascii="Arial" w:hAnsi="Arial" w:cs="Arial"/>
          <w:lang w:val="en-US"/>
        </w:rPr>
        <w:t xml:space="preserve"> </w:t>
      </w:r>
      <w:proofErr w:type="spellStart"/>
      <w:r>
        <w:rPr>
          <w:rFonts w:ascii="Arial" w:hAnsi="Arial" w:cs="Arial"/>
          <w:lang w:val="en-US"/>
        </w:rPr>
        <w:t>berdasarka</w:t>
      </w:r>
      <w:r w:rsidR="00922818">
        <w:rPr>
          <w:rFonts w:ascii="Arial" w:hAnsi="Arial" w:cs="Arial"/>
          <w:lang w:val="en-US"/>
        </w:rPr>
        <w:t>n</w:t>
      </w:r>
      <w:proofErr w:type="spellEnd"/>
      <w:r w:rsidR="00922818">
        <w:rPr>
          <w:rFonts w:ascii="Arial" w:hAnsi="Arial" w:cs="Arial"/>
          <w:lang w:val="en-US"/>
        </w:rPr>
        <w:t xml:space="preserve"> </w:t>
      </w:r>
      <w:proofErr w:type="spellStart"/>
      <w:r w:rsidR="00922818">
        <w:rPr>
          <w:rFonts w:ascii="Arial" w:hAnsi="Arial" w:cs="Arial"/>
          <w:lang w:val="en-US"/>
        </w:rPr>
        <w:t>sumber</w:t>
      </w:r>
      <w:proofErr w:type="spellEnd"/>
      <w:r w:rsidR="00922818">
        <w:rPr>
          <w:rFonts w:ascii="Arial" w:hAnsi="Arial" w:cs="Arial"/>
          <w:lang w:val="en-US"/>
        </w:rPr>
        <w:t xml:space="preserve"> data </w:t>
      </w:r>
      <w:proofErr w:type="spellStart"/>
      <w:r w:rsidR="00922818">
        <w:rPr>
          <w:rFonts w:ascii="Arial" w:hAnsi="Arial" w:cs="Arial"/>
          <w:lang w:val="en-US"/>
        </w:rPr>
        <w:t>langsung</w:t>
      </w:r>
      <w:proofErr w:type="spellEnd"/>
      <w:r w:rsidR="00922818">
        <w:rPr>
          <w:rFonts w:ascii="Arial" w:hAnsi="Arial" w:cs="Arial"/>
          <w:lang w:val="en-US"/>
        </w:rPr>
        <w:t xml:space="preserve"> </w:t>
      </w:r>
      <w:proofErr w:type="spellStart"/>
      <w:r w:rsidR="00922818">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pedagang</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w:t>
      </w:r>
    </w:p>
    <w:p w14:paraId="355E81ED" w14:textId="77777777" w:rsidR="00D151CF" w:rsidRDefault="00970A1B" w:rsidP="00D00539">
      <w:pPr>
        <w:spacing w:after="0" w:line="480" w:lineRule="auto"/>
        <w:ind w:left="426"/>
        <w:jc w:val="both"/>
        <w:rPr>
          <w:rFonts w:ascii="Arial" w:hAnsi="Arial" w:cs="Arial"/>
          <w:lang w:val="en-US"/>
        </w:rPr>
      </w:pPr>
      <w:proofErr w:type="spellStart"/>
      <w:r>
        <w:rPr>
          <w:rFonts w:ascii="Arial" w:hAnsi="Arial" w:cs="Arial"/>
          <w:lang w:val="en-US"/>
        </w:rPr>
        <w:t>Tabel</w:t>
      </w:r>
      <w:proofErr w:type="spellEnd"/>
      <w:r w:rsidR="00784BE9">
        <w:rPr>
          <w:rFonts w:ascii="Arial" w:hAnsi="Arial" w:cs="Arial"/>
          <w:lang w:val="en-US"/>
        </w:rPr>
        <w:t xml:space="preserve"> 1.2. </w:t>
      </w:r>
      <w:proofErr w:type="spellStart"/>
      <w:r w:rsidR="00784BE9">
        <w:rPr>
          <w:rFonts w:ascii="Arial" w:hAnsi="Arial" w:cs="Arial"/>
          <w:lang w:val="en-US"/>
        </w:rPr>
        <w:t>Laporan</w:t>
      </w:r>
      <w:proofErr w:type="spellEnd"/>
      <w:r w:rsidR="00D00539">
        <w:rPr>
          <w:rFonts w:ascii="Arial" w:hAnsi="Arial" w:cs="Arial"/>
          <w:lang w:val="en-US"/>
        </w:rPr>
        <w:t xml:space="preserve"> </w:t>
      </w:r>
      <w:proofErr w:type="spellStart"/>
      <w:r w:rsidR="00D00539">
        <w:rPr>
          <w:rFonts w:ascii="Arial" w:hAnsi="Arial" w:cs="Arial"/>
          <w:lang w:val="en-US"/>
        </w:rPr>
        <w:t>Penjualan</w:t>
      </w:r>
      <w:proofErr w:type="spellEnd"/>
      <w:r w:rsidR="00D00539">
        <w:rPr>
          <w:rFonts w:ascii="Arial" w:hAnsi="Arial" w:cs="Arial"/>
          <w:lang w:val="en-US"/>
        </w:rPr>
        <w:t xml:space="preserve"> </w:t>
      </w:r>
      <w:proofErr w:type="spellStart"/>
      <w:r w:rsidR="00D00539">
        <w:rPr>
          <w:rFonts w:ascii="Arial" w:hAnsi="Arial" w:cs="Arial"/>
          <w:lang w:val="en-US"/>
        </w:rPr>
        <w:t>Bulan</w:t>
      </w:r>
      <w:proofErr w:type="spellEnd"/>
      <w:r w:rsidR="00D00539">
        <w:rPr>
          <w:rFonts w:ascii="Arial" w:hAnsi="Arial" w:cs="Arial"/>
          <w:lang w:val="en-US"/>
        </w:rPr>
        <w:t xml:space="preserve"> </w:t>
      </w:r>
      <w:proofErr w:type="spellStart"/>
      <w:r w:rsidR="00D00539">
        <w:rPr>
          <w:rFonts w:ascii="Arial" w:hAnsi="Arial" w:cs="Arial"/>
          <w:lang w:val="en-US"/>
        </w:rPr>
        <w:t>Desember</w:t>
      </w:r>
      <w:proofErr w:type="spellEnd"/>
      <w:r w:rsidR="00D151CF">
        <w:rPr>
          <w:rFonts w:ascii="Arial" w:hAnsi="Arial" w:cs="Arial"/>
          <w:lang w:val="en-US"/>
        </w:rPr>
        <w:t xml:space="preserve"> </w:t>
      </w:r>
      <w:r w:rsidR="00784BE9">
        <w:rPr>
          <w:rFonts w:ascii="Arial" w:hAnsi="Arial" w:cs="Arial"/>
          <w:lang w:val="en-US"/>
        </w:rPr>
        <w:t>2021</w:t>
      </w:r>
      <w:r w:rsidR="00D151CF">
        <w:rPr>
          <w:rFonts w:ascii="Arial" w:hAnsi="Arial" w:cs="Arial"/>
          <w:lang w:val="en-US"/>
        </w:rPr>
        <w:t xml:space="preserve"> </w:t>
      </w:r>
    </w:p>
    <w:tbl>
      <w:tblPr>
        <w:tblStyle w:val="TableGrid"/>
        <w:tblW w:w="6945" w:type="dxa"/>
        <w:tblInd w:w="534" w:type="dxa"/>
        <w:tblLook w:val="04A0" w:firstRow="1" w:lastRow="0" w:firstColumn="1" w:lastColumn="0" w:noHBand="0" w:noVBand="1"/>
      </w:tblPr>
      <w:tblGrid>
        <w:gridCol w:w="3402"/>
        <w:gridCol w:w="1842"/>
        <w:gridCol w:w="1701"/>
      </w:tblGrid>
      <w:tr w:rsidR="00784BE9" w:rsidRPr="00885944" w14:paraId="1D09ABF8" w14:textId="77777777" w:rsidTr="00D42D0E">
        <w:trPr>
          <w:trHeight w:val="759"/>
        </w:trPr>
        <w:tc>
          <w:tcPr>
            <w:tcW w:w="3402" w:type="dxa"/>
            <w:tcBorders>
              <w:top w:val="single" w:sz="4" w:space="0" w:color="auto"/>
              <w:left w:val="single" w:sz="4" w:space="0" w:color="auto"/>
              <w:bottom w:val="single" w:sz="4" w:space="0" w:color="auto"/>
              <w:right w:val="single" w:sz="4" w:space="0" w:color="auto"/>
            </w:tcBorders>
            <w:vAlign w:val="center"/>
          </w:tcPr>
          <w:p w14:paraId="05AB2CC7" w14:textId="77777777" w:rsidR="00784BE9" w:rsidRPr="00885944" w:rsidRDefault="00784BE9" w:rsidP="00D42D0E">
            <w:pPr>
              <w:jc w:val="center"/>
              <w:rPr>
                <w:rFonts w:ascii="Arial" w:hAnsi="Arial" w:cs="Arial"/>
                <w:lang w:val="en-US"/>
              </w:rPr>
            </w:pPr>
            <w:proofErr w:type="spellStart"/>
            <w:r w:rsidRPr="00885944">
              <w:rPr>
                <w:rFonts w:ascii="Arial" w:hAnsi="Arial" w:cs="Arial"/>
                <w:lang w:val="en-US"/>
              </w:rPr>
              <w:t>Uraian</w:t>
            </w:r>
            <w:proofErr w:type="spellEnd"/>
          </w:p>
        </w:tc>
        <w:tc>
          <w:tcPr>
            <w:tcW w:w="3543" w:type="dxa"/>
            <w:gridSpan w:val="2"/>
            <w:tcBorders>
              <w:top w:val="single" w:sz="4" w:space="0" w:color="auto"/>
              <w:left w:val="single" w:sz="4" w:space="0" w:color="auto"/>
              <w:right w:val="single" w:sz="4" w:space="0" w:color="auto"/>
            </w:tcBorders>
            <w:vAlign w:val="center"/>
            <w:hideMark/>
          </w:tcPr>
          <w:p w14:paraId="12E1934E" w14:textId="77777777" w:rsidR="00784BE9" w:rsidRPr="00885944" w:rsidRDefault="00784BE9" w:rsidP="00D42D0E">
            <w:pPr>
              <w:jc w:val="cente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w:t>
            </w:r>
            <w:proofErr w:type="spellStart"/>
            <w:r w:rsidRPr="00885944">
              <w:rPr>
                <w:rFonts w:ascii="Arial" w:hAnsi="Arial" w:cs="Arial"/>
                <w:lang w:val="en-US"/>
              </w:rPr>
              <w:t>Gorengan</w:t>
            </w:r>
            <w:proofErr w:type="spellEnd"/>
          </w:p>
          <w:p w14:paraId="72DCD5F9" w14:textId="77777777" w:rsidR="00784BE9" w:rsidRPr="00885944" w:rsidRDefault="00784BE9" w:rsidP="00D42D0E">
            <w:pPr>
              <w:jc w:val="center"/>
              <w:rPr>
                <w:rFonts w:ascii="Arial" w:hAnsi="Arial" w:cs="Arial"/>
                <w:lang w:val="en-US"/>
              </w:rPr>
            </w:pPr>
            <w:r w:rsidRPr="00885944">
              <w:rPr>
                <w:rFonts w:ascii="Arial" w:hAnsi="Arial" w:cs="Arial"/>
                <w:lang w:val="en-US"/>
              </w:rPr>
              <w:t xml:space="preserve">Pisang </w:t>
            </w:r>
            <w:proofErr w:type="spellStart"/>
            <w:r w:rsidRPr="00885944">
              <w:rPr>
                <w:rFonts w:ascii="Arial" w:hAnsi="Arial" w:cs="Arial"/>
                <w:lang w:val="en-US"/>
              </w:rPr>
              <w:t>Molen</w:t>
            </w:r>
            <w:proofErr w:type="spellEnd"/>
          </w:p>
        </w:tc>
      </w:tr>
      <w:tr w:rsidR="00784BE9" w:rsidRPr="00885944" w14:paraId="28E5B8D5" w14:textId="77777777" w:rsidTr="00D42D0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1716FBF9" w14:textId="77777777" w:rsidR="00784BE9" w:rsidRPr="00885944" w:rsidRDefault="00784BE9" w:rsidP="00D42D0E">
            <w:pPr>
              <w:rPr>
                <w:rFonts w:ascii="Arial" w:hAnsi="Arial" w:cs="Arial"/>
                <w:lang w:val="en-US"/>
              </w:rPr>
            </w:pPr>
            <w:proofErr w:type="spellStart"/>
            <w:r>
              <w:rPr>
                <w:rFonts w:ascii="Arial" w:hAnsi="Arial" w:cs="Arial"/>
                <w:lang w:val="en-US"/>
              </w:rPr>
              <w:t>Pendapatan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67CD3FBE" w14:textId="77777777" w:rsidR="00784BE9" w:rsidRPr="00885944" w:rsidRDefault="00784BE9" w:rsidP="00D42D0E">
            <w:pPr>
              <w:ind w:right="459"/>
              <w:jc w:val="right"/>
              <w:rPr>
                <w:rFonts w:ascii="Arial" w:hAnsi="Arial" w:cs="Arial"/>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8135662" w14:textId="77777777" w:rsidR="00784BE9" w:rsidRPr="00885944" w:rsidRDefault="00D82881" w:rsidP="00D82881">
            <w:pPr>
              <w:ind w:right="34"/>
              <w:jc w:val="right"/>
              <w:rPr>
                <w:rFonts w:ascii="Arial" w:hAnsi="Arial" w:cs="Arial"/>
                <w:lang w:val="en-US"/>
              </w:rPr>
            </w:pPr>
            <w:r>
              <w:rPr>
                <w:rFonts w:ascii="Arial" w:hAnsi="Arial" w:cs="Arial"/>
                <w:lang w:val="en-US"/>
              </w:rPr>
              <w:t>7</w:t>
            </w:r>
            <w:r w:rsidR="00784BE9">
              <w:rPr>
                <w:rFonts w:ascii="Arial" w:hAnsi="Arial" w:cs="Arial"/>
                <w:lang w:val="en-US"/>
              </w:rPr>
              <w:t>.</w:t>
            </w:r>
            <w:r>
              <w:rPr>
                <w:rFonts w:ascii="Arial" w:hAnsi="Arial" w:cs="Arial"/>
                <w:lang w:val="en-US"/>
              </w:rPr>
              <w:t>2</w:t>
            </w:r>
            <w:r w:rsidR="00784BE9">
              <w:rPr>
                <w:rFonts w:ascii="Arial" w:hAnsi="Arial" w:cs="Arial"/>
                <w:lang w:val="en-US"/>
              </w:rPr>
              <w:t>0</w:t>
            </w:r>
            <w:r w:rsidR="00784BE9" w:rsidRPr="00885944">
              <w:rPr>
                <w:rFonts w:ascii="Arial" w:hAnsi="Arial" w:cs="Arial"/>
                <w:lang w:val="en-US"/>
              </w:rPr>
              <w:t>0.000</w:t>
            </w:r>
          </w:p>
        </w:tc>
      </w:tr>
      <w:tr w:rsidR="00DF4B4F" w:rsidRPr="00885944" w14:paraId="29468C00" w14:textId="77777777" w:rsidTr="00D42D0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0FF084F2" w14:textId="77777777" w:rsidR="00DF4B4F" w:rsidRPr="00885944" w:rsidRDefault="00DF4B4F" w:rsidP="00D42D0E">
            <w:pPr>
              <w:rPr>
                <w:rFonts w:ascii="Arial" w:hAnsi="Arial" w:cs="Arial"/>
                <w:lang w:val="en-US"/>
              </w:rPr>
            </w:pPr>
            <w:r w:rsidRPr="00885944">
              <w:rPr>
                <w:rFonts w:ascii="Arial" w:hAnsi="Arial" w:cs="Arial"/>
                <w:lang w:val="en-US"/>
              </w:rPr>
              <w:t xml:space="preserve">Unit </w:t>
            </w:r>
            <w:proofErr w:type="spellStart"/>
            <w:r w:rsidRPr="00885944">
              <w:rPr>
                <w:rFonts w:ascii="Arial" w:hAnsi="Arial" w:cs="Arial"/>
                <w:lang w:val="en-US"/>
              </w:rPr>
              <w:t>Penjualan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1928E8EB" w14:textId="77777777" w:rsidR="00DF4B4F" w:rsidRPr="00885944" w:rsidRDefault="001F0C2B" w:rsidP="00D42D0E">
            <w:pPr>
              <w:ind w:right="459"/>
              <w:jc w:val="right"/>
              <w:rPr>
                <w:rFonts w:ascii="Arial" w:hAnsi="Arial" w:cs="Arial"/>
                <w:lang w:val="en-US"/>
              </w:rPr>
            </w:pPr>
            <w:r>
              <w:rPr>
                <w:rFonts w:ascii="Arial" w:hAnsi="Arial" w:cs="Arial"/>
                <w:lang w:val="en-US"/>
              </w:rPr>
              <w:t>48</w:t>
            </w:r>
            <w:r w:rsidR="00DF4B4F">
              <w:rPr>
                <w:rFonts w:ascii="Arial" w:hAnsi="Arial" w:cs="Arial"/>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517C5144" w14:textId="77777777" w:rsidR="00DF4B4F" w:rsidRPr="00885944" w:rsidRDefault="00DF4B4F" w:rsidP="00D42D0E">
            <w:pPr>
              <w:jc w:val="center"/>
              <w:rPr>
                <w:rFonts w:ascii="Arial" w:hAnsi="Arial" w:cs="Arial"/>
                <w:lang w:val="en-US"/>
              </w:rPr>
            </w:pPr>
          </w:p>
        </w:tc>
      </w:tr>
      <w:tr w:rsidR="00DF4B4F" w:rsidRPr="00885944" w14:paraId="7D5A7FE9" w14:textId="77777777" w:rsidTr="00D42D0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12759DDD" w14:textId="77777777" w:rsidR="00DF4B4F" w:rsidRPr="00885944" w:rsidRDefault="00DF4B4F" w:rsidP="00D42D0E">
            <w:pP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Yang </w:t>
            </w:r>
            <w:proofErr w:type="spellStart"/>
            <w:r w:rsidRPr="00885944">
              <w:rPr>
                <w:rFonts w:ascii="Arial" w:hAnsi="Arial" w:cs="Arial"/>
                <w:lang w:val="en-US"/>
              </w:rPr>
              <w:t>Terjual</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4535F429" w14:textId="77777777" w:rsidR="00DF4B4F" w:rsidRPr="00885944" w:rsidRDefault="001F0C2B" w:rsidP="00D42D0E">
            <w:pPr>
              <w:ind w:right="459"/>
              <w:jc w:val="right"/>
              <w:rPr>
                <w:rFonts w:ascii="Arial" w:hAnsi="Arial" w:cs="Arial"/>
                <w:lang w:val="en-US"/>
              </w:rPr>
            </w:pPr>
            <w:r>
              <w:rPr>
                <w:rFonts w:ascii="Arial" w:hAnsi="Arial" w:cs="Arial"/>
                <w:lang w:val="en-US"/>
              </w:rPr>
              <w:t>36</w:t>
            </w:r>
            <w:r w:rsidR="00DF4B4F">
              <w:rPr>
                <w:rFonts w:ascii="Arial" w:hAnsi="Arial" w:cs="Arial"/>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41E4B0AC" w14:textId="77777777" w:rsidR="00DF4B4F" w:rsidRPr="00885944" w:rsidRDefault="00DF4B4F" w:rsidP="00D42D0E">
            <w:pPr>
              <w:jc w:val="center"/>
              <w:rPr>
                <w:rFonts w:ascii="Arial" w:hAnsi="Arial" w:cs="Arial"/>
                <w:lang w:val="en-US"/>
              </w:rPr>
            </w:pPr>
          </w:p>
        </w:tc>
      </w:tr>
      <w:tr w:rsidR="00DF4B4F" w:rsidRPr="00885944" w14:paraId="25E3B38B" w14:textId="77777777" w:rsidTr="00D42D0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13EA0E26" w14:textId="77777777" w:rsidR="00DF4B4F" w:rsidRPr="00885944" w:rsidRDefault="00DF4B4F" w:rsidP="00D42D0E">
            <w:pPr>
              <w:rPr>
                <w:rFonts w:ascii="Arial" w:hAnsi="Arial" w:cs="Arial"/>
                <w:lang w:val="en-US"/>
              </w:rPr>
            </w:pPr>
            <w:r w:rsidRPr="00885944">
              <w:rPr>
                <w:rFonts w:ascii="Arial" w:hAnsi="Arial" w:cs="Arial"/>
                <w:lang w:val="en-US"/>
              </w:rPr>
              <w:t>Harga Per Unit</w:t>
            </w:r>
          </w:p>
        </w:tc>
        <w:tc>
          <w:tcPr>
            <w:tcW w:w="1842" w:type="dxa"/>
            <w:tcBorders>
              <w:top w:val="single" w:sz="4" w:space="0" w:color="auto"/>
              <w:left w:val="single" w:sz="4" w:space="0" w:color="auto"/>
              <w:bottom w:val="single" w:sz="4" w:space="0" w:color="auto"/>
              <w:right w:val="single" w:sz="4" w:space="0" w:color="auto"/>
            </w:tcBorders>
            <w:vAlign w:val="center"/>
          </w:tcPr>
          <w:p w14:paraId="152D8F10" w14:textId="77777777" w:rsidR="00DF4B4F" w:rsidRPr="00885944" w:rsidRDefault="00DF4B4F" w:rsidP="00D42D0E">
            <w:pPr>
              <w:ind w:right="459"/>
              <w:jc w:val="right"/>
              <w:rPr>
                <w:rFonts w:ascii="Arial" w:hAnsi="Arial" w:cs="Arial"/>
                <w:lang w:val="en-US"/>
              </w:rPr>
            </w:pPr>
            <w:r w:rsidRPr="00885944">
              <w:rPr>
                <w:rFonts w:ascii="Arial" w:hAnsi="Arial" w:cs="Arial"/>
                <w:lang w:val="en-US"/>
              </w:rPr>
              <w:t>2000</w:t>
            </w:r>
          </w:p>
        </w:tc>
        <w:tc>
          <w:tcPr>
            <w:tcW w:w="1701" w:type="dxa"/>
            <w:tcBorders>
              <w:top w:val="single" w:sz="4" w:space="0" w:color="auto"/>
              <w:left w:val="single" w:sz="4" w:space="0" w:color="auto"/>
              <w:bottom w:val="single" w:sz="4" w:space="0" w:color="auto"/>
              <w:right w:val="single" w:sz="4" w:space="0" w:color="auto"/>
            </w:tcBorders>
            <w:vAlign w:val="center"/>
          </w:tcPr>
          <w:p w14:paraId="0FD628B0" w14:textId="77777777" w:rsidR="00DF4B4F" w:rsidRPr="00885944" w:rsidRDefault="00DF4B4F" w:rsidP="00D42D0E">
            <w:pPr>
              <w:jc w:val="center"/>
              <w:rPr>
                <w:rFonts w:ascii="Arial" w:hAnsi="Arial" w:cs="Arial"/>
                <w:lang w:val="en-US"/>
              </w:rPr>
            </w:pPr>
          </w:p>
        </w:tc>
      </w:tr>
    </w:tbl>
    <w:p w14:paraId="2B6B998A" w14:textId="77777777" w:rsidR="00784BE9" w:rsidRPr="00057F1E" w:rsidRDefault="00784BE9" w:rsidP="00DF4B4F">
      <w:pPr>
        <w:spacing w:after="0" w:line="240" w:lineRule="auto"/>
        <w:ind w:left="426"/>
        <w:jc w:val="both"/>
        <w:rPr>
          <w:rFonts w:ascii="Arial" w:hAnsi="Arial" w:cs="Arial"/>
          <w:lang w:val="en-US"/>
        </w:rPr>
      </w:pPr>
    </w:p>
    <w:p w14:paraId="59EE05E5" w14:textId="77777777" w:rsidR="00057F1E" w:rsidRPr="00057F1E" w:rsidRDefault="000F7A3F" w:rsidP="00D00539">
      <w:pPr>
        <w:spacing w:after="0" w:line="600" w:lineRule="auto"/>
        <w:ind w:left="426"/>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Data </w:t>
      </w:r>
      <w:proofErr w:type="spellStart"/>
      <w:r>
        <w:rPr>
          <w:rFonts w:ascii="Arial" w:hAnsi="Arial" w:cs="Arial"/>
          <w:lang w:val="en-US"/>
        </w:rPr>
        <w:t>Diolah</w:t>
      </w:r>
      <w:proofErr w:type="spellEnd"/>
      <w:r>
        <w:rPr>
          <w:rFonts w:ascii="Arial" w:hAnsi="Arial" w:cs="Arial"/>
          <w:lang w:val="en-US"/>
        </w:rPr>
        <w:t>, 2022</w:t>
      </w:r>
      <w:r w:rsidR="00057F1E" w:rsidRPr="00057F1E">
        <w:rPr>
          <w:rFonts w:ascii="Arial" w:hAnsi="Arial" w:cs="Arial"/>
          <w:lang w:val="en-US"/>
        </w:rPr>
        <w:t xml:space="preserve"> </w:t>
      </w:r>
    </w:p>
    <w:p w14:paraId="1B64F5F7" w14:textId="77777777" w:rsidR="00D00539" w:rsidRDefault="00970A1B" w:rsidP="00057F1E">
      <w:pPr>
        <w:spacing w:after="0" w:line="480" w:lineRule="auto"/>
        <w:ind w:left="426" w:firstLine="708"/>
        <w:jc w:val="both"/>
        <w:rPr>
          <w:rFonts w:ascii="Arial" w:hAnsi="Arial" w:cs="Arial"/>
          <w:lang w:val="en-US"/>
        </w:rPr>
      </w:pPr>
      <w:proofErr w:type="spellStart"/>
      <w:r>
        <w:rPr>
          <w:rFonts w:ascii="Arial" w:hAnsi="Arial" w:cs="Arial"/>
          <w:lang w:val="en-US"/>
        </w:rPr>
        <w:t>Tabel</w:t>
      </w:r>
      <w:proofErr w:type="spellEnd"/>
      <w:r w:rsidR="00D00539">
        <w:rPr>
          <w:rFonts w:ascii="Arial" w:hAnsi="Arial" w:cs="Arial"/>
          <w:lang w:val="en-US"/>
        </w:rPr>
        <w:t xml:space="preserve"> 1.2. </w:t>
      </w:r>
      <w:proofErr w:type="spellStart"/>
      <w:r w:rsidR="00D00539">
        <w:rPr>
          <w:rFonts w:ascii="Arial" w:hAnsi="Arial" w:cs="Arial"/>
          <w:lang w:val="en-US"/>
        </w:rPr>
        <w:t>Menunjukkan</w:t>
      </w:r>
      <w:proofErr w:type="spellEnd"/>
      <w:r w:rsidR="00D00539">
        <w:rPr>
          <w:rFonts w:ascii="Arial" w:hAnsi="Arial" w:cs="Arial"/>
          <w:lang w:val="en-US"/>
        </w:rPr>
        <w:t xml:space="preserve"> data </w:t>
      </w:r>
      <w:proofErr w:type="spellStart"/>
      <w:r w:rsidR="00D00539">
        <w:rPr>
          <w:rFonts w:ascii="Arial" w:hAnsi="Arial" w:cs="Arial"/>
          <w:lang w:val="en-US"/>
        </w:rPr>
        <w:t>penjualan</w:t>
      </w:r>
      <w:proofErr w:type="spellEnd"/>
      <w:r w:rsidR="00D00539">
        <w:rPr>
          <w:rFonts w:ascii="Arial" w:hAnsi="Arial" w:cs="Arial"/>
          <w:lang w:val="en-US"/>
        </w:rPr>
        <w:t xml:space="preserve"> dan </w:t>
      </w:r>
      <w:proofErr w:type="spellStart"/>
      <w:r w:rsidR="00D00539">
        <w:rPr>
          <w:rFonts w:ascii="Arial" w:hAnsi="Arial" w:cs="Arial"/>
          <w:lang w:val="en-US"/>
        </w:rPr>
        <w:t>pendapatan</w:t>
      </w:r>
      <w:proofErr w:type="spellEnd"/>
      <w:r w:rsidR="00D00539">
        <w:rPr>
          <w:rFonts w:ascii="Arial" w:hAnsi="Arial" w:cs="Arial"/>
          <w:lang w:val="en-US"/>
        </w:rPr>
        <w:t xml:space="preserve"> </w:t>
      </w:r>
      <w:proofErr w:type="spellStart"/>
      <w:r w:rsidR="00D00539">
        <w:rPr>
          <w:rFonts w:ascii="Arial" w:hAnsi="Arial" w:cs="Arial"/>
          <w:lang w:val="en-US"/>
        </w:rPr>
        <w:t>produk</w:t>
      </w:r>
      <w:proofErr w:type="spellEnd"/>
      <w:r w:rsidR="00D00539">
        <w:rPr>
          <w:rFonts w:ascii="Arial" w:hAnsi="Arial" w:cs="Arial"/>
          <w:lang w:val="en-US"/>
        </w:rPr>
        <w:t xml:space="preserve"> </w:t>
      </w:r>
      <w:proofErr w:type="spellStart"/>
      <w:r w:rsidR="00D00539">
        <w:rPr>
          <w:rFonts w:ascii="Arial" w:hAnsi="Arial" w:cs="Arial"/>
          <w:lang w:val="en-US"/>
        </w:rPr>
        <w:t>usaha</w:t>
      </w:r>
      <w:proofErr w:type="spellEnd"/>
      <w:r w:rsidR="00D00539">
        <w:rPr>
          <w:rFonts w:ascii="Arial" w:hAnsi="Arial" w:cs="Arial"/>
          <w:lang w:val="en-US"/>
        </w:rPr>
        <w:t xml:space="preserve"> </w:t>
      </w:r>
      <w:proofErr w:type="spellStart"/>
      <w:r w:rsidR="00D00539">
        <w:rPr>
          <w:rFonts w:ascii="Arial" w:hAnsi="Arial" w:cs="Arial"/>
          <w:lang w:val="en-US"/>
        </w:rPr>
        <w:t>gorengan</w:t>
      </w:r>
      <w:proofErr w:type="spellEnd"/>
      <w:r w:rsidR="00B95B20">
        <w:rPr>
          <w:rFonts w:ascii="Arial" w:hAnsi="Arial" w:cs="Arial"/>
          <w:lang w:val="en-US"/>
        </w:rPr>
        <w:t xml:space="preserve"> pisang </w:t>
      </w:r>
      <w:proofErr w:type="spellStart"/>
      <w:r w:rsidR="00B95B20">
        <w:rPr>
          <w:rFonts w:ascii="Arial" w:hAnsi="Arial" w:cs="Arial"/>
          <w:lang w:val="en-US"/>
        </w:rPr>
        <w:t>molen</w:t>
      </w:r>
      <w:proofErr w:type="spellEnd"/>
      <w:r w:rsidR="00D00539">
        <w:rPr>
          <w:rFonts w:ascii="Arial" w:hAnsi="Arial" w:cs="Arial"/>
          <w:lang w:val="en-US"/>
        </w:rPr>
        <w:t xml:space="preserve"> di </w:t>
      </w:r>
      <w:proofErr w:type="spellStart"/>
      <w:r w:rsidR="00A07F86">
        <w:rPr>
          <w:rFonts w:ascii="Arial" w:hAnsi="Arial" w:cs="Arial"/>
          <w:lang w:val="en-US"/>
        </w:rPr>
        <w:t>Kecamatan</w:t>
      </w:r>
      <w:proofErr w:type="spellEnd"/>
      <w:r w:rsidR="00A07F86">
        <w:rPr>
          <w:rFonts w:ascii="Arial" w:hAnsi="Arial" w:cs="Arial"/>
          <w:lang w:val="en-US"/>
        </w:rPr>
        <w:t xml:space="preserve"> Muara </w:t>
      </w:r>
      <w:proofErr w:type="spellStart"/>
      <w:r w:rsidR="00A07F86">
        <w:rPr>
          <w:rFonts w:ascii="Arial" w:hAnsi="Arial" w:cs="Arial"/>
          <w:lang w:val="en-US"/>
        </w:rPr>
        <w:t>Uya</w:t>
      </w:r>
      <w:proofErr w:type="spellEnd"/>
      <w:r w:rsidR="00A07F86">
        <w:rPr>
          <w:rFonts w:ascii="Arial" w:hAnsi="Arial" w:cs="Arial"/>
          <w:lang w:val="en-US"/>
        </w:rPr>
        <w:t xml:space="preserve"> </w:t>
      </w:r>
      <w:proofErr w:type="spellStart"/>
      <w:r w:rsidR="00A07F86">
        <w:rPr>
          <w:rFonts w:ascii="Arial" w:hAnsi="Arial" w:cs="Arial"/>
          <w:lang w:val="en-US"/>
        </w:rPr>
        <w:t>bahwa</w:t>
      </w:r>
      <w:proofErr w:type="spellEnd"/>
      <w:r w:rsidR="00A07F86">
        <w:rPr>
          <w:rFonts w:ascii="Arial" w:hAnsi="Arial" w:cs="Arial"/>
          <w:lang w:val="en-US"/>
        </w:rPr>
        <w:t xml:space="preserve"> </w:t>
      </w:r>
      <w:proofErr w:type="spellStart"/>
      <w:r w:rsidR="00A07F86">
        <w:rPr>
          <w:rFonts w:ascii="Arial" w:hAnsi="Arial" w:cs="Arial"/>
          <w:lang w:val="en-US"/>
        </w:rPr>
        <w:t>pendapatan</w:t>
      </w:r>
      <w:proofErr w:type="spellEnd"/>
      <w:r w:rsidR="00A07F86">
        <w:rPr>
          <w:rFonts w:ascii="Arial" w:hAnsi="Arial" w:cs="Arial"/>
          <w:lang w:val="en-US"/>
        </w:rPr>
        <w:t xml:space="preserve"> </w:t>
      </w:r>
      <w:proofErr w:type="spellStart"/>
      <w:r w:rsidR="00A07F86">
        <w:rPr>
          <w:rFonts w:ascii="Arial" w:hAnsi="Arial" w:cs="Arial"/>
          <w:lang w:val="en-US"/>
        </w:rPr>
        <w:t>atau</w:t>
      </w:r>
      <w:proofErr w:type="spellEnd"/>
      <w:r w:rsidR="00A07F86">
        <w:rPr>
          <w:rFonts w:ascii="Arial" w:hAnsi="Arial" w:cs="Arial"/>
          <w:lang w:val="en-US"/>
        </w:rPr>
        <w:t xml:space="preserve"> </w:t>
      </w:r>
      <w:proofErr w:type="spellStart"/>
      <w:r w:rsidR="00A07F86">
        <w:rPr>
          <w:rFonts w:ascii="Arial" w:hAnsi="Arial" w:cs="Arial"/>
          <w:lang w:val="en-US"/>
        </w:rPr>
        <w:t>keuntungan</w:t>
      </w:r>
      <w:proofErr w:type="spellEnd"/>
      <w:r w:rsidR="00A07F86">
        <w:rPr>
          <w:rFonts w:ascii="Arial" w:hAnsi="Arial" w:cs="Arial"/>
          <w:lang w:val="en-US"/>
        </w:rPr>
        <w:t xml:space="preserve"> </w:t>
      </w:r>
      <w:proofErr w:type="spellStart"/>
      <w:r w:rsidR="00680AB3">
        <w:rPr>
          <w:rFonts w:ascii="Arial" w:hAnsi="Arial" w:cs="Arial"/>
          <w:lang w:val="en-US"/>
        </w:rPr>
        <w:t>yaitu</w:t>
      </w:r>
      <w:proofErr w:type="spellEnd"/>
      <w:r w:rsidR="00680AB3">
        <w:rPr>
          <w:rFonts w:ascii="Arial" w:hAnsi="Arial" w:cs="Arial"/>
          <w:lang w:val="en-US"/>
        </w:rPr>
        <w:t xml:space="preserve"> </w:t>
      </w:r>
      <w:proofErr w:type="spellStart"/>
      <w:r w:rsidR="00680AB3">
        <w:rPr>
          <w:rFonts w:ascii="Arial" w:hAnsi="Arial" w:cs="Arial"/>
          <w:lang w:val="en-US"/>
        </w:rPr>
        <w:t>sebesar</w:t>
      </w:r>
      <w:proofErr w:type="spellEnd"/>
      <w:r w:rsidR="00680AB3">
        <w:rPr>
          <w:rFonts w:ascii="Arial" w:hAnsi="Arial" w:cs="Arial"/>
          <w:lang w:val="en-US"/>
        </w:rPr>
        <w:t xml:space="preserve"> Rp. 7</w:t>
      </w:r>
      <w:r w:rsidR="00A07F86">
        <w:rPr>
          <w:rFonts w:ascii="Arial" w:hAnsi="Arial" w:cs="Arial"/>
          <w:lang w:val="en-US"/>
        </w:rPr>
        <w:t xml:space="preserve">.200.000, </w:t>
      </w:r>
      <w:proofErr w:type="spellStart"/>
      <w:r w:rsidR="00A07F86">
        <w:rPr>
          <w:rFonts w:ascii="Arial" w:hAnsi="Arial" w:cs="Arial"/>
          <w:lang w:val="en-US"/>
        </w:rPr>
        <w:t>karena</w:t>
      </w:r>
      <w:proofErr w:type="spellEnd"/>
      <w:r w:rsidR="00A07F86">
        <w:rPr>
          <w:rFonts w:ascii="Arial" w:hAnsi="Arial" w:cs="Arial"/>
          <w:lang w:val="en-US"/>
        </w:rPr>
        <w:t xml:space="preserve"> para </w:t>
      </w:r>
      <w:proofErr w:type="spellStart"/>
      <w:r w:rsidR="00A07F86">
        <w:rPr>
          <w:rFonts w:ascii="Arial" w:hAnsi="Arial" w:cs="Arial"/>
          <w:lang w:val="en-US"/>
        </w:rPr>
        <w:t>pedagang</w:t>
      </w:r>
      <w:proofErr w:type="spellEnd"/>
      <w:r w:rsidR="00A07F86">
        <w:rPr>
          <w:rFonts w:ascii="Arial" w:hAnsi="Arial" w:cs="Arial"/>
          <w:lang w:val="en-US"/>
        </w:rPr>
        <w:t xml:space="preserve"> </w:t>
      </w:r>
      <w:proofErr w:type="spellStart"/>
      <w:r w:rsidR="00A07F86">
        <w:rPr>
          <w:rFonts w:ascii="Arial" w:hAnsi="Arial" w:cs="Arial"/>
          <w:lang w:val="en-US"/>
        </w:rPr>
        <w:t>hanya</w:t>
      </w:r>
      <w:proofErr w:type="spellEnd"/>
      <w:r w:rsidR="00A07F86">
        <w:rPr>
          <w:rFonts w:ascii="Arial" w:hAnsi="Arial" w:cs="Arial"/>
          <w:lang w:val="en-US"/>
        </w:rPr>
        <w:t xml:space="preserve"> </w:t>
      </w:r>
      <w:proofErr w:type="spellStart"/>
      <w:r w:rsidR="00A07F86">
        <w:rPr>
          <w:rFonts w:ascii="Arial" w:hAnsi="Arial" w:cs="Arial"/>
          <w:lang w:val="en-US"/>
        </w:rPr>
        <w:t>merubah</w:t>
      </w:r>
      <w:proofErr w:type="spellEnd"/>
      <w:r w:rsidR="00A07F86">
        <w:rPr>
          <w:rFonts w:ascii="Arial" w:hAnsi="Arial" w:cs="Arial"/>
          <w:lang w:val="en-US"/>
        </w:rPr>
        <w:t xml:space="preserve"> dan </w:t>
      </w:r>
      <w:proofErr w:type="spellStart"/>
      <w:r w:rsidR="00A07F86">
        <w:rPr>
          <w:rFonts w:ascii="Arial" w:hAnsi="Arial" w:cs="Arial"/>
          <w:lang w:val="en-US"/>
        </w:rPr>
        <w:t>hanya</w:t>
      </w:r>
      <w:proofErr w:type="spellEnd"/>
      <w:r w:rsidR="00A07F86">
        <w:rPr>
          <w:rFonts w:ascii="Arial" w:hAnsi="Arial" w:cs="Arial"/>
          <w:lang w:val="en-US"/>
        </w:rPr>
        <w:t xml:space="preserve"> </w:t>
      </w:r>
      <w:proofErr w:type="spellStart"/>
      <w:r w:rsidR="00A07F86">
        <w:rPr>
          <w:rFonts w:ascii="Arial" w:hAnsi="Arial" w:cs="Arial"/>
          <w:lang w:val="en-US"/>
        </w:rPr>
        <w:t>berani</w:t>
      </w:r>
      <w:proofErr w:type="spellEnd"/>
      <w:r w:rsidR="00A07F86">
        <w:rPr>
          <w:rFonts w:ascii="Arial" w:hAnsi="Arial" w:cs="Arial"/>
          <w:lang w:val="en-US"/>
        </w:rPr>
        <w:t xml:space="preserve"> </w:t>
      </w:r>
      <w:proofErr w:type="spellStart"/>
      <w:r w:rsidR="00A07F86">
        <w:rPr>
          <w:rFonts w:ascii="Arial" w:hAnsi="Arial" w:cs="Arial"/>
          <w:lang w:val="en-US"/>
        </w:rPr>
        <w:t>menaikkan</w:t>
      </w:r>
      <w:proofErr w:type="spellEnd"/>
      <w:r w:rsidR="00A07F86">
        <w:rPr>
          <w:rFonts w:ascii="Arial" w:hAnsi="Arial" w:cs="Arial"/>
          <w:lang w:val="en-US"/>
        </w:rPr>
        <w:t xml:space="preserve"> </w:t>
      </w:r>
      <w:proofErr w:type="spellStart"/>
      <w:r w:rsidR="00A07F86">
        <w:rPr>
          <w:rFonts w:ascii="Arial" w:hAnsi="Arial" w:cs="Arial"/>
          <w:lang w:val="en-US"/>
        </w:rPr>
        <w:t>sedikit</w:t>
      </w:r>
      <w:proofErr w:type="spellEnd"/>
      <w:r w:rsidR="00A07F86">
        <w:rPr>
          <w:rFonts w:ascii="Arial" w:hAnsi="Arial" w:cs="Arial"/>
          <w:lang w:val="en-US"/>
        </w:rPr>
        <w:t xml:space="preserve"> </w:t>
      </w:r>
      <w:proofErr w:type="spellStart"/>
      <w:r w:rsidR="00A07F86">
        <w:rPr>
          <w:rFonts w:ascii="Arial" w:hAnsi="Arial" w:cs="Arial"/>
          <w:lang w:val="en-US"/>
        </w:rPr>
        <w:t>jumlah</w:t>
      </w:r>
      <w:proofErr w:type="spellEnd"/>
      <w:r w:rsidR="00A07F86">
        <w:rPr>
          <w:rFonts w:ascii="Arial" w:hAnsi="Arial" w:cs="Arial"/>
          <w:lang w:val="en-US"/>
        </w:rPr>
        <w:t xml:space="preserve"> </w:t>
      </w:r>
      <w:proofErr w:type="spellStart"/>
      <w:r w:rsidR="00A07F86">
        <w:rPr>
          <w:rFonts w:ascii="Arial" w:hAnsi="Arial" w:cs="Arial"/>
          <w:lang w:val="en-US"/>
        </w:rPr>
        <w:t>produk</w:t>
      </w:r>
      <w:proofErr w:type="spellEnd"/>
      <w:r w:rsidR="00FB5F15">
        <w:rPr>
          <w:rFonts w:ascii="Arial" w:hAnsi="Arial" w:cs="Arial"/>
          <w:lang w:val="en-US"/>
        </w:rPr>
        <w:t xml:space="preserve"> </w:t>
      </w:r>
      <w:proofErr w:type="spellStart"/>
      <w:r w:rsidR="00FB5F15">
        <w:rPr>
          <w:rFonts w:ascii="Arial" w:hAnsi="Arial" w:cs="Arial"/>
          <w:lang w:val="en-US"/>
        </w:rPr>
        <w:t>gorengannya</w:t>
      </w:r>
      <w:proofErr w:type="spellEnd"/>
      <w:r w:rsidR="00680AB3">
        <w:rPr>
          <w:rFonts w:ascii="Arial" w:hAnsi="Arial" w:cs="Arial"/>
          <w:lang w:val="en-US"/>
        </w:rPr>
        <w:t xml:space="preserve"> </w:t>
      </w:r>
      <w:proofErr w:type="spellStart"/>
      <w:r w:rsidR="00680AB3">
        <w:rPr>
          <w:rFonts w:ascii="Arial" w:hAnsi="Arial" w:cs="Arial"/>
          <w:lang w:val="en-US"/>
        </w:rPr>
        <w:t>yaitu</w:t>
      </w:r>
      <w:proofErr w:type="spellEnd"/>
      <w:r w:rsidR="00680AB3">
        <w:rPr>
          <w:rFonts w:ascii="Arial" w:hAnsi="Arial" w:cs="Arial"/>
          <w:lang w:val="en-US"/>
        </w:rPr>
        <w:t xml:space="preserve"> pisang </w:t>
      </w:r>
      <w:proofErr w:type="spellStart"/>
      <w:r w:rsidR="00680AB3">
        <w:rPr>
          <w:rFonts w:ascii="Arial" w:hAnsi="Arial" w:cs="Arial"/>
          <w:lang w:val="en-US"/>
        </w:rPr>
        <w:t>molen</w:t>
      </w:r>
      <w:proofErr w:type="spellEnd"/>
      <w:r w:rsidR="00FB5F15">
        <w:rPr>
          <w:rFonts w:ascii="Arial" w:hAnsi="Arial" w:cs="Arial"/>
          <w:lang w:val="en-US"/>
        </w:rPr>
        <w:t>.</w:t>
      </w:r>
      <w:r w:rsidR="00A07F86">
        <w:rPr>
          <w:rFonts w:ascii="Arial" w:hAnsi="Arial" w:cs="Arial"/>
          <w:lang w:val="en-US"/>
        </w:rPr>
        <w:t xml:space="preserve"> </w:t>
      </w:r>
    </w:p>
    <w:p w14:paraId="0B3CBB0F" w14:textId="77777777" w:rsidR="00C531FF" w:rsidRDefault="00057F1E" w:rsidP="00FB5F15">
      <w:pPr>
        <w:spacing w:after="0" w:line="480" w:lineRule="auto"/>
        <w:ind w:left="426" w:firstLine="708"/>
        <w:jc w:val="both"/>
        <w:rPr>
          <w:rFonts w:ascii="Arial" w:hAnsi="Arial" w:cs="Arial"/>
          <w:lang w:val="en-US"/>
        </w:rPr>
      </w:pPr>
      <w:proofErr w:type="spellStart"/>
      <w:r w:rsidRPr="00057F1E">
        <w:rPr>
          <w:rFonts w:ascii="Arial" w:hAnsi="Arial" w:cs="Arial"/>
          <w:lang w:val="en-US"/>
        </w:rPr>
        <w:t>Berdasarkan</w:t>
      </w:r>
      <w:proofErr w:type="spellEnd"/>
      <w:r w:rsidRPr="00057F1E">
        <w:rPr>
          <w:rFonts w:ascii="Arial" w:hAnsi="Arial" w:cs="Arial"/>
          <w:lang w:val="en-US"/>
        </w:rPr>
        <w:t xml:space="preserve"> data </w:t>
      </w:r>
      <w:proofErr w:type="spellStart"/>
      <w:r w:rsidRPr="00057F1E">
        <w:rPr>
          <w:rFonts w:ascii="Arial" w:hAnsi="Arial" w:cs="Arial"/>
          <w:lang w:val="en-US"/>
        </w:rPr>
        <w:t>awal</w:t>
      </w:r>
      <w:proofErr w:type="spellEnd"/>
      <w:r w:rsidRPr="00057F1E">
        <w:rPr>
          <w:rFonts w:ascii="Arial" w:hAnsi="Arial" w:cs="Arial"/>
          <w:lang w:val="en-US"/>
        </w:rPr>
        <w:t xml:space="preserve"> </w:t>
      </w:r>
      <w:proofErr w:type="spellStart"/>
      <w:r w:rsidRPr="00057F1E">
        <w:rPr>
          <w:rFonts w:ascii="Arial" w:hAnsi="Arial" w:cs="Arial"/>
          <w:lang w:val="en-US"/>
        </w:rPr>
        <w:t>penelitian</w:t>
      </w:r>
      <w:proofErr w:type="spellEnd"/>
      <w:r w:rsidRPr="00057F1E">
        <w:rPr>
          <w:rFonts w:ascii="Arial" w:hAnsi="Arial" w:cs="Arial"/>
          <w:lang w:val="en-US"/>
        </w:rPr>
        <w:t xml:space="preserve"> </w:t>
      </w:r>
      <w:proofErr w:type="spellStart"/>
      <w:r w:rsidRPr="00057F1E">
        <w:rPr>
          <w:rFonts w:ascii="Arial" w:hAnsi="Arial" w:cs="Arial"/>
          <w:lang w:val="en-US"/>
        </w:rPr>
        <w:t>tersebut</w:t>
      </w:r>
      <w:proofErr w:type="spellEnd"/>
      <w:r w:rsidRPr="00057F1E">
        <w:rPr>
          <w:rFonts w:ascii="Arial" w:hAnsi="Arial" w:cs="Arial"/>
          <w:lang w:val="en-US"/>
        </w:rPr>
        <w:t xml:space="preserve"> di </w:t>
      </w:r>
      <w:proofErr w:type="spellStart"/>
      <w:r w:rsidRPr="00057F1E">
        <w:rPr>
          <w:rFonts w:ascii="Arial" w:hAnsi="Arial" w:cs="Arial"/>
          <w:lang w:val="en-US"/>
        </w:rPr>
        <w:t>atas</w:t>
      </w:r>
      <w:proofErr w:type="spellEnd"/>
      <w:r w:rsidRPr="00057F1E">
        <w:rPr>
          <w:rFonts w:ascii="Arial" w:hAnsi="Arial" w:cs="Arial"/>
          <w:lang w:val="en-US"/>
        </w:rPr>
        <w:t xml:space="preserve"> yang </w:t>
      </w:r>
      <w:proofErr w:type="spellStart"/>
      <w:r w:rsidRPr="00057F1E">
        <w:rPr>
          <w:rFonts w:ascii="Arial" w:hAnsi="Arial" w:cs="Arial"/>
          <w:lang w:val="en-US"/>
        </w:rPr>
        <w:t>peneliti</w:t>
      </w:r>
      <w:proofErr w:type="spellEnd"/>
      <w:r w:rsidRPr="00057F1E">
        <w:rPr>
          <w:rFonts w:ascii="Arial" w:hAnsi="Arial" w:cs="Arial"/>
          <w:lang w:val="en-US"/>
        </w:rPr>
        <w:t xml:space="preserve"> </w:t>
      </w:r>
      <w:proofErr w:type="spellStart"/>
      <w:r w:rsidRPr="00057F1E">
        <w:rPr>
          <w:rFonts w:ascii="Arial" w:hAnsi="Arial" w:cs="Arial"/>
          <w:lang w:val="en-US"/>
        </w:rPr>
        <w:t>peroleh</w:t>
      </w:r>
      <w:proofErr w:type="spellEnd"/>
      <w:r w:rsidRPr="00057F1E">
        <w:rPr>
          <w:rFonts w:ascii="Arial" w:hAnsi="Arial" w:cs="Arial"/>
          <w:lang w:val="en-US"/>
        </w:rPr>
        <w:t xml:space="preserve"> di </w:t>
      </w:r>
      <w:proofErr w:type="spellStart"/>
      <w:r w:rsidRPr="00057F1E">
        <w:rPr>
          <w:rFonts w:ascii="Arial" w:hAnsi="Arial" w:cs="Arial"/>
          <w:lang w:val="en-US"/>
        </w:rPr>
        <w:t>lapangan</w:t>
      </w:r>
      <w:proofErr w:type="spellEnd"/>
      <w:r w:rsidRPr="00057F1E">
        <w:rPr>
          <w:rFonts w:ascii="Arial" w:hAnsi="Arial" w:cs="Arial"/>
          <w:lang w:val="en-US"/>
        </w:rPr>
        <w:t xml:space="preserve"> </w:t>
      </w:r>
      <w:proofErr w:type="spellStart"/>
      <w:r w:rsidRPr="00057F1E">
        <w:rPr>
          <w:rFonts w:ascii="Arial" w:hAnsi="Arial" w:cs="Arial"/>
          <w:lang w:val="en-US"/>
        </w:rPr>
        <w:t>dari</w:t>
      </w:r>
      <w:proofErr w:type="spellEnd"/>
      <w:r w:rsidRPr="00057F1E">
        <w:rPr>
          <w:rFonts w:ascii="Arial" w:hAnsi="Arial" w:cs="Arial"/>
          <w:lang w:val="en-US"/>
        </w:rPr>
        <w:t xml:space="preserve"> </w:t>
      </w:r>
      <w:proofErr w:type="spellStart"/>
      <w:r w:rsidRPr="00057F1E">
        <w:rPr>
          <w:rFonts w:ascii="Arial" w:hAnsi="Arial" w:cs="Arial"/>
          <w:lang w:val="en-US"/>
        </w:rPr>
        <w:t>hasil</w:t>
      </w:r>
      <w:proofErr w:type="spellEnd"/>
      <w:r w:rsidRPr="00057F1E">
        <w:rPr>
          <w:rFonts w:ascii="Arial" w:hAnsi="Arial" w:cs="Arial"/>
          <w:lang w:val="en-US"/>
        </w:rPr>
        <w:t xml:space="preserve"> </w:t>
      </w:r>
      <w:proofErr w:type="spellStart"/>
      <w:r w:rsidRPr="00057F1E">
        <w:rPr>
          <w:rFonts w:ascii="Arial" w:hAnsi="Arial" w:cs="Arial"/>
          <w:lang w:val="en-US"/>
        </w:rPr>
        <w:t>observasi</w:t>
      </w:r>
      <w:proofErr w:type="spellEnd"/>
      <w:r w:rsidRPr="00057F1E">
        <w:rPr>
          <w:rFonts w:ascii="Arial" w:hAnsi="Arial" w:cs="Arial"/>
          <w:lang w:val="en-US"/>
        </w:rPr>
        <w:t xml:space="preserve"> dan </w:t>
      </w:r>
      <w:proofErr w:type="spellStart"/>
      <w:r w:rsidRPr="00057F1E">
        <w:rPr>
          <w:rFonts w:ascii="Arial" w:hAnsi="Arial" w:cs="Arial"/>
          <w:lang w:val="en-US"/>
        </w:rPr>
        <w:t>wawancara</w:t>
      </w:r>
      <w:proofErr w:type="spellEnd"/>
      <w:r w:rsidRPr="00057F1E">
        <w:rPr>
          <w:rFonts w:ascii="Arial" w:hAnsi="Arial" w:cs="Arial"/>
          <w:lang w:val="en-US"/>
        </w:rPr>
        <w:t xml:space="preserve"> </w:t>
      </w:r>
      <w:proofErr w:type="spellStart"/>
      <w:r w:rsidRPr="00057F1E">
        <w:rPr>
          <w:rFonts w:ascii="Arial" w:hAnsi="Arial" w:cs="Arial"/>
          <w:lang w:val="en-US"/>
        </w:rPr>
        <w:t>langsung</w:t>
      </w:r>
      <w:proofErr w:type="spellEnd"/>
      <w:r w:rsidRPr="00057F1E">
        <w:rPr>
          <w:rFonts w:ascii="Arial" w:hAnsi="Arial" w:cs="Arial"/>
          <w:lang w:val="en-US"/>
        </w:rPr>
        <w:t xml:space="preserve"> </w:t>
      </w:r>
      <w:proofErr w:type="spellStart"/>
      <w:r w:rsidRPr="00057F1E">
        <w:rPr>
          <w:rFonts w:ascii="Arial" w:hAnsi="Arial" w:cs="Arial"/>
          <w:lang w:val="en-US"/>
        </w:rPr>
        <w:t>dapat</w:t>
      </w:r>
      <w:proofErr w:type="spellEnd"/>
      <w:r w:rsidRPr="00057F1E">
        <w:rPr>
          <w:rFonts w:ascii="Arial" w:hAnsi="Arial" w:cs="Arial"/>
          <w:lang w:val="en-US"/>
        </w:rPr>
        <w:t xml:space="preserve"> </w:t>
      </w:r>
      <w:proofErr w:type="spellStart"/>
      <w:r w:rsidRPr="00057F1E">
        <w:rPr>
          <w:rFonts w:ascii="Arial" w:hAnsi="Arial" w:cs="Arial"/>
          <w:lang w:val="en-US"/>
        </w:rPr>
        <w:t>diketahui</w:t>
      </w:r>
      <w:proofErr w:type="spellEnd"/>
      <w:r w:rsidRPr="00057F1E">
        <w:rPr>
          <w:rFonts w:ascii="Arial" w:hAnsi="Arial" w:cs="Arial"/>
          <w:lang w:val="en-US"/>
        </w:rPr>
        <w:t xml:space="preserve"> </w:t>
      </w:r>
      <w:proofErr w:type="spellStart"/>
      <w:r w:rsidRPr="00057F1E">
        <w:rPr>
          <w:rFonts w:ascii="Arial" w:hAnsi="Arial" w:cs="Arial"/>
          <w:lang w:val="en-US"/>
        </w:rPr>
        <w:t>hasil</w:t>
      </w:r>
      <w:proofErr w:type="spellEnd"/>
      <w:r w:rsidRPr="00057F1E">
        <w:rPr>
          <w:rFonts w:ascii="Arial" w:hAnsi="Arial" w:cs="Arial"/>
          <w:lang w:val="en-US"/>
        </w:rPr>
        <w:t xml:space="preserve"> </w:t>
      </w:r>
      <w:proofErr w:type="spellStart"/>
      <w:r w:rsidRPr="00057F1E">
        <w:rPr>
          <w:rFonts w:ascii="Arial" w:hAnsi="Arial" w:cs="Arial"/>
          <w:lang w:val="en-US"/>
        </w:rPr>
        <w:t>penjualan</w:t>
      </w:r>
      <w:proofErr w:type="spellEnd"/>
      <w:r w:rsidRPr="00057F1E">
        <w:rPr>
          <w:rFonts w:ascii="Arial" w:hAnsi="Arial" w:cs="Arial"/>
          <w:lang w:val="en-US"/>
        </w:rPr>
        <w:t xml:space="preserve"> </w:t>
      </w:r>
      <w:proofErr w:type="spellStart"/>
      <w:r w:rsidRPr="00057F1E">
        <w:rPr>
          <w:rFonts w:ascii="Arial" w:hAnsi="Arial" w:cs="Arial"/>
          <w:lang w:val="en-US"/>
        </w:rPr>
        <w:t>usaha</w:t>
      </w:r>
      <w:proofErr w:type="spellEnd"/>
      <w:r w:rsidRPr="00057F1E">
        <w:rPr>
          <w:rFonts w:ascii="Arial" w:hAnsi="Arial" w:cs="Arial"/>
          <w:lang w:val="en-US"/>
        </w:rPr>
        <w:t xml:space="preserve"> </w:t>
      </w:r>
      <w:proofErr w:type="spellStart"/>
      <w:r w:rsidRPr="00057F1E">
        <w:rPr>
          <w:rFonts w:ascii="Arial" w:hAnsi="Arial" w:cs="Arial"/>
          <w:lang w:val="en-US"/>
        </w:rPr>
        <w:t>gorengan</w:t>
      </w:r>
      <w:proofErr w:type="spellEnd"/>
      <w:r w:rsidR="004E4873">
        <w:rPr>
          <w:rFonts w:ascii="Arial" w:hAnsi="Arial" w:cs="Arial"/>
          <w:lang w:val="en-US"/>
        </w:rPr>
        <w:t xml:space="preserve"> pisang </w:t>
      </w:r>
      <w:proofErr w:type="spellStart"/>
      <w:r w:rsidR="004E4873">
        <w:rPr>
          <w:rFonts w:ascii="Arial" w:hAnsi="Arial" w:cs="Arial"/>
          <w:lang w:val="en-US"/>
        </w:rPr>
        <w:t>molen</w:t>
      </w:r>
      <w:proofErr w:type="spellEnd"/>
      <w:r w:rsidRPr="00057F1E">
        <w:rPr>
          <w:rFonts w:ascii="Arial" w:hAnsi="Arial" w:cs="Arial"/>
          <w:lang w:val="en-US"/>
        </w:rPr>
        <w:t xml:space="preserve"> di </w:t>
      </w:r>
      <w:proofErr w:type="spellStart"/>
      <w:r w:rsidRPr="00057F1E">
        <w:rPr>
          <w:rFonts w:ascii="Arial" w:hAnsi="Arial" w:cs="Arial"/>
          <w:lang w:val="en-US"/>
        </w:rPr>
        <w:t>Kecamatan</w:t>
      </w:r>
      <w:proofErr w:type="spellEnd"/>
      <w:r w:rsidRPr="00057F1E">
        <w:rPr>
          <w:rFonts w:ascii="Arial" w:hAnsi="Arial" w:cs="Arial"/>
          <w:lang w:val="en-US"/>
        </w:rPr>
        <w:t xml:space="preserve"> Muara </w:t>
      </w:r>
      <w:proofErr w:type="spellStart"/>
      <w:r w:rsidRPr="00057F1E">
        <w:rPr>
          <w:rFonts w:ascii="Arial" w:hAnsi="Arial" w:cs="Arial"/>
          <w:lang w:val="en-US"/>
        </w:rPr>
        <w:t>Uya</w:t>
      </w:r>
      <w:proofErr w:type="spellEnd"/>
      <w:r w:rsidRPr="00057F1E">
        <w:rPr>
          <w:rFonts w:ascii="Arial" w:hAnsi="Arial" w:cs="Arial"/>
          <w:lang w:val="en-US"/>
        </w:rPr>
        <w:t xml:space="preserve"> </w:t>
      </w:r>
      <w:proofErr w:type="spellStart"/>
      <w:r w:rsidRPr="00057F1E">
        <w:rPr>
          <w:rFonts w:ascii="Arial" w:hAnsi="Arial" w:cs="Arial"/>
          <w:lang w:val="en-US"/>
        </w:rPr>
        <w:t>dalam</w:t>
      </w:r>
      <w:proofErr w:type="spellEnd"/>
      <w:r w:rsidRPr="00057F1E">
        <w:rPr>
          <w:rFonts w:ascii="Arial" w:hAnsi="Arial" w:cs="Arial"/>
          <w:lang w:val="en-US"/>
        </w:rPr>
        <w:t xml:space="preserve"> 2 </w:t>
      </w:r>
      <w:proofErr w:type="spellStart"/>
      <w:r w:rsidRPr="00057F1E">
        <w:rPr>
          <w:rFonts w:ascii="Arial" w:hAnsi="Arial" w:cs="Arial"/>
          <w:lang w:val="en-US"/>
        </w:rPr>
        <w:t>bulan</w:t>
      </w:r>
      <w:proofErr w:type="spellEnd"/>
      <w:r w:rsidRPr="00057F1E">
        <w:rPr>
          <w:rFonts w:ascii="Arial" w:hAnsi="Arial" w:cs="Arial"/>
          <w:lang w:val="en-US"/>
        </w:rPr>
        <w:t xml:space="preserve"> </w:t>
      </w:r>
      <w:proofErr w:type="spellStart"/>
      <w:r w:rsidRPr="00057F1E">
        <w:rPr>
          <w:rFonts w:ascii="Arial" w:hAnsi="Arial" w:cs="Arial"/>
          <w:lang w:val="en-US"/>
        </w:rPr>
        <w:t>terakhir</w:t>
      </w:r>
      <w:proofErr w:type="spellEnd"/>
      <w:r w:rsidRPr="00057F1E">
        <w:rPr>
          <w:rFonts w:ascii="Arial" w:hAnsi="Arial" w:cs="Arial"/>
          <w:lang w:val="en-US"/>
        </w:rPr>
        <w:t xml:space="preserve"> pada </w:t>
      </w:r>
      <w:proofErr w:type="spellStart"/>
      <w:r w:rsidRPr="00057F1E">
        <w:rPr>
          <w:rFonts w:ascii="Arial" w:hAnsi="Arial" w:cs="Arial"/>
          <w:lang w:val="en-US"/>
        </w:rPr>
        <w:t>tahun</w:t>
      </w:r>
      <w:proofErr w:type="spellEnd"/>
      <w:r w:rsidRPr="00057F1E">
        <w:rPr>
          <w:rFonts w:ascii="Arial" w:hAnsi="Arial" w:cs="Arial"/>
          <w:lang w:val="en-US"/>
        </w:rPr>
        <w:t xml:space="preserve"> 2021 </w:t>
      </w:r>
      <w:proofErr w:type="spellStart"/>
      <w:r w:rsidRPr="00057F1E">
        <w:rPr>
          <w:rFonts w:ascii="Arial" w:hAnsi="Arial" w:cs="Arial"/>
          <w:lang w:val="en-US"/>
        </w:rPr>
        <w:t>mengalami</w:t>
      </w:r>
      <w:proofErr w:type="spellEnd"/>
      <w:r w:rsidRPr="00057F1E">
        <w:rPr>
          <w:rFonts w:ascii="Arial" w:hAnsi="Arial" w:cs="Arial"/>
          <w:lang w:val="en-US"/>
        </w:rPr>
        <w:t xml:space="preserve"> </w:t>
      </w:r>
      <w:proofErr w:type="spellStart"/>
      <w:r w:rsidRPr="00057F1E">
        <w:rPr>
          <w:rFonts w:ascii="Arial" w:hAnsi="Arial" w:cs="Arial"/>
          <w:lang w:val="en-US"/>
        </w:rPr>
        <w:t>keuntungan</w:t>
      </w:r>
      <w:proofErr w:type="spellEnd"/>
      <w:r w:rsidRPr="00057F1E">
        <w:rPr>
          <w:rFonts w:ascii="Arial" w:hAnsi="Arial" w:cs="Arial"/>
          <w:lang w:val="en-US"/>
        </w:rPr>
        <w:t xml:space="preserve"> </w:t>
      </w:r>
      <w:proofErr w:type="spellStart"/>
      <w:proofErr w:type="gramStart"/>
      <w:r w:rsidRPr="00057F1E">
        <w:rPr>
          <w:rFonts w:ascii="Arial" w:hAnsi="Arial" w:cs="Arial"/>
          <w:lang w:val="en-US"/>
        </w:rPr>
        <w:t>sedikit</w:t>
      </w:r>
      <w:proofErr w:type="spellEnd"/>
      <w:r w:rsidRPr="00057F1E">
        <w:rPr>
          <w:rFonts w:ascii="Arial" w:hAnsi="Arial" w:cs="Arial"/>
          <w:lang w:val="en-US"/>
        </w:rPr>
        <w:t xml:space="preserve"> </w:t>
      </w:r>
      <w:r w:rsidR="00680AB3">
        <w:rPr>
          <w:rFonts w:ascii="Arial" w:hAnsi="Arial" w:cs="Arial"/>
          <w:lang w:val="en-US"/>
        </w:rPr>
        <w:t xml:space="preserve"> </w:t>
      </w:r>
      <w:proofErr w:type="spellStart"/>
      <w:r w:rsidRPr="00057F1E">
        <w:rPr>
          <w:rFonts w:ascii="Arial" w:hAnsi="Arial" w:cs="Arial"/>
          <w:lang w:val="en-US"/>
        </w:rPr>
        <w:t>yaitu</w:t>
      </w:r>
      <w:proofErr w:type="spellEnd"/>
      <w:proofErr w:type="gramEnd"/>
      <w:r w:rsidRPr="00057F1E">
        <w:rPr>
          <w:rFonts w:ascii="Arial" w:hAnsi="Arial" w:cs="Arial"/>
          <w:lang w:val="en-US"/>
        </w:rPr>
        <w:t xml:space="preserve"> pada </w:t>
      </w:r>
      <w:proofErr w:type="spellStart"/>
      <w:r w:rsidRPr="00057F1E">
        <w:rPr>
          <w:rFonts w:ascii="Arial" w:hAnsi="Arial" w:cs="Arial"/>
          <w:lang w:val="en-US"/>
        </w:rPr>
        <w:t>bulan</w:t>
      </w:r>
      <w:proofErr w:type="spellEnd"/>
      <w:r w:rsidRPr="00057F1E">
        <w:rPr>
          <w:rFonts w:ascii="Arial" w:hAnsi="Arial" w:cs="Arial"/>
          <w:lang w:val="en-US"/>
        </w:rPr>
        <w:t xml:space="preserve"> November total </w:t>
      </w:r>
      <w:proofErr w:type="spellStart"/>
      <w:r w:rsidRPr="00057F1E">
        <w:rPr>
          <w:rFonts w:ascii="Arial" w:hAnsi="Arial" w:cs="Arial"/>
          <w:lang w:val="en-US"/>
        </w:rPr>
        <w:t>penjualan</w:t>
      </w:r>
      <w:proofErr w:type="spellEnd"/>
      <w:r w:rsidRPr="00057F1E">
        <w:rPr>
          <w:rFonts w:ascii="Arial" w:hAnsi="Arial" w:cs="Arial"/>
          <w:lang w:val="en-US"/>
        </w:rPr>
        <w:t xml:space="preserve"> dan </w:t>
      </w:r>
      <w:proofErr w:type="spellStart"/>
      <w:r w:rsidRPr="00057F1E">
        <w:rPr>
          <w:rFonts w:ascii="Arial" w:hAnsi="Arial" w:cs="Arial"/>
          <w:lang w:val="en-US"/>
        </w:rPr>
        <w:t>pendapatan</w:t>
      </w:r>
      <w:proofErr w:type="spellEnd"/>
      <w:r w:rsidRPr="00057F1E">
        <w:rPr>
          <w:rFonts w:ascii="Arial" w:hAnsi="Arial" w:cs="Arial"/>
          <w:lang w:val="en-US"/>
        </w:rPr>
        <w:t xml:space="preserve"> yang di </w:t>
      </w:r>
      <w:proofErr w:type="spellStart"/>
      <w:r w:rsidRPr="00057F1E">
        <w:rPr>
          <w:rFonts w:ascii="Arial" w:hAnsi="Arial" w:cs="Arial"/>
          <w:lang w:val="en-US"/>
        </w:rPr>
        <w:t>peroleh</w:t>
      </w:r>
      <w:proofErr w:type="spellEnd"/>
      <w:r w:rsidRPr="00057F1E">
        <w:rPr>
          <w:rFonts w:ascii="Arial" w:hAnsi="Arial" w:cs="Arial"/>
          <w:lang w:val="en-US"/>
        </w:rPr>
        <w:t xml:space="preserve"> </w:t>
      </w:r>
      <w:proofErr w:type="spellStart"/>
      <w:r w:rsidRPr="00057F1E">
        <w:rPr>
          <w:rFonts w:ascii="Arial" w:hAnsi="Arial" w:cs="Arial"/>
          <w:lang w:val="en-US"/>
        </w:rPr>
        <w:t>sebesar</w:t>
      </w:r>
      <w:proofErr w:type="spellEnd"/>
      <w:r w:rsidRPr="00057F1E">
        <w:rPr>
          <w:rFonts w:ascii="Arial" w:hAnsi="Arial" w:cs="Arial"/>
          <w:lang w:val="en-US"/>
        </w:rPr>
        <w:t xml:space="preserve"> </w:t>
      </w:r>
      <w:r w:rsidR="00680AB3">
        <w:rPr>
          <w:rFonts w:ascii="Arial" w:hAnsi="Arial" w:cs="Arial"/>
          <w:lang w:val="en-US"/>
        </w:rPr>
        <w:t>Rp. 5.740</w:t>
      </w:r>
      <w:r w:rsidRPr="00057F1E">
        <w:rPr>
          <w:rFonts w:ascii="Arial" w:hAnsi="Arial" w:cs="Arial"/>
          <w:lang w:val="en-US"/>
        </w:rPr>
        <w:t xml:space="preserve">.000, </w:t>
      </w:r>
      <w:proofErr w:type="spellStart"/>
      <w:r w:rsidRPr="00057F1E">
        <w:rPr>
          <w:rFonts w:ascii="Arial" w:hAnsi="Arial" w:cs="Arial"/>
          <w:lang w:val="en-US"/>
        </w:rPr>
        <w:t>karena</w:t>
      </w:r>
      <w:proofErr w:type="spellEnd"/>
      <w:r w:rsidRPr="00057F1E">
        <w:rPr>
          <w:rFonts w:ascii="Arial" w:hAnsi="Arial" w:cs="Arial"/>
          <w:lang w:val="en-US"/>
        </w:rPr>
        <w:t xml:space="preserve"> </w:t>
      </w:r>
      <w:proofErr w:type="spellStart"/>
      <w:r w:rsidRPr="00057F1E">
        <w:rPr>
          <w:rFonts w:ascii="Arial" w:hAnsi="Arial" w:cs="Arial"/>
          <w:lang w:val="en-US"/>
        </w:rPr>
        <w:t>ada</w:t>
      </w:r>
      <w:proofErr w:type="spellEnd"/>
      <w:r w:rsidRPr="00057F1E">
        <w:rPr>
          <w:rFonts w:ascii="Arial" w:hAnsi="Arial" w:cs="Arial"/>
          <w:lang w:val="en-US"/>
        </w:rPr>
        <w:t xml:space="preserve"> </w:t>
      </w:r>
      <w:proofErr w:type="spellStart"/>
      <w:r w:rsidRPr="00057F1E">
        <w:rPr>
          <w:rFonts w:ascii="Arial" w:hAnsi="Arial" w:cs="Arial"/>
          <w:lang w:val="en-US"/>
        </w:rPr>
        <w:t>produk</w:t>
      </w:r>
      <w:proofErr w:type="spellEnd"/>
      <w:r w:rsidRPr="00057F1E">
        <w:rPr>
          <w:rFonts w:ascii="Arial" w:hAnsi="Arial" w:cs="Arial"/>
          <w:lang w:val="en-US"/>
        </w:rPr>
        <w:t xml:space="preserve"> </w:t>
      </w:r>
      <w:proofErr w:type="spellStart"/>
      <w:r w:rsidRPr="00057F1E">
        <w:rPr>
          <w:rFonts w:ascii="Arial" w:hAnsi="Arial" w:cs="Arial"/>
          <w:lang w:val="en-US"/>
        </w:rPr>
        <w:t>gorengan</w:t>
      </w:r>
      <w:proofErr w:type="spellEnd"/>
      <w:r w:rsidRPr="00057F1E">
        <w:rPr>
          <w:rFonts w:ascii="Arial" w:hAnsi="Arial" w:cs="Arial"/>
          <w:lang w:val="en-US"/>
        </w:rPr>
        <w:t xml:space="preserve"> yang </w:t>
      </w:r>
      <w:proofErr w:type="spellStart"/>
      <w:r w:rsidRPr="00057F1E">
        <w:rPr>
          <w:rFonts w:ascii="Arial" w:hAnsi="Arial" w:cs="Arial"/>
          <w:lang w:val="en-US"/>
        </w:rPr>
        <w:t>tidak</w:t>
      </w:r>
      <w:proofErr w:type="spellEnd"/>
      <w:r w:rsidRPr="00057F1E">
        <w:rPr>
          <w:rFonts w:ascii="Arial" w:hAnsi="Arial" w:cs="Arial"/>
          <w:lang w:val="en-US"/>
        </w:rPr>
        <w:t xml:space="preserve"> </w:t>
      </w:r>
      <w:proofErr w:type="spellStart"/>
      <w:r w:rsidRPr="00057F1E">
        <w:rPr>
          <w:rFonts w:ascii="Arial" w:hAnsi="Arial" w:cs="Arial"/>
          <w:lang w:val="en-US"/>
        </w:rPr>
        <w:lastRenderedPageBreak/>
        <w:t>habis</w:t>
      </w:r>
      <w:proofErr w:type="spellEnd"/>
      <w:r w:rsidRPr="00057F1E">
        <w:rPr>
          <w:rFonts w:ascii="Arial" w:hAnsi="Arial" w:cs="Arial"/>
          <w:lang w:val="en-US"/>
        </w:rPr>
        <w:t xml:space="preserve"> di </w:t>
      </w:r>
      <w:proofErr w:type="spellStart"/>
      <w:r w:rsidRPr="00057F1E">
        <w:rPr>
          <w:rFonts w:ascii="Arial" w:hAnsi="Arial" w:cs="Arial"/>
          <w:lang w:val="en-US"/>
        </w:rPr>
        <w:t>jual</w:t>
      </w:r>
      <w:proofErr w:type="spellEnd"/>
      <w:r w:rsidRPr="00057F1E">
        <w:rPr>
          <w:rFonts w:ascii="Arial" w:hAnsi="Arial" w:cs="Arial"/>
          <w:lang w:val="en-US"/>
        </w:rPr>
        <w:t xml:space="preserve">. </w:t>
      </w:r>
      <w:proofErr w:type="spellStart"/>
      <w:r w:rsidRPr="00057F1E">
        <w:rPr>
          <w:rFonts w:ascii="Arial" w:hAnsi="Arial" w:cs="Arial"/>
          <w:lang w:val="en-US"/>
        </w:rPr>
        <w:t>Sedangkan</w:t>
      </w:r>
      <w:proofErr w:type="spellEnd"/>
      <w:r w:rsidRPr="00057F1E">
        <w:rPr>
          <w:rFonts w:ascii="Arial" w:hAnsi="Arial" w:cs="Arial"/>
          <w:lang w:val="en-US"/>
        </w:rPr>
        <w:t xml:space="preserve"> pada </w:t>
      </w:r>
      <w:proofErr w:type="spellStart"/>
      <w:r w:rsidRPr="00057F1E">
        <w:rPr>
          <w:rFonts w:ascii="Arial" w:hAnsi="Arial" w:cs="Arial"/>
          <w:lang w:val="en-US"/>
        </w:rPr>
        <w:t>bulan</w:t>
      </w:r>
      <w:proofErr w:type="spellEnd"/>
      <w:r w:rsidRPr="00057F1E">
        <w:rPr>
          <w:rFonts w:ascii="Arial" w:hAnsi="Arial" w:cs="Arial"/>
          <w:lang w:val="en-US"/>
        </w:rPr>
        <w:t xml:space="preserve"> </w:t>
      </w:r>
      <w:proofErr w:type="spellStart"/>
      <w:r w:rsidRPr="00057F1E">
        <w:rPr>
          <w:rFonts w:ascii="Arial" w:hAnsi="Arial" w:cs="Arial"/>
          <w:lang w:val="en-US"/>
        </w:rPr>
        <w:t>Desember</w:t>
      </w:r>
      <w:proofErr w:type="spellEnd"/>
      <w:r w:rsidRPr="00057F1E">
        <w:rPr>
          <w:rFonts w:ascii="Arial" w:hAnsi="Arial" w:cs="Arial"/>
          <w:lang w:val="en-US"/>
        </w:rPr>
        <w:t xml:space="preserve"> total </w:t>
      </w:r>
      <w:proofErr w:type="spellStart"/>
      <w:r w:rsidRPr="00057F1E">
        <w:rPr>
          <w:rFonts w:ascii="Arial" w:hAnsi="Arial" w:cs="Arial"/>
          <w:lang w:val="en-US"/>
        </w:rPr>
        <w:t>penjualan</w:t>
      </w:r>
      <w:proofErr w:type="spellEnd"/>
      <w:r w:rsidRPr="00057F1E">
        <w:rPr>
          <w:rFonts w:ascii="Arial" w:hAnsi="Arial" w:cs="Arial"/>
          <w:lang w:val="en-US"/>
        </w:rPr>
        <w:t xml:space="preserve"> </w:t>
      </w:r>
      <w:proofErr w:type="spellStart"/>
      <w:r w:rsidRPr="00057F1E">
        <w:rPr>
          <w:rFonts w:ascii="Arial" w:hAnsi="Arial" w:cs="Arial"/>
          <w:lang w:val="en-US"/>
        </w:rPr>
        <w:t>hanya</w:t>
      </w:r>
      <w:proofErr w:type="spellEnd"/>
      <w:r w:rsidRPr="00057F1E">
        <w:rPr>
          <w:rFonts w:ascii="Arial" w:hAnsi="Arial" w:cs="Arial"/>
          <w:lang w:val="en-US"/>
        </w:rPr>
        <w:t xml:space="preserve"> </w:t>
      </w:r>
      <w:proofErr w:type="spellStart"/>
      <w:r w:rsidRPr="00057F1E">
        <w:rPr>
          <w:rFonts w:ascii="Arial" w:hAnsi="Arial" w:cs="Arial"/>
          <w:lang w:val="en-US"/>
        </w:rPr>
        <w:t>meningkat</w:t>
      </w:r>
      <w:proofErr w:type="spellEnd"/>
      <w:r w:rsidRPr="00057F1E">
        <w:rPr>
          <w:rFonts w:ascii="Arial" w:hAnsi="Arial" w:cs="Arial"/>
          <w:lang w:val="en-US"/>
        </w:rPr>
        <w:t xml:space="preserve"> </w:t>
      </w:r>
      <w:proofErr w:type="spellStart"/>
      <w:r w:rsidRPr="00057F1E">
        <w:rPr>
          <w:rFonts w:ascii="Arial" w:hAnsi="Arial" w:cs="Arial"/>
          <w:lang w:val="en-US"/>
        </w:rPr>
        <w:t>sedikit</w:t>
      </w:r>
      <w:proofErr w:type="spellEnd"/>
      <w:r w:rsidRPr="00057F1E">
        <w:rPr>
          <w:rFonts w:ascii="Arial" w:hAnsi="Arial" w:cs="Arial"/>
          <w:lang w:val="en-US"/>
        </w:rPr>
        <w:t xml:space="preserve"> </w:t>
      </w:r>
      <w:proofErr w:type="spellStart"/>
      <w:r w:rsidRPr="00057F1E">
        <w:rPr>
          <w:rFonts w:ascii="Arial" w:hAnsi="Arial" w:cs="Arial"/>
          <w:lang w:val="en-US"/>
        </w:rPr>
        <w:t>yaitu</w:t>
      </w:r>
      <w:proofErr w:type="spellEnd"/>
      <w:r w:rsidRPr="00057F1E">
        <w:rPr>
          <w:rFonts w:ascii="Arial" w:hAnsi="Arial" w:cs="Arial"/>
          <w:lang w:val="en-US"/>
        </w:rPr>
        <w:t xml:space="preserve"> </w:t>
      </w:r>
      <w:proofErr w:type="spellStart"/>
      <w:r w:rsidRPr="00057F1E">
        <w:rPr>
          <w:rFonts w:ascii="Arial" w:hAnsi="Arial" w:cs="Arial"/>
          <w:lang w:val="en-US"/>
        </w:rPr>
        <w:t>sebesar</w:t>
      </w:r>
      <w:proofErr w:type="spellEnd"/>
      <w:r w:rsidRPr="00057F1E">
        <w:rPr>
          <w:rFonts w:ascii="Arial" w:hAnsi="Arial" w:cs="Arial"/>
          <w:lang w:val="en-US"/>
        </w:rPr>
        <w:t xml:space="preserve"> </w:t>
      </w:r>
      <w:r w:rsidR="00F71BEE">
        <w:rPr>
          <w:rFonts w:ascii="Arial" w:hAnsi="Arial" w:cs="Arial"/>
          <w:lang w:val="en-US"/>
        </w:rPr>
        <w:t xml:space="preserve">Rp. </w:t>
      </w:r>
      <w:r w:rsidR="00680AB3">
        <w:rPr>
          <w:rFonts w:ascii="Arial" w:hAnsi="Arial" w:cs="Arial"/>
          <w:lang w:val="en-US"/>
        </w:rPr>
        <w:t>7</w:t>
      </w:r>
      <w:r w:rsidRPr="00057F1E">
        <w:rPr>
          <w:rFonts w:ascii="Arial" w:hAnsi="Arial" w:cs="Arial"/>
          <w:lang w:val="en-US"/>
        </w:rPr>
        <w:t xml:space="preserve">.200.000. </w:t>
      </w:r>
    </w:p>
    <w:p w14:paraId="33E0D603" w14:textId="77777777" w:rsidR="00057F1E" w:rsidRPr="008B498A" w:rsidRDefault="00057F1E" w:rsidP="008B498A">
      <w:pPr>
        <w:spacing w:after="0" w:line="480" w:lineRule="auto"/>
        <w:ind w:left="426" w:firstLine="708"/>
        <w:jc w:val="both"/>
        <w:rPr>
          <w:rFonts w:ascii="Arial" w:hAnsi="Arial" w:cs="Arial"/>
          <w:lang w:val="en-US"/>
        </w:rPr>
      </w:pPr>
      <w:r w:rsidRPr="00057F1E">
        <w:rPr>
          <w:rFonts w:ascii="Arial" w:hAnsi="Arial" w:cs="Arial"/>
          <w:lang w:val="en-US"/>
        </w:rPr>
        <w:t xml:space="preserve">Dari </w:t>
      </w:r>
      <w:proofErr w:type="spellStart"/>
      <w:r w:rsidRPr="00057F1E">
        <w:rPr>
          <w:rFonts w:ascii="Arial" w:hAnsi="Arial" w:cs="Arial"/>
          <w:lang w:val="en-US"/>
        </w:rPr>
        <w:t>adanya</w:t>
      </w:r>
      <w:proofErr w:type="spellEnd"/>
      <w:r w:rsidRPr="00057F1E">
        <w:rPr>
          <w:rFonts w:ascii="Arial" w:hAnsi="Arial" w:cs="Arial"/>
          <w:lang w:val="en-US"/>
        </w:rPr>
        <w:t xml:space="preserve"> </w:t>
      </w:r>
      <w:proofErr w:type="spellStart"/>
      <w:r w:rsidRPr="00057F1E">
        <w:rPr>
          <w:rFonts w:ascii="Arial" w:hAnsi="Arial" w:cs="Arial"/>
          <w:lang w:val="en-US"/>
        </w:rPr>
        <w:t>hasil</w:t>
      </w:r>
      <w:proofErr w:type="spellEnd"/>
      <w:r w:rsidRPr="00057F1E">
        <w:rPr>
          <w:rFonts w:ascii="Arial" w:hAnsi="Arial" w:cs="Arial"/>
          <w:lang w:val="en-US"/>
        </w:rPr>
        <w:t xml:space="preserve"> </w:t>
      </w:r>
      <w:proofErr w:type="spellStart"/>
      <w:r w:rsidRPr="00057F1E">
        <w:rPr>
          <w:rFonts w:ascii="Arial" w:hAnsi="Arial" w:cs="Arial"/>
          <w:lang w:val="en-US"/>
        </w:rPr>
        <w:t>penjualan</w:t>
      </w:r>
      <w:proofErr w:type="spellEnd"/>
      <w:r w:rsidRPr="00057F1E">
        <w:rPr>
          <w:rFonts w:ascii="Arial" w:hAnsi="Arial" w:cs="Arial"/>
          <w:lang w:val="en-US"/>
        </w:rPr>
        <w:t xml:space="preserve"> dan </w:t>
      </w:r>
      <w:proofErr w:type="spellStart"/>
      <w:r w:rsidRPr="00057F1E">
        <w:rPr>
          <w:rFonts w:ascii="Arial" w:hAnsi="Arial" w:cs="Arial"/>
          <w:lang w:val="en-US"/>
        </w:rPr>
        <w:t>pendapatan</w:t>
      </w:r>
      <w:proofErr w:type="spellEnd"/>
      <w:r w:rsidRPr="00057F1E">
        <w:rPr>
          <w:rFonts w:ascii="Arial" w:hAnsi="Arial" w:cs="Arial"/>
          <w:lang w:val="en-US"/>
        </w:rPr>
        <w:t xml:space="preserve"> yang </w:t>
      </w:r>
      <w:proofErr w:type="spellStart"/>
      <w:r w:rsidRPr="00057F1E">
        <w:rPr>
          <w:rFonts w:ascii="Arial" w:hAnsi="Arial" w:cs="Arial"/>
          <w:lang w:val="en-US"/>
        </w:rPr>
        <w:t>tidak</w:t>
      </w:r>
      <w:proofErr w:type="spellEnd"/>
      <w:r w:rsidRPr="00057F1E">
        <w:rPr>
          <w:rFonts w:ascii="Arial" w:hAnsi="Arial" w:cs="Arial"/>
          <w:lang w:val="en-US"/>
        </w:rPr>
        <w:t xml:space="preserve"> </w:t>
      </w:r>
      <w:proofErr w:type="spellStart"/>
      <w:r w:rsidRPr="00057F1E">
        <w:rPr>
          <w:rFonts w:ascii="Arial" w:hAnsi="Arial" w:cs="Arial"/>
          <w:lang w:val="en-US"/>
        </w:rPr>
        <w:t>menentu</w:t>
      </w:r>
      <w:proofErr w:type="spellEnd"/>
      <w:r w:rsidRPr="00057F1E">
        <w:rPr>
          <w:rFonts w:ascii="Arial" w:hAnsi="Arial" w:cs="Arial"/>
          <w:lang w:val="en-US"/>
        </w:rPr>
        <w:t xml:space="preserve"> </w:t>
      </w:r>
      <w:proofErr w:type="spellStart"/>
      <w:r w:rsidRPr="00057F1E">
        <w:rPr>
          <w:rFonts w:ascii="Arial" w:hAnsi="Arial" w:cs="Arial"/>
          <w:lang w:val="en-US"/>
        </w:rPr>
        <w:t>atau</w:t>
      </w:r>
      <w:proofErr w:type="spellEnd"/>
      <w:r w:rsidRPr="00057F1E">
        <w:rPr>
          <w:rFonts w:ascii="Arial" w:hAnsi="Arial" w:cs="Arial"/>
          <w:lang w:val="en-US"/>
        </w:rPr>
        <w:t xml:space="preserve"> </w:t>
      </w:r>
      <w:proofErr w:type="spellStart"/>
      <w:r w:rsidRPr="00057F1E">
        <w:rPr>
          <w:rFonts w:ascii="Arial" w:hAnsi="Arial" w:cs="Arial"/>
          <w:lang w:val="en-US"/>
        </w:rPr>
        <w:t>mengalami</w:t>
      </w:r>
      <w:proofErr w:type="spellEnd"/>
      <w:r w:rsidRPr="00057F1E">
        <w:rPr>
          <w:rFonts w:ascii="Arial" w:hAnsi="Arial" w:cs="Arial"/>
          <w:lang w:val="en-US"/>
        </w:rPr>
        <w:t xml:space="preserve"> pasang </w:t>
      </w:r>
      <w:proofErr w:type="spellStart"/>
      <w:r w:rsidRPr="00057F1E">
        <w:rPr>
          <w:rFonts w:ascii="Arial" w:hAnsi="Arial" w:cs="Arial"/>
          <w:lang w:val="en-US"/>
        </w:rPr>
        <w:t>surut</w:t>
      </w:r>
      <w:proofErr w:type="spellEnd"/>
      <w:r w:rsidRPr="00057F1E">
        <w:rPr>
          <w:rFonts w:ascii="Arial" w:hAnsi="Arial" w:cs="Arial"/>
          <w:lang w:val="en-US"/>
        </w:rPr>
        <w:t xml:space="preserve"> dan </w:t>
      </w:r>
      <w:proofErr w:type="spellStart"/>
      <w:r w:rsidRPr="00057F1E">
        <w:rPr>
          <w:rFonts w:ascii="Arial" w:hAnsi="Arial" w:cs="Arial"/>
          <w:lang w:val="en-US"/>
        </w:rPr>
        <w:t>turun</w:t>
      </w:r>
      <w:proofErr w:type="spellEnd"/>
      <w:r w:rsidRPr="00057F1E">
        <w:rPr>
          <w:rFonts w:ascii="Arial" w:hAnsi="Arial" w:cs="Arial"/>
          <w:lang w:val="en-US"/>
        </w:rPr>
        <w:t xml:space="preserve"> naik</w:t>
      </w:r>
      <w:r w:rsidR="008B498A">
        <w:rPr>
          <w:rFonts w:ascii="Arial" w:hAnsi="Arial" w:cs="Arial"/>
          <w:lang w:val="en-US"/>
        </w:rPr>
        <w:t xml:space="preserve"> </w:t>
      </w:r>
      <w:proofErr w:type="spellStart"/>
      <w:r w:rsidR="008B498A">
        <w:rPr>
          <w:rFonts w:ascii="Arial" w:hAnsi="Arial" w:cs="Arial"/>
          <w:lang w:val="en-US"/>
        </w:rPr>
        <w:t>harga</w:t>
      </w:r>
      <w:proofErr w:type="spellEnd"/>
      <w:r w:rsidR="008B498A">
        <w:rPr>
          <w:rFonts w:ascii="Arial" w:hAnsi="Arial" w:cs="Arial"/>
          <w:lang w:val="en-US"/>
        </w:rPr>
        <w:t xml:space="preserve">, </w:t>
      </w:r>
      <w:proofErr w:type="spellStart"/>
      <w:r w:rsidR="008B498A">
        <w:rPr>
          <w:rFonts w:ascii="Arial" w:hAnsi="Arial" w:cs="Arial"/>
          <w:lang w:val="en-US"/>
        </w:rPr>
        <w:t>hal</w:t>
      </w:r>
      <w:proofErr w:type="spellEnd"/>
      <w:r w:rsidR="008B498A">
        <w:rPr>
          <w:rFonts w:ascii="Arial" w:hAnsi="Arial" w:cs="Arial"/>
          <w:lang w:val="en-US"/>
        </w:rPr>
        <w:t xml:space="preserve"> </w:t>
      </w:r>
      <w:proofErr w:type="spellStart"/>
      <w:r w:rsidR="008B498A">
        <w:rPr>
          <w:rFonts w:ascii="Arial" w:hAnsi="Arial" w:cs="Arial"/>
          <w:lang w:val="en-US"/>
        </w:rPr>
        <w:t>tersebut</w:t>
      </w:r>
      <w:proofErr w:type="spellEnd"/>
      <w:r w:rsidR="008B498A">
        <w:rPr>
          <w:rFonts w:ascii="Arial" w:hAnsi="Arial" w:cs="Arial"/>
          <w:lang w:val="en-US"/>
        </w:rPr>
        <w:t xml:space="preserve"> </w:t>
      </w:r>
      <w:proofErr w:type="spellStart"/>
      <w:r w:rsidR="008B498A">
        <w:rPr>
          <w:rFonts w:ascii="Arial" w:hAnsi="Arial" w:cs="Arial"/>
          <w:lang w:val="en-US"/>
        </w:rPr>
        <w:t>dikarenakan</w:t>
      </w:r>
      <w:proofErr w:type="spellEnd"/>
      <w:r w:rsidR="008B498A">
        <w:rPr>
          <w:rFonts w:ascii="Arial" w:hAnsi="Arial" w:cs="Arial"/>
          <w:lang w:val="en-US"/>
        </w:rPr>
        <w:t xml:space="preserve"> </w:t>
      </w:r>
      <w:proofErr w:type="spellStart"/>
      <w:r w:rsidRPr="00057F1E">
        <w:rPr>
          <w:rFonts w:ascii="Arial" w:hAnsi="Arial" w:cs="Arial"/>
          <w:lang w:val="en-US"/>
        </w:rPr>
        <w:t>pedagang</w:t>
      </w:r>
      <w:proofErr w:type="spellEnd"/>
      <w:r w:rsidRPr="00057F1E">
        <w:rPr>
          <w:rFonts w:ascii="Arial" w:hAnsi="Arial" w:cs="Arial"/>
          <w:lang w:val="en-US"/>
        </w:rPr>
        <w:t xml:space="preserve"> </w:t>
      </w:r>
      <w:proofErr w:type="spellStart"/>
      <w:r w:rsidRPr="00057F1E">
        <w:rPr>
          <w:rFonts w:ascii="Arial" w:hAnsi="Arial" w:cs="Arial"/>
          <w:lang w:val="en-US"/>
        </w:rPr>
        <w:t>gorengan</w:t>
      </w:r>
      <w:proofErr w:type="spellEnd"/>
      <w:r w:rsidR="008B498A">
        <w:rPr>
          <w:rFonts w:ascii="Arial" w:hAnsi="Arial" w:cs="Arial"/>
          <w:lang w:val="en-US"/>
        </w:rPr>
        <w:t xml:space="preserve"> pisang </w:t>
      </w:r>
      <w:proofErr w:type="spellStart"/>
      <w:r w:rsidR="008B498A">
        <w:rPr>
          <w:rFonts w:ascii="Arial" w:hAnsi="Arial" w:cs="Arial"/>
          <w:lang w:val="en-US"/>
        </w:rPr>
        <w:t>molen</w:t>
      </w:r>
      <w:proofErr w:type="spellEnd"/>
      <w:r w:rsidRPr="00057F1E">
        <w:rPr>
          <w:rFonts w:ascii="Arial" w:hAnsi="Arial" w:cs="Arial"/>
          <w:lang w:val="en-US"/>
        </w:rPr>
        <w:t xml:space="preserve"> di </w:t>
      </w:r>
      <w:proofErr w:type="spellStart"/>
      <w:r w:rsidRPr="00057F1E">
        <w:rPr>
          <w:rFonts w:ascii="Arial" w:hAnsi="Arial" w:cs="Arial"/>
          <w:lang w:val="en-US"/>
        </w:rPr>
        <w:t>Kecamatan</w:t>
      </w:r>
      <w:proofErr w:type="spellEnd"/>
      <w:r w:rsidRPr="00057F1E">
        <w:rPr>
          <w:rFonts w:ascii="Arial" w:hAnsi="Arial" w:cs="Arial"/>
          <w:lang w:val="en-US"/>
        </w:rPr>
        <w:t xml:space="preserve"> Muara </w:t>
      </w:r>
      <w:proofErr w:type="spellStart"/>
      <w:r w:rsidRPr="00057F1E">
        <w:rPr>
          <w:rFonts w:ascii="Arial" w:hAnsi="Arial" w:cs="Arial"/>
          <w:lang w:val="en-US"/>
        </w:rPr>
        <w:t>Uya</w:t>
      </w:r>
      <w:proofErr w:type="spellEnd"/>
      <w:r w:rsidRPr="00057F1E">
        <w:rPr>
          <w:rFonts w:ascii="Arial" w:hAnsi="Arial" w:cs="Arial"/>
          <w:lang w:val="en-US"/>
        </w:rPr>
        <w:t xml:space="preserve"> </w:t>
      </w:r>
      <w:proofErr w:type="spellStart"/>
      <w:r w:rsidRPr="00057F1E">
        <w:rPr>
          <w:rFonts w:ascii="Arial" w:hAnsi="Arial" w:cs="Arial"/>
          <w:lang w:val="en-US"/>
        </w:rPr>
        <w:t>belum</w:t>
      </w:r>
      <w:proofErr w:type="spellEnd"/>
      <w:r w:rsidRPr="00057F1E">
        <w:rPr>
          <w:rFonts w:ascii="Arial" w:hAnsi="Arial" w:cs="Arial"/>
          <w:lang w:val="en-US"/>
        </w:rPr>
        <w:t xml:space="preserve"> </w:t>
      </w:r>
      <w:proofErr w:type="spellStart"/>
      <w:r w:rsidRPr="00057F1E">
        <w:rPr>
          <w:rFonts w:ascii="Arial" w:hAnsi="Arial" w:cs="Arial"/>
          <w:lang w:val="en-US"/>
        </w:rPr>
        <w:t>mempunyai</w:t>
      </w:r>
      <w:proofErr w:type="spellEnd"/>
      <w:r w:rsidRPr="00057F1E">
        <w:rPr>
          <w:rFonts w:ascii="Arial" w:hAnsi="Arial" w:cs="Arial"/>
          <w:lang w:val="en-US"/>
        </w:rPr>
        <w:t xml:space="preserve"> </w:t>
      </w:r>
      <w:proofErr w:type="spellStart"/>
      <w:r w:rsidRPr="00057F1E">
        <w:rPr>
          <w:rFonts w:ascii="Arial" w:hAnsi="Arial" w:cs="Arial"/>
          <w:lang w:val="en-US"/>
        </w:rPr>
        <w:t>perencanaan</w:t>
      </w:r>
      <w:proofErr w:type="spellEnd"/>
      <w:r w:rsidRPr="00057F1E">
        <w:rPr>
          <w:rFonts w:ascii="Arial" w:hAnsi="Arial" w:cs="Arial"/>
          <w:lang w:val="en-US"/>
        </w:rPr>
        <w:t xml:space="preserve"> yang </w:t>
      </w:r>
      <w:proofErr w:type="spellStart"/>
      <w:r w:rsidRPr="00057F1E">
        <w:rPr>
          <w:rFonts w:ascii="Arial" w:hAnsi="Arial" w:cs="Arial"/>
          <w:lang w:val="en-US"/>
        </w:rPr>
        <w:t>matang</w:t>
      </w:r>
      <w:proofErr w:type="spellEnd"/>
      <w:r w:rsidRPr="00057F1E">
        <w:rPr>
          <w:rFonts w:ascii="Arial" w:hAnsi="Arial" w:cs="Arial"/>
          <w:lang w:val="en-US"/>
        </w:rPr>
        <w:t xml:space="preserve"> dan </w:t>
      </w:r>
      <w:proofErr w:type="spellStart"/>
      <w:r w:rsidRPr="00057F1E">
        <w:rPr>
          <w:rFonts w:ascii="Arial" w:hAnsi="Arial" w:cs="Arial"/>
          <w:lang w:val="en-US"/>
        </w:rPr>
        <w:t>tidak</w:t>
      </w:r>
      <w:proofErr w:type="spellEnd"/>
      <w:r w:rsidRPr="00057F1E">
        <w:rPr>
          <w:rFonts w:ascii="Arial" w:hAnsi="Arial" w:cs="Arial"/>
          <w:lang w:val="en-US"/>
        </w:rPr>
        <w:t xml:space="preserve"> </w:t>
      </w:r>
      <w:proofErr w:type="spellStart"/>
      <w:r w:rsidRPr="00057F1E">
        <w:rPr>
          <w:rFonts w:ascii="Arial" w:hAnsi="Arial" w:cs="Arial"/>
          <w:lang w:val="en-US"/>
        </w:rPr>
        <w:t>berani</w:t>
      </w:r>
      <w:proofErr w:type="spellEnd"/>
      <w:r w:rsidRPr="00057F1E">
        <w:rPr>
          <w:rFonts w:ascii="Arial" w:hAnsi="Arial" w:cs="Arial"/>
          <w:lang w:val="en-US"/>
        </w:rPr>
        <w:t xml:space="preserve"> </w:t>
      </w:r>
      <w:proofErr w:type="spellStart"/>
      <w:r w:rsidRPr="00057F1E">
        <w:rPr>
          <w:rFonts w:ascii="Arial" w:hAnsi="Arial" w:cs="Arial"/>
          <w:lang w:val="en-US"/>
        </w:rPr>
        <w:t>untuk</w:t>
      </w:r>
      <w:proofErr w:type="spellEnd"/>
      <w:r w:rsidRPr="00057F1E">
        <w:rPr>
          <w:rFonts w:ascii="Arial" w:hAnsi="Arial" w:cs="Arial"/>
          <w:lang w:val="en-US"/>
        </w:rPr>
        <w:t xml:space="preserve"> </w:t>
      </w:r>
      <w:proofErr w:type="spellStart"/>
      <w:r w:rsidRPr="00057F1E">
        <w:rPr>
          <w:rFonts w:ascii="Arial" w:hAnsi="Arial" w:cs="Arial"/>
          <w:lang w:val="en-US"/>
        </w:rPr>
        <w:t>menambah</w:t>
      </w:r>
      <w:proofErr w:type="spellEnd"/>
      <w:r w:rsidRPr="00057F1E">
        <w:rPr>
          <w:rFonts w:ascii="Arial" w:hAnsi="Arial" w:cs="Arial"/>
          <w:lang w:val="en-US"/>
        </w:rPr>
        <w:t xml:space="preserve"> </w:t>
      </w:r>
      <w:proofErr w:type="spellStart"/>
      <w:r w:rsidRPr="00057F1E">
        <w:rPr>
          <w:rFonts w:ascii="Arial" w:hAnsi="Arial" w:cs="Arial"/>
          <w:lang w:val="en-US"/>
        </w:rPr>
        <w:t>produk</w:t>
      </w:r>
      <w:proofErr w:type="spellEnd"/>
      <w:r w:rsidRPr="00057F1E">
        <w:rPr>
          <w:rFonts w:ascii="Arial" w:hAnsi="Arial" w:cs="Arial"/>
          <w:lang w:val="en-US"/>
        </w:rPr>
        <w:t xml:space="preserve"> </w:t>
      </w:r>
      <w:proofErr w:type="spellStart"/>
      <w:r w:rsidRPr="00057F1E">
        <w:rPr>
          <w:rFonts w:ascii="Arial" w:hAnsi="Arial" w:cs="Arial"/>
          <w:lang w:val="en-US"/>
        </w:rPr>
        <w:t>penjualan</w:t>
      </w:r>
      <w:proofErr w:type="spellEnd"/>
      <w:r w:rsidRPr="00057F1E">
        <w:rPr>
          <w:rFonts w:ascii="Arial" w:hAnsi="Arial" w:cs="Arial"/>
          <w:lang w:val="en-US"/>
        </w:rPr>
        <w:t xml:space="preserve"> dan </w:t>
      </w:r>
      <w:proofErr w:type="spellStart"/>
      <w:r w:rsidRPr="00057F1E">
        <w:rPr>
          <w:rFonts w:ascii="Arial" w:hAnsi="Arial" w:cs="Arial"/>
          <w:lang w:val="en-US"/>
        </w:rPr>
        <w:t>menaikkan</w:t>
      </w:r>
      <w:proofErr w:type="spellEnd"/>
      <w:r w:rsidRPr="00057F1E">
        <w:rPr>
          <w:rFonts w:ascii="Arial" w:hAnsi="Arial" w:cs="Arial"/>
          <w:lang w:val="en-US"/>
        </w:rPr>
        <w:t xml:space="preserve"> </w:t>
      </w:r>
      <w:proofErr w:type="spellStart"/>
      <w:r w:rsidRPr="00057F1E">
        <w:rPr>
          <w:rFonts w:ascii="Arial" w:hAnsi="Arial" w:cs="Arial"/>
          <w:lang w:val="en-US"/>
        </w:rPr>
        <w:t>harga</w:t>
      </w:r>
      <w:proofErr w:type="spellEnd"/>
      <w:r w:rsidR="008B498A">
        <w:rPr>
          <w:rFonts w:ascii="Arial" w:hAnsi="Arial" w:cs="Arial"/>
          <w:lang w:val="en-US"/>
        </w:rPr>
        <w:t xml:space="preserve"> yang </w:t>
      </w:r>
      <w:proofErr w:type="spellStart"/>
      <w:r w:rsidR="008B498A">
        <w:rPr>
          <w:rFonts w:ascii="Arial" w:hAnsi="Arial" w:cs="Arial"/>
          <w:lang w:val="en-US"/>
        </w:rPr>
        <w:t>lebih</w:t>
      </w:r>
      <w:proofErr w:type="spellEnd"/>
      <w:r w:rsidR="008B498A">
        <w:rPr>
          <w:rFonts w:ascii="Arial" w:hAnsi="Arial" w:cs="Arial"/>
          <w:lang w:val="en-US"/>
        </w:rPr>
        <w:t xml:space="preserve"> </w:t>
      </w:r>
      <w:proofErr w:type="spellStart"/>
      <w:r w:rsidR="008B498A">
        <w:rPr>
          <w:rFonts w:ascii="Arial" w:hAnsi="Arial" w:cs="Arial"/>
          <w:lang w:val="en-US"/>
        </w:rPr>
        <w:t>besar</w:t>
      </w:r>
      <w:proofErr w:type="spellEnd"/>
      <w:r w:rsidRPr="00057F1E">
        <w:rPr>
          <w:rFonts w:ascii="Arial" w:hAnsi="Arial" w:cs="Arial"/>
          <w:lang w:val="en-US"/>
        </w:rPr>
        <w:t xml:space="preserve">, </w:t>
      </w:r>
      <w:proofErr w:type="spellStart"/>
      <w:r w:rsidRPr="00057F1E">
        <w:rPr>
          <w:rFonts w:ascii="Arial" w:hAnsi="Arial" w:cs="Arial"/>
          <w:lang w:val="en-US"/>
        </w:rPr>
        <w:t>selain</w:t>
      </w:r>
      <w:proofErr w:type="spellEnd"/>
      <w:r w:rsidRPr="00057F1E">
        <w:rPr>
          <w:rFonts w:ascii="Arial" w:hAnsi="Arial" w:cs="Arial"/>
          <w:lang w:val="en-US"/>
        </w:rPr>
        <w:t xml:space="preserve"> </w:t>
      </w:r>
      <w:proofErr w:type="spellStart"/>
      <w:r w:rsidRPr="00057F1E">
        <w:rPr>
          <w:rFonts w:ascii="Arial" w:hAnsi="Arial" w:cs="Arial"/>
          <w:lang w:val="en-US"/>
        </w:rPr>
        <w:t>itu</w:t>
      </w:r>
      <w:proofErr w:type="spellEnd"/>
      <w:r w:rsidRPr="00057F1E">
        <w:rPr>
          <w:rFonts w:ascii="Arial" w:hAnsi="Arial" w:cs="Arial"/>
          <w:lang w:val="en-US"/>
        </w:rPr>
        <w:t xml:space="preserve"> </w:t>
      </w:r>
      <w:proofErr w:type="spellStart"/>
      <w:r w:rsidRPr="00057F1E">
        <w:rPr>
          <w:rFonts w:ascii="Arial" w:hAnsi="Arial" w:cs="Arial"/>
          <w:lang w:val="en-US"/>
        </w:rPr>
        <w:t>dikarenakan</w:t>
      </w:r>
      <w:proofErr w:type="spellEnd"/>
      <w:r w:rsidRPr="00057F1E">
        <w:rPr>
          <w:rFonts w:ascii="Arial" w:hAnsi="Arial" w:cs="Arial"/>
          <w:lang w:val="en-US"/>
        </w:rPr>
        <w:t xml:space="preserve"> </w:t>
      </w:r>
      <w:proofErr w:type="spellStart"/>
      <w:r w:rsidRPr="00057F1E">
        <w:rPr>
          <w:rFonts w:ascii="Arial" w:hAnsi="Arial" w:cs="Arial"/>
          <w:lang w:val="en-US"/>
        </w:rPr>
        <w:t>harga</w:t>
      </w:r>
      <w:proofErr w:type="spellEnd"/>
      <w:r w:rsidRPr="00057F1E">
        <w:rPr>
          <w:rFonts w:ascii="Arial" w:hAnsi="Arial" w:cs="Arial"/>
          <w:lang w:val="en-US"/>
        </w:rPr>
        <w:t xml:space="preserve"> </w:t>
      </w:r>
      <w:proofErr w:type="spellStart"/>
      <w:r w:rsidRPr="00057F1E">
        <w:rPr>
          <w:rFonts w:ascii="Arial" w:hAnsi="Arial" w:cs="Arial"/>
          <w:lang w:val="en-US"/>
        </w:rPr>
        <w:t>bahan</w:t>
      </w:r>
      <w:proofErr w:type="spellEnd"/>
      <w:r w:rsidRPr="00057F1E">
        <w:rPr>
          <w:rFonts w:ascii="Arial" w:hAnsi="Arial" w:cs="Arial"/>
          <w:lang w:val="en-US"/>
        </w:rPr>
        <w:t xml:space="preserve"> </w:t>
      </w:r>
      <w:proofErr w:type="spellStart"/>
      <w:r w:rsidRPr="00057F1E">
        <w:rPr>
          <w:rFonts w:ascii="Arial" w:hAnsi="Arial" w:cs="Arial"/>
          <w:lang w:val="en-US"/>
        </w:rPr>
        <w:t>baku</w:t>
      </w:r>
      <w:proofErr w:type="spellEnd"/>
      <w:r w:rsidRPr="00057F1E">
        <w:rPr>
          <w:rFonts w:ascii="Arial" w:hAnsi="Arial" w:cs="Arial"/>
          <w:lang w:val="en-US"/>
        </w:rPr>
        <w:t xml:space="preserve"> di pasar yang </w:t>
      </w:r>
      <w:proofErr w:type="spellStart"/>
      <w:r w:rsidRPr="00057F1E">
        <w:rPr>
          <w:rFonts w:ascii="Arial" w:hAnsi="Arial" w:cs="Arial"/>
          <w:lang w:val="en-US"/>
        </w:rPr>
        <w:t>berubah</w:t>
      </w:r>
      <w:proofErr w:type="spellEnd"/>
      <w:r w:rsidRPr="00057F1E">
        <w:rPr>
          <w:rFonts w:ascii="Arial" w:hAnsi="Arial" w:cs="Arial"/>
          <w:lang w:val="en-US"/>
        </w:rPr>
        <w:t xml:space="preserve"> dan </w:t>
      </w:r>
      <w:proofErr w:type="spellStart"/>
      <w:r w:rsidRPr="00057F1E">
        <w:rPr>
          <w:rFonts w:ascii="Arial" w:hAnsi="Arial" w:cs="Arial"/>
          <w:lang w:val="en-US"/>
        </w:rPr>
        <w:t>lebih</w:t>
      </w:r>
      <w:proofErr w:type="spellEnd"/>
      <w:r w:rsidRPr="00057F1E">
        <w:rPr>
          <w:rFonts w:ascii="Arial" w:hAnsi="Arial" w:cs="Arial"/>
          <w:lang w:val="en-US"/>
        </w:rPr>
        <w:t xml:space="preserve"> mahal sangat </w:t>
      </w:r>
      <w:proofErr w:type="spellStart"/>
      <w:r w:rsidRPr="00057F1E">
        <w:rPr>
          <w:rFonts w:ascii="Arial" w:hAnsi="Arial" w:cs="Arial"/>
          <w:lang w:val="en-US"/>
        </w:rPr>
        <w:t>berpengaruh</w:t>
      </w:r>
      <w:proofErr w:type="spellEnd"/>
      <w:r w:rsidRPr="00057F1E">
        <w:rPr>
          <w:rFonts w:ascii="Arial" w:hAnsi="Arial" w:cs="Arial"/>
          <w:lang w:val="en-US"/>
        </w:rPr>
        <w:t xml:space="preserve"> pada volume </w:t>
      </w:r>
      <w:proofErr w:type="spellStart"/>
      <w:r w:rsidRPr="00057F1E">
        <w:rPr>
          <w:rFonts w:ascii="Arial" w:hAnsi="Arial" w:cs="Arial"/>
          <w:lang w:val="en-US"/>
        </w:rPr>
        <w:t>penjualan</w:t>
      </w:r>
      <w:proofErr w:type="spellEnd"/>
      <w:r w:rsidRPr="00057F1E">
        <w:rPr>
          <w:rFonts w:ascii="Arial" w:hAnsi="Arial" w:cs="Arial"/>
          <w:lang w:val="en-US"/>
        </w:rPr>
        <w:t xml:space="preserve"> dan </w:t>
      </w:r>
      <w:proofErr w:type="spellStart"/>
      <w:r w:rsidRPr="00057F1E">
        <w:rPr>
          <w:rFonts w:ascii="Arial" w:hAnsi="Arial" w:cs="Arial"/>
          <w:lang w:val="en-US"/>
        </w:rPr>
        <w:t>akhirnya</w:t>
      </w:r>
      <w:proofErr w:type="spellEnd"/>
      <w:r w:rsidRPr="00057F1E">
        <w:rPr>
          <w:rFonts w:ascii="Arial" w:hAnsi="Arial" w:cs="Arial"/>
          <w:lang w:val="en-US"/>
        </w:rPr>
        <w:t xml:space="preserve"> para </w:t>
      </w:r>
      <w:proofErr w:type="spellStart"/>
      <w:r w:rsidRPr="00057F1E">
        <w:rPr>
          <w:rFonts w:ascii="Arial" w:hAnsi="Arial" w:cs="Arial"/>
          <w:lang w:val="en-US"/>
        </w:rPr>
        <w:t>pedagang</w:t>
      </w:r>
      <w:proofErr w:type="spellEnd"/>
      <w:r w:rsidRPr="00057F1E">
        <w:rPr>
          <w:rFonts w:ascii="Arial" w:hAnsi="Arial" w:cs="Arial"/>
          <w:lang w:val="en-US"/>
        </w:rPr>
        <w:t xml:space="preserve"> </w:t>
      </w:r>
      <w:proofErr w:type="spellStart"/>
      <w:r w:rsidRPr="00057F1E">
        <w:rPr>
          <w:rFonts w:ascii="Arial" w:hAnsi="Arial" w:cs="Arial"/>
          <w:lang w:val="en-US"/>
        </w:rPr>
        <w:t>hanya</w:t>
      </w:r>
      <w:proofErr w:type="spellEnd"/>
      <w:r w:rsidRPr="00057F1E">
        <w:rPr>
          <w:rFonts w:ascii="Arial" w:hAnsi="Arial" w:cs="Arial"/>
          <w:lang w:val="en-US"/>
        </w:rPr>
        <w:t xml:space="preserve"> </w:t>
      </w:r>
      <w:proofErr w:type="spellStart"/>
      <w:r w:rsidRPr="00057F1E">
        <w:rPr>
          <w:rFonts w:ascii="Arial" w:hAnsi="Arial" w:cs="Arial"/>
          <w:lang w:val="en-US"/>
        </w:rPr>
        <w:t>memilih</w:t>
      </w:r>
      <w:proofErr w:type="spellEnd"/>
      <w:r w:rsidRPr="00057F1E">
        <w:rPr>
          <w:rFonts w:ascii="Arial" w:hAnsi="Arial" w:cs="Arial"/>
          <w:lang w:val="en-US"/>
        </w:rPr>
        <w:t xml:space="preserve"> </w:t>
      </w:r>
      <w:proofErr w:type="spellStart"/>
      <w:r w:rsidRPr="00057F1E">
        <w:rPr>
          <w:rFonts w:ascii="Arial" w:hAnsi="Arial" w:cs="Arial"/>
          <w:lang w:val="en-US"/>
        </w:rPr>
        <w:t>untuk</w:t>
      </w:r>
      <w:proofErr w:type="spellEnd"/>
      <w:r w:rsidRPr="00057F1E">
        <w:rPr>
          <w:rFonts w:ascii="Arial" w:hAnsi="Arial" w:cs="Arial"/>
          <w:lang w:val="en-US"/>
        </w:rPr>
        <w:t xml:space="preserve"> </w:t>
      </w:r>
      <w:proofErr w:type="spellStart"/>
      <w:r w:rsidRPr="00057F1E">
        <w:rPr>
          <w:rFonts w:ascii="Arial" w:hAnsi="Arial" w:cs="Arial"/>
          <w:lang w:val="en-US"/>
        </w:rPr>
        <w:t>bertahan</w:t>
      </w:r>
      <w:proofErr w:type="spellEnd"/>
      <w:r w:rsidRPr="00057F1E">
        <w:rPr>
          <w:rFonts w:ascii="Arial" w:hAnsi="Arial" w:cs="Arial"/>
          <w:lang w:val="en-US"/>
        </w:rPr>
        <w:t xml:space="preserve"> </w:t>
      </w:r>
      <w:proofErr w:type="spellStart"/>
      <w:r w:rsidRPr="00057F1E">
        <w:rPr>
          <w:rFonts w:ascii="Arial" w:hAnsi="Arial" w:cs="Arial"/>
          <w:lang w:val="en-US"/>
        </w:rPr>
        <w:t>meskipun</w:t>
      </w:r>
      <w:proofErr w:type="spellEnd"/>
      <w:r w:rsidRPr="00057F1E">
        <w:rPr>
          <w:rFonts w:ascii="Arial" w:hAnsi="Arial" w:cs="Arial"/>
          <w:lang w:val="en-US"/>
        </w:rPr>
        <w:t xml:space="preserve"> </w:t>
      </w:r>
      <w:proofErr w:type="spellStart"/>
      <w:r w:rsidRPr="00057F1E">
        <w:rPr>
          <w:rFonts w:ascii="Arial" w:hAnsi="Arial" w:cs="Arial"/>
          <w:lang w:val="en-US"/>
        </w:rPr>
        <w:t>keuntungan</w:t>
      </w:r>
      <w:proofErr w:type="spellEnd"/>
      <w:r w:rsidRPr="00057F1E">
        <w:rPr>
          <w:rFonts w:ascii="Arial" w:hAnsi="Arial" w:cs="Arial"/>
          <w:lang w:val="en-US"/>
        </w:rPr>
        <w:t xml:space="preserve"> </w:t>
      </w:r>
      <w:proofErr w:type="spellStart"/>
      <w:r w:rsidRPr="00057F1E">
        <w:rPr>
          <w:rFonts w:ascii="Arial" w:hAnsi="Arial" w:cs="Arial"/>
          <w:lang w:val="en-US"/>
        </w:rPr>
        <w:t>hanya</w:t>
      </w:r>
      <w:proofErr w:type="spellEnd"/>
      <w:r w:rsidRPr="00057F1E">
        <w:rPr>
          <w:rFonts w:ascii="Arial" w:hAnsi="Arial" w:cs="Arial"/>
          <w:lang w:val="en-US"/>
        </w:rPr>
        <w:t xml:space="preserve"> </w:t>
      </w:r>
      <w:proofErr w:type="spellStart"/>
      <w:r w:rsidRPr="00057F1E">
        <w:rPr>
          <w:rFonts w:ascii="Arial" w:hAnsi="Arial" w:cs="Arial"/>
          <w:lang w:val="en-US"/>
        </w:rPr>
        <w:t>sedikit</w:t>
      </w:r>
      <w:proofErr w:type="spellEnd"/>
      <w:r w:rsidRPr="00057F1E">
        <w:rPr>
          <w:rFonts w:ascii="Arial" w:hAnsi="Arial" w:cs="Arial"/>
          <w:lang w:val="en-US"/>
        </w:rPr>
        <w:t xml:space="preserve"> </w:t>
      </w:r>
      <w:proofErr w:type="spellStart"/>
      <w:r w:rsidRPr="00057F1E">
        <w:rPr>
          <w:rFonts w:ascii="Arial" w:hAnsi="Arial" w:cs="Arial"/>
          <w:lang w:val="en-US"/>
        </w:rPr>
        <w:t>atau</w:t>
      </w:r>
      <w:proofErr w:type="spellEnd"/>
      <w:r w:rsidRPr="00057F1E">
        <w:rPr>
          <w:rFonts w:ascii="Arial" w:hAnsi="Arial" w:cs="Arial"/>
          <w:lang w:val="en-US"/>
        </w:rPr>
        <w:t xml:space="preserve"> </w:t>
      </w:r>
      <w:proofErr w:type="spellStart"/>
      <w:r w:rsidRPr="00057F1E">
        <w:rPr>
          <w:rFonts w:ascii="Arial" w:hAnsi="Arial" w:cs="Arial"/>
          <w:lang w:val="en-US"/>
        </w:rPr>
        <w:t>bahkan</w:t>
      </w:r>
      <w:proofErr w:type="spellEnd"/>
      <w:r w:rsidRPr="00057F1E">
        <w:rPr>
          <w:rFonts w:ascii="Arial" w:hAnsi="Arial" w:cs="Arial"/>
          <w:lang w:val="en-US"/>
        </w:rPr>
        <w:t xml:space="preserve"> </w:t>
      </w:r>
      <w:proofErr w:type="spellStart"/>
      <w:r w:rsidRPr="00057F1E">
        <w:rPr>
          <w:rFonts w:ascii="Arial" w:hAnsi="Arial" w:cs="Arial"/>
          <w:lang w:val="en-US"/>
        </w:rPr>
        <w:t>hanya</w:t>
      </w:r>
      <w:proofErr w:type="spellEnd"/>
      <w:r w:rsidRPr="00057F1E">
        <w:rPr>
          <w:rFonts w:ascii="Arial" w:hAnsi="Arial" w:cs="Arial"/>
          <w:lang w:val="en-US"/>
        </w:rPr>
        <w:t xml:space="preserve"> </w:t>
      </w:r>
      <w:proofErr w:type="spellStart"/>
      <w:r w:rsidRPr="00057F1E">
        <w:rPr>
          <w:rFonts w:ascii="Arial" w:hAnsi="Arial" w:cs="Arial"/>
          <w:lang w:val="en-US"/>
        </w:rPr>
        <w:t>bisa</w:t>
      </w:r>
      <w:proofErr w:type="spellEnd"/>
      <w:r w:rsidRPr="00057F1E">
        <w:rPr>
          <w:rFonts w:ascii="Arial" w:hAnsi="Arial" w:cs="Arial"/>
          <w:lang w:val="en-US"/>
        </w:rPr>
        <w:t xml:space="preserve"> </w:t>
      </w:r>
      <w:proofErr w:type="spellStart"/>
      <w:r w:rsidRPr="00057F1E">
        <w:rPr>
          <w:rFonts w:ascii="Arial" w:hAnsi="Arial" w:cs="Arial"/>
          <w:lang w:val="en-US"/>
        </w:rPr>
        <w:t>balik</w:t>
      </w:r>
      <w:proofErr w:type="spellEnd"/>
      <w:r w:rsidRPr="00057F1E">
        <w:rPr>
          <w:rFonts w:ascii="Arial" w:hAnsi="Arial" w:cs="Arial"/>
          <w:lang w:val="en-US"/>
        </w:rPr>
        <w:t xml:space="preserve"> modal.  </w:t>
      </w:r>
      <w:r w:rsidR="008B498A">
        <w:rPr>
          <w:rFonts w:ascii="Arial" w:hAnsi="Arial" w:cs="Arial"/>
          <w:lang w:val="en-US"/>
        </w:rPr>
        <w:t>M</w:t>
      </w:r>
      <w:r w:rsidRPr="00057F1E">
        <w:rPr>
          <w:rFonts w:ascii="Arial" w:hAnsi="Arial" w:cs="Arial"/>
        </w:rPr>
        <w:t xml:space="preserve">aka dari itu pedagang atau semua penjual gorengan di wilayah Muara Uya tetap bertahan dan tidak ingin beralih usaha lain </w:t>
      </w:r>
      <w:r w:rsidR="008B498A">
        <w:rPr>
          <w:rFonts w:ascii="Arial" w:hAnsi="Arial" w:cs="Arial"/>
        </w:rPr>
        <w:t>meskipun usaha yang di kelola</w:t>
      </w:r>
      <w:r w:rsidRPr="00057F1E">
        <w:rPr>
          <w:rFonts w:ascii="Arial" w:hAnsi="Arial" w:cs="Arial"/>
        </w:rPr>
        <w:t xml:space="preserve"> tidak mendapat keuntungan yang lebih</w:t>
      </w:r>
      <w:r w:rsidR="008B498A">
        <w:rPr>
          <w:rFonts w:ascii="Arial" w:hAnsi="Arial" w:cs="Arial"/>
          <w:lang w:val="en-US"/>
        </w:rPr>
        <w:t xml:space="preserve"> </w:t>
      </w:r>
      <w:proofErr w:type="spellStart"/>
      <w:r w:rsidR="008B498A">
        <w:rPr>
          <w:rFonts w:ascii="Arial" w:hAnsi="Arial" w:cs="Arial"/>
          <w:lang w:val="en-US"/>
        </w:rPr>
        <w:t>banyak</w:t>
      </w:r>
      <w:proofErr w:type="spellEnd"/>
      <w:r w:rsidRPr="00057F1E">
        <w:rPr>
          <w:rFonts w:ascii="Arial" w:hAnsi="Arial" w:cs="Arial"/>
        </w:rPr>
        <w:t>.</w:t>
      </w:r>
    </w:p>
    <w:p w14:paraId="537F0755" w14:textId="77777777" w:rsidR="00057F1E" w:rsidRPr="00057F1E" w:rsidRDefault="0023046E" w:rsidP="00057F1E">
      <w:pPr>
        <w:shd w:val="clear" w:color="auto" w:fill="FFFFFF"/>
        <w:spacing w:after="0" w:line="480" w:lineRule="auto"/>
        <w:ind w:left="426" w:firstLine="708"/>
        <w:jc w:val="both"/>
        <w:rPr>
          <w:rFonts w:ascii="Arial" w:eastAsia="Times New Roman" w:hAnsi="Arial" w:cs="Arial"/>
          <w:szCs w:val="24"/>
          <w:lang w:val="en-US" w:eastAsia="id-ID"/>
        </w:rPr>
      </w:pPr>
      <w:proofErr w:type="spellStart"/>
      <w:r>
        <w:rPr>
          <w:rFonts w:ascii="Arial" w:eastAsia="Times New Roman" w:hAnsi="Arial" w:cs="Arial"/>
          <w:szCs w:val="24"/>
          <w:lang w:val="en-US" w:eastAsia="id-ID"/>
        </w:rPr>
        <w:t>B</w:t>
      </w:r>
      <w:r w:rsidR="00057F1E" w:rsidRPr="00057F1E">
        <w:rPr>
          <w:rFonts w:ascii="Arial" w:eastAsia="Times New Roman" w:hAnsi="Arial" w:cs="Arial"/>
          <w:szCs w:val="24"/>
          <w:lang w:val="en-US" w:eastAsia="id-ID"/>
        </w:rPr>
        <w:t>eberapa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penelitian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terdahulu</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sebagai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acuan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dalam</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penelitian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ini</w:t>
      </w:r>
      <w:proofErr w:type="spellEnd"/>
      <w:r w:rsidR="00057F1E" w:rsidRPr="00057F1E">
        <w:rPr>
          <w:rFonts w:ascii="Arial" w:eastAsia="Times New Roman" w:hAnsi="Arial" w:cs="Arial"/>
          <w:szCs w:val="24"/>
          <w:lang w:val="en-US" w:eastAsia="id-ID"/>
        </w:rPr>
        <w:t xml:space="preserve"> yang </w:t>
      </w:r>
      <w:proofErr w:type="spellStart"/>
      <w:r w:rsidR="00057F1E" w:rsidRPr="00057F1E">
        <w:rPr>
          <w:rFonts w:ascii="Arial" w:eastAsia="Times New Roman" w:hAnsi="Arial" w:cs="Arial"/>
          <w:szCs w:val="24"/>
          <w:lang w:val="en-US" w:eastAsia="id-ID"/>
        </w:rPr>
        <w:t>telah</w:t>
      </w:r>
      <w:proofErr w:type="spellEnd"/>
      <w:r w:rsidR="00057F1E" w:rsidRPr="00057F1E">
        <w:rPr>
          <w:rFonts w:ascii="Arial" w:eastAsia="Times New Roman" w:hAnsi="Arial" w:cs="Arial"/>
          <w:szCs w:val="24"/>
          <w:lang w:val="en-US" w:eastAsia="id-ID"/>
        </w:rPr>
        <w:t xml:space="preserve"> di </w:t>
      </w:r>
      <w:proofErr w:type="spellStart"/>
      <w:r w:rsidR="00057F1E" w:rsidRPr="00057F1E">
        <w:rPr>
          <w:rFonts w:ascii="Arial" w:eastAsia="Times New Roman" w:hAnsi="Arial" w:cs="Arial"/>
          <w:szCs w:val="24"/>
          <w:lang w:val="en-US" w:eastAsia="id-ID"/>
        </w:rPr>
        <w:t>lakukan</w:t>
      </w:r>
      <w:proofErr w:type="spellEnd"/>
      <w:r w:rsidR="00057F1E" w:rsidRPr="00057F1E">
        <w:rPr>
          <w:rFonts w:ascii="Arial" w:eastAsia="Times New Roman" w:hAnsi="Arial" w:cs="Arial"/>
          <w:szCs w:val="24"/>
          <w:lang w:val="en-US" w:eastAsia="id-ID"/>
        </w:rPr>
        <w:t xml:space="preserve"> oleh Ananda dan Hamidi, (2019), Sari, (2018), Ali, (2018), </w:t>
      </w:r>
      <w:proofErr w:type="spellStart"/>
      <w:r w:rsidR="00057F1E" w:rsidRPr="00057F1E">
        <w:rPr>
          <w:rFonts w:ascii="Arial" w:eastAsia="Times New Roman" w:hAnsi="Arial" w:cs="Arial"/>
          <w:szCs w:val="24"/>
          <w:lang w:val="en-US" w:eastAsia="id-ID"/>
        </w:rPr>
        <w:t>Muzdalifah</w:t>
      </w:r>
      <w:proofErr w:type="spellEnd"/>
      <w:r w:rsidR="00057F1E" w:rsidRPr="00057F1E">
        <w:rPr>
          <w:rFonts w:ascii="Arial" w:eastAsia="Times New Roman" w:hAnsi="Arial" w:cs="Arial"/>
          <w:szCs w:val="24"/>
          <w:lang w:val="en-US" w:eastAsia="id-ID"/>
        </w:rPr>
        <w:t>, (201</w:t>
      </w:r>
      <w:r w:rsidR="002370B0">
        <w:rPr>
          <w:rFonts w:ascii="Arial" w:eastAsia="Times New Roman" w:hAnsi="Arial" w:cs="Arial"/>
          <w:szCs w:val="24"/>
          <w:lang w:val="en-US" w:eastAsia="id-ID"/>
        </w:rPr>
        <w:t xml:space="preserve">7) dan oleh </w:t>
      </w:r>
      <w:proofErr w:type="spellStart"/>
      <w:r w:rsidR="002370B0">
        <w:rPr>
          <w:rFonts w:ascii="Arial" w:eastAsia="Times New Roman" w:hAnsi="Arial" w:cs="Arial"/>
          <w:szCs w:val="24"/>
          <w:lang w:val="en-US" w:eastAsia="id-ID"/>
        </w:rPr>
        <w:t>Choirunnila</w:t>
      </w:r>
      <w:proofErr w:type="spellEnd"/>
      <w:r w:rsidR="002370B0">
        <w:rPr>
          <w:rFonts w:ascii="Arial" w:eastAsia="Times New Roman" w:hAnsi="Arial" w:cs="Arial"/>
          <w:szCs w:val="24"/>
          <w:lang w:val="en-US" w:eastAsia="id-ID"/>
        </w:rPr>
        <w:t xml:space="preserve">, (2016), </w:t>
      </w:r>
      <w:proofErr w:type="spellStart"/>
      <w:r w:rsidR="00057F1E" w:rsidRPr="00057F1E">
        <w:rPr>
          <w:rFonts w:ascii="Arial" w:eastAsia="Times New Roman" w:hAnsi="Arial" w:cs="Arial"/>
          <w:szCs w:val="24"/>
          <w:lang w:val="en-US" w:eastAsia="id-ID"/>
        </w:rPr>
        <w:t>bahwa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analisis</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penelitian</w:t>
      </w:r>
      <w:proofErr w:type="spellEnd"/>
      <w:r w:rsidR="00057F1E" w:rsidRPr="00057F1E">
        <w:rPr>
          <w:rFonts w:ascii="Arial" w:eastAsia="Times New Roman" w:hAnsi="Arial" w:cs="Arial"/>
          <w:szCs w:val="24"/>
          <w:lang w:val="en-US" w:eastAsia="id-ID"/>
        </w:rPr>
        <w:t xml:space="preserve"> </w:t>
      </w:r>
      <w:r w:rsidR="002370B0">
        <w:rPr>
          <w:rFonts w:ascii="Arial" w:eastAsia="Times New Roman" w:hAnsi="Arial" w:cs="Arial"/>
          <w:szCs w:val="24"/>
          <w:lang w:val="en-US" w:eastAsia="id-ID"/>
        </w:rPr>
        <w:t xml:space="preserve">yang </w:t>
      </w:r>
      <w:proofErr w:type="spellStart"/>
      <w:r w:rsidR="002370B0">
        <w:rPr>
          <w:rFonts w:ascii="Arial" w:eastAsia="Times New Roman" w:hAnsi="Arial" w:cs="Arial"/>
          <w:szCs w:val="24"/>
          <w:lang w:val="en-US" w:eastAsia="id-ID"/>
        </w:rPr>
        <w:t>telah</w:t>
      </w:r>
      <w:proofErr w:type="spellEnd"/>
      <w:r w:rsidR="002370B0">
        <w:rPr>
          <w:rFonts w:ascii="Arial" w:eastAsia="Times New Roman" w:hAnsi="Arial" w:cs="Arial"/>
          <w:szCs w:val="24"/>
          <w:lang w:val="en-US" w:eastAsia="id-ID"/>
        </w:rPr>
        <w:t xml:space="preserve"> </w:t>
      </w:r>
      <w:proofErr w:type="spellStart"/>
      <w:r w:rsidR="002370B0">
        <w:rPr>
          <w:rFonts w:ascii="Arial" w:eastAsia="Times New Roman" w:hAnsi="Arial" w:cs="Arial"/>
          <w:szCs w:val="24"/>
          <w:lang w:val="en-US" w:eastAsia="id-ID"/>
        </w:rPr>
        <w:t>dilakukan</w:t>
      </w:r>
      <w:proofErr w:type="spellEnd"/>
      <w:r w:rsidR="004122EB">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mengenai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perencanaan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laba</w:t>
      </w:r>
      <w:proofErr w:type="spellEnd"/>
      <w:r w:rsidR="00057F1E" w:rsidRPr="00057F1E">
        <w:rPr>
          <w:rFonts w:ascii="Arial" w:eastAsia="Times New Roman" w:hAnsi="Arial" w:cs="Arial"/>
          <w:szCs w:val="24"/>
          <w:lang w:val="en-US" w:eastAsia="id-ID"/>
        </w:rPr>
        <w:t xml:space="preserve"> </w:t>
      </w:r>
      <w:proofErr w:type="spellStart"/>
      <w:r w:rsidR="004122EB">
        <w:rPr>
          <w:rFonts w:ascii="Arial" w:eastAsia="Times New Roman" w:hAnsi="Arial" w:cs="Arial"/>
          <w:szCs w:val="24"/>
          <w:lang w:val="en-US" w:eastAsia="id-ID"/>
        </w:rPr>
        <w:t>baik</w:t>
      </w:r>
      <w:proofErr w:type="spellEnd"/>
      <w:r w:rsidR="004122EB">
        <w:rPr>
          <w:rFonts w:ascii="Arial" w:eastAsia="Times New Roman" w:hAnsi="Arial" w:cs="Arial"/>
          <w:szCs w:val="24"/>
          <w:lang w:val="en-US" w:eastAsia="id-ID"/>
        </w:rPr>
        <w:t xml:space="preserve"> </w:t>
      </w:r>
      <w:r w:rsidR="00057F1E" w:rsidRPr="00057F1E">
        <w:rPr>
          <w:rFonts w:ascii="Arial" w:eastAsia="Times New Roman" w:hAnsi="Arial" w:cs="Arial"/>
          <w:szCs w:val="24"/>
          <w:lang w:val="en-US" w:eastAsia="id-ID"/>
        </w:rPr>
        <w:t xml:space="preserve">pada </w:t>
      </w:r>
      <w:proofErr w:type="spellStart"/>
      <w:r w:rsidR="002370B0">
        <w:rPr>
          <w:rFonts w:ascii="Arial" w:eastAsia="Times New Roman" w:hAnsi="Arial" w:cs="Arial"/>
          <w:szCs w:val="24"/>
          <w:lang w:val="en-US" w:eastAsia="id-ID"/>
        </w:rPr>
        <w:t>produk</w:t>
      </w:r>
      <w:proofErr w:type="spellEnd"/>
      <w:r w:rsidR="002370B0">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perusahaan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makanan</w:t>
      </w:r>
      <w:proofErr w:type="spellEnd"/>
      <w:r w:rsidR="00057F1E" w:rsidRPr="00057F1E">
        <w:rPr>
          <w:rFonts w:ascii="Arial" w:eastAsia="Times New Roman" w:hAnsi="Arial" w:cs="Arial"/>
          <w:szCs w:val="24"/>
          <w:lang w:val="en-US" w:eastAsia="id-ID"/>
        </w:rPr>
        <w:t xml:space="preserve"> dan </w:t>
      </w:r>
      <w:proofErr w:type="spellStart"/>
      <w:r w:rsidR="00057F1E" w:rsidRPr="00057F1E">
        <w:rPr>
          <w:rFonts w:ascii="Arial" w:eastAsia="Times New Roman" w:hAnsi="Arial" w:cs="Arial"/>
          <w:szCs w:val="24"/>
          <w:lang w:val="en-US" w:eastAsia="id-ID"/>
        </w:rPr>
        <w:t>minuman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telah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menunjukkan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bahwa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besar</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kecilnya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biaya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tetap</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maupun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biaya</w:t>
      </w:r>
      <w:proofErr w:type="spellEnd"/>
      <w:r w:rsidR="00057F1E" w:rsidRPr="00057F1E">
        <w:rPr>
          <w:rFonts w:ascii="Arial" w:eastAsia="Times New Roman" w:hAnsi="Arial" w:cs="Arial"/>
          <w:szCs w:val="24"/>
          <w:lang w:val="en-US" w:eastAsia="id-ID"/>
        </w:rPr>
        <w:t xml:space="preserve"> variable yang di </w:t>
      </w:r>
      <w:proofErr w:type="spellStart"/>
      <w:r w:rsidR="00057F1E" w:rsidRPr="00057F1E">
        <w:rPr>
          <w:rFonts w:ascii="Arial" w:eastAsia="Times New Roman" w:hAnsi="Arial" w:cs="Arial"/>
          <w:szCs w:val="24"/>
          <w:lang w:val="en-US" w:eastAsia="id-ID"/>
        </w:rPr>
        <w:t>gunakan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setiap</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perusahaan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untuk</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biaya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operasional</w:t>
      </w:r>
      <w:proofErr w:type="spellEnd"/>
      <w:r w:rsidR="00057F1E" w:rsidRPr="00057F1E">
        <w:rPr>
          <w:rFonts w:ascii="Arial" w:eastAsia="Times New Roman" w:hAnsi="Arial" w:cs="Arial"/>
          <w:szCs w:val="24"/>
          <w:lang w:val="en-US" w:eastAsia="id-ID"/>
        </w:rPr>
        <w:t xml:space="preserve"> sangat </w:t>
      </w:r>
      <w:proofErr w:type="spellStart"/>
      <w:r w:rsidR="00057F1E" w:rsidRPr="00057F1E">
        <w:rPr>
          <w:rFonts w:ascii="Arial" w:eastAsia="Times New Roman" w:hAnsi="Arial" w:cs="Arial"/>
          <w:szCs w:val="24"/>
          <w:lang w:val="en-US" w:eastAsia="id-ID"/>
        </w:rPr>
        <w:t>berpengaruh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terhadap</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laba</w:t>
      </w:r>
      <w:proofErr w:type="spellEnd"/>
      <w:r w:rsidR="00057F1E" w:rsidRPr="00057F1E">
        <w:rPr>
          <w:rFonts w:ascii="Arial" w:eastAsia="Times New Roman" w:hAnsi="Arial" w:cs="Arial"/>
          <w:szCs w:val="24"/>
          <w:lang w:val="en-US" w:eastAsia="id-ID"/>
        </w:rPr>
        <w:t xml:space="preserve"> yan</w:t>
      </w:r>
      <w:r w:rsidR="00E91A78">
        <w:rPr>
          <w:rFonts w:ascii="Arial" w:eastAsia="Times New Roman" w:hAnsi="Arial" w:cs="Arial"/>
          <w:szCs w:val="24"/>
          <w:lang w:val="en-US" w:eastAsia="id-ID"/>
        </w:rPr>
        <w:t xml:space="preserve">g di </w:t>
      </w:r>
      <w:proofErr w:type="spellStart"/>
      <w:r w:rsidR="00E91A78">
        <w:rPr>
          <w:rFonts w:ascii="Arial" w:eastAsia="Times New Roman" w:hAnsi="Arial" w:cs="Arial"/>
          <w:szCs w:val="24"/>
          <w:lang w:val="en-US" w:eastAsia="id-ID"/>
        </w:rPr>
        <w:t>peroleh</w:t>
      </w:r>
      <w:proofErr w:type="spellEnd"/>
      <w:r w:rsidR="00E91A78">
        <w:rPr>
          <w:rFonts w:ascii="Arial" w:eastAsia="Times New Roman" w:hAnsi="Arial" w:cs="Arial"/>
          <w:szCs w:val="24"/>
          <w:lang w:val="en-US" w:eastAsia="id-ID"/>
        </w:rPr>
        <w:t>. D</w:t>
      </w:r>
      <w:r w:rsidR="002370B0">
        <w:rPr>
          <w:rFonts w:ascii="Arial" w:eastAsia="Times New Roman" w:hAnsi="Arial" w:cs="Arial"/>
          <w:szCs w:val="24"/>
          <w:lang w:val="en-US" w:eastAsia="id-ID"/>
        </w:rPr>
        <w:t xml:space="preserve">ari </w:t>
      </w:r>
      <w:proofErr w:type="spellStart"/>
      <w:r w:rsidR="00E91A78">
        <w:rPr>
          <w:rFonts w:ascii="Arial" w:eastAsia="Times New Roman" w:hAnsi="Arial" w:cs="Arial"/>
          <w:szCs w:val="24"/>
          <w:lang w:val="en-US" w:eastAsia="id-ID"/>
        </w:rPr>
        <w:t>hasil</w:t>
      </w:r>
      <w:proofErr w:type="spellEnd"/>
      <w:r w:rsidR="00E91A78">
        <w:rPr>
          <w:rFonts w:ascii="Arial" w:eastAsia="Times New Roman" w:hAnsi="Arial" w:cs="Arial"/>
          <w:szCs w:val="24"/>
          <w:lang w:val="en-US" w:eastAsia="id-ID"/>
        </w:rPr>
        <w:t xml:space="preserve"> </w:t>
      </w:r>
      <w:proofErr w:type="spellStart"/>
      <w:r w:rsidR="002370B0">
        <w:rPr>
          <w:rFonts w:ascii="Arial" w:eastAsia="Times New Roman" w:hAnsi="Arial" w:cs="Arial"/>
          <w:szCs w:val="24"/>
          <w:lang w:val="en-US" w:eastAsia="id-ID"/>
        </w:rPr>
        <w:t>beberapa</w:t>
      </w:r>
      <w:proofErr w:type="spellEnd"/>
      <w:r w:rsidR="002370B0">
        <w:rPr>
          <w:rFonts w:ascii="Arial" w:eastAsia="Times New Roman" w:hAnsi="Arial" w:cs="Arial"/>
          <w:szCs w:val="24"/>
          <w:lang w:val="en-US" w:eastAsia="id-ID"/>
        </w:rPr>
        <w:t xml:space="preserve"> </w:t>
      </w:r>
      <w:proofErr w:type="spellStart"/>
      <w:r w:rsidR="002370B0">
        <w:rPr>
          <w:rFonts w:ascii="Arial" w:eastAsia="Times New Roman" w:hAnsi="Arial" w:cs="Arial"/>
          <w:szCs w:val="24"/>
          <w:lang w:val="en-US" w:eastAsia="id-ID"/>
        </w:rPr>
        <w:t>peneliti</w:t>
      </w:r>
      <w:proofErr w:type="spellEnd"/>
      <w:r w:rsidR="002370B0">
        <w:rPr>
          <w:rFonts w:ascii="Arial" w:eastAsia="Times New Roman" w:hAnsi="Arial" w:cs="Arial"/>
          <w:szCs w:val="24"/>
          <w:lang w:val="en-US" w:eastAsia="id-ID"/>
        </w:rPr>
        <w:t xml:space="preserve"> </w:t>
      </w:r>
      <w:proofErr w:type="spellStart"/>
      <w:r w:rsidR="002370B0">
        <w:rPr>
          <w:rFonts w:ascii="Arial" w:eastAsia="Times New Roman" w:hAnsi="Arial" w:cs="Arial"/>
          <w:szCs w:val="24"/>
          <w:lang w:val="en-US" w:eastAsia="id-ID"/>
        </w:rPr>
        <w:t>tersebut</w:t>
      </w:r>
      <w:proofErr w:type="spellEnd"/>
      <w:r w:rsidR="002370B0">
        <w:rPr>
          <w:rFonts w:ascii="Arial" w:eastAsia="Times New Roman" w:hAnsi="Arial" w:cs="Arial"/>
          <w:szCs w:val="24"/>
          <w:lang w:val="en-US" w:eastAsia="id-ID"/>
        </w:rPr>
        <w:t xml:space="preserve"> </w:t>
      </w:r>
      <w:proofErr w:type="spellStart"/>
      <w:r w:rsidR="002370B0">
        <w:rPr>
          <w:rFonts w:ascii="Arial" w:eastAsia="Times New Roman" w:hAnsi="Arial" w:cs="Arial"/>
          <w:szCs w:val="24"/>
          <w:lang w:val="en-US" w:eastAsia="id-ID"/>
        </w:rPr>
        <w:t>menu</w:t>
      </w:r>
      <w:r w:rsidR="00057F1E" w:rsidRPr="00057F1E">
        <w:rPr>
          <w:rFonts w:ascii="Arial" w:eastAsia="Times New Roman" w:hAnsi="Arial" w:cs="Arial"/>
          <w:szCs w:val="24"/>
          <w:lang w:val="en-US" w:eastAsia="id-ID"/>
        </w:rPr>
        <w:t>njukkan</w:t>
      </w:r>
      <w:proofErr w:type="spellEnd"/>
      <w:r w:rsidR="00057F1E" w:rsidRPr="00057F1E">
        <w:rPr>
          <w:rFonts w:ascii="Arial" w:eastAsia="Times New Roman" w:hAnsi="Arial" w:cs="Arial"/>
          <w:szCs w:val="24"/>
          <w:lang w:val="en-US" w:eastAsia="id-ID"/>
        </w:rPr>
        <w:t xml:space="preserve"> </w:t>
      </w:r>
      <w:proofErr w:type="spellStart"/>
      <w:proofErr w:type="gramStart"/>
      <w:r w:rsidR="00057F1E" w:rsidRPr="00057F1E">
        <w:rPr>
          <w:rFonts w:ascii="Arial" w:eastAsia="Times New Roman" w:hAnsi="Arial" w:cs="Arial"/>
          <w:szCs w:val="24"/>
          <w:lang w:val="en-US" w:eastAsia="id-ID"/>
        </w:rPr>
        <w:t>adanya</w:t>
      </w:r>
      <w:proofErr w:type="spellEnd"/>
      <w:r w:rsidR="00057F1E" w:rsidRPr="00057F1E">
        <w:rPr>
          <w:rFonts w:ascii="Arial" w:eastAsia="Times New Roman" w:hAnsi="Arial" w:cs="Arial"/>
          <w:szCs w:val="24"/>
          <w:lang w:val="en-US" w:eastAsia="id-ID"/>
        </w:rPr>
        <w:t xml:space="preserve">  </w:t>
      </w:r>
      <w:r w:rsidR="00057F1E" w:rsidRPr="00057F1E">
        <w:rPr>
          <w:rFonts w:ascii="Arial" w:eastAsia="Times New Roman" w:hAnsi="Arial" w:cs="Arial"/>
          <w:i/>
          <w:szCs w:val="24"/>
          <w:lang w:val="en-US" w:eastAsia="id-ID"/>
        </w:rPr>
        <w:t>Break</w:t>
      </w:r>
      <w:proofErr w:type="gramEnd"/>
      <w:r w:rsidR="00057F1E" w:rsidRPr="00057F1E">
        <w:rPr>
          <w:rFonts w:ascii="Arial" w:eastAsia="Times New Roman" w:hAnsi="Arial" w:cs="Arial"/>
          <w:i/>
          <w:szCs w:val="24"/>
          <w:lang w:val="en-US" w:eastAsia="id-ID"/>
        </w:rPr>
        <w:t xml:space="preserve"> </w:t>
      </w:r>
      <w:r w:rsidR="00AB487A" w:rsidRPr="00AB487A">
        <w:rPr>
          <w:rFonts w:ascii="Arial" w:eastAsia="Times New Roman" w:hAnsi="Arial" w:cs="Arial"/>
          <w:i/>
          <w:szCs w:val="24"/>
          <w:lang w:val="en-US" w:eastAsia="id-ID"/>
        </w:rPr>
        <w:t>Event</w:t>
      </w:r>
      <w:r w:rsidR="00057F1E" w:rsidRPr="00057F1E">
        <w:rPr>
          <w:rFonts w:ascii="Arial" w:eastAsia="Times New Roman" w:hAnsi="Arial" w:cs="Arial"/>
          <w:i/>
          <w:szCs w:val="24"/>
          <w:lang w:val="en-US" w:eastAsia="id-ID"/>
        </w:rPr>
        <w:t xml:space="preserve"> Point</w:t>
      </w:r>
      <w:r w:rsidR="004122EB">
        <w:rPr>
          <w:rFonts w:ascii="Arial" w:eastAsia="Times New Roman" w:hAnsi="Arial" w:cs="Arial"/>
          <w:i/>
          <w:szCs w:val="24"/>
          <w:lang w:val="en-US" w:eastAsia="id-ID"/>
        </w:rPr>
        <w:t xml:space="preserve"> (BEP)</w:t>
      </w:r>
      <w:r w:rsidR="00057F1E" w:rsidRPr="00057F1E">
        <w:rPr>
          <w:rFonts w:ascii="Arial" w:eastAsia="Times New Roman" w:hAnsi="Arial" w:cs="Arial"/>
          <w:i/>
          <w:szCs w:val="24"/>
          <w:lang w:val="en-US" w:eastAsia="id-ID"/>
        </w:rPr>
        <w:t xml:space="preserve">. </w:t>
      </w:r>
      <w:proofErr w:type="spellStart"/>
      <w:r w:rsidR="002370B0">
        <w:rPr>
          <w:rFonts w:ascii="Arial" w:eastAsia="Times New Roman" w:hAnsi="Arial" w:cs="Arial"/>
          <w:szCs w:val="24"/>
          <w:lang w:val="en-US" w:eastAsia="id-ID"/>
        </w:rPr>
        <w:t>Kemudian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analisis</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penelitian</w:t>
      </w:r>
      <w:proofErr w:type="spellEnd"/>
      <w:r w:rsidR="00057F1E" w:rsidRPr="00057F1E">
        <w:rPr>
          <w:rFonts w:ascii="Arial" w:eastAsia="Times New Roman" w:hAnsi="Arial" w:cs="Arial"/>
          <w:szCs w:val="24"/>
          <w:lang w:val="en-US" w:eastAsia="id-ID"/>
        </w:rPr>
        <w:t xml:space="preserve"> </w:t>
      </w:r>
      <w:proofErr w:type="spellStart"/>
      <w:r w:rsidR="004122EB">
        <w:rPr>
          <w:rFonts w:ascii="Arial" w:eastAsia="Times New Roman" w:hAnsi="Arial" w:cs="Arial"/>
          <w:szCs w:val="24"/>
          <w:lang w:val="en-US" w:eastAsia="id-ID"/>
        </w:rPr>
        <w:t>tersebut</w:t>
      </w:r>
      <w:proofErr w:type="spellEnd"/>
      <w:r w:rsidR="004122EB">
        <w:rPr>
          <w:rFonts w:ascii="Arial" w:eastAsia="Times New Roman" w:hAnsi="Arial" w:cs="Arial"/>
          <w:szCs w:val="24"/>
          <w:lang w:val="en-US" w:eastAsia="id-ID"/>
        </w:rPr>
        <w:t xml:space="preserve"> juga </w:t>
      </w:r>
      <w:proofErr w:type="spellStart"/>
      <w:r w:rsidR="00177367">
        <w:rPr>
          <w:rFonts w:ascii="Arial" w:eastAsia="Times New Roman" w:hAnsi="Arial" w:cs="Arial"/>
          <w:szCs w:val="24"/>
          <w:lang w:val="en-US" w:eastAsia="id-ID"/>
        </w:rPr>
        <w:t>diketahui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bahwa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usaha</w:t>
      </w:r>
      <w:proofErr w:type="spellEnd"/>
      <w:r w:rsidR="00057F1E" w:rsidRPr="00057F1E">
        <w:rPr>
          <w:rFonts w:ascii="Arial" w:eastAsia="Times New Roman" w:hAnsi="Arial" w:cs="Arial"/>
          <w:szCs w:val="24"/>
          <w:lang w:val="en-US" w:eastAsia="id-ID"/>
        </w:rPr>
        <w:t xml:space="preserve"> </w:t>
      </w:r>
      <w:r w:rsidR="004122EB">
        <w:rPr>
          <w:rFonts w:ascii="Arial" w:eastAsia="Times New Roman" w:hAnsi="Arial" w:cs="Arial"/>
          <w:szCs w:val="24"/>
          <w:lang w:val="en-US" w:eastAsia="id-ID"/>
        </w:rPr>
        <w:t xml:space="preserve">pada </w:t>
      </w:r>
      <w:proofErr w:type="spellStart"/>
      <w:r w:rsidR="004122EB">
        <w:rPr>
          <w:rFonts w:ascii="Arial" w:eastAsia="Times New Roman" w:hAnsi="Arial" w:cs="Arial"/>
          <w:szCs w:val="24"/>
          <w:lang w:val="en-US" w:eastAsia="id-ID"/>
        </w:rPr>
        <w:t>produk</w:t>
      </w:r>
      <w:proofErr w:type="spellEnd"/>
      <w:r w:rsidR="004122EB">
        <w:rPr>
          <w:rFonts w:ascii="Arial" w:eastAsia="Times New Roman" w:hAnsi="Arial" w:cs="Arial"/>
          <w:szCs w:val="24"/>
          <w:lang w:val="en-US" w:eastAsia="id-ID"/>
        </w:rPr>
        <w:t xml:space="preserve"> </w:t>
      </w:r>
      <w:proofErr w:type="spellStart"/>
      <w:r w:rsidR="004122EB">
        <w:rPr>
          <w:rFonts w:ascii="Arial" w:eastAsia="Times New Roman" w:hAnsi="Arial" w:cs="Arial"/>
          <w:szCs w:val="24"/>
          <w:lang w:val="en-US" w:eastAsia="id-ID"/>
        </w:rPr>
        <w:t>makanan</w:t>
      </w:r>
      <w:proofErr w:type="spellEnd"/>
      <w:r w:rsidR="004122EB">
        <w:rPr>
          <w:rFonts w:ascii="Arial" w:eastAsia="Times New Roman" w:hAnsi="Arial" w:cs="Arial"/>
          <w:szCs w:val="24"/>
          <w:lang w:val="en-US" w:eastAsia="id-ID"/>
        </w:rPr>
        <w:t xml:space="preserve"> dan </w:t>
      </w:r>
      <w:proofErr w:type="spellStart"/>
      <w:r w:rsidR="004122EB">
        <w:rPr>
          <w:rFonts w:ascii="Arial" w:eastAsia="Times New Roman" w:hAnsi="Arial" w:cs="Arial"/>
          <w:szCs w:val="24"/>
          <w:lang w:val="en-US" w:eastAsia="id-ID"/>
        </w:rPr>
        <w:t>minuman</w:t>
      </w:r>
      <w:proofErr w:type="spellEnd"/>
      <w:r w:rsidR="004122EB">
        <w:rPr>
          <w:rFonts w:ascii="Arial" w:eastAsia="Times New Roman" w:hAnsi="Arial" w:cs="Arial"/>
          <w:szCs w:val="24"/>
          <w:lang w:val="en-US" w:eastAsia="id-ID"/>
        </w:rPr>
        <w:t xml:space="preserve"> </w:t>
      </w:r>
      <w:proofErr w:type="spellStart"/>
      <w:r w:rsidR="004122EB">
        <w:rPr>
          <w:rFonts w:ascii="Arial" w:eastAsia="Times New Roman" w:hAnsi="Arial" w:cs="Arial"/>
          <w:szCs w:val="24"/>
          <w:lang w:val="en-US" w:eastAsia="id-ID"/>
        </w:rPr>
        <w:t>tidak</w:t>
      </w:r>
      <w:proofErr w:type="spellEnd"/>
      <w:r w:rsidR="004122EB">
        <w:rPr>
          <w:rFonts w:ascii="Arial" w:eastAsia="Times New Roman" w:hAnsi="Arial" w:cs="Arial"/>
          <w:szCs w:val="24"/>
          <w:lang w:val="en-US" w:eastAsia="id-ID"/>
        </w:rPr>
        <w:t xml:space="preserve"> juga</w:t>
      </w:r>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mengalami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kerugian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hal</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ini</w:t>
      </w:r>
      <w:proofErr w:type="spellEnd"/>
      <w:r w:rsidR="00057F1E" w:rsidRPr="00057F1E">
        <w:rPr>
          <w:rFonts w:ascii="Arial" w:eastAsia="Times New Roman" w:hAnsi="Arial" w:cs="Arial"/>
          <w:szCs w:val="24"/>
          <w:lang w:val="en-US" w:eastAsia="id-ID"/>
        </w:rPr>
        <w:t xml:space="preserve"> juga </w:t>
      </w:r>
      <w:proofErr w:type="spellStart"/>
      <w:r w:rsidR="00057F1E" w:rsidRPr="00057F1E">
        <w:rPr>
          <w:rFonts w:ascii="Arial" w:eastAsia="Times New Roman" w:hAnsi="Arial" w:cs="Arial"/>
          <w:szCs w:val="24"/>
          <w:lang w:val="en-US" w:eastAsia="id-ID"/>
        </w:rPr>
        <w:t>tela</w:t>
      </w:r>
      <w:r w:rsidR="00316AE1">
        <w:rPr>
          <w:rFonts w:ascii="Arial" w:eastAsia="Times New Roman" w:hAnsi="Arial" w:cs="Arial"/>
          <w:szCs w:val="24"/>
          <w:lang w:val="en-US" w:eastAsia="id-ID"/>
        </w:rPr>
        <w:t>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menunjukkan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adanya</w:t>
      </w:r>
      <w:proofErr w:type="spellEnd"/>
      <w:r w:rsidR="00057F1E" w:rsidRPr="00057F1E">
        <w:rPr>
          <w:rFonts w:ascii="Arial" w:eastAsia="Times New Roman" w:hAnsi="Arial" w:cs="Arial"/>
          <w:szCs w:val="24"/>
          <w:lang w:val="en-US" w:eastAsia="id-ID"/>
        </w:rPr>
        <w:t xml:space="preserve"> </w:t>
      </w:r>
      <w:r w:rsidR="00057F1E" w:rsidRPr="00057F1E">
        <w:rPr>
          <w:rFonts w:ascii="Arial" w:eastAsia="Times New Roman" w:hAnsi="Arial" w:cs="Arial"/>
          <w:i/>
          <w:szCs w:val="24"/>
          <w:lang w:val="en-US" w:eastAsia="id-ID"/>
        </w:rPr>
        <w:t xml:space="preserve">Break </w:t>
      </w:r>
      <w:r w:rsidR="00AB487A" w:rsidRPr="00AB487A">
        <w:rPr>
          <w:rFonts w:ascii="Arial" w:eastAsia="Times New Roman" w:hAnsi="Arial" w:cs="Arial"/>
          <w:i/>
          <w:szCs w:val="24"/>
          <w:lang w:val="en-US" w:eastAsia="id-ID"/>
        </w:rPr>
        <w:t>Event</w:t>
      </w:r>
      <w:r w:rsidR="00057F1E" w:rsidRPr="00057F1E">
        <w:rPr>
          <w:rFonts w:ascii="Arial" w:eastAsia="Times New Roman" w:hAnsi="Arial" w:cs="Arial"/>
          <w:i/>
          <w:szCs w:val="24"/>
          <w:lang w:val="en-US" w:eastAsia="id-ID"/>
        </w:rPr>
        <w:t xml:space="preserve"> </w:t>
      </w:r>
      <w:r w:rsidR="00057F1E" w:rsidRPr="00057F1E">
        <w:rPr>
          <w:rFonts w:ascii="Arial" w:eastAsia="Times New Roman" w:hAnsi="Arial" w:cs="Arial"/>
          <w:i/>
          <w:szCs w:val="24"/>
          <w:lang w:val="en-US" w:eastAsia="id-ID"/>
        </w:rPr>
        <w:lastRenderedPageBreak/>
        <w:t>Point</w:t>
      </w:r>
      <w:r w:rsidR="004122EB">
        <w:rPr>
          <w:rFonts w:ascii="Arial" w:eastAsia="Times New Roman" w:hAnsi="Arial" w:cs="Arial"/>
          <w:i/>
          <w:szCs w:val="24"/>
          <w:lang w:val="en-US" w:eastAsia="id-ID"/>
        </w:rPr>
        <w:t xml:space="preserve"> (BEP)</w:t>
      </w:r>
      <w:r w:rsidR="00057F1E" w:rsidRPr="00057F1E">
        <w:rPr>
          <w:rFonts w:ascii="Arial" w:eastAsia="Times New Roman" w:hAnsi="Arial" w:cs="Arial"/>
          <w:szCs w:val="24"/>
          <w:lang w:val="en-US" w:eastAsia="id-ID"/>
        </w:rPr>
        <w:t>.</w:t>
      </w:r>
      <w:r w:rsidR="00177367">
        <w:rPr>
          <w:rFonts w:ascii="Arial" w:eastAsia="Times New Roman" w:hAnsi="Arial" w:cs="Arial"/>
          <w:szCs w:val="24"/>
          <w:lang w:val="en-US" w:eastAsia="id-ID"/>
        </w:rPr>
        <w:t xml:space="preserve"> D</w:t>
      </w:r>
      <w:r w:rsidR="004122EB">
        <w:rPr>
          <w:rFonts w:ascii="Arial" w:eastAsia="Times New Roman" w:hAnsi="Arial" w:cs="Arial"/>
          <w:szCs w:val="24"/>
          <w:lang w:val="en-US" w:eastAsia="id-ID"/>
        </w:rPr>
        <w:t xml:space="preserve">ari </w:t>
      </w:r>
      <w:proofErr w:type="spellStart"/>
      <w:r w:rsidR="00057F1E" w:rsidRPr="00057F1E">
        <w:rPr>
          <w:rFonts w:ascii="Arial" w:eastAsia="Times New Roman" w:hAnsi="Arial" w:cs="Arial"/>
          <w:szCs w:val="24"/>
          <w:lang w:val="en-US" w:eastAsia="id-ID"/>
        </w:rPr>
        <w:t>analisis</w:t>
      </w:r>
      <w:proofErr w:type="spellEnd"/>
      <w:r w:rsidR="00057F1E" w:rsidRPr="00057F1E">
        <w:rPr>
          <w:rFonts w:ascii="Arial" w:eastAsia="Times New Roman" w:hAnsi="Arial" w:cs="Arial"/>
          <w:szCs w:val="24"/>
          <w:lang w:val="en-US" w:eastAsia="id-ID"/>
        </w:rPr>
        <w:t xml:space="preserve"> </w:t>
      </w:r>
      <w:proofErr w:type="spellStart"/>
      <w:r w:rsidR="004122EB">
        <w:rPr>
          <w:rFonts w:ascii="Arial" w:eastAsia="Times New Roman" w:hAnsi="Arial" w:cs="Arial"/>
          <w:szCs w:val="24"/>
          <w:lang w:val="en-US" w:eastAsia="id-ID"/>
        </w:rPr>
        <w:t>beberapa</w:t>
      </w:r>
      <w:proofErr w:type="spellEnd"/>
      <w:r w:rsidR="004122EB">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penelitian</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tersebut</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mengenai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penjualan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telah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mencapai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keuntungan</w:t>
      </w:r>
      <w:proofErr w:type="spellEnd"/>
      <w:r w:rsidR="00057F1E" w:rsidRPr="00057F1E">
        <w:rPr>
          <w:rFonts w:ascii="Arial" w:eastAsia="Times New Roman" w:hAnsi="Arial" w:cs="Arial"/>
          <w:szCs w:val="24"/>
          <w:lang w:val="en-US" w:eastAsia="id-ID"/>
        </w:rPr>
        <w:t>/</w:t>
      </w:r>
      <w:proofErr w:type="spellStart"/>
      <w:r w:rsidR="00057F1E" w:rsidRPr="00057F1E">
        <w:rPr>
          <w:rFonts w:ascii="Arial" w:eastAsia="Times New Roman" w:hAnsi="Arial" w:cs="Arial"/>
          <w:szCs w:val="24"/>
          <w:lang w:val="en-US" w:eastAsia="id-ID"/>
        </w:rPr>
        <w:t>laba</w:t>
      </w:r>
      <w:proofErr w:type="spellEnd"/>
      <w:r w:rsidR="0038795C">
        <w:rPr>
          <w:rFonts w:ascii="Arial" w:eastAsia="Times New Roman" w:hAnsi="Arial" w:cs="Arial"/>
          <w:szCs w:val="24"/>
          <w:lang w:val="en-US" w:eastAsia="id-ID"/>
        </w:rPr>
        <w:t xml:space="preserve"> yang </w:t>
      </w:r>
      <w:proofErr w:type="spellStart"/>
      <w:r w:rsidR="0038795C">
        <w:rPr>
          <w:rFonts w:ascii="Arial" w:eastAsia="Times New Roman" w:hAnsi="Arial" w:cs="Arial"/>
          <w:szCs w:val="24"/>
          <w:lang w:val="en-US" w:eastAsia="id-ID"/>
        </w:rPr>
        <w:t>baik</w:t>
      </w:r>
      <w:proofErr w:type="spellEnd"/>
      <w:r w:rsidR="00177367">
        <w:rPr>
          <w:rFonts w:ascii="Arial" w:eastAsia="Times New Roman" w:hAnsi="Arial" w:cs="Arial"/>
          <w:szCs w:val="24"/>
          <w:lang w:val="en-US" w:eastAsia="id-ID"/>
        </w:rPr>
        <w:t xml:space="preserve"> </w:t>
      </w:r>
      <w:proofErr w:type="spellStart"/>
      <w:r w:rsidR="00177367">
        <w:rPr>
          <w:rFonts w:ascii="Arial" w:eastAsia="Times New Roman" w:hAnsi="Arial" w:cs="Arial"/>
          <w:szCs w:val="24"/>
          <w:lang w:val="en-US" w:eastAsia="id-ID"/>
        </w:rPr>
        <w:t>sehingga</w:t>
      </w:r>
      <w:proofErr w:type="spellEnd"/>
      <w:r w:rsidR="00177367">
        <w:rPr>
          <w:rFonts w:ascii="Arial" w:eastAsia="Times New Roman" w:hAnsi="Arial" w:cs="Arial"/>
          <w:szCs w:val="24"/>
          <w:lang w:val="en-US" w:eastAsia="id-ID"/>
        </w:rPr>
        <w:t xml:space="preserve"> </w:t>
      </w:r>
      <w:proofErr w:type="spellStart"/>
      <w:r w:rsidR="00177367">
        <w:rPr>
          <w:rFonts w:ascii="Arial" w:eastAsia="Times New Roman" w:hAnsi="Arial" w:cs="Arial"/>
          <w:szCs w:val="24"/>
          <w:lang w:val="en-US" w:eastAsia="id-ID"/>
        </w:rPr>
        <w:t>dapat</w:t>
      </w:r>
      <w:proofErr w:type="spellEnd"/>
      <w:r w:rsidR="00177367">
        <w:rPr>
          <w:rFonts w:ascii="Arial" w:eastAsia="Times New Roman" w:hAnsi="Arial" w:cs="Arial"/>
          <w:szCs w:val="24"/>
          <w:lang w:val="en-US" w:eastAsia="id-ID"/>
        </w:rPr>
        <w:t xml:space="preserve"> </w:t>
      </w:r>
      <w:proofErr w:type="spellStart"/>
      <w:r w:rsidR="00177367">
        <w:rPr>
          <w:rFonts w:ascii="Arial" w:eastAsia="Times New Roman" w:hAnsi="Arial" w:cs="Arial"/>
          <w:szCs w:val="24"/>
          <w:lang w:val="en-US" w:eastAsia="id-ID"/>
        </w:rPr>
        <w:t>dinyatakan</w:t>
      </w:r>
      <w:proofErr w:type="spellEnd"/>
      <w:r w:rsidR="0038795C">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usaha</w:t>
      </w:r>
      <w:proofErr w:type="spellEnd"/>
      <w:r w:rsidR="00057F1E" w:rsidRPr="00057F1E">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produk</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makanan</w:t>
      </w:r>
      <w:proofErr w:type="spellEnd"/>
      <w:r w:rsidR="000E3EBC">
        <w:rPr>
          <w:rFonts w:ascii="Arial" w:eastAsia="Times New Roman" w:hAnsi="Arial" w:cs="Arial"/>
          <w:szCs w:val="24"/>
          <w:lang w:val="en-US" w:eastAsia="id-ID"/>
        </w:rPr>
        <w:t xml:space="preserve"> dan </w:t>
      </w:r>
      <w:proofErr w:type="spellStart"/>
      <w:r w:rsidR="000E3EBC">
        <w:rPr>
          <w:rFonts w:ascii="Arial" w:eastAsia="Times New Roman" w:hAnsi="Arial" w:cs="Arial"/>
          <w:szCs w:val="24"/>
          <w:lang w:val="en-US" w:eastAsia="id-ID"/>
        </w:rPr>
        <w:t>minuman</w:t>
      </w:r>
      <w:proofErr w:type="spellEnd"/>
      <w:r w:rsidR="000E3EBC">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telah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mencapai</w:t>
      </w:r>
      <w:proofErr w:type="spellEnd"/>
      <w:r w:rsidR="00057F1E" w:rsidRPr="00057F1E">
        <w:rPr>
          <w:rFonts w:ascii="Arial" w:eastAsia="Times New Roman" w:hAnsi="Arial" w:cs="Arial"/>
          <w:szCs w:val="24"/>
          <w:lang w:val="en-US" w:eastAsia="id-ID"/>
        </w:rPr>
        <w:t xml:space="preserve"> </w:t>
      </w:r>
      <w:r w:rsidR="00057F1E" w:rsidRPr="00057F1E">
        <w:rPr>
          <w:rFonts w:ascii="Arial" w:eastAsia="Times New Roman" w:hAnsi="Arial" w:cs="Arial"/>
          <w:i/>
          <w:szCs w:val="24"/>
          <w:lang w:val="en-US" w:eastAsia="id-ID"/>
        </w:rPr>
        <w:t xml:space="preserve">Break </w:t>
      </w:r>
      <w:r w:rsidR="00AB487A" w:rsidRPr="00AB487A">
        <w:rPr>
          <w:rFonts w:ascii="Arial" w:eastAsia="Times New Roman" w:hAnsi="Arial" w:cs="Arial"/>
          <w:i/>
          <w:szCs w:val="24"/>
          <w:lang w:val="en-US" w:eastAsia="id-ID"/>
        </w:rPr>
        <w:t>Event</w:t>
      </w:r>
      <w:r w:rsidR="00057F1E" w:rsidRPr="00057F1E">
        <w:rPr>
          <w:rFonts w:ascii="Arial" w:eastAsia="Times New Roman" w:hAnsi="Arial" w:cs="Arial"/>
          <w:i/>
          <w:szCs w:val="24"/>
          <w:lang w:val="en-US" w:eastAsia="id-ID"/>
        </w:rPr>
        <w:t xml:space="preserve"> Point</w:t>
      </w:r>
      <w:r w:rsidR="00057F1E" w:rsidRPr="00057F1E">
        <w:rPr>
          <w:rFonts w:ascii="Arial" w:eastAsia="Times New Roman" w:hAnsi="Arial" w:cs="Arial"/>
          <w:szCs w:val="24"/>
          <w:lang w:val="en-US" w:eastAsia="id-ID"/>
        </w:rPr>
        <w:t xml:space="preserve"> (</w:t>
      </w:r>
      <w:r w:rsidR="00057F1E" w:rsidRPr="00057F1E">
        <w:rPr>
          <w:rFonts w:ascii="Arial" w:eastAsia="Times New Roman" w:hAnsi="Arial" w:cs="Arial"/>
          <w:i/>
          <w:szCs w:val="24"/>
          <w:lang w:val="en-US" w:eastAsia="id-ID"/>
        </w:rPr>
        <w:t>BEP</w:t>
      </w:r>
      <w:r w:rsidR="00057F1E" w:rsidRPr="00057F1E">
        <w:rPr>
          <w:rFonts w:ascii="Arial" w:eastAsia="Times New Roman" w:hAnsi="Arial" w:cs="Arial"/>
          <w:szCs w:val="24"/>
          <w:lang w:val="en-US" w:eastAsia="id-ID"/>
        </w:rPr>
        <w:t xml:space="preserve">). </w:t>
      </w:r>
      <w:r w:rsidR="000E3EBC">
        <w:rPr>
          <w:rFonts w:ascii="Arial" w:eastAsia="Times New Roman" w:hAnsi="Arial" w:cs="Arial"/>
          <w:szCs w:val="24"/>
          <w:lang w:val="en-US" w:eastAsia="id-ID"/>
        </w:rPr>
        <w:t xml:space="preserve">Dan </w:t>
      </w:r>
      <w:proofErr w:type="spellStart"/>
      <w:r w:rsidR="000E3EBC">
        <w:rPr>
          <w:rFonts w:ascii="Arial" w:eastAsia="Times New Roman" w:hAnsi="Arial" w:cs="Arial"/>
          <w:szCs w:val="24"/>
          <w:lang w:val="en-US" w:eastAsia="id-ID"/>
        </w:rPr>
        <w:t>semua</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dari</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usaha</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tersebut</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telah</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melakukan</w:t>
      </w:r>
      <w:proofErr w:type="spellEnd"/>
      <w:r w:rsidR="000E3EBC">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perencanaan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laba</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sebelumnya</w:t>
      </w:r>
      <w:proofErr w:type="spellEnd"/>
      <w:r w:rsidR="000E3EBC">
        <w:rPr>
          <w:rFonts w:ascii="Arial" w:eastAsia="Times New Roman" w:hAnsi="Arial" w:cs="Arial"/>
          <w:szCs w:val="24"/>
          <w:lang w:val="en-US" w:eastAsia="id-ID"/>
        </w:rPr>
        <w:t xml:space="preserve"> </w:t>
      </w:r>
      <w:proofErr w:type="spellStart"/>
      <w:r w:rsidR="000E3EBC">
        <w:rPr>
          <w:rFonts w:ascii="Arial" w:eastAsia="Times New Roman" w:hAnsi="Arial" w:cs="Arial"/>
          <w:szCs w:val="24"/>
          <w:lang w:val="en-US" w:eastAsia="id-ID"/>
        </w:rPr>
        <w:t>sehingga</w:t>
      </w:r>
      <w:proofErr w:type="spellEnd"/>
      <w:r w:rsidR="000E3EBC">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keuntungan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dari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hasil</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penjualan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telah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mampu</w:t>
      </w:r>
      <w:proofErr w:type="spellEnd"/>
      <w:r w:rsidR="00057F1E" w:rsidRPr="00057F1E">
        <w:rPr>
          <w:rFonts w:ascii="Arial" w:eastAsia="Times New Roman" w:hAnsi="Arial" w:cs="Arial"/>
          <w:szCs w:val="24"/>
          <w:lang w:val="en-US" w:eastAsia="id-ID"/>
        </w:rPr>
        <w:t xml:space="preserve"> </w:t>
      </w:r>
      <w:proofErr w:type="spellStart"/>
      <w:r w:rsidR="00177367">
        <w:rPr>
          <w:rFonts w:ascii="Arial" w:eastAsia="Times New Roman" w:hAnsi="Arial" w:cs="Arial"/>
          <w:szCs w:val="24"/>
          <w:lang w:val="en-US" w:eastAsia="id-ID"/>
        </w:rPr>
        <w:t>memperoleh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laba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dengan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baik</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karena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hal</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ini</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telah</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dilakukan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perencanaan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laba</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dengan</w:t>
      </w:r>
      <w:proofErr w:type="spellEnd"/>
      <w:r w:rsidR="00057F1E" w:rsidRPr="00057F1E">
        <w:rPr>
          <w:rFonts w:ascii="Arial" w:eastAsia="Times New Roman" w:hAnsi="Arial" w:cs="Arial"/>
          <w:szCs w:val="24"/>
          <w:lang w:val="en-US" w:eastAsia="id-ID"/>
        </w:rPr>
        <w:t xml:space="preserve"> </w:t>
      </w:r>
      <w:proofErr w:type="spellStart"/>
      <w:r w:rsidR="00057F1E" w:rsidRPr="00057F1E">
        <w:rPr>
          <w:rFonts w:ascii="Arial" w:eastAsia="Times New Roman" w:hAnsi="Arial" w:cs="Arial"/>
          <w:szCs w:val="24"/>
          <w:lang w:val="en-US" w:eastAsia="id-ID"/>
        </w:rPr>
        <w:t>perhitungan</w:t>
      </w:r>
      <w:proofErr w:type="spellEnd"/>
      <w:r w:rsidR="00057F1E" w:rsidRPr="00057F1E">
        <w:rPr>
          <w:rFonts w:ascii="Arial" w:eastAsia="Times New Roman" w:hAnsi="Arial" w:cs="Arial"/>
          <w:szCs w:val="24"/>
          <w:lang w:val="en-US" w:eastAsia="id-ID"/>
        </w:rPr>
        <w:t xml:space="preserve"> </w:t>
      </w:r>
      <w:r w:rsidR="00057F1E" w:rsidRPr="00057F1E">
        <w:rPr>
          <w:rFonts w:ascii="Arial" w:eastAsia="Times New Roman" w:hAnsi="Arial" w:cs="Arial"/>
          <w:i/>
          <w:szCs w:val="24"/>
          <w:lang w:val="en-US" w:eastAsia="id-ID"/>
        </w:rPr>
        <w:t xml:space="preserve">Break </w:t>
      </w:r>
      <w:r w:rsidR="00AB487A" w:rsidRPr="00AB487A">
        <w:rPr>
          <w:rFonts w:ascii="Arial" w:eastAsia="Times New Roman" w:hAnsi="Arial" w:cs="Arial"/>
          <w:i/>
          <w:szCs w:val="24"/>
          <w:lang w:val="en-US" w:eastAsia="id-ID"/>
        </w:rPr>
        <w:t>Event</w:t>
      </w:r>
      <w:r w:rsidR="00057F1E" w:rsidRPr="00057F1E">
        <w:rPr>
          <w:rFonts w:ascii="Arial" w:eastAsia="Times New Roman" w:hAnsi="Arial" w:cs="Arial"/>
          <w:i/>
          <w:szCs w:val="24"/>
          <w:lang w:val="en-US" w:eastAsia="id-ID"/>
        </w:rPr>
        <w:t xml:space="preserve"> Point</w:t>
      </w:r>
      <w:r w:rsidR="00057F1E" w:rsidRPr="00057F1E">
        <w:rPr>
          <w:rFonts w:ascii="Arial" w:eastAsia="Times New Roman" w:hAnsi="Arial" w:cs="Arial"/>
          <w:szCs w:val="24"/>
          <w:lang w:val="en-US" w:eastAsia="id-ID"/>
        </w:rPr>
        <w:t xml:space="preserve"> (</w:t>
      </w:r>
      <w:r w:rsidR="00057F1E" w:rsidRPr="00057F1E">
        <w:rPr>
          <w:rFonts w:ascii="Arial" w:eastAsia="Times New Roman" w:hAnsi="Arial" w:cs="Arial"/>
          <w:i/>
          <w:szCs w:val="24"/>
          <w:lang w:val="en-US" w:eastAsia="id-ID"/>
        </w:rPr>
        <w:t>BEP</w:t>
      </w:r>
      <w:r w:rsidR="002370B0">
        <w:rPr>
          <w:rFonts w:ascii="Arial" w:eastAsia="Times New Roman" w:hAnsi="Arial" w:cs="Arial"/>
          <w:szCs w:val="24"/>
          <w:lang w:val="en-US" w:eastAsia="id-ID"/>
        </w:rPr>
        <w:t>).</w:t>
      </w:r>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Seperti</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halnya</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hasil</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analisis</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penelitian</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dari</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Choirunnila</w:t>
      </w:r>
      <w:proofErr w:type="spellEnd"/>
      <w:r w:rsidR="0038795C">
        <w:rPr>
          <w:rFonts w:ascii="Arial" w:eastAsia="Times New Roman" w:hAnsi="Arial" w:cs="Arial"/>
          <w:szCs w:val="24"/>
          <w:lang w:val="en-US" w:eastAsia="id-ID"/>
        </w:rPr>
        <w:t xml:space="preserve">, 2016 </w:t>
      </w:r>
      <w:proofErr w:type="spellStart"/>
      <w:r w:rsidR="0038795C">
        <w:rPr>
          <w:rFonts w:ascii="Arial" w:eastAsia="Times New Roman" w:hAnsi="Arial" w:cs="Arial"/>
          <w:szCs w:val="24"/>
          <w:lang w:val="en-US" w:eastAsia="id-ID"/>
        </w:rPr>
        <w:t>telah</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mencapai</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titik</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impas</w:t>
      </w:r>
      <w:proofErr w:type="spellEnd"/>
      <w:r w:rsidR="0038795C">
        <w:rPr>
          <w:rFonts w:ascii="Arial" w:eastAsia="Times New Roman" w:hAnsi="Arial" w:cs="Arial"/>
          <w:szCs w:val="24"/>
          <w:lang w:val="en-US" w:eastAsia="id-ID"/>
        </w:rPr>
        <w:t xml:space="preserve"> (BEP) </w:t>
      </w:r>
      <w:proofErr w:type="spellStart"/>
      <w:r w:rsidR="0038795C">
        <w:rPr>
          <w:rFonts w:ascii="Arial" w:eastAsia="Times New Roman" w:hAnsi="Arial" w:cs="Arial"/>
          <w:szCs w:val="24"/>
          <w:lang w:val="en-US" w:eastAsia="id-ID"/>
        </w:rPr>
        <w:t>sebesar</w:t>
      </w:r>
      <w:proofErr w:type="spellEnd"/>
      <w:r w:rsidR="0038795C">
        <w:rPr>
          <w:rFonts w:ascii="Arial" w:eastAsia="Times New Roman" w:hAnsi="Arial" w:cs="Arial"/>
          <w:szCs w:val="24"/>
          <w:lang w:val="en-US" w:eastAsia="id-ID"/>
        </w:rPr>
        <w:t xml:space="preserve"> 35%, dan </w:t>
      </w:r>
      <w:proofErr w:type="spellStart"/>
      <w:r w:rsidR="0038795C">
        <w:rPr>
          <w:rFonts w:ascii="Arial" w:eastAsia="Times New Roman" w:hAnsi="Arial" w:cs="Arial"/>
          <w:szCs w:val="24"/>
          <w:lang w:val="en-US" w:eastAsia="id-ID"/>
        </w:rPr>
        <w:t>hasil</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penelitian</w:t>
      </w:r>
      <w:proofErr w:type="spellEnd"/>
      <w:r w:rsidR="0038795C">
        <w:rPr>
          <w:rFonts w:ascii="Arial" w:eastAsia="Times New Roman" w:hAnsi="Arial" w:cs="Arial"/>
          <w:szCs w:val="24"/>
          <w:lang w:val="en-US" w:eastAsia="id-ID"/>
        </w:rPr>
        <w:t xml:space="preserve"> </w:t>
      </w:r>
      <w:proofErr w:type="spellStart"/>
      <w:r w:rsidR="0038795C">
        <w:rPr>
          <w:rFonts w:ascii="Arial" w:eastAsia="Times New Roman" w:hAnsi="Arial" w:cs="Arial"/>
          <w:szCs w:val="24"/>
          <w:lang w:val="en-US" w:eastAsia="id-ID"/>
        </w:rPr>
        <w:t>Muzdalifah</w:t>
      </w:r>
      <w:proofErr w:type="spellEnd"/>
      <w:r w:rsidR="0038795C">
        <w:rPr>
          <w:rFonts w:ascii="Arial" w:eastAsia="Times New Roman" w:hAnsi="Arial" w:cs="Arial"/>
          <w:szCs w:val="24"/>
          <w:lang w:val="en-US" w:eastAsia="id-ID"/>
        </w:rPr>
        <w:t xml:space="preserve">, </w:t>
      </w:r>
      <w:r w:rsidR="007E4749">
        <w:rPr>
          <w:rFonts w:ascii="Arial" w:eastAsia="Times New Roman" w:hAnsi="Arial" w:cs="Arial"/>
          <w:szCs w:val="24"/>
          <w:lang w:val="en-US" w:eastAsia="id-ID"/>
        </w:rPr>
        <w:t xml:space="preserve">2017 </w:t>
      </w:r>
      <w:proofErr w:type="spellStart"/>
      <w:r w:rsidR="007E4749">
        <w:rPr>
          <w:rFonts w:ascii="Arial" w:eastAsia="Times New Roman" w:hAnsi="Arial" w:cs="Arial"/>
          <w:szCs w:val="24"/>
          <w:lang w:val="en-US" w:eastAsia="id-ID"/>
        </w:rPr>
        <w:t>penerimaan</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laba</w:t>
      </w:r>
      <w:proofErr w:type="spellEnd"/>
      <w:r w:rsidR="007E4749">
        <w:rPr>
          <w:rFonts w:ascii="Arial" w:eastAsia="Times New Roman" w:hAnsi="Arial" w:cs="Arial"/>
          <w:szCs w:val="24"/>
          <w:lang w:val="en-US" w:eastAsia="id-ID"/>
        </w:rPr>
        <w:t xml:space="preserve"> yang di </w:t>
      </w:r>
      <w:proofErr w:type="spellStart"/>
      <w:r w:rsidR="007E4749">
        <w:rPr>
          <w:rFonts w:ascii="Arial" w:eastAsia="Times New Roman" w:hAnsi="Arial" w:cs="Arial"/>
          <w:szCs w:val="24"/>
          <w:lang w:val="en-US" w:eastAsia="id-ID"/>
        </w:rPr>
        <w:t>peroleh</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meningkat</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sebesar</w:t>
      </w:r>
      <w:proofErr w:type="spellEnd"/>
      <w:r w:rsidR="007E4749">
        <w:rPr>
          <w:rFonts w:ascii="Arial" w:eastAsia="Times New Roman" w:hAnsi="Arial" w:cs="Arial"/>
          <w:szCs w:val="24"/>
          <w:lang w:val="en-US" w:eastAsia="id-ID"/>
        </w:rPr>
        <w:t xml:space="preserve"> 24% </w:t>
      </w:r>
      <w:proofErr w:type="spellStart"/>
      <w:r w:rsidR="007E4749">
        <w:rPr>
          <w:rFonts w:ascii="Arial" w:eastAsia="Times New Roman" w:hAnsi="Arial" w:cs="Arial"/>
          <w:szCs w:val="24"/>
          <w:lang w:val="en-US" w:eastAsia="id-ID"/>
        </w:rPr>
        <w:t>serta</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hasil</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analisis</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penelitian</w:t>
      </w:r>
      <w:proofErr w:type="spellEnd"/>
      <w:r w:rsidR="007E4749">
        <w:rPr>
          <w:rFonts w:ascii="Arial" w:eastAsia="Times New Roman" w:hAnsi="Arial" w:cs="Arial"/>
          <w:szCs w:val="24"/>
          <w:lang w:val="en-US" w:eastAsia="id-ID"/>
        </w:rPr>
        <w:t xml:space="preserve"> Ananda, 2019 </w:t>
      </w:r>
      <w:proofErr w:type="spellStart"/>
      <w:r w:rsidR="007E4749">
        <w:rPr>
          <w:rFonts w:ascii="Arial" w:eastAsia="Times New Roman" w:hAnsi="Arial" w:cs="Arial"/>
          <w:szCs w:val="24"/>
          <w:lang w:val="en-US" w:eastAsia="id-ID"/>
        </w:rPr>
        <w:t>bahwa</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analisisnya</w:t>
      </w:r>
      <w:proofErr w:type="spellEnd"/>
      <w:r w:rsidR="007E4749">
        <w:rPr>
          <w:rFonts w:ascii="Arial" w:eastAsia="Times New Roman" w:hAnsi="Arial" w:cs="Arial"/>
          <w:szCs w:val="24"/>
          <w:lang w:val="en-US" w:eastAsia="id-ID"/>
        </w:rPr>
        <w:t xml:space="preserve"> BEP </w:t>
      </w:r>
      <w:proofErr w:type="spellStart"/>
      <w:r w:rsidR="007E4749">
        <w:rPr>
          <w:rFonts w:ascii="Arial" w:eastAsia="Times New Roman" w:hAnsi="Arial" w:cs="Arial"/>
          <w:szCs w:val="24"/>
          <w:lang w:val="en-US" w:eastAsia="id-ID"/>
        </w:rPr>
        <w:t>telah</w:t>
      </w:r>
      <w:proofErr w:type="spellEnd"/>
      <w:r w:rsidR="007E4749">
        <w:rPr>
          <w:rFonts w:ascii="Arial" w:eastAsia="Times New Roman" w:hAnsi="Arial" w:cs="Arial"/>
          <w:szCs w:val="24"/>
          <w:lang w:val="en-US" w:eastAsia="id-ID"/>
        </w:rPr>
        <w:t xml:space="preserve"> </w:t>
      </w:r>
      <w:proofErr w:type="spellStart"/>
      <w:r w:rsidR="007E4749">
        <w:rPr>
          <w:rFonts w:ascii="Arial" w:eastAsia="Times New Roman" w:hAnsi="Arial" w:cs="Arial"/>
          <w:szCs w:val="24"/>
          <w:lang w:val="en-US" w:eastAsia="id-ID"/>
        </w:rPr>
        <w:t>mencapai</w:t>
      </w:r>
      <w:proofErr w:type="spellEnd"/>
      <w:r w:rsidR="007E4749">
        <w:rPr>
          <w:rFonts w:ascii="Arial" w:eastAsia="Times New Roman" w:hAnsi="Arial" w:cs="Arial"/>
          <w:szCs w:val="24"/>
          <w:lang w:val="en-US" w:eastAsia="id-ID"/>
        </w:rPr>
        <w:t xml:space="preserve"> 94%.</w:t>
      </w:r>
      <w:r w:rsidR="00612CB8">
        <w:rPr>
          <w:rFonts w:ascii="Arial" w:eastAsia="Times New Roman" w:hAnsi="Arial" w:cs="Arial"/>
          <w:szCs w:val="24"/>
          <w:lang w:val="en-US" w:eastAsia="id-ID"/>
        </w:rPr>
        <w:t xml:space="preserve"> Jadi </w:t>
      </w:r>
      <w:proofErr w:type="spellStart"/>
      <w:r w:rsidR="00612CB8">
        <w:rPr>
          <w:rFonts w:ascii="Arial" w:eastAsia="Times New Roman" w:hAnsi="Arial" w:cs="Arial"/>
          <w:szCs w:val="24"/>
          <w:lang w:val="en-US" w:eastAsia="id-ID"/>
        </w:rPr>
        <w:t>dapat</w:t>
      </w:r>
      <w:proofErr w:type="spellEnd"/>
      <w:r w:rsidR="00612CB8">
        <w:rPr>
          <w:rFonts w:ascii="Arial" w:eastAsia="Times New Roman" w:hAnsi="Arial" w:cs="Arial"/>
          <w:szCs w:val="24"/>
          <w:lang w:val="en-US" w:eastAsia="id-ID"/>
        </w:rPr>
        <w:t xml:space="preserve"> di </w:t>
      </w:r>
      <w:proofErr w:type="spellStart"/>
      <w:r w:rsidR="00612CB8">
        <w:rPr>
          <w:rFonts w:ascii="Arial" w:eastAsia="Times New Roman" w:hAnsi="Arial" w:cs="Arial"/>
          <w:szCs w:val="24"/>
          <w:lang w:val="en-US" w:eastAsia="id-ID"/>
        </w:rPr>
        <w:t>katakan</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bahwa</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dari</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adanya</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perencanaan</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laba</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dengan</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analisis</w:t>
      </w:r>
      <w:proofErr w:type="spellEnd"/>
      <w:r w:rsidR="00612CB8">
        <w:rPr>
          <w:rFonts w:ascii="Arial" w:eastAsia="Times New Roman" w:hAnsi="Arial" w:cs="Arial"/>
          <w:szCs w:val="24"/>
          <w:lang w:val="en-US" w:eastAsia="id-ID"/>
        </w:rPr>
        <w:t xml:space="preserve"> BEP </w:t>
      </w:r>
      <w:proofErr w:type="spellStart"/>
      <w:r w:rsidR="00612CB8">
        <w:rPr>
          <w:rFonts w:ascii="Arial" w:eastAsia="Times New Roman" w:hAnsi="Arial" w:cs="Arial"/>
          <w:szCs w:val="24"/>
          <w:lang w:val="en-US" w:eastAsia="id-ID"/>
        </w:rPr>
        <w:t>akan</w:t>
      </w:r>
      <w:proofErr w:type="spellEnd"/>
      <w:r w:rsidR="00612CB8">
        <w:rPr>
          <w:rFonts w:ascii="Arial" w:eastAsia="Times New Roman" w:hAnsi="Arial" w:cs="Arial"/>
          <w:szCs w:val="24"/>
          <w:lang w:val="en-US" w:eastAsia="id-ID"/>
        </w:rPr>
        <w:t xml:space="preserve"> sangat </w:t>
      </w:r>
      <w:proofErr w:type="spellStart"/>
      <w:r w:rsidR="00612CB8">
        <w:rPr>
          <w:rFonts w:ascii="Arial" w:eastAsia="Times New Roman" w:hAnsi="Arial" w:cs="Arial"/>
          <w:szCs w:val="24"/>
          <w:lang w:val="en-US" w:eastAsia="id-ID"/>
        </w:rPr>
        <w:t>membantu</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pengusaha</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atau</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pedagang</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memperoleh</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keuntungan</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ataupun</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tidak</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akan</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mengalami</w:t>
      </w:r>
      <w:proofErr w:type="spellEnd"/>
      <w:r w:rsidR="00612CB8">
        <w:rPr>
          <w:rFonts w:ascii="Arial" w:eastAsia="Times New Roman" w:hAnsi="Arial" w:cs="Arial"/>
          <w:szCs w:val="24"/>
          <w:lang w:val="en-US" w:eastAsia="id-ID"/>
        </w:rPr>
        <w:t xml:space="preserve"> </w:t>
      </w:r>
      <w:proofErr w:type="spellStart"/>
      <w:r w:rsidR="00612CB8">
        <w:rPr>
          <w:rFonts w:ascii="Arial" w:eastAsia="Times New Roman" w:hAnsi="Arial" w:cs="Arial"/>
          <w:szCs w:val="24"/>
          <w:lang w:val="en-US" w:eastAsia="id-ID"/>
        </w:rPr>
        <w:t>kerugian</w:t>
      </w:r>
      <w:proofErr w:type="spellEnd"/>
      <w:r w:rsidR="00612CB8">
        <w:rPr>
          <w:rFonts w:ascii="Arial" w:eastAsia="Times New Roman" w:hAnsi="Arial" w:cs="Arial"/>
          <w:szCs w:val="24"/>
          <w:lang w:val="en-US" w:eastAsia="id-ID"/>
        </w:rPr>
        <w:t>.</w:t>
      </w:r>
      <w:r w:rsidR="0038795C">
        <w:rPr>
          <w:rFonts w:ascii="Arial" w:eastAsia="Times New Roman" w:hAnsi="Arial" w:cs="Arial"/>
          <w:szCs w:val="24"/>
          <w:lang w:val="en-US" w:eastAsia="id-ID"/>
        </w:rPr>
        <w:t xml:space="preserve">  </w:t>
      </w:r>
      <w:r w:rsidR="0049190C">
        <w:rPr>
          <w:rFonts w:ascii="Arial" w:eastAsia="Times New Roman" w:hAnsi="Arial" w:cs="Arial"/>
          <w:szCs w:val="24"/>
          <w:lang w:val="en-US" w:eastAsia="id-ID"/>
        </w:rPr>
        <w:tab/>
      </w:r>
      <w:r w:rsidR="0049190C">
        <w:rPr>
          <w:rFonts w:ascii="Arial" w:eastAsia="Times New Roman" w:hAnsi="Arial" w:cs="Arial"/>
          <w:szCs w:val="24"/>
          <w:lang w:val="en-US" w:eastAsia="id-ID"/>
        </w:rPr>
        <w:tab/>
      </w:r>
    </w:p>
    <w:p w14:paraId="4B492457" w14:textId="77777777" w:rsidR="00057F1E" w:rsidRPr="00057F1E" w:rsidRDefault="00057F1E" w:rsidP="00057F1E">
      <w:pPr>
        <w:spacing w:after="0" w:line="480" w:lineRule="auto"/>
        <w:ind w:left="426" w:firstLine="708"/>
        <w:jc w:val="both"/>
        <w:rPr>
          <w:rFonts w:ascii="Arial" w:hAnsi="Arial" w:cs="Arial"/>
          <w:lang w:val="en-US"/>
        </w:rPr>
      </w:pPr>
      <w:r w:rsidRPr="00057F1E">
        <w:rPr>
          <w:rFonts w:ascii="Arial" w:hAnsi="Arial" w:cs="Arial"/>
        </w:rPr>
        <w:t xml:space="preserve">Karena alasan tersebut peneliti terdorong untuk melakukan penelitian secara langsung yaitu, menganalisis </w:t>
      </w:r>
      <w:r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Point </w:t>
      </w:r>
      <w:r w:rsidRPr="00057F1E">
        <w:rPr>
          <w:rFonts w:ascii="Arial" w:hAnsi="Arial" w:cs="Arial"/>
          <w:i/>
        </w:rPr>
        <w:t>(BEP)</w:t>
      </w:r>
      <w:r w:rsidRPr="00057F1E">
        <w:rPr>
          <w:rFonts w:ascii="Arial" w:hAnsi="Arial" w:cs="Arial"/>
        </w:rPr>
        <w:t xml:space="preserve"> pada usaha makanan gorengan yang ada di wilayah Kecamatan Muara Uya, yang nantinya diharapkan dapat membantu dalam merencanakan, merumuskan berbagai kebijakan dan mengambil keputusan bagi para pedagang atau penjual gorengan tersebut</w:t>
      </w:r>
      <w:r w:rsidRPr="00057F1E">
        <w:rPr>
          <w:rFonts w:ascii="Arial" w:hAnsi="Arial" w:cs="Arial"/>
          <w:lang w:val="en-US"/>
        </w:rPr>
        <w:t xml:space="preserve"> agar </w:t>
      </w:r>
      <w:proofErr w:type="spellStart"/>
      <w:r w:rsidRPr="00057F1E">
        <w:rPr>
          <w:rFonts w:ascii="Arial" w:hAnsi="Arial" w:cs="Arial"/>
          <w:lang w:val="en-US"/>
        </w:rPr>
        <w:t>bisa</w:t>
      </w:r>
      <w:proofErr w:type="spellEnd"/>
      <w:r w:rsidRPr="00057F1E">
        <w:rPr>
          <w:rFonts w:ascii="Arial" w:hAnsi="Arial" w:cs="Arial"/>
          <w:lang w:val="en-US"/>
        </w:rPr>
        <w:t xml:space="preserve"> </w:t>
      </w:r>
      <w:proofErr w:type="spellStart"/>
      <w:r w:rsidRPr="00057F1E">
        <w:rPr>
          <w:rFonts w:ascii="Arial" w:hAnsi="Arial" w:cs="Arial"/>
          <w:lang w:val="en-US"/>
        </w:rPr>
        <w:t>mencapai</w:t>
      </w:r>
      <w:proofErr w:type="spellEnd"/>
      <w:r w:rsidRPr="00057F1E">
        <w:rPr>
          <w:rFonts w:ascii="Arial" w:hAnsi="Arial" w:cs="Arial"/>
          <w:lang w:val="en-US"/>
        </w:rPr>
        <w:t xml:space="preserve"> </w:t>
      </w:r>
      <w:proofErr w:type="spellStart"/>
      <w:r w:rsidRPr="00057F1E">
        <w:rPr>
          <w:rFonts w:ascii="Arial" w:hAnsi="Arial" w:cs="Arial"/>
          <w:lang w:val="en-US"/>
        </w:rPr>
        <w:t>keuntungan</w:t>
      </w:r>
      <w:proofErr w:type="spellEnd"/>
      <w:r w:rsidRPr="00057F1E">
        <w:rPr>
          <w:rFonts w:ascii="Arial" w:hAnsi="Arial" w:cs="Arial"/>
          <w:lang w:val="en-US"/>
        </w:rPr>
        <w:t xml:space="preserve"> yang </w:t>
      </w:r>
      <w:proofErr w:type="spellStart"/>
      <w:r w:rsidRPr="00057F1E">
        <w:rPr>
          <w:rFonts w:ascii="Arial" w:hAnsi="Arial" w:cs="Arial"/>
          <w:lang w:val="en-US"/>
        </w:rPr>
        <w:t>baik</w:t>
      </w:r>
      <w:proofErr w:type="spellEnd"/>
      <w:r w:rsidRPr="00057F1E">
        <w:rPr>
          <w:rFonts w:ascii="Arial" w:hAnsi="Arial" w:cs="Arial"/>
          <w:lang w:val="en-US"/>
        </w:rPr>
        <w:t xml:space="preserve"> </w:t>
      </w:r>
      <w:proofErr w:type="spellStart"/>
      <w:r w:rsidRPr="00057F1E">
        <w:rPr>
          <w:rFonts w:ascii="Arial" w:hAnsi="Arial" w:cs="Arial"/>
          <w:lang w:val="en-US"/>
        </w:rPr>
        <w:t>atau</w:t>
      </w:r>
      <w:proofErr w:type="spellEnd"/>
      <w:r w:rsidRPr="00057F1E">
        <w:rPr>
          <w:rFonts w:ascii="Arial" w:hAnsi="Arial" w:cs="Arial"/>
          <w:lang w:val="en-US"/>
        </w:rPr>
        <w:t xml:space="preserve"> </w:t>
      </w:r>
      <w:proofErr w:type="spellStart"/>
      <w:r w:rsidRPr="00057F1E">
        <w:rPr>
          <w:rFonts w:ascii="Arial" w:hAnsi="Arial" w:cs="Arial"/>
          <w:lang w:val="en-US"/>
        </w:rPr>
        <w:t>tidak</w:t>
      </w:r>
      <w:proofErr w:type="spellEnd"/>
      <w:r w:rsidRPr="00057F1E">
        <w:rPr>
          <w:rFonts w:ascii="Arial" w:hAnsi="Arial" w:cs="Arial"/>
          <w:lang w:val="en-US"/>
        </w:rPr>
        <w:t xml:space="preserve"> </w:t>
      </w:r>
      <w:proofErr w:type="spellStart"/>
      <w:r w:rsidRPr="00057F1E">
        <w:rPr>
          <w:rFonts w:ascii="Arial" w:hAnsi="Arial" w:cs="Arial"/>
          <w:lang w:val="en-US"/>
        </w:rPr>
        <w:t>mengalami</w:t>
      </w:r>
      <w:proofErr w:type="spellEnd"/>
      <w:r w:rsidRPr="00057F1E">
        <w:rPr>
          <w:rFonts w:ascii="Arial" w:hAnsi="Arial" w:cs="Arial"/>
          <w:lang w:val="en-US"/>
        </w:rPr>
        <w:t xml:space="preserve"> </w:t>
      </w:r>
      <w:proofErr w:type="spellStart"/>
      <w:r w:rsidRPr="00057F1E">
        <w:rPr>
          <w:rFonts w:ascii="Arial" w:hAnsi="Arial" w:cs="Arial"/>
          <w:lang w:val="en-US"/>
        </w:rPr>
        <w:t>kerugian</w:t>
      </w:r>
      <w:proofErr w:type="spellEnd"/>
      <w:r w:rsidRPr="00057F1E">
        <w:rPr>
          <w:rFonts w:ascii="Arial" w:hAnsi="Arial" w:cs="Arial"/>
        </w:rPr>
        <w:t>.</w:t>
      </w:r>
      <w:r w:rsidRPr="00057F1E">
        <w:rPr>
          <w:rFonts w:ascii="Arial" w:hAnsi="Arial" w:cs="Arial"/>
          <w:lang w:val="en-US"/>
        </w:rPr>
        <w:t xml:space="preserve"> </w:t>
      </w:r>
    </w:p>
    <w:p w14:paraId="5003FCFD" w14:textId="77777777" w:rsidR="00057F1E" w:rsidRDefault="00057F1E" w:rsidP="00057F1E">
      <w:pPr>
        <w:spacing w:after="0" w:line="480" w:lineRule="auto"/>
        <w:ind w:left="426" w:firstLine="708"/>
        <w:jc w:val="both"/>
        <w:rPr>
          <w:rFonts w:ascii="Arial" w:hAnsi="Arial" w:cs="Arial"/>
          <w:bCs/>
          <w:szCs w:val="24"/>
          <w:lang w:val="en-US"/>
        </w:rPr>
      </w:pPr>
      <w:r w:rsidRPr="00057F1E">
        <w:rPr>
          <w:rFonts w:ascii="Arial" w:hAnsi="Arial" w:cs="Arial"/>
        </w:rPr>
        <w:t>Berdasarkan latar belakang tersebut peneliti tertarik untuk mengadakan penelitian tentang “</w:t>
      </w:r>
      <w:r w:rsidRPr="00057F1E">
        <w:rPr>
          <w:rFonts w:ascii="Arial" w:hAnsi="Arial" w:cs="Arial"/>
          <w:bCs/>
          <w:i/>
          <w:iCs/>
          <w:szCs w:val="24"/>
        </w:rPr>
        <w:t xml:space="preserve">Break </w:t>
      </w:r>
      <w:r w:rsidR="00AB487A" w:rsidRPr="00AB487A">
        <w:rPr>
          <w:rFonts w:ascii="Arial" w:hAnsi="Arial" w:cs="Arial"/>
          <w:bCs/>
          <w:i/>
          <w:iCs/>
          <w:szCs w:val="24"/>
        </w:rPr>
        <w:t>Event</w:t>
      </w:r>
      <w:r w:rsidRPr="00057F1E">
        <w:rPr>
          <w:rFonts w:ascii="Arial" w:hAnsi="Arial" w:cs="Arial"/>
          <w:bCs/>
          <w:i/>
          <w:iCs/>
          <w:szCs w:val="24"/>
        </w:rPr>
        <w:t xml:space="preserve"> Point </w:t>
      </w:r>
      <w:r w:rsidRPr="00057F1E">
        <w:rPr>
          <w:rFonts w:ascii="Arial" w:hAnsi="Arial" w:cs="Arial"/>
          <w:bCs/>
          <w:iCs/>
          <w:szCs w:val="24"/>
        </w:rPr>
        <w:t>(</w:t>
      </w:r>
      <w:r w:rsidRPr="00057F1E">
        <w:rPr>
          <w:rFonts w:ascii="Arial" w:hAnsi="Arial" w:cs="Arial"/>
          <w:bCs/>
          <w:i/>
          <w:iCs/>
          <w:szCs w:val="24"/>
        </w:rPr>
        <w:t>BEP</w:t>
      </w:r>
      <w:r w:rsidRPr="00057F1E">
        <w:rPr>
          <w:rFonts w:ascii="Arial" w:hAnsi="Arial" w:cs="Arial"/>
          <w:bCs/>
          <w:iCs/>
          <w:szCs w:val="24"/>
        </w:rPr>
        <w:t xml:space="preserve">) </w:t>
      </w:r>
      <w:r w:rsidR="00EE1180">
        <w:rPr>
          <w:rFonts w:ascii="Arial" w:hAnsi="Arial" w:cs="Arial"/>
          <w:bCs/>
          <w:szCs w:val="24"/>
        </w:rPr>
        <w:t xml:space="preserve">Sebagai </w:t>
      </w:r>
      <w:r w:rsidR="00117531">
        <w:rPr>
          <w:rFonts w:ascii="Arial" w:hAnsi="Arial" w:cs="Arial"/>
          <w:bCs/>
          <w:szCs w:val="24"/>
          <w:lang w:val="en-US"/>
        </w:rPr>
        <w:t xml:space="preserve">Alat </w:t>
      </w:r>
      <w:r w:rsidRPr="00057F1E">
        <w:rPr>
          <w:rFonts w:ascii="Arial" w:hAnsi="Arial" w:cs="Arial"/>
          <w:bCs/>
          <w:szCs w:val="24"/>
        </w:rPr>
        <w:t>Perencanaan Laba</w:t>
      </w:r>
      <w:r w:rsidR="00BA2229">
        <w:rPr>
          <w:rFonts w:ascii="Arial" w:hAnsi="Arial" w:cs="Arial"/>
          <w:bCs/>
          <w:szCs w:val="24"/>
        </w:rPr>
        <w:t xml:space="preserve"> Pada Usaha Kecil Menengah</w:t>
      </w:r>
      <w:r w:rsidRPr="00057F1E">
        <w:rPr>
          <w:rFonts w:ascii="Arial" w:hAnsi="Arial" w:cs="Arial"/>
          <w:bCs/>
          <w:szCs w:val="24"/>
        </w:rPr>
        <w:t xml:space="preserve"> </w:t>
      </w:r>
      <w:proofErr w:type="spellStart"/>
      <w:r w:rsidR="003F138C">
        <w:rPr>
          <w:rFonts w:ascii="Arial" w:hAnsi="Arial" w:cs="Arial"/>
          <w:bCs/>
          <w:szCs w:val="24"/>
          <w:lang w:val="en-US"/>
        </w:rPr>
        <w:t>Produk</w:t>
      </w:r>
      <w:proofErr w:type="spellEnd"/>
      <w:r w:rsidR="003F138C">
        <w:rPr>
          <w:rFonts w:ascii="Arial" w:hAnsi="Arial" w:cs="Arial"/>
          <w:bCs/>
          <w:szCs w:val="24"/>
          <w:lang w:val="en-US"/>
        </w:rPr>
        <w:t xml:space="preserve"> Usaha </w:t>
      </w:r>
      <w:proofErr w:type="spellStart"/>
      <w:r w:rsidR="003F138C">
        <w:rPr>
          <w:rFonts w:ascii="Arial" w:hAnsi="Arial" w:cs="Arial"/>
          <w:bCs/>
          <w:szCs w:val="24"/>
          <w:lang w:val="en-US"/>
        </w:rPr>
        <w:t>Gorengan</w:t>
      </w:r>
      <w:proofErr w:type="spellEnd"/>
      <w:r w:rsidR="003F138C">
        <w:rPr>
          <w:rFonts w:ascii="Arial" w:hAnsi="Arial" w:cs="Arial"/>
          <w:bCs/>
          <w:szCs w:val="24"/>
          <w:lang w:val="en-US"/>
        </w:rPr>
        <w:t xml:space="preserve"> Pisang </w:t>
      </w:r>
      <w:proofErr w:type="spellStart"/>
      <w:r w:rsidR="003F138C">
        <w:rPr>
          <w:rFonts w:ascii="Arial" w:hAnsi="Arial" w:cs="Arial"/>
          <w:bCs/>
          <w:szCs w:val="24"/>
          <w:lang w:val="en-US"/>
        </w:rPr>
        <w:t>Molen</w:t>
      </w:r>
      <w:proofErr w:type="spellEnd"/>
      <w:r w:rsidR="003F138C">
        <w:rPr>
          <w:rFonts w:ascii="Arial" w:hAnsi="Arial" w:cs="Arial"/>
          <w:bCs/>
          <w:szCs w:val="24"/>
          <w:lang w:val="en-US"/>
        </w:rPr>
        <w:t xml:space="preserve"> </w:t>
      </w:r>
      <w:r w:rsidRPr="00057F1E">
        <w:rPr>
          <w:rFonts w:ascii="Arial" w:hAnsi="Arial" w:cs="Arial"/>
          <w:bCs/>
          <w:szCs w:val="24"/>
        </w:rPr>
        <w:t>Di Kecamatan Muara Uya”.</w:t>
      </w:r>
    </w:p>
    <w:p w14:paraId="440D5884" w14:textId="77777777" w:rsidR="00057F1E" w:rsidRPr="00057F1E" w:rsidRDefault="00057F1E" w:rsidP="00947AF3">
      <w:pPr>
        <w:pStyle w:val="ListParagraph"/>
        <w:numPr>
          <w:ilvl w:val="0"/>
          <w:numId w:val="1"/>
        </w:numPr>
        <w:spacing w:after="0" w:line="480" w:lineRule="auto"/>
        <w:ind w:left="426" w:hanging="426"/>
        <w:jc w:val="both"/>
        <w:rPr>
          <w:rFonts w:ascii="Arial" w:hAnsi="Arial" w:cs="Arial"/>
          <w:b/>
          <w:bCs/>
          <w:szCs w:val="24"/>
        </w:rPr>
      </w:pPr>
      <w:r w:rsidRPr="00057F1E">
        <w:rPr>
          <w:rFonts w:ascii="Arial" w:hAnsi="Arial" w:cs="Arial"/>
          <w:b/>
          <w:bCs/>
          <w:szCs w:val="24"/>
        </w:rPr>
        <w:lastRenderedPageBreak/>
        <w:t xml:space="preserve">Rumusan Masalah </w:t>
      </w:r>
    </w:p>
    <w:p w14:paraId="4F099B4A" w14:textId="77777777" w:rsidR="00057F1E" w:rsidRPr="00057F1E" w:rsidRDefault="00057F1E" w:rsidP="00057F1E">
      <w:pPr>
        <w:pStyle w:val="ListParagraph"/>
        <w:spacing w:after="0" w:line="480" w:lineRule="auto"/>
        <w:ind w:left="426" w:firstLine="708"/>
        <w:jc w:val="both"/>
        <w:rPr>
          <w:rFonts w:ascii="Arial" w:hAnsi="Arial" w:cs="Arial"/>
          <w:bCs/>
          <w:szCs w:val="24"/>
        </w:rPr>
      </w:pPr>
      <w:r w:rsidRPr="00057F1E">
        <w:rPr>
          <w:rFonts w:ascii="Arial" w:hAnsi="Arial" w:cs="Arial"/>
          <w:bCs/>
          <w:szCs w:val="24"/>
        </w:rPr>
        <w:t xml:space="preserve">Berdasarkan latar belakang tersebut di atas, rumusan masalah dalam penelitian ini adalah: </w:t>
      </w:r>
    </w:p>
    <w:p w14:paraId="3E974FD5" w14:textId="77777777" w:rsidR="00057F1E" w:rsidRPr="00057F1E" w:rsidRDefault="00093C47" w:rsidP="00947AF3">
      <w:pPr>
        <w:pStyle w:val="ListParagraph"/>
        <w:numPr>
          <w:ilvl w:val="0"/>
          <w:numId w:val="13"/>
        </w:numPr>
        <w:spacing w:after="0" w:line="480" w:lineRule="auto"/>
        <w:jc w:val="both"/>
        <w:rPr>
          <w:rFonts w:ascii="Arial" w:hAnsi="Arial" w:cs="Arial"/>
          <w:szCs w:val="24"/>
        </w:rPr>
      </w:pPr>
      <w:proofErr w:type="spellStart"/>
      <w:r>
        <w:rPr>
          <w:rFonts w:ascii="Arial" w:hAnsi="Arial" w:cs="Arial"/>
          <w:szCs w:val="24"/>
          <w:lang w:val="en-US"/>
        </w:rPr>
        <w:t>Bagaimana</w:t>
      </w:r>
      <w:proofErr w:type="spellEnd"/>
      <w:r>
        <w:rPr>
          <w:rFonts w:ascii="Arial" w:hAnsi="Arial" w:cs="Arial"/>
          <w:szCs w:val="24"/>
          <w:lang w:val="en-US"/>
        </w:rPr>
        <w:t xml:space="preserve"> </w:t>
      </w:r>
      <w:proofErr w:type="spellStart"/>
      <w:r>
        <w:rPr>
          <w:rFonts w:ascii="Arial" w:hAnsi="Arial" w:cs="Arial"/>
          <w:szCs w:val="24"/>
          <w:lang w:val="en-US"/>
        </w:rPr>
        <w:t>penggunaan</w:t>
      </w:r>
      <w:proofErr w:type="spellEnd"/>
      <w:r>
        <w:rPr>
          <w:rFonts w:ascii="Arial" w:hAnsi="Arial" w:cs="Arial"/>
          <w:szCs w:val="24"/>
          <w:lang w:val="en-US"/>
        </w:rPr>
        <w:t xml:space="preserve"> </w:t>
      </w:r>
      <w:proofErr w:type="spellStart"/>
      <w:r>
        <w:rPr>
          <w:rFonts w:ascii="Arial" w:hAnsi="Arial" w:cs="Arial"/>
          <w:szCs w:val="24"/>
          <w:lang w:val="en-US"/>
        </w:rPr>
        <w:t>alat</w:t>
      </w:r>
      <w:proofErr w:type="spellEnd"/>
      <w:r>
        <w:rPr>
          <w:rFonts w:ascii="Arial" w:hAnsi="Arial" w:cs="Arial"/>
          <w:szCs w:val="24"/>
          <w:lang w:val="en-US"/>
        </w:rPr>
        <w:t xml:space="preserve"> </w:t>
      </w:r>
      <w:proofErr w:type="spellStart"/>
      <w:r>
        <w:rPr>
          <w:rFonts w:ascii="Arial" w:hAnsi="Arial" w:cs="Arial"/>
          <w:szCs w:val="24"/>
          <w:lang w:val="en-US"/>
        </w:rPr>
        <w:t>perencanaan</w:t>
      </w:r>
      <w:proofErr w:type="spellEnd"/>
      <w:r>
        <w:rPr>
          <w:rFonts w:ascii="Arial" w:hAnsi="Arial" w:cs="Arial"/>
          <w:szCs w:val="24"/>
          <w:lang w:val="en-US"/>
        </w:rPr>
        <w:t xml:space="preserve"> </w:t>
      </w:r>
      <w:proofErr w:type="spellStart"/>
      <w:r>
        <w:rPr>
          <w:rFonts w:ascii="Arial" w:hAnsi="Arial" w:cs="Arial"/>
          <w:szCs w:val="24"/>
          <w:lang w:val="en-US"/>
        </w:rPr>
        <w:t>laba</w:t>
      </w:r>
      <w:proofErr w:type="spellEnd"/>
      <w:r>
        <w:rPr>
          <w:rFonts w:ascii="Arial" w:hAnsi="Arial" w:cs="Arial"/>
          <w:szCs w:val="24"/>
          <w:lang w:val="en-US"/>
        </w:rPr>
        <w:t xml:space="preserve"> </w:t>
      </w:r>
      <w:proofErr w:type="spellStart"/>
      <w:r>
        <w:rPr>
          <w:rFonts w:ascii="Arial" w:hAnsi="Arial" w:cs="Arial"/>
          <w:szCs w:val="24"/>
          <w:lang w:val="en-US"/>
        </w:rPr>
        <w:t>melalui</w:t>
      </w:r>
      <w:proofErr w:type="spellEnd"/>
      <w:r>
        <w:rPr>
          <w:rFonts w:ascii="Arial" w:hAnsi="Arial" w:cs="Arial"/>
          <w:szCs w:val="24"/>
          <w:lang w:val="en-US"/>
        </w:rPr>
        <w:t xml:space="preserve"> </w:t>
      </w:r>
      <w:proofErr w:type="spellStart"/>
      <w:r>
        <w:rPr>
          <w:rFonts w:ascii="Arial" w:hAnsi="Arial" w:cs="Arial"/>
          <w:szCs w:val="24"/>
          <w:lang w:val="en-US"/>
        </w:rPr>
        <w:t>metode</w:t>
      </w:r>
      <w:proofErr w:type="spellEnd"/>
      <w:r>
        <w:rPr>
          <w:rFonts w:ascii="Arial" w:hAnsi="Arial" w:cs="Arial"/>
          <w:szCs w:val="24"/>
          <w:lang w:val="en-US"/>
        </w:rPr>
        <w:t xml:space="preserve"> </w:t>
      </w:r>
      <w:r w:rsidRPr="00185978">
        <w:rPr>
          <w:rFonts w:ascii="Arial" w:hAnsi="Arial" w:cs="Arial"/>
          <w:i/>
          <w:szCs w:val="24"/>
          <w:lang w:val="en-US"/>
        </w:rPr>
        <w:t xml:space="preserve">BEP </w:t>
      </w:r>
      <w:r w:rsidR="00057F1E" w:rsidRPr="00057F1E">
        <w:rPr>
          <w:rFonts w:ascii="Arial" w:hAnsi="Arial" w:cs="Arial"/>
          <w:szCs w:val="24"/>
        </w:rPr>
        <w:t xml:space="preserve">pada </w:t>
      </w:r>
      <w:proofErr w:type="spellStart"/>
      <w:r w:rsidR="00FB2ED9">
        <w:rPr>
          <w:rFonts w:ascii="Arial" w:hAnsi="Arial" w:cs="Arial"/>
          <w:szCs w:val="24"/>
          <w:lang w:val="en-US"/>
        </w:rPr>
        <w:t>usaha</w:t>
      </w:r>
      <w:proofErr w:type="spellEnd"/>
      <w:r w:rsidR="00FB2ED9">
        <w:rPr>
          <w:rFonts w:ascii="Arial" w:hAnsi="Arial" w:cs="Arial"/>
          <w:szCs w:val="24"/>
          <w:lang w:val="en-US"/>
        </w:rPr>
        <w:t xml:space="preserve"> </w:t>
      </w:r>
      <w:proofErr w:type="gramStart"/>
      <w:r w:rsidR="00FB2ED9">
        <w:rPr>
          <w:rFonts w:ascii="Arial" w:hAnsi="Arial" w:cs="Arial"/>
          <w:szCs w:val="24"/>
        </w:rPr>
        <w:t>gorengan</w:t>
      </w:r>
      <w:r w:rsidR="00FB2ED9">
        <w:rPr>
          <w:rFonts w:ascii="Arial" w:hAnsi="Arial" w:cs="Arial"/>
          <w:szCs w:val="24"/>
          <w:lang w:val="en-US"/>
        </w:rPr>
        <w:t xml:space="preserve"> </w:t>
      </w:r>
      <w:r w:rsidR="00057F1E" w:rsidRPr="00057F1E">
        <w:rPr>
          <w:rFonts w:ascii="Arial" w:hAnsi="Arial" w:cs="Arial"/>
          <w:iCs/>
          <w:szCs w:val="24"/>
        </w:rPr>
        <w:t>?</w:t>
      </w:r>
      <w:proofErr w:type="gramEnd"/>
    </w:p>
    <w:p w14:paraId="4DDE7213" w14:textId="77777777" w:rsidR="00057F1E" w:rsidRPr="00057F1E" w:rsidRDefault="00057F1E" w:rsidP="00947AF3">
      <w:pPr>
        <w:pStyle w:val="ListParagraph"/>
        <w:numPr>
          <w:ilvl w:val="0"/>
          <w:numId w:val="13"/>
        </w:numPr>
        <w:spacing w:after="0" w:line="480" w:lineRule="auto"/>
        <w:jc w:val="both"/>
        <w:rPr>
          <w:rFonts w:ascii="Arial" w:hAnsi="Arial" w:cs="Arial"/>
          <w:szCs w:val="24"/>
        </w:rPr>
      </w:pPr>
      <w:proofErr w:type="spellStart"/>
      <w:r w:rsidRPr="00057F1E">
        <w:rPr>
          <w:rFonts w:ascii="Arial" w:hAnsi="Arial" w:cs="Arial"/>
          <w:szCs w:val="24"/>
          <w:lang w:val="en-US"/>
        </w:rPr>
        <w:t>Berapa</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besar</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keuntungan</w:t>
      </w:r>
      <w:proofErr w:type="spellEnd"/>
      <w:r w:rsidR="00436148">
        <w:rPr>
          <w:rFonts w:ascii="Arial" w:hAnsi="Arial" w:cs="Arial"/>
          <w:szCs w:val="24"/>
          <w:lang w:val="en-US"/>
        </w:rPr>
        <w:t>/</w:t>
      </w:r>
      <w:proofErr w:type="spellStart"/>
      <w:r w:rsidR="00436148">
        <w:rPr>
          <w:rFonts w:ascii="Arial" w:hAnsi="Arial" w:cs="Arial"/>
          <w:szCs w:val="24"/>
          <w:lang w:val="en-US"/>
        </w:rPr>
        <w:t>pendapatan</w:t>
      </w:r>
      <w:proofErr w:type="spellEnd"/>
      <w:r w:rsidR="00436148">
        <w:rPr>
          <w:rFonts w:ascii="Arial" w:hAnsi="Arial" w:cs="Arial"/>
          <w:szCs w:val="24"/>
          <w:lang w:val="en-US"/>
        </w:rPr>
        <w:t xml:space="preserve"> </w:t>
      </w:r>
      <w:proofErr w:type="spellStart"/>
      <w:r w:rsidR="00436148">
        <w:rPr>
          <w:rFonts w:ascii="Arial" w:hAnsi="Arial" w:cs="Arial"/>
          <w:szCs w:val="24"/>
          <w:lang w:val="en-US"/>
        </w:rPr>
        <w:t>bersih</w:t>
      </w:r>
      <w:proofErr w:type="spellEnd"/>
      <w:r w:rsidR="00436148">
        <w:rPr>
          <w:rFonts w:ascii="Arial" w:hAnsi="Arial" w:cs="Arial"/>
          <w:szCs w:val="24"/>
          <w:lang w:val="en-US"/>
        </w:rPr>
        <w:t xml:space="preserve"> (</w:t>
      </w:r>
      <w:r w:rsidR="00436148" w:rsidRPr="00436148">
        <w:rPr>
          <w:rFonts w:ascii="Arial" w:hAnsi="Arial" w:cs="Arial"/>
          <w:i/>
          <w:szCs w:val="24"/>
          <w:lang w:val="en-US"/>
        </w:rPr>
        <w:t>Ma</w:t>
      </w:r>
      <w:r w:rsidR="00436148">
        <w:rPr>
          <w:rFonts w:ascii="Arial" w:hAnsi="Arial" w:cs="Arial"/>
          <w:i/>
          <w:szCs w:val="24"/>
          <w:lang w:val="en-US"/>
        </w:rPr>
        <w:t>rgin</w:t>
      </w:r>
      <w:r w:rsidR="00436148" w:rsidRPr="00436148">
        <w:rPr>
          <w:rFonts w:ascii="Arial" w:hAnsi="Arial" w:cs="Arial"/>
          <w:i/>
          <w:szCs w:val="24"/>
          <w:lang w:val="en-US"/>
        </w:rPr>
        <w:t xml:space="preserve"> Contribution</w:t>
      </w:r>
      <w:r w:rsidR="00436148">
        <w:rPr>
          <w:rFonts w:ascii="Arial" w:hAnsi="Arial" w:cs="Arial"/>
          <w:szCs w:val="24"/>
          <w:lang w:val="en-US"/>
        </w:rPr>
        <w:t xml:space="preserve">) yang di </w:t>
      </w:r>
      <w:proofErr w:type="spellStart"/>
      <w:r w:rsidR="00436148">
        <w:rPr>
          <w:rFonts w:ascii="Arial" w:hAnsi="Arial" w:cs="Arial"/>
          <w:szCs w:val="24"/>
          <w:lang w:val="en-US"/>
        </w:rPr>
        <w:t>peroleh</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pedag</w:t>
      </w:r>
      <w:r w:rsidR="008F43FF">
        <w:rPr>
          <w:rFonts w:ascii="Arial" w:hAnsi="Arial" w:cs="Arial"/>
          <w:szCs w:val="24"/>
          <w:lang w:val="en-US"/>
        </w:rPr>
        <w:t>ang</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gorengan</w:t>
      </w:r>
      <w:proofErr w:type="spellEnd"/>
      <w:r w:rsidR="008F43FF">
        <w:rPr>
          <w:rFonts w:ascii="Arial" w:hAnsi="Arial" w:cs="Arial"/>
          <w:szCs w:val="24"/>
          <w:lang w:val="en-US"/>
        </w:rPr>
        <w:t xml:space="preserve"> pisang </w:t>
      </w:r>
      <w:proofErr w:type="spellStart"/>
      <w:r w:rsidR="008F43FF">
        <w:rPr>
          <w:rFonts w:ascii="Arial" w:hAnsi="Arial" w:cs="Arial"/>
          <w:szCs w:val="24"/>
          <w:lang w:val="en-US"/>
        </w:rPr>
        <w:t>molen</w:t>
      </w:r>
      <w:proofErr w:type="spellEnd"/>
      <w:r w:rsidRPr="00057F1E">
        <w:rPr>
          <w:rFonts w:ascii="Arial" w:hAnsi="Arial" w:cs="Arial"/>
          <w:szCs w:val="24"/>
          <w:lang w:val="en-US"/>
        </w:rPr>
        <w:t xml:space="preserve"> di </w:t>
      </w:r>
      <w:proofErr w:type="spellStart"/>
      <w:r w:rsidR="00436148">
        <w:rPr>
          <w:rFonts w:ascii="Arial" w:hAnsi="Arial" w:cs="Arial"/>
          <w:szCs w:val="24"/>
          <w:lang w:val="en-US"/>
        </w:rPr>
        <w:t>Kecamatan</w:t>
      </w:r>
      <w:proofErr w:type="spellEnd"/>
      <w:r w:rsidR="00436148">
        <w:rPr>
          <w:rFonts w:ascii="Arial" w:hAnsi="Arial" w:cs="Arial"/>
          <w:szCs w:val="24"/>
          <w:lang w:val="en-US"/>
        </w:rPr>
        <w:t xml:space="preserve"> Muara </w:t>
      </w:r>
      <w:proofErr w:type="spellStart"/>
      <w:r w:rsidR="00436148">
        <w:rPr>
          <w:rFonts w:ascii="Arial" w:hAnsi="Arial" w:cs="Arial"/>
          <w:szCs w:val="24"/>
          <w:lang w:val="en-US"/>
        </w:rPr>
        <w:t>Uya</w:t>
      </w:r>
      <w:proofErr w:type="spellEnd"/>
      <w:r w:rsidR="006F7F5B">
        <w:rPr>
          <w:rFonts w:ascii="Arial" w:hAnsi="Arial" w:cs="Arial"/>
          <w:szCs w:val="24"/>
          <w:lang w:val="en-US"/>
        </w:rPr>
        <w:t xml:space="preserve"> pada </w:t>
      </w:r>
      <w:proofErr w:type="spellStart"/>
      <w:r w:rsidR="006F7F5B">
        <w:rPr>
          <w:rFonts w:ascii="Arial" w:hAnsi="Arial" w:cs="Arial"/>
          <w:szCs w:val="24"/>
          <w:lang w:val="en-US"/>
        </w:rPr>
        <w:t>bulan</w:t>
      </w:r>
      <w:proofErr w:type="spellEnd"/>
      <w:r w:rsidR="006F7F5B">
        <w:rPr>
          <w:rFonts w:ascii="Arial" w:hAnsi="Arial" w:cs="Arial"/>
          <w:szCs w:val="24"/>
          <w:lang w:val="en-US"/>
        </w:rPr>
        <w:t xml:space="preserve"> November – </w:t>
      </w:r>
      <w:proofErr w:type="spellStart"/>
      <w:r w:rsidR="006F7F5B">
        <w:rPr>
          <w:rFonts w:ascii="Arial" w:hAnsi="Arial" w:cs="Arial"/>
          <w:szCs w:val="24"/>
          <w:lang w:val="en-US"/>
        </w:rPr>
        <w:t>Desember</w:t>
      </w:r>
      <w:proofErr w:type="spellEnd"/>
      <w:r w:rsidR="006F7F5B">
        <w:rPr>
          <w:rFonts w:ascii="Arial" w:hAnsi="Arial" w:cs="Arial"/>
          <w:szCs w:val="24"/>
          <w:lang w:val="en-US"/>
        </w:rPr>
        <w:t xml:space="preserve"> 2021</w:t>
      </w:r>
      <w:r w:rsidR="00436148">
        <w:rPr>
          <w:rFonts w:ascii="Arial" w:hAnsi="Arial" w:cs="Arial"/>
          <w:szCs w:val="24"/>
          <w:lang w:val="en-US"/>
        </w:rPr>
        <w:t xml:space="preserve"> </w:t>
      </w:r>
      <w:proofErr w:type="spellStart"/>
      <w:r w:rsidR="00436148">
        <w:rPr>
          <w:rFonts w:ascii="Arial" w:hAnsi="Arial" w:cs="Arial"/>
          <w:szCs w:val="24"/>
          <w:lang w:val="en-US"/>
        </w:rPr>
        <w:t>setelah</w:t>
      </w:r>
      <w:proofErr w:type="spellEnd"/>
      <w:r w:rsidR="00436148">
        <w:rPr>
          <w:rFonts w:ascii="Arial" w:hAnsi="Arial" w:cs="Arial"/>
          <w:szCs w:val="24"/>
          <w:lang w:val="en-US"/>
        </w:rPr>
        <w:t xml:space="preserve"> di </w:t>
      </w:r>
      <w:proofErr w:type="spellStart"/>
      <w:r w:rsidR="00436148">
        <w:rPr>
          <w:rFonts w:ascii="Arial" w:hAnsi="Arial" w:cs="Arial"/>
          <w:szCs w:val="24"/>
          <w:lang w:val="en-US"/>
        </w:rPr>
        <w:t>lakukan</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perencanaan</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laba</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dengan</w:t>
      </w:r>
      <w:proofErr w:type="spellEnd"/>
      <w:r w:rsidRPr="00057F1E">
        <w:rPr>
          <w:rFonts w:ascii="Arial" w:hAnsi="Arial" w:cs="Arial"/>
          <w:szCs w:val="24"/>
          <w:lang w:val="en-US"/>
        </w:rPr>
        <w:t xml:space="preserve"> </w:t>
      </w:r>
      <w:proofErr w:type="spellStart"/>
      <w:r w:rsidRPr="00057F1E">
        <w:rPr>
          <w:rFonts w:ascii="Arial" w:hAnsi="Arial" w:cs="Arial"/>
          <w:szCs w:val="24"/>
          <w:lang w:val="en-US"/>
        </w:rPr>
        <w:t>metode</w:t>
      </w:r>
      <w:proofErr w:type="spellEnd"/>
      <w:r w:rsidRPr="00057F1E">
        <w:rPr>
          <w:rFonts w:ascii="Arial" w:hAnsi="Arial" w:cs="Arial"/>
          <w:szCs w:val="24"/>
          <w:lang w:val="en-US"/>
        </w:rPr>
        <w:t xml:space="preserve"> </w:t>
      </w:r>
      <w:r w:rsidRPr="00057F1E">
        <w:rPr>
          <w:rFonts w:ascii="Arial" w:hAnsi="Arial" w:cs="Arial"/>
          <w:i/>
          <w:szCs w:val="24"/>
          <w:lang w:val="en-US"/>
        </w:rPr>
        <w:t xml:space="preserve">Break </w:t>
      </w:r>
      <w:r w:rsidR="00AB487A" w:rsidRPr="00AB487A">
        <w:rPr>
          <w:rFonts w:ascii="Arial" w:hAnsi="Arial" w:cs="Arial"/>
          <w:i/>
          <w:szCs w:val="24"/>
          <w:lang w:val="en-US"/>
        </w:rPr>
        <w:t>Event</w:t>
      </w:r>
      <w:r w:rsidRPr="00057F1E">
        <w:rPr>
          <w:rFonts w:ascii="Arial" w:hAnsi="Arial" w:cs="Arial"/>
          <w:i/>
          <w:szCs w:val="24"/>
          <w:lang w:val="en-US"/>
        </w:rPr>
        <w:t xml:space="preserve"> Point</w:t>
      </w:r>
      <w:r w:rsidR="00436148">
        <w:rPr>
          <w:rFonts w:ascii="Arial" w:hAnsi="Arial" w:cs="Arial"/>
          <w:i/>
          <w:szCs w:val="24"/>
          <w:lang w:val="en-US"/>
        </w:rPr>
        <w:t xml:space="preserve"> (BEP</w:t>
      </w:r>
      <w:proofErr w:type="gramStart"/>
      <w:r w:rsidR="00436148">
        <w:rPr>
          <w:rFonts w:ascii="Arial" w:hAnsi="Arial" w:cs="Arial"/>
          <w:i/>
          <w:szCs w:val="24"/>
          <w:lang w:val="en-US"/>
        </w:rPr>
        <w:t>)</w:t>
      </w:r>
      <w:r w:rsidRPr="00057F1E">
        <w:rPr>
          <w:rFonts w:ascii="Arial" w:hAnsi="Arial" w:cs="Arial"/>
          <w:i/>
          <w:szCs w:val="24"/>
          <w:lang w:val="en-US"/>
        </w:rPr>
        <w:t xml:space="preserve"> </w:t>
      </w:r>
      <w:r w:rsidRPr="00057F1E">
        <w:rPr>
          <w:rFonts w:ascii="Arial" w:hAnsi="Arial" w:cs="Arial"/>
          <w:szCs w:val="24"/>
          <w:lang w:val="en-US"/>
        </w:rPr>
        <w:t>?</w:t>
      </w:r>
      <w:proofErr w:type="gramEnd"/>
      <w:r w:rsidRPr="00057F1E">
        <w:rPr>
          <w:rFonts w:ascii="Arial" w:hAnsi="Arial" w:cs="Arial"/>
          <w:szCs w:val="24"/>
          <w:lang w:val="en-US"/>
        </w:rPr>
        <w:t xml:space="preserve"> </w:t>
      </w:r>
    </w:p>
    <w:p w14:paraId="69CB189E" w14:textId="77777777" w:rsidR="00057F1E" w:rsidRPr="006F7F5B" w:rsidRDefault="00057F1E" w:rsidP="00947AF3">
      <w:pPr>
        <w:pStyle w:val="ListParagraph"/>
        <w:numPr>
          <w:ilvl w:val="0"/>
          <w:numId w:val="13"/>
        </w:numPr>
        <w:spacing w:after="0" w:line="480" w:lineRule="auto"/>
        <w:jc w:val="both"/>
        <w:rPr>
          <w:rFonts w:ascii="Arial" w:hAnsi="Arial" w:cs="Arial"/>
          <w:szCs w:val="24"/>
        </w:rPr>
      </w:pPr>
      <w:r w:rsidRPr="00057F1E">
        <w:rPr>
          <w:rFonts w:ascii="Arial" w:hAnsi="Arial" w:cs="Arial"/>
        </w:rPr>
        <w:t xml:space="preserve">Berapa besar </w:t>
      </w:r>
      <w:r w:rsidRPr="00057F1E">
        <w:rPr>
          <w:rFonts w:ascii="Arial" w:hAnsi="Arial" w:cs="Arial"/>
          <w:i/>
        </w:rPr>
        <w:t>Margin of Safety</w:t>
      </w:r>
      <w:r w:rsidR="00436148">
        <w:rPr>
          <w:rFonts w:ascii="Arial" w:hAnsi="Arial" w:cs="Arial"/>
          <w:i/>
          <w:lang w:val="en-US"/>
        </w:rPr>
        <w:t xml:space="preserve"> (MOS)</w:t>
      </w:r>
      <w:r w:rsidRPr="00057F1E">
        <w:rPr>
          <w:rFonts w:ascii="Arial" w:hAnsi="Arial" w:cs="Arial"/>
        </w:rPr>
        <w:t xml:space="preserve"> yang </w:t>
      </w:r>
      <w:proofErr w:type="spellStart"/>
      <w:r w:rsidRPr="00057F1E">
        <w:rPr>
          <w:rFonts w:ascii="Arial" w:hAnsi="Arial" w:cs="Arial"/>
          <w:lang w:val="en-US"/>
        </w:rPr>
        <w:t>dapat</w:t>
      </w:r>
      <w:proofErr w:type="spellEnd"/>
      <w:r w:rsidRPr="00057F1E">
        <w:rPr>
          <w:rFonts w:ascii="Arial" w:hAnsi="Arial" w:cs="Arial"/>
          <w:lang w:val="en-US"/>
        </w:rPr>
        <w:t xml:space="preserve"> di </w:t>
      </w:r>
      <w:r w:rsidR="00436148">
        <w:rPr>
          <w:rFonts w:ascii="Arial" w:hAnsi="Arial" w:cs="Arial"/>
        </w:rPr>
        <w:t>capai U</w:t>
      </w:r>
      <w:r w:rsidR="00436148">
        <w:rPr>
          <w:rFonts w:ascii="Arial" w:hAnsi="Arial" w:cs="Arial"/>
          <w:lang w:val="en-US"/>
        </w:rPr>
        <w:t>KM</w:t>
      </w:r>
      <w:r w:rsidRPr="00057F1E">
        <w:rPr>
          <w:rFonts w:ascii="Arial" w:hAnsi="Arial" w:cs="Arial"/>
        </w:rPr>
        <w:t xml:space="preserve"> </w:t>
      </w:r>
      <w:r w:rsidRPr="00057F1E">
        <w:rPr>
          <w:rFonts w:ascii="Arial" w:hAnsi="Arial" w:cs="Arial"/>
          <w:lang w:val="en-US"/>
        </w:rPr>
        <w:t xml:space="preserve">pada </w:t>
      </w:r>
      <w:proofErr w:type="spellStart"/>
      <w:r w:rsidRPr="00057F1E">
        <w:rPr>
          <w:rFonts w:ascii="Arial" w:hAnsi="Arial" w:cs="Arial"/>
          <w:lang w:val="en-US"/>
        </w:rPr>
        <w:t>usaha</w:t>
      </w:r>
      <w:proofErr w:type="spellEnd"/>
      <w:r w:rsidRPr="00057F1E">
        <w:rPr>
          <w:rFonts w:ascii="Arial" w:hAnsi="Arial" w:cs="Arial"/>
          <w:lang w:val="en-US"/>
        </w:rPr>
        <w:t xml:space="preserve"> </w:t>
      </w:r>
      <w:proofErr w:type="spellStart"/>
      <w:r w:rsidRPr="00057F1E">
        <w:rPr>
          <w:rFonts w:ascii="Arial" w:hAnsi="Arial" w:cs="Arial"/>
          <w:lang w:val="en-US"/>
        </w:rPr>
        <w:t>gorengan</w:t>
      </w:r>
      <w:proofErr w:type="spellEnd"/>
      <w:r w:rsidR="006F7F5B">
        <w:rPr>
          <w:rFonts w:ascii="Arial" w:hAnsi="Arial" w:cs="Arial"/>
          <w:lang w:val="en-US"/>
        </w:rPr>
        <w:t xml:space="preserve"> pisang </w:t>
      </w:r>
      <w:proofErr w:type="spellStart"/>
      <w:r w:rsidR="006F7F5B">
        <w:rPr>
          <w:rFonts w:ascii="Arial" w:hAnsi="Arial" w:cs="Arial"/>
          <w:lang w:val="en-US"/>
        </w:rPr>
        <w:t>molen</w:t>
      </w:r>
      <w:proofErr w:type="spellEnd"/>
      <w:r w:rsidRPr="00057F1E">
        <w:rPr>
          <w:rFonts w:ascii="Arial" w:hAnsi="Arial" w:cs="Arial"/>
          <w:lang w:val="en-US"/>
        </w:rPr>
        <w:t xml:space="preserve"> di </w:t>
      </w:r>
      <w:proofErr w:type="spellStart"/>
      <w:r w:rsidRPr="00057F1E">
        <w:rPr>
          <w:rFonts w:ascii="Arial" w:hAnsi="Arial" w:cs="Arial"/>
          <w:lang w:val="en-US"/>
        </w:rPr>
        <w:t>Kecamatan</w:t>
      </w:r>
      <w:proofErr w:type="spellEnd"/>
      <w:r w:rsidRPr="00057F1E">
        <w:rPr>
          <w:rFonts w:ascii="Arial" w:hAnsi="Arial" w:cs="Arial"/>
          <w:lang w:val="en-US"/>
        </w:rPr>
        <w:t xml:space="preserve"> Muara </w:t>
      </w:r>
      <w:proofErr w:type="spellStart"/>
      <w:r w:rsidRPr="00057F1E">
        <w:rPr>
          <w:rFonts w:ascii="Arial" w:hAnsi="Arial" w:cs="Arial"/>
          <w:lang w:val="en-US"/>
        </w:rPr>
        <w:t>Uya</w:t>
      </w:r>
      <w:proofErr w:type="spellEnd"/>
      <w:r w:rsidRPr="00057F1E">
        <w:rPr>
          <w:rFonts w:ascii="Arial" w:hAnsi="Arial" w:cs="Arial"/>
        </w:rPr>
        <w:t>?</w:t>
      </w:r>
    </w:p>
    <w:p w14:paraId="2F7C5DCF" w14:textId="77777777" w:rsidR="006F7F5B" w:rsidRPr="008F43FF" w:rsidRDefault="006F7F5B" w:rsidP="00BA2229">
      <w:pPr>
        <w:pStyle w:val="ListParagraph"/>
        <w:spacing w:after="0" w:line="720" w:lineRule="auto"/>
        <w:ind w:left="786"/>
        <w:jc w:val="both"/>
        <w:rPr>
          <w:rFonts w:ascii="Arial" w:hAnsi="Arial" w:cs="Arial"/>
          <w:szCs w:val="24"/>
        </w:rPr>
      </w:pPr>
    </w:p>
    <w:p w14:paraId="5127A411" w14:textId="77777777" w:rsidR="00057F1E" w:rsidRPr="00057F1E" w:rsidRDefault="00057F1E" w:rsidP="00947AF3">
      <w:pPr>
        <w:pStyle w:val="ListParagraph"/>
        <w:numPr>
          <w:ilvl w:val="0"/>
          <w:numId w:val="1"/>
        </w:numPr>
        <w:spacing w:after="0" w:line="480" w:lineRule="auto"/>
        <w:ind w:left="426" w:hanging="426"/>
        <w:jc w:val="both"/>
        <w:rPr>
          <w:rFonts w:ascii="Arial" w:hAnsi="Arial" w:cs="Arial"/>
          <w:b/>
          <w:bCs/>
          <w:szCs w:val="24"/>
        </w:rPr>
      </w:pPr>
      <w:r w:rsidRPr="00057F1E">
        <w:rPr>
          <w:rFonts w:ascii="Arial" w:hAnsi="Arial" w:cs="Arial"/>
          <w:b/>
          <w:bCs/>
          <w:szCs w:val="24"/>
        </w:rPr>
        <w:t>Tujuan Penelitian</w:t>
      </w:r>
    </w:p>
    <w:p w14:paraId="78CE0028" w14:textId="77777777" w:rsidR="00057F1E" w:rsidRPr="00057F1E" w:rsidRDefault="00057F1E" w:rsidP="00057F1E">
      <w:pPr>
        <w:pStyle w:val="ListParagraph"/>
        <w:spacing w:after="0" w:line="480" w:lineRule="auto"/>
        <w:ind w:left="426" w:firstLine="708"/>
        <w:jc w:val="both"/>
        <w:rPr>
          <w:rFonts w:ascii="Arial" w:hAnsi="Arial" w:cs="Arial"/>
          <w:bCs/>
          <w:szCs w:val="24"/>
        </w:rPr>
      </w:pPr>
      <w:proofErr w:type="spellStart"/>
      <w:r w:rsidRPr="00057F1E">
        <w:rPr>
          <w:rFonts w:ascii="Arial" w:hAnsi="Arial" w:cs="Arial"/>
          <w:bCs/>
          <w:szCs w:val="24"/>
          <w:lang w:val="en-US"/>
        </w:rPr>
        <w:t>Berdasarkan</w:t>
      </w:r>
      <w:proofErr w:type="spellEnd"/>
      <w:r w:rsidRPr="00057F1E">
        <w:rPr>
          <w:rFonts w:ascii="Arial" w:hAnsi="Arial" w:cs="Arial"/>
          <w:bCs/>
          <w:szCs w:val="24"/>
          <w:lang w:val="en-US"/>
        </w:rPr>
        <w:t xml:space="preserve"> </w:t>
      </w:r>
      <w:proofErr w:type="spellStart"/>
      <w:r w:rsidRPr="00057F1E">
        <w:rPr>
          <w:rFonts w:ascii="Arial" w:hAnsi="Arial" w:cs="Arial"/>
          <w:bCs/>
          <w:szCs w:val="24"/>
          <w:lang w:val="en-US"/>
        </w:rPr>
        <w:t>rumusan</w:t>
      </w:r>
      <w:proofErr w:type="spellEnd"/>
      <w:r w:rsidRPr="00057F1E">
        <w:rPr>
          <w:rFonts w:ascii="Arial" w:hAnsi="Arial" w:cs="Arial"/>
          <w:bCs/>
          <w:szCs w:val="24"/>
          <w:lang w:val="en-US"/>
        </w:rPr>
        <w:t xml:space="preserve"> </w:t>
      </w:r>
      <w:proofErr w:type="spellStart"/>
      <w:r w:rsidRPr="00057F1E">
        <w:rPr>
          <w:rFonts w:ascii="Arial" w:hAnsi="Arial" w:cs="Arial"/>
          <w:bCs/>
          <w:szCs w:val="24"/>
          <w:lang w:val="en-US"/>
        </w:rPr>
        <w:t>masalah</w:t>
      </w:r>
      <w:proofErr w:type="spellEnd"/>
      <w:r w:rsidRPr="00057F1E">
        <w:rPr>
          <w:rFonts w:ascii="Arial" w:hAnsi="Arial" w:cs="Arial"/>
          <w:bCs/>
          <w:szCs w:val="24"/>
          <w:lang w:val="en-US"/>
        </w:rPr>
        <w:t xml:space="preserve"> </w:t>
      </w:r>
      <w:proofErr w:type="spellStart"/>
      <w:r w:rsidRPr="00057F1E">
        <w:rPr>
          <w:rFonts w:ascii="Arial" w:hAnsi="Arial" w:cs="Arial"/>
          <w:bCs/>
          <w:szCs w:val="24"/>
          <w:lang w:val="en-US"/>
        </w:rPr>
        <w:t>tersebut</w:t>
      </w:r>
      <w:proofErr w:type="spellEnd"/>
      <w:r w:rsidRPr="00057F1E">
        <w:rPr>
          <w:rFonts w:ascii="Arial" w:hAnsi="Arial" w:cs="Arial"/>
          <w:bCs/>
          <w:szCs w:val="24"/>
          <w:lang w:val="en-US"/>
        </w:rPr>
        <w:t xml:space="preserve"> di </w:t>
      </w:r>
      <w:proofErr w:type="spellStart"/>
      <w:r w:rsidRPr="00057F1E">
        <w:rPr>
          <w:rFonts w:ascii="Arial" w:hAnsi="Arial" w:cs="Arial"/>
          <w:bCs/>
          <w:szCs w:val="24"/>
          <w:lang w:val="en-US"/>
        </w:rPr>
        <w:t>atas</w:t>
      </w:r>
      <w:proofErr w:type="spellEnd"/>
      <w:r w:rsidRPr="00057F1E">
        <w:rPr>
          <w:rFonts w:ascii="Arial" w:hAnsi="Arial" w:cs="Arial"/>
          <w:bCs/>
          <w:szCs w:val="24"/>
          <w:lang w:val="en-US"/>
        </w:rPr>
        <w:t>, a</w:t>
      </w:r>
      <w:r w:rsidRPr="00057F1E">
        <w:rPr>
          <w:rFonts w:ascii="Arial" w:hAnsi="Arial" w:cs="Arial"/>
          <w:bCs/>
          <w:szCs w:val="24"/>
        </w:rPr>
        <w:t xml:space="preserve">dapun tujuan dari penelitian ini </w:t>
      </w:r>
      <w:proofErr w:type="gramStart"/>
      <w:r w:rsidRPr="00057F1E">
        <w:rPr>
          <w:rFonts w:ascii="Arial" w:hAnsi="Arial" w:cs="Arial"/>
          <w:bCs/>
          <w:szCs w:val="24"/>
        </w:rPr>
        <w:t>adalah</w:t>
      </w:r>
      <w:r w:rsidRPr="00057F1E">
        <w:rPr>
          <w:rFonts w:ascii="Arial" w:hAnsi="Arial" w:cs="Arial"/>
          <w:bCs/>
          <w:szCs w:val="24"/>
          <w:lang w:val="en-US"/>
        </w:rPr>
        <w:t xml:space="preserve"> :</w:t>
      </w:r>
      <w:proofErr w:type="gramEnd"/>
      <w:r w:rsidRPr="00057F1E">
        <w:rPr>
          <w:rFonts w:ascii="Arial" w:hAnsi="Arial" w:cs="Arial"/>
          <w:bCs/>
          <w:szCs w:val="24"/>
        </w:rPr>
        <w:t xml:space="preserve"> </w:t>
      </w:r>
    </w:p>
    <w:p w14:paraId="11E8F286" w14:textId="77777777" w:rsidR="007A2EE4" w:rsidRPr="00057F1E" w:rsidRDefault="00057F1E" w:rsidP="003F138C">
      <w:pPr>
        <w:pStyle w:val="ListParagraph"/>
        <w:numPr>
          <w:ilvl w:val="0"/>
          <w:numId w:val="34"/>
        </w:numPr>
        <w:spacing w:after="0" w:line="480" w:lineRule="auto"/>
        <w:ind w:left="851" w:hanging="425"/>
        <w:jc w:val="both"/>
        <w:rPr>
          <w:rFonts w:ascii="Arial" w:hAnsi="Arial" w:cs="Arial"/>
          <w:szCs w:val="24"/>
        </w:rPr>
      </w:pPr>
      <w:proofErr w:type="spellStart"/>
      <w:r w:rsidRPr="007A2EE4">
        <w:rPr>
          <w:rFonts w:ascii="Arial" w:hAnsi="Arial" w:cs="Arial"/>
          <w:szCs w:val="24"/>
          <w:lang w:val="en-US"/>
        </w:rPr>
        <w:t>Untuk</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mengetahui</w:t>
      </w:r>
      <w:proofErr w:type="spellEnd"/>
      <w:r w:rsidRPr="007A2EE4">
        <w:rPr>
          <w:rFonts w:ascii="Arial" w:hAnsi="Arial" w:cs="Arial"/>
          <w:szCs w:val="24"/>
          <w:lang w:val="en-US"/>
        </w:rPr>
        <w:t xml:space="preserve"> </w:t>
      </w:r>
      <w:proofErr w:type="spellStart"/>
      <w:r w:rsidR="007A2EE4">
        <w:rPr>
          <w:rFonts w:ascii="Arial" w:hAnsi="Arial" w:cs="Arial"/>
          <w:szCs w:val="24"/>
          <w:lang w:val="en-US"/>
        </w:rPr>
        <w:t>bagaimana</w:t>
      </w:r>
      <w:proofErr w:type="spellEnd"/>
      <w:r w:rsidR="007A2EE4">
        <w:rPr>
          <w:rFonts w:ascii="Arial" w:hAnsi="Arial" w:cs="Arial"/>
          <w:szCs w:val="24"/>
          <w:lang w:val="en-US"/>
        </w:rPr>
        <w:t xml:space="preserve"> </w:t>
      </w:r>
      <w:proofErr w:type="spellStart"/>
      <w:r w:rsidR="007A2EE4">
        <w:rPr>
          <w:rFonts w:ascii="Arial" w:hAnsi="Arial" w:cs="Arial"/>
          <w:szCs w:val="24"/>
          <w:lang w:val="en-US"/>
        </w:rPr>
        <w:t>penggunaan</w:t>
      </w:r>
      <w:proofErr w:type="spellEnd"/>
      <w:r w:rsidR="007A2EE4">
        <w:rPr>
          <w:rFonts w:ascii="Arial" w:hAnsi="Arial" w:cs="Arial"/>
          <w:szCs w:val="24"/>
          <w:lang w:val="en-US"/>
        </w:rPr>
        <w:t xml:space="preserve"> </w:t>
      </w:r>
      <w:proofErr w:type="spellStart"/>
      <w:r w:rsidR="007A2EE4">
        <w:rPr>
          <w:rFonts w:ascii="Arial" w:hAnsi="Arial" w:cs="Arial"/>
          <w:szCs w:val="24"/>
          <w:lang w:val="en-US"/>
        </w:rPr>
        <w:t>alat</w:t>
      </w:r>
      <w:proofErr w:type="spellEnd"/>
      <w:r w:rsidR="007A2EE4">
        <w:rPr>
          <w:rFonts w:ascii="Arial" w:hAnsi="Arial" w:cs="Arial"/>
          <w:szCs w:val="24"/>
          <w:lang w:val="en-US"/>
        </w:rPr>
        <w:t xml:space="preserve"> </w:t>
      </w:r>
      <w:proofErr w:type="spellStart"/>
      <w:r w:rsidR="007A2EE4">
        <w:rPr>
          <w:rFonts w:ascii="Arial" w:hAnsi="Arial" w:cs="Arial"/>
          <w:szCs w:val="24"/>
          <w:lang w:val="en-US"/>
        </w:rPr>
        <w:t>perencana</w:t>
      </w:r>
      <w:r w:rsidR="00CC0E43">
        <w:rPr>
          <w:rFonts w:ascii="Arial" w:hAnsi="Arial" w:cs="Arial"/>
          <w:szCs w:val="24"/>
          <w:lang w:val="en-US"/>
        </w:rPr>
        <w:t>an</w:t>
      </w:r>
      <w:proofErr w:type="spellEnd"/>
      <w:r w:rsidR="00CC0E43">
        <w:rPr>
          <w:rFonts w:ascii="Arial" w:hAnsi="Arial" w:cs="Arial"/>
          <w:szCs w:val="24"/>
          <w:lang w:val="en-US"/>
        </w:rPr>
        <w:t xml:space="preserve"> </w:t>
      </w:r>
      <w:proofErr w:type="spellStart"/>
      <w:r w:rsidR="00CC0E43">
        <w:rPr>
          <w:rFonts w:ascii="Arial" w:hAnsi="Arial" w:cs="Arial"/>
          <w:szCs w:val="24"/>
          <w:lang w:val="en-US"/>
        </w:rPr>
        <w:t>laba</w:t>
      </w:r>
      <w:proofErr w:type="spellEnd"/>
      <w:r w:rsidR="00CC0E43">
        <w:rPr>
          <w:rFonts w:ascii="Arial" w:hAnsi="Arial" w:cs="Arial"/>
          <w:szCs w:val="24"/>
          <w:lang w:val="en-US"/>
        </w:rPr>
        <w:t xml:space="preserve"> </w:t>
      </w:r>
      <w:proofErr w:type="spellStart"/>
      <w:r w:rsidR="00CC0E43">
        <w:rPr>
          <w:rFonts w:ascii="Arial" w:hAnsi="Arial" w:cs="Arial"/>
          <w:szCs w:val="24"/>
          <w:lang w:val="en-US"/>
        </w:rPr>
        <w:t>melalui</w:t>
      </w:r>
      <w:proofErr w:type="spellEnd"/>
      <w:r w:rsidR="00CC0E43">
        <w:rPr>
          <w:rFonts w:ascii="Arial" w:hAnsi="Arial" w:cs="Arial"/>
          <w:szCs w:val="24"/>
          <w:lang w:val="en-US"/>
        </w:rPr>
        <w:t xml:space="preserve"> </w:t>
      </w:r>
      <w:proofErr w:type="spellStart"/>
      <w:r w:rsidR="00CC0E43">
        <w:rPr>
          <w:rFonts w:ascii="Arial" w:hAnsi="Arial" w:cs="Arial"/>
          <w:szCs w:val="24"/>
          <w:lang w:val="en-US"/>
        </w:rPr>
        <w:t>metode</w:t>
      </w:r>
      <w:proofErr w:type="spellEnd"/>
      <w:r w:rsidR="00CC0E43">
        <w:rPr>
          <w:rFonts w:ascii="Arial" w:hAnsi="Arial" w:cs="Arial"/>
          <w:szCs w:val="24"/>
          <w:lang w:val="en-US"/>
        </w:rPr>
        <w:t xml:space="preserve"> BEP pada</w:t>
      </w:r>
      <w:r w:rsidR="007A2EE4" w:rsidRPr="00057F1E">
        <w:rPr>
          <w:rFonts w:ascii="Arial" w:hAnsi="Arial" w:cs="Arial"/>
          <w:szCs w:val="24"/>
        </w:rPr>
        <w:t xml:space="preserve"> Usaha Kecil</w:t>
      </w:r>
      <w:r w:rsidR="007A2EE4">
        <w:rPr>
          <w:rFonts w:ascii="Arial" w:hAnsi="Arial" w:cs="Arial"/>
          <w:szCs w:val="24"/>
          <w:lang w:val="en-US"/>
        </w:rPr>
        <w:t xml:space="preserve"> </w:t>
      </w:r>
      <w:proofErr w:type="spellStart"/>
      <w:r w:rsidR="007A2EE4">
        <w:rPr>
          <w:rFonts w:ascii="Arial" w:hAnsi="Arial" w:cs="Arial"/>
          <w:szCs w:val="24"/>
          <w:lang w:val="en-US"/>
        </w:rPr>
        <w:t>Menengah</w:t>
      </w:r>
      <w:proofErr w:type="spellEnd"/>
      <w:r w:rsidR="006E1BAE">
        <w:rPr>
          <w:rFonts w:ascii="Arial" w:hAnsi="Arial" w:cs="Arial"/>
          <w:szCs w:val="24"/>
          <w:lang w:val="en-US"/>
        </w:rPr>
        <w:t xml:space="preserve"> </w:t>
      </w:r>
      <w:proofErr w:type="spellStart"/>
      <w:r w:rsidR="006E1BAE">
        <w:rPr>
          <w:rFonts w:ascii="Arial" w:hAnsi="Arial" w:cs="Arial"/>
          <w:szCs w:val="24"/>
          <w:lang w:val="en-US"/>
        </w:rPr>
        <w:t>Produk</w:t>
      </w:r>
      <w:proofErr w:type="spellEnd"/>
      <w:r w:rsidR="006E1BAE">
        <w:rPr>
          <w:rFonts w:ascii="Arial" w:hAnsi="Arial" w:cs="Arial"/>
          <w:szCs w:val="24"/>
          <w:lang w:val="en-US"/>
        </w:rPr>
        <w:t xml:space="preserve"> Usaha </w:t>
      </w:r>
      <w:proofErr w:type="spellStart"/>
      <w:r w:rsidR="006E1BAE">
        <w:rPr>
          <w:rFonts w:ascii="Arial" w:hAnsi="Arial" w:cs="Arial"/>
          <w:szCs w:val="24"/>
          <w:lang w:val="en-US"/>
        </w:rPr>
        <w:t>Gorengan</w:t>
      </w:r>
      <w:proofErr w:type="spellEnd"/>
      <w:r w:rsidR="006E1BAE">
        <w:rPr>
          <w:rFonts w:ascii="Arial" w:hAnsi="Arial" w:cs="Arial"/>
          <w:szCs w:val="24"/>
          <w:lang w:val="en-US"/>
        </w:rPr>
        <w:t xml:space="preserve"> Pisang </w:t>
      </w:r>
      <w:proofErr w:type="spellStart"/>
      <w:r w:rsidR="006E1BAE">
        <w:rPr>
          <w:rFonts w:ascii="Arial" w:hAnsi="Arial" w:cs="Arial"/>
          <w:szCs w:val="24"/>
          <w:lang w:val="en-US"/>
        </w:rPr>
        <w:t>Molen</w:t>
      </w:r>
      <w:proofErr w:type="spellEnd"/>
      <w:r w:rsidR="006E1BAE">
        <w:rPr>
          <w:rFonts w:ascii="Arial" w:hAnsi="Arial" w:cs="Arial"/>
          <w:szCs w:val="24"/>
          <w:lang w:val="en-US"/>
        </w:rPr>
        <w:t xml:space="preserve"> </w:t>
      </w:r>
      <w:r w:rsidR="007A2EE4" w:rsidRPr="00057F1E">
        <w:rPr>
          <w:rFonts w:ascii="Arial" w:hAnsi="Arial" w:cs="Arial"/>
          <w:szCs w:val="24"/>
          <w:lang w:val="en-US"/>
        </w:rPr>
        <w:t xml:space="preserve">di </w:t>
      </w:r>
      <w:proofErr w:type="spellStart"/>
      <w:r w:rsidR="007A2EE4" w:rsidRPr="00057F1E">
        <w:rPr>
          <w:rFonts w:ascii="Arial" w:hAnsi="Arial" w:cs="Arial"/>
          <w:szCs w:val="24"/>
          <w:lang w:val="en-US"/>
        </w:rPr>
        <w:t>Kecamatan</w:t>
      </w:r>
      <w:proofErr w:type="spellEnd"/>
      <w:r w:rsidR="007A2EE4" w:rsidRPr="00057F1E">
        <w:rPr>
          <w:rFonts w:ascii="Arial" w:hAnsi="Arial" w:cs="Arial"/>
          <w:szCs w:val="24"/>
          <w:lang w:val="en-US"/>
        </w:rPr>
        <w:t xml:space="preserve"> Muara </w:t>
      </w:r>
      <w:proofErr w:type="spellStart"/>
      <w:r w:rsidR="007A2EE4" w:rsidRPr="00057F1E">
        <w:rPr>
          <w:rFonts w:ascii="Arial" w:hAnsi="Arial" w:cs="Arial"/>
          <w:szCs w:val="24"/>
          <w:lang w:val="en-US"/>
        </w:rPr>
        <w:t>Uya</w:t>
      </w:r>
      <w:proofErr w:type="spellEnd"/>
      <w:r w:rsidR="007A2EE4" w:rsidRPr="00057F1E">
        <w:rPr>
          <w:rFonts w:ascii="Arial" w:hAnsi="Arial" w:cs="Arial"/>
          <w:iCs/>
          <w:szCs w:val="24"/>
        </w:rPr>
        <w:t>?</w:t>
      </w:r>
    </w:p>
    <w:p w14:paraId="30ACB90D" w14:textId="77777777" w:rsidR="00057F1E" w:rsidRPr="007A2EE4" w:rsidRDefault="00057F1E" w:rsidP="003F138C">
      <w:pPr>
        <w:pStyle w:val="ListParagraph"/>
        <w:numPr>
          <w:ilvl w:val="0"/>
          <w:numId w:val="34"/>
        </w:numPr>
        <w:spacing w:after="0" w:line="480" w:lineRule="auto"/>
        <w:ind w:left="851" w:hanging="425"/>
        <w:jc w:val="both"/>
        <w:rPr>
          <w:rFonts w:ascii="Arial" w:hAnsi="Arial" w:cs="Arial"/>
          <w:szCs w:val="24"/>
        </w:rPr>
      </w:pPr>
      <w:proofErr w:type="spellStart"/>
      <w:r w:rsidRPr="007A2EE4">
        <w:rPr>
          <w:rFonts w:ascii="Arial" w:hAnsi="Arial" w:cs="Arial"/>
          <w:szCs w:val="24"/>
          <w:lang w:val="en-US"/>
        </w:rPr>
        <w:t>Untuk</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mengetahui</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berapa</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besar</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keuntu</w:t>
      </w:r>
      <w:r w:rsidR="007A2EE4">
        <w:rPr>
          <w:rFonts w:ascii="Arial" w:hAnsi="Arial" w:cs="Arial"/>
          <w:szCs w:val="24"/>
          <w:lang w:val="en-US"/>
        </w:rPr>
        <w:t>ngan</w:t>
      </w:r>
      <w:proofErr w:type="spellEnd"/>
      <w:r w:rsidR="007A2EE4">
        <w:rPr>
          <w:rFonts w:ascii="Arial" w:hAnsi="Arial" w:cs="Arial"/>
          <w:szCs w:val="24"/>
          <w:lang w:val="en-US"/>
        </w:rPr>
        <w:t xml:space="preserve"> yang di </w:t>
      </w:r>
      <w:proofErr w:type="spellStart"/>
      <w:r w:rsidR="007A2EE4">
        <w:rPr>
          <w:rFonts w:ascii="Arial" w:hAnsi="Arial" w:cs="Arial"/>
          <w:szCs w:val="24"/>
          <w:lang w:val="en-US"/>
        </w:rPr>
        <w:t>peroleh</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pedagang</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usaha</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gorengan</w:t>
      </w:r>
      <w:proofErr w:type="spellEnd"/>
      <w:r w:rsidR="007A2EE4">
        <w:rPr>
          <w:rFonts w:ascii="Arial" w:hAnsi="Arial" w:cs="Arial"/>
          <w:szCs w:val="24"/>
          <w:lang w:val="en-US"/>
        </w:rPr>
        <w:t xml:space="preserve"> pisang </w:t>
      </w:r>
      <w:proofErr w:type="spellStart"/>
      <w:r w:rsidR="007A2EE4">
        <w:rPr>
          <w:rFonts w:ascii="Arial" w:hAnsi="Arial" w:cs="Arial"/>
          <w:szCs w:val="24"/>
          <w:lang w:val="en-US"/>
        </w:rPr>
        <w:t>molen</w:t>
      </w:r>
      <w:proofErr w:type="spellEnd"/>
      <w:r w:rsidR="00D82AE6">
        <w:rPr>
          <w:rFonts w:ascii="Arial" w:hAnsi="Arial" w:cs="Arial"/>
          <w:szCs w:val="24"/>
          <w:lang w:val="en-US"/>
        </w:rPr>
        <w:t xml:space="preserve"> di</w:t>
      </w:r>
      <w:r w:rsidRPr="007A2EE4">
        <w:rPr>
          <w:rFonts w:ascii="Arial" w:hAnsi="Arial" w:cs="Arial"/>
          <w:szCs w:val="24"/>
          <w:lang w:val="en-US"/>
        </w:rPr>
        <w:t xml:space="preserve"> </w:t>
      </w:r>
      <w:proofErr w:type="spellStart"/>
      <w:r w:rsidRPr="007A2EE4">
        <w:rPr>
          <w:rFonts w:ascii="Arial" w:hAnsi="Arial" w:cs="Arial"/>
          <w:szCs w:val="24"/>
          <w:lang w:val="en-US"/>
        </w:rPr>
        <w:t>Kecamatan</w:t>
      </w:r>
      <w:proofErr w:type="spellEnd"/>
      <w:r w:rsidRPr="007A2EE4">
        <w:rPr>
          <w:rFonts w:ascii="Arial" w:hAnsi="Arial" w:cs="Arial"/>
          <w:szCs w:val="24"/>
          <w:lang w:val="en-US"/>
        </w:rPr>
        <w:t xml:space="preserve"> Muara </w:t>
      </w:r>
      <w:proofErr w:type="spellStart"/>
      <w:r w:rsidRPr="007A2EE4">
        <w:rPr>
          <w:rFonts w:ascii="Arial" w:hAnsi="Arial" w:cs="Arial"/>
          <w:szCs w:val="24"/>
          <w:lang w:val="en-US"/>
        </w:rPr>
        <w:t>Uya</w:t>
      </w:r>
      <w:proofErr w:type="spellEnd"/>
      <w:r w:rsidRPr="007A2EE4">
        <w:rPr>
          <w:rFonts w:ascii="Arial" w:hAnsi="Arial" w:cs="Arial"/>
          <w:szCs w:val="24"/>
          <w:lang w:val="en-US"/>
        </w:rPr>
        <w:t xml:space="preserve"> yang di </w:t>
      </w:r>
      <w:proofErr w:type="spellStart"/>
      <w:r w:rsidRPr="007A2EE4">
        <w:rPr>
          <w:rFonts w:ascii="Arial" w:hAnsi="Arial" w:cs="Arial"/>
          <w:szCs w:val="24"/>
          <w:lang w:val="en-US"/>
        </w:rPr>
        <w:t>lakukan</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dengan</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perencanaan</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dengan</w:t>
      </w:r>
      <w:proofErr w:type="spellEnd"/>
      <w:r w:rsidRPr="007A2EE4">
        <w:rPr>
          <w:rFonts w:ascii="Arial" w:hAnsi="Arial" w:cs="Arial"/>
          <w:szCs w:val="24"/>
          <w:lang w:val="en-US"/>
        </w:rPr>
        <w:t xml:space="preserve"> </w:t>
      </w:r>
      <w:proofErr w:type="spellStart"/>
      <w:r w:rsidRPr="007A2EE4">
        <w:rPr>
          <w:rFonts w:ascii="Arial" w:hAnsi="Arial" w:cs="Arial"/>
          <w:szCs w:val="24"/>
          <w:lang w:val="en-US"/>
        </w:rPr>
        <w:t>metode</w:t>
      </w:r>
      <w:proofErr w:type="spellEnd"/>
      <w:r w:rsidRPr="007A2EE4">
        <w:rPr>
          <w:rFonts w:ascii="Arial" w:hAnsi="Arial" w:cs="Arial"/>
          <w:szCs w:val="24"/>
          <w:lang w:val="en-US"/>
        </w:rPr>
        <w:t xml:space="preserve"> </w:t>
      </w:r>
      <w:r w:rsidRPr="007A2EE4">
        <w:rPr>
          <w:rFonts w:ascii="Arial" w:hAnsi="Arial" w:cs="Arial"/>
          <w:i/>
          <w:szCs w:val="24"/>
          <w:lang w:val="en-US"/>
        </w:rPr>
        <w:t xml:space="preserve">Break </w:t>
      </w:r>
      <w:r w:rsidR="00AB487A" w:rsidRPr="007A2EE4">
        <w:rPr>
          <w:rFonts w:ascii="Arial" w:hAnsi="Arial" w:cs="Arial"/>
          <w:i/>
          <w:szCs w:val="24"/>
          <w:lang w:val="en-US"/>
        </w:rPr>
        <w:t>Event</w:t>
      </w:r>
      <w:r w:rsidRPr="007A2EE4">
        <w:rPr>
          <w:rFonts w:ascii="Arial" w:hAnsi="Arial" w:cs="Arial"/>
          <w:i/>
          <w:szCs w:val="24"/>
          <w:lang w:val="en-US"/>
        </w:rPr>
        <w:t xml:space="preserve"> Point</w:t>
      </w:r>
    </w:p>
    <w:p w14:paraId="6D43EE4D" w14:textId="77777777" w:rsidR="00057F1E" w:rsidRPr="00FB2ED9" w:rsidRDefault="00057F1E" w:rsidP="00FB2ED9">
      <w:pPr>
        <w:pStyle w:val="ListParagraph"/>
        <w:numPr>
          <w:ilvl w:val="0"/>
          <w:numId w:val="34"/>
        </w:numPr>
        <w:spacing w:after="0" w:line="480" w:lineRule="auto"/>
        <w:ind w:left="851" w:hanging="425"/>
        <w:jc w:val="both"/>
        <w:rPr>
          <w:rFonts w:ascii="Arial" w:hAnsi="Arial" w:cs="Arial"/>
          <w:szCs w:val="24"/>
        </w:rPr>
      </w:pPr>
      <w:proofErr w:type="spellStart"/>
      <w:r w:rsidRPr="00057F1E">
        <w:rPr>
          <w:rFonts w:ascii="Arial" w:hAnsi="Arial" w:cs="Arial"/>
          <w:lang w:val="en-US"/>
        </w:rPr>
        <w:t>Untuk</w:t>
      </w:r>
      <w:proofErr w:type="spellEnd"/>
      <w:r w:rsidRPr="00057F1E">
        <w:rPr>
          <w:rFonts w:ascii="Arial" w:hAnsi="Arial" w:cs="Arial"/>
          <w:lang w:val="en-US"/>
        </w:rPr>
        <w:t xml:space="preserve"> </w:t>
      </w:r>
      <w:proofErr w:type="spellStart"/>
      <w:r w:rsidRPr="00057F1E">
        <w:rPr>
          <w:rFonts w:ascii="Arial" w:hAnsi="Arial" w:cs="Arial"/>
          <w:lang w:val="en-US"/>
        </w:rPr>
        <w:t>mengetahui</w:t>
      </w:r>
      <w:proofErr w:type="spellEnd"/>
      <w:r w:rsidRPr="00057F1E">
        <w:rPr>
          <w:rFonts w:ascii="Arial" w:hAnsi="Arial" w:cs="Arial"/>
          <w:lang w:val="en-US"/>
        </w:rPr>
        <w:t xml:space="preserve"> b</w:t>
      </w:r>
      <w:r w:rsidRPr="00057F1E">
        <w:rPr>
          <w:rFonts w:ascii="Arial" w:hAnsi="Arial" w:cs="Arial"/>
        </w:rPr>
        <w:t xml:space="preserve">erapa besar </w:t>
      </w:r>
      <w:r w:rsidRPr="00057F1E">
        <w:rPr>
          <w:rFonts w:ascii="Arial" w:hAnsi="Arial" w:cs="Arial"/>
          <w:i/>
        </w:rPr>
        <w:t>Margin of Safety</w:t>
      </w:r>
      <w:r w:rsidRPr="00057F1E">
        <w:rPr>
          <w:rFonts w:ascii="Arial" w:hAnsi="Arial" w:cs="Arial"/>
        </w:rPr>
        <w:t xml:space="preserve"> yang </w:t>
      </w:r>
      <w:proofErr w:type="spellStart"/>
      <w:r w:rsidRPr="00057F1E">
        <w:rPr>
          <w:rFonts w:ascii="Arial" w:hAnsi="Arial" w:cs="Arial"/>
          <w:lang w:val="en-US"/>
        </w:rPr>
        <w:t>dapat</w:t>
      </w:r>
      <w:proofErr w:type="spellEnd"/>
      <w:r w:rsidRPr="00057F1E">
        <w:rPr>
          <w:rFonts w:ascii="Arial" w:hAnsi="Arial" w:cs="Arial"/>
          <w:lang w:val="en-US"/>
        </w:rPr>
        <w:t xml:space="preserve"> di </w:t>
      </w:r>
      <w:r w:rsidRPr="00057F1E">
        <w:rPr>
          <w:rFonts w:ascii="Arial" w:hAnsi="Arial" w:cs="Arial"/>
        </w:rPr>
        <w:t xml:space="preserve">capai UMKM </w:t>
      </w:r>
      <w:r w:rsidRPr="00057F1E">
        <w:rPr>
          <w:rFonts w:ascii="Arial" w:hAnsi="Arial" w:cs="Arial"/>
          <w:lang w:val="en-US"/>
        </w:rPr>
        <w:t xml:space="preserve">pada </w:t>
      </w:r>
      <w:proofErr w:type="spellStart"/>
      <w:r w:rsidRPr="00057F1E">
        <w:rPr>
          <w:rFonts w:ascii="Arial" w:hAnsi="Arial" w:cs="Arial"/>
          <w:lang w:val="en-US"/>
        </w:rPr>
        <w:t>usaha</w:t>
      </w:r>
      <w:proofErr w:type="spellEnd"/>
      <w:r w:rsidRPr="00057F1E">
        <w:rPr>
          <w:rFonts w:ascii="Arial" w:hAnsi="Arial" w:cs="Arial"/>
          <w:lang w:val="en-US"/>
        </w:rPr>
        <w:t xml:space="preserve"> </w:t>
      </w:r>
      <w:proofErr w:type="spellStart"/>
      <w:r w:rsidRPr="00057F1E">
        <w:rPr>
          <w:rFonts w:ascii="Arial" w:hAnsi="Arial" w:cs="Arial"/>
          <w:lang w:val="en-US"/>
        </w:rPr>
        <w:t>gorengan</w:t>
      </w:r>
      <w:proofErr w:type="spellEnd"/>
      <w:r w:rsidRPr="00057F1E">
        <w:rPr>
          <w:rFonts w:ascii="Arial" w:hAnsi="Arial" w:cs="Arial"/>
          <w:lang w:val="en-US"/>
        </w:rPr>
        <w:t xml:space="preserve"> </w:t>
      </w:r>
      <w:r w:rsidR="007A2EE4">
        <w:rPr>
          <w:rFonts w:ascii="Arial" w:hAnsi="Arial" w:cs="Arial"/>
          <w:lang w:val="en-US"/>
        </w:rPr>
        <w:t xml:space="preserve">pisang </w:t>
      </w:r>
      <w:proofErr w:type="spellStart"/>
      <w:r w:rsidR="007A2EE4">
        <w:rPr>
          <w:rFonts w:ascii="Arial" w:hAnsi="Arial" w:cs="Arial"/>
          <w:lang w:val="en-US"/>
        </w:rPr>
        <w:t>molen</w:t>
      </w:r>
      <w:proofErr w:type="spellEnd"/>
      <w:r w:rsidR="007A2EE4">
        <w:rPr>
          <w:rFonts w:ascii="Arial" w:hAnsi="Arial" w:cs="Arial"/>
          <w:lang w:val="en-US"/>
        </w:rPr>
        <w:t xml:space="preserve"> </w:t>
      </w:r>
      <w:r w:rsidR="00D82AE6">
        <w:rPr>
          <w:rFonts w:ascii="Arial" w:hAnsi="Arial" w:cs="Arial"/>
          <w:lang w:val="en-US"/>
        </w:rPr>
        <w:t>di</w:t>
      </w:r>
      <w:r w:rsidRPr="00057F1E">
        <w:rPr>
          <w:rFonts w:ascii="Arial" w:hAnsi="Arial" w:cs="Arial"/>
          <w:lang w:val="en-US"/>
        </w:rPr>
        <w:t xml:space="preserve"> </w:t>
      </w:r>
      <w:proofErr w:type="spellStart"/>
      <w:r w:rsidRPr="00057F1E">
        <w:rPr>
          <w:rFonts w:ascii="Arial" w:hAnsi="Arial" w:cs="Arial"/>
          <w:lang w:val="en-US"/>
        </w:rPr>
        <w:t>Kecamatan</w:t>
      </w:r>
      <w:proofErr w:type="spellEnd"/>
      <w:r w:rsidRPr="00057F1E">
        <w:rPr>
          <w:rFonts w:ascii="Arial" w:hAnsi="Arial" w:cs="Arial"/>
          <w:lang w:val="en-US"/>
        </w:rPr>
        <w:t xml:space="preserve"> Muara </w:t>
      </w:r>
      <w:proofErr w:type="spellStart"/>
      <w:r w:rsidRPr="00057F1E">
        <w:rPr>
          <w:rFonts w:ascii="Arial" w:hAnsi="Arial" w:cs="Arial"/>
          <w:lang w:val="en-US"/>
        </w:rPr>
        <w:t>Uya</w:t>
      </w:r>
      <w:proofErr w:type="spellEnd"/>
      <w:r w:rsidRPr="00057F1E">
        <w:rPr>
          <w:rFonts w:ascii="Arial" w:hAnsi="Arial" w:cs="Arial"/>
        </w:rPr>
        <w:t>.</w:t>
      </w:r>
    </w:p>
    <w:p w14:paraId="621A0438" w14:textId="77777777" w:rsidR="00FB2ED9" w:rsidRPr="00057F1E" w:rsidRDefault="00FB2ED9" w:rsidP="00BA2229">
      <w:pPr>
        <w:pStyle w:val="ListParagraph"/>
        <w:spacing w:after="0" w:line="720" w:lineRule="auto"/>
        <w:ind w:left="851"/>
        <w:jc w:val="both"/>
        <w:rPr>
          <w:rFonts w:ascii="Arial" w:hAnsi="Arial" w:cs="Arial"/>
          <w:szCs w:val="24"/>
        </w:rPr>
      </w:pPr>
    </w:p>
    <w:p w14:paraId="1B20C91D" w14:textId="77777777" w:rsidR="00057F1E" w:rsidRPr="00057F1E" w:rsidRDefault="00057F1E" w:rsidP="00947AF3">
      <w:pPr>
        <w:pStyle w:val="ListParagraph"/>
        <w:numPr>
          <w:ilvl w:val="0"/>
          <w:numId w:val="1"/>
        </w:numPr>
        <w:spacing w:after="0" w:line="480" w:lineRule="auto"/>
        <w:ind w:left="426" w:hanging="426"/>
        <w:jc w:val="both"/>
        <w:rPr>
          <w:rFonts w:ascii="Arial" w:hAnsi="Arial" w:cs="Arial"/>
          <w:b/>
          <w:bCs/>
          <w:szCs w:val="24"/>
        </w:rPr>
      </w:pPr>
      <w:r w:rsidRPr="00057F1E">
        <w:rPr>
          <w:rFonts w:ascii="Arial" w:hAnsi="Arial" w:cs="Arial"/>
          <w:b/>
          <w:bCs/>
          <w:szCs w:val="24"/>
        </w:rPr>
        <w:lastRenderedPageBreak/>
        <w:t>Manfaat Penelitian</w:t>
      </w:r>
    </w:p>
    <w:p w14:paraId="53D01F2C" w14:textId="77777777" w:rsidR="00057F1E" w:rsidRPr="00057F1E" w:rsidRDefault="00057F1E" w:rsidP="00947AF3">
      <w:pPr>
        <w:pStyle w:val="ListParagraph"/>
        <w:numPr>
          <w:ilvl w:val="0"/>
          <w:numId w:val="2"/>
        </w:numPr>
        <w:autoSpaceDE w:val="0"/>
        <w:autoSpaceDN w:val="0"/>
        <w:adjustRightInd w:val="0"/>
        <w:spacing w:after="0" w:line="480" w:lineRule="auto"/>
        <w:jc w:val="both"/>
        <w:rPr>
          <w:rFonts w:ascii="Arial" w:hAnsi="Arial" w:cs="Arial"/>
        </w:rPr>
      </w:pPr>
      <w:r w:rsidRPr="00057F1E">
        <w:rPr>
          <w:rFonts w:ascii="Arial" w:hAnsi="Arial" w:cs="Arial"/>
        </w:rPr>
        <w:t xml:space="preserve">Secara Teoritis </w:t>
      </w:r>
    </w:p>
    <w:p w14:paraId="7248B951" w14:textId="77777777" w:rsidR="00057F1E" w:rsidRPr="00057F1E" w:rsidRDefault="00057F1E" w:rsidP="00947AF3">
      <w:pPr>
        <w:pStyle w:val="ListParagraph"/>
        <w:numPr>
          <w:ilvl w:val="0"/>
          <w:numId w:val="3"/>
        </w:numPr>
        <w:autoSpaceDE w:val="0"/>
        <w:autoSpaceDN w:val="0"/>
        <w:adjustRightInd w:val="0"/>
        <w:spacing w:after="0" w:line="480" w:lineRule="auto"/>
        <w:ind w:left="1276" w:hanging="425"/>
        <w:jc w:val="both"/>
        <w:rPr>
          <w:rFonts w:ascii="Arial" w:hAnsi="Arial" w:cs="Arial"/>
        </w:rPr>
      </w:pPr>
      <w:r w:rsidRPr="00057F1E">
        <w:rPr>
          <w:rFonts w:ascii="Arial" w:hAnsi="Arial" w:cs="Arial"/>
        </w:rPr>
        <w:t xml:space="preserve">Secara teoritis penelitian ini diharapkan dapat bermanfaat untuk menambah pengetahuan tentang metode </w:t>
      </w:r>
      <w:r w:rsidRPr="00057F1E">
        <w:rPr>
          <w:rFonts w:ascii="Arial" w:hAnsi="Arial" w:cs="Arial"/>
          <w:i/>
        </w:rPr>
        <w:t xml:space="preserve">Break </w:t>
      </w:r>
      <w:r w:rsidR="00AB487A" w:rsidRPr="00AB487A">
        <w:rPr>
          <w:rFonts w:ascii="Arial" w:hAnsi="Arial" w:cs="Arial"/>
          <w:i/>
        </w:rPr>
        <w:t>Event</w:t>
      </w:r>
      <w:r w:rsidRPr="00057F1E">
        <w:rPr>
          <w:rFonts w:ascii="Arial" w:hAnsi="Arial" w:cs="Arial"/>
          <w:i/>
        </w:rPr>
        <w:t>t Point (BEP)</w:t>
      </w:r>
      <w:r w:rsidR="003C5DE9">
        <w:rPr>
          <w:rFonts w:ascii="Arial" w:hAnsi="Arial" w:cs="Arial"/>
          <w:lang w:val="en-US"/>
        </w:rPr>
        <w:t xml:space="preserve"> </w:t>
      </w:r>
      <w:proofErr w:type="spellStart"/>
      <w:r w:rsidR="003C5DE9">
        <w:rPr>
          <w:rFonts w:ascii="Arial" w:hAnsi="Arial" w:cs="Arial"/>
          <w:lang w:val="en-US"/>
        </w:rPr>
        <w:t>sebagai</w:t>
      </w:r>
      <w:proofErr w:type="spellEnd"/>
      <w:r w:rsidR="003C5DE9">
        <w:rPr>
          <w:rFonts w:ascii="Arial" w:hAnsi="Arial" w:cs="Arial"/>
          <w:lang w:val="en-US"/>
        </w:rPr>
        <w:t xml:space="preserve"> </w:t>
      </w:r>
      <w:proofErr w:type="spellStart"/>
      <w:r w:rsidR="003C5DE9">
        <w:rPr>
          <w:rFonts w:ascii="Arial" w:hAnsi="Arial" w:cs="Arial"/>
          <w:lang w:val="en-US"/>
        </w:rPr>
        <w:t>alat</w:t>
      </w:r>
      <w:proofErr w:type="spellEnd"/>
      <w:r w:rsidR="003C5DE9">
        <w:rPr>
          <w:rFonts w:ascii="Arial" w:hAnsi="Arial" w:cs="Arial"/>
          <w:lang w:val="en-US"/>
        </w:rPr>
        <w:t xml:space="preserve"> </w:t>
      </w:r>
      <w:proofErr w:type="spellStart"/>
      <w:r w:rsidR="003C5DE9">
        <w:rPr>
          <w:rFonts w:ascii="Arial" w:hAnsi="Arial" w:cs="Arial"/>
          <w:lang w:val="en-US"/>
        </w:rPr>
        <w:t>perencanaan</w:t>
      </w:r>
      <w:proofErr w:type="spellEnd"/>
      <w:r w:rsidR="003C5DE9">
        <w:rPr>
          <w:rFonts w:ascii="Arial" w:hAnsi="Arial" w:cs="Arial"/>
          <w:lang w:val="en-US"/>
        </w:rPr>
        <w:t xml:space="preserve"> </w:t>
      </w:r>
      <w:proofErr w:type="spellStart"/>
      <w:r w:rsidR="003C5DE9">
        <w:rPr>
          <w:rFonts w:ascii="Arial" w:hAnsi="Arial" w:cs="Arial"/>
          <w:lang w:val="en-US"/>
        </w:rPr>
        <w:t>laba</w:t>
      </w:r>
      <w:proofErr w:type="spellEnd"/>
      <w:r w:rsidRPr="00057F1E">
        <w:rPr>
          <w:rFonts w:ascii="Arial" w:hAnsi="Arial" w:cs="Arial"/>
        </w:rPr>
        <w:t xml:space="preserve"> kepada para pengusaha kecil </w:t>
      </w:r>
      <w:r w:rsidR="003C5DE9">
        <w:rPr>
          <w:rFonts w:ascii="Arial" w:hAnsi="Arial" w:cs="Arial"/>
        </w:rPr>
        <w:t xml:space="preserve">di </w:t>
      </w:r>
      <w:r w:rsidRPr="00057F1E">
        <w:rPr>
          <w:rFonts w:ascii="Arial" w:hAnsi="Arial" w:cs="Arial"/>
        </w:rPr>
        <w:t xml:space="preserve"> Kecamatan Muara Uya khususnya </w:t>
      </w:r>
      <w:proofErr w:type="spellStart"/>
      <w:r w:rsidR="003C5DE9">
        <w:rPr>
          <w:rFonts w:ascii="Arial" w:hAnsi="Arial" w:cs="Arial"/>
          <w:lang w:val="en-US"/>
        </w:rPr>
        <w:t>usaha</w:t>
      </w:r>
      <w:proofErr w:type="spellEnd"/>
      <w:r w:rsidRPr="00057F1E">
        <w:rPr>
          <w:rFonts w:ascii="Arial" w:hAnsi="Arial" w:cs="Arial"/>
        </w:rPr>
        <w:t xml:space="preserve"> gorengan</w:t>
      </w:r>
      <w:r w:rsidR="003C5DE9">
        <w:rPr>
          <w:rFonts w:ascii="Arial" w:hAnsi="Arial" w:cs="Arial"/>
          <w:lang w:val="en-US"/>
        </w:rPr>
        <w:t xml:space="preserve"> pisang </w:t>
      </w:r>
      <w:proofErr w:type="spellStart"/>
      <w:r w:rsidR="003C5DE9">
        <w:rPr>
          <w:rFonts w:ascii="Arial" w:hAnsi="Arial" w:cs="Arial"/>
          <w:lang w:val="en-US"/>
        </w:rPr>
        <w:t>molen</w:t>
      </w:r>
      <w:proofErr w:type="spellEnd"/>
      <w:r w:rsidRPr="00057F1E">
        <w:rPr>
          <w:rFonts w:ascii="Arial" w:hAnsi="Arial" w:cs="Arial"/>
        </w:rPr>
        <w:t xml:space="preserve">. </w:t>
      </w:r>
    </w:p>
    <w:p w14:paraId="6AFA4C90" w14:textId="77777777" w:rsidR="00057F1E" w:rsidRPr="00D17388" w:rsidRDefault="00057F1E" w:rsidP="00947AF3">
      <w:pPr>
        <w:pStyle w:val="ListParagraph"/>
        <w:numPr>
          <w:ilvl w:val="0"/>
          <w:numId w:val="3"/>
        </w:numPr>
        <w:autoSpaceDE w:val="0"/>
        <w:autoSpaceDN w:val="0"/>
        <w:adjustRightInd w:val="0"/>
        <w:spacing w:after="0" w:line="480" w:lineRule="auto"/>
        <w:ind w:left="1276" w:hanging="425"/>
        <w:jc w:val="both"/>
        <w:rPr>
          <w:rFonts w:ascii="Arial" w:hAnsi="Arial" w:cs="Arial"/>
        </w:rPr>
      </w:pPr>
      <w:r w:rsidRPr="00057F1E">
        <w:rPr>
          <w:rFonts w:ascii="Arial" w:hAnsi="Arial" w:cs="Arial"/>
        </w:rPr>
        <w:t>Secara teoritis penelitian ini mendukung teori dan pendapat dari a</w:t>
      </w:r>
      <w:r w:rsidR="000304B0">
        <w:rPr>
          <w:rFonts w:ascii="Arial" w:hAnsi="Arial" w:cs="Arial"/>
        </w:rPr>
        <w:t>hli Ekonomi Akuntansi Alwi (2009</w:t>
      </w:r>
      <w:r w:rsidR="00072E64">
        <w:rPr>
          <w:rFonts w:ascii="Arial" w:hAnsi="Arial" w:cs="Arial"/>
          <w:lang w:val="en-US"/>
        </w:rPr>
        <w:t>:265</w:t>
      </w:r>
      <w:r w:rsidRPr="00057F1E">
        <w:rPr>
          <w:rFonts w:ascii="Arial" w:hAnsi="Arial" w:cs="Arial"/>
        </w:rPr>
        <w:t xml:space="preserve">), yang </w:t>
      </w:r>
      <w:r w:rsidRPr="00057F1E">
        <w:rPr>
          <w:rFonts w:ascii="Arial" w:eastAsia="Times New Roman" w:hAnsi="Arial" w:cs="Arial"/>
          <w:lang w:eastAsia="id-ID"/>
        </w:rPr>
        <w:t xml:space="preserve">menyatakan bahwa </w:t>
      </w:r>
      <w:r w:rsidR="00072E64" w:rsidRPr="00072E64">
        <w:rPr>
          <w:rFonts w:ascii="Arial" w:eastAsia="Times New Roman" w:hAnsi="Arial" w:cs="Arial"/>
          <w:i/>
          <w:lang w:val="en-US" w:eastAsia="id-ID"/>
        </w:rPr>
        <w:t>B</w:t>
      </w:r>
      <w:r w:rsidR="00072E64" w:rsidRPr="00072E64">
        <w:rPr>
          <w:rStyle w:val="markedcontent"/>
          <w:rFonts w:ascii="Arial" w:hAnsi="Arial" w:cs="Arial"/>
          <w:i/>
        </w:rPr>
        <w:t>reak Even</w:t>
      </w:r>
      <w:r w:rsidR="00072E64" w:rsidRPr="00072E64">
        <w:rPr>
          <w:rStyle w:val="markedcontent"/>
          <w:rFonts w:ascii="Arial" w:hAnsi="Arial" w:cs="Arial"/>
          <w:i/>
          <w:lang w:val="en-US"/>
        </w:rPr>
        <w:t>t</w:t>
      </w:r>
      <w:r w:rsidR="00072E64" w:rsidRPr="00072E64">
        <w:rPr>
          <w:rStyle w:val="markedcontent"/>
          <w:rFonts w:ascii="Arial" w:hAnsi="Arial" w:cs="Arial"/>
          <w:i/>
        </w:rPr>
        <w:t xml:space="preserve"> Point</w:t>
      </w:r>
      <w:r w:rsidR="00072E64" w:rsidRPr="00072E64">
        <w:rPr>
          <w:rStyle w:val="markedcontent"/>
          <w:rFonts w:ascii="Arial" w:hAnsi="Arial" w:cs="Arial"/>
          <w:i/>
          <w:lang w:val="en-US"/>
        </w:rPr>
        <w:t xml:space="preserve"> (BEP)</w:t>
      </w:r>
      <w:r w:rsidR="00072E64">
        <w:rPr>
          <w:rStyle w:val="markedcontent"/>
          <w:rFonts w:ascii="Arial" w:hAnsi="Arial" w:cs="Arial"/>
          <w:lang w:val="en-US"/>
        </w:rPr>
        <w:t xml:space="preserve"> </w:t>
      </w:r>
      <w:r w:rsidR="000304B0" w:rsidRPr="000304B0">
        <w:rPr>
          <w:rStyle w:val="markedcontent"/>
          <w:rFonts w:ascii="Arial" w:hAnsi="Arial" w:cs="Arial"/>
        </w:rPr>
        <w:t>adalah suatu keadaan dimana dalam operasi perusahaan, perusahaan itu tidak</w:t>
      </w:r>
      <w:r w:rsidR="00072E64">
        <w:rPr>
          <w:rStyle w:val="markedcontent"/>
          <w:rFonts w:ascii="Arial" w:hAnsi="Arial" w:cs="Arial"/>
          <w:lang w:val="en-US"/>
        </w:rPr>
        <w:t xml:space="preserve"> </w:t>
      </w:r>
      <w:r w:rsidR="000304B0" w:rsidRPr="000304B0">
        <w:rPr>
          <w:rStyle w:val="markedcontent"/>
          <w:rFonts w:ascii="Arial" w:hAnsi="Arial" w:cs="Arial"/>
        </w:rPr>
        <w:t>memperoleh laba dan tidak menderita rugi</w:t>
      </w:r>
      <w:r w:rsidR="00072E64">
        <w:rPr>
          <w:rStyle w:val="markedcontent"/>
          <w:rFonts w:ascii="Arial" w:hAnsi="Arial" w:cs="Arial"/>
        </w:rPr>
        <w:t xml:space="preserve"> </w:t>
      </w:r>
      <w:r w:rsidRPr="00072E64">
        <w:rPr>
          <w:rFonts w:ascii="Arial" w:eastAsia="Times New Roman" w:hAnsi="Arial" w:cs="Arial"/>
          <w:lang w:eastAsia="id-ID"/>
        </w:rPr>
        <w:t>atau (P</w:t>
      </w:r>
      <w:r w:rsidR="000304B0" w:rsidRPr="00072E64">
        <w:rPr>
          <w:rFonts w:ascii="Arial" w:eastAsia="Times New Roman" w:hAnsi="Arial" w:cs="Arial"/>
          <w:lang w:eastAsia="id-ID"/>
        </w:rPr>
        <w:t>enghasilan = Total biaya). Alwi</w:t>
      </w:r>
      <w:r w:rsidRPr="00072E64">
        <w:rPr>
          <w:rFonts w:ascii="Arial" w:eastAsia="Times New Roman" w:hAnsi="Arial" w:cs="Arial"/>
          <w:lang w:eastAsia="id-ID"/>
        </w:rPr>
        <w:t xml:space="preserve"> juga menyatakan bahwa harga jual suatu produk pada umumnya adalah kumpulan dari biaya produksi, biaya penjualan dan biaya lain-lain di tambah dengan sejumlah keuntungan yang diinginkan produsen yang ditawarkan kepada konsumen.</w:t>
      </w:r>
    </w:p>
    <w:p w14:paraId="1F581F22" w14:textId="77777777" w:rsidR="00D17388" w:rsidRPr="00072E64" w:rsidRDefault="00D17388" w:rsidP="00D17388">
      <w:pPr>
        <w:pStyle w:val="ListParagraph"/>
        <w:autoSpaceDE w:val="0"/>
        <w:autoSpaceDN w:val="0"/>
        <w:adjustRightInd w:val="0"/>
        <w:spacing w:after="0" w:line="360" w:lineRule="auto"/>
        <w:ind w:left="1276"/>
        <w:jc w:val="both"/>
        <w:rPr>
          <w:rFonts w:ascii="Arial" w:hAnsi="Arial" w:cs="Arial"/>
        </w:rPr>
      </w:pPr>
    </w:p>
    <w:p w14:paraId="12AF27B5" w14:textId="77777777" w:rsidR="00057F1E" w:rsidRPr="00057F1E" w:rsidRDefault="00057F1E" w:rsidP="00947AF3">
      <w:pPr>
        <w:pStyle w:val="ListParagraph"/>
        <w:numPr>
          <w:ilvl w:val="0"/>
          <w:numId w:val="2"/>
        </w:numPr>
        <w:autoSpaceDE w:val="0"/>
        <w:autoSpaceDN w:val="0"/>
        <w:adjustRightInd w:val="0"/>
        <w:spacing w:after="0" w:line="480" w:lineRule="auto"/>
        <w:jc w:val="both"/>
        <w:rPr>
          <w:rFonts w:ascii="Arial" w:hAnsi="Arial" w:cs="Arial"/>
        </w:rPr>
      </w:pPr>
      <w:r w:rsidRPr="00057F1E">
        <w:rPr>
          <w:rFonts w:ascii="Arial" w:hAnsi="Arial" w:cs="Arial"/>
        </w:rPr>
        <w:t>Secara Praktis</w:t>
      </w:r>
    </w:p>
    <w:p w14:paraId="649301C0" w14:textId="77777777" w:rsidR="00057F1E" w:rsidRPr="00057F1E" w:rsidRDefault="00057F1E" w:rsidP="00057F1E">
      <w:pPr>
        <w:pStyle w:val="ListParagraph"/>
        <w:autoSpaceDE w:val="0"/>
        <w:autoSpaceDN w:val="0"/>
        <w:adjustRightInd w:val="0"/>
        <w:spacing w:after="0" w:line="480" w:lineRule="auto"/>
        <w:ind w:left="786" w:firstLine="490"/>
        <w:jc w:val="both"/>
        <w:rPr>
          <w:rFonts w:ascii="Arial" w:hAnsi="Arial" w:cs="Arial"/>
          <w:sz w:val="20"/>
        </w:rPr>
      </w:pPr>
      <w:r w:rsidRPr="00057F1E">
        <w:rPr>
          <w:rFonts w:ascii="Arial" w:hAnsi="Arial" w:cs="Arial"/>
          <w:szCs w:val="24"/>
        </w:rPr>
        <w:t>Secara praktis penelitian ini dapat dijadikan bahan perbandingan dari penelitian lain yang telah ada serta dapat menambah literasi yang diperlukan untuk penelitian yang sama, yang memiliki topik yang sama sehingga dapat dijadikan sebagai bahan referensi dan acuan untuk peneltian selanjutnya.</w:t>
      </w:r>
    </w:p>
    <w:p w14:paraId="76B70906" w14:textId="77777777" w:rsidR="00057F1E" w:rsidRPr="00057F1E" w:rsidRDefault="00057F1E" w:rsidP="00057F1E">
      <w:pPr>
        <w:autoSpaceDE w:val="0"/>
        <w:autoSpaceDN w:val="0"/>
        <w:adjustRightInd w:val="0"/>
        <w:spacing w:after="0" w:line="480" w:lineRule="auto"/>
        <w:jc w:val="center"/>
        <w:rPr>
          <w:rFonts w:ascii="Arial" w:hAnsi="Arial" w:cs="Arial"/>
          <w:b/>
        </w:rPr>
      </w:pPr>
    </w:p>
    <w:p w14:paraId="66E2290F" w14:textId="77777777" w:rsidR="00057F1E" w:rsidRDefault="00057F1E" w:rsidP="00057F1E">
      <w:pPr>
        <w:autoSpaceDE w:val="0"/>
        <w:autoSpaceDN w:val="0"/>
        <w:adjustRightInd w:val="0"/>
        <w:spacing w:after="0" w:line="480" w:lineRule="auto"/>
        <w:jc w:val="center"/>
        <w:rPr>
          <w:rFonts w:ascii="Arial" w:hAnsi="Arial" w:cs="Arial"/>
          <w:b/>
          <w:lang w:val="en-US"/>
        </w:rPr>
      </w:pPr>
    </w:p>
    <w:p w14:paraId="0D4E0449" w14:textId="77777777" w:rsidR="003D0A55" w:rsidRDefault="003D0A55" w:rsidP="00057F1E">
      <w:pPr>
        <w:autoSpaceDE w:val="0"/>
        <w:autoSpaceDN w:val="0"/>
        <w:adjustRightInd w:val="0"/>
        <w:spacing w:after="0" w:line="480" w:lineRule="auto"/>
        <w:jc w:val="center"/>
        <w:rPr>
          <w:rFonts w:ascii="Arial" w:hAnsi="Arial" w:cs="Arial"/>
          <w:b/>
          <w:lang w:val="en-US"/>
        </w:rPr>
      </w:pPr>
    </w:p>
    <w:p w14:paraId="05072436" w14:textId="77777777" w:rsidR="003D0A55" w:rsidRDefault="003D0A55" w:rsidP="00057F1E">
      <w:pPr>
        <w:autoSpaceDE w:val="0"/>
        <w:autoSpaceDN w:val="0"/>
        <w:adjustRightInd w:val="0"/>
        <w:spacing w:after="0" w:line="480" w:lineRule="auto"/>
        <w:jc w:val="center"/>
        <w:rPr>
          <w:rFonts w:ascii="Arial" w:hAnsi="Arial" w:cs="Arial"/>
          <w:b/>
          <w:lang w:val="en-US"/>
        </w:rPr>
      </w:pPr>
    </w:p>
    <w:p w14:paraId="6DEEDF4D" w14:textId="77777777" w:rsidR="000647F0" w:rsidRDefault="000647F0" w:rsidP="00057F1E">
      <w:pPr>
        <w:autoSpaceDE w:val="0"/>
        <w:autoSpaceDN w:val="0"/>
        <w:adjustRightInd w:val="0"/>
        <w:spacing w:after="0" w:line="480" w:lineRule="auto"/>
        <w:jc w:val="center"/>
        <w:rPr>
          <w:rFonts w:ascii="Arial" w:hAnsi="Arial" w:cs="Arial"/>
          <w:b/>
        </w:rPr>
        <w:sectPr w:rsidR="000647F0" w:rsidSect="0031090D">
          <w:headerReference w:type="default" r:id="rId15"/>
          <w:footerReference w:type="default" r:id="rId16"/>
          <w:pgSz w:w="11906" w:h="16838" w:code="9"/>
          <w:pgMar w:top="2268" w:right="1701" w:bottom="1701" w:left="2268" w:header="709" w:footer="709" w:gutter="0"/>
          <w:pgNumType w:start="2"/>
          <w:cols w:space="708"/>
          <w:docGrid w:linePitch="360"/>
        </w:sectPr>
      </w:pPr>
    </w:p>
    <w:p w14:paraId="7E04EE3A" w14:textId="70FE7C2E" w:rsidR="00057F1E" w:rsidRPr="00057F1E" w:rsidRDefault="00057F1E" w:rsidP="00057F1E">
      <w:pPr>
        <w:autoSpaceDE w:val="0"/>
        <w:autoSpaceDN w:val="0"/>
        <w:adjustRightInd w:val="0"/>
        <w:spacing w:after="0" w:line="480" w:lineRule="auto"/>
        <w:jc w:val="center"/>
        <w:rPr>
          <w:rFonts w:ascii="Arial" w:hAnsi="Arial" w:cs="Arial"/>
          <w:b/>
        </w:rPr>
      </w:pPr>
      <w:r w:rsidRPr="00057F1E">
        <w:rPr>
          <w:rFonts w:ascii="Arial" w:hAnsi="Arial" w:cs="Arial"/>
          <w:b/>
        </w:rPr>
        <w:lastRenderedPageBreak/>
        <w:t>BAB  II</w:t>
      </w:r>
    </w:p>
    <w:p w14:paraId="1E341345" w14:textId="77777777" w:rsidR="00057F1E" w:rsidRPr="00057F1E" w:rsidRDefault="00057F1E" w:rsidP="00057F1E">
      <w:pPr>
        <w:autoSpaceDE w:val="0"/>
        <w:autoSpaceDN w:val="0"/>
        <w:adjustRightInd w:val="0"/>
        <w:spacing w:after="0" w:line="720" w:lineRule="auto"/>
        <w:jc w:val="center"/>
        <w:rPr>
          <w:rFonts w:ascii="Arial" w:hAnsi="Arial" w:cs="Arial"/>
        </w:rPr>
      </w:pPr>
      <w:r w:rsidRPr="00057F1E">
        <w:rPr>
          <w:rFonts w:ascii="Arial" w:hAnsi="Arial" w:cs="Arial"/>
          <w:b/>
        </w:rPr>
        <w:t>TINJAUAN PUSTAKA</w:t>
      </w:r>
    </w:p>
    <w:p w14:paraId="4ED3FCA2" w14:textId="77777777" w:rsidR="00057F1E" w:rsidRPr="00057F1E" w:rsidRDefault="00057F1E" w:rsidP="00947AF3">
      <w:pPr>
        <w:pStyle w:val="ListParagraph"/>
        <w:numPr>
          <w:ilvl w:val="0"/>
          <w:numId w:val="4"/>
        </w:numPr>
        <w:autoSpaceDE w:val="0"/>
        <w:autoSpaceDN w:val="0"/>
        <w:adjustRightInd w:val="0"/>
        <w:spacing w:after="0" w:line="480" w:lineRule="auto"/>
        <w:ind w:left="426" w:hanging="426"/>
        <w:rPr>
          <w:rFonts w:ascii="Arial" w:hAnsi="Arial" w:cs="Arial"/>
          <w:b/>
        </w:rPr>
      </w:pPr>
      <w:r w:rsidRPr="00057F1E">
        <w:rPr>
          <w:rFonts w:ascii="Arial" w:hAnsi="Arial" w:cs="Arial"/>
          <w:b/>
        </w:rPr>
        <w:t>Penelitian Terdahulu</w:t>
      </w:r>
    </w:p>
    <w:p w14:paraId="358FA007" w14:textId="77777777" w:rsidR="00057F1E" w:rsidRPr="00057F1E" w:rsidRDefault="00057F1E" w:rsidP="00057F1E">
      <w:pPr>
        <w:pStyle w:val="ListParagraph"/>
        <w:autoSpaceDE w:val="0"/>
        <w:autoSpaceDN w:val="0"/>
        <w:adjustRightInd w:val="0"/>
        <w:spacing w:after="0" w:line="480" w:lineRule="auto"/>
        <w:ind w:left="426" w:firstLine="708"/>
        <w:jc w:val="both"/>
        <w:rPr>
          <w:rFonts w:ascii="Arial" w:hAnsi="Arial" w:cs="Arial"/>
        </w:rPr>
      </w:pPr>
      <w:r w:rsidRPr="00057F1E">
        <w:rPr>
          <w:rFonts w:ascii="Arial" w:hAnsi="Arial" w:cs="Arial"/>
        </w:rPr>
        <w:t>Agar penelitian lebih terarah dan jelas, peneliti mengacu pada konsep dan teori-teori oleh beberapa peneliti terdahulu dan juga dari konsep teori dari para ahli dengan tujuan sebagai acuan dan pedoman peneliti untuk mengadakan penelitian dan menyusun pelaporan. Berikut beberapa penelitian terdahu</w:t>
      </w:r>
      <w:r w:rsidR="00CA1EF1">
        <w:rPr>
          <w:rFonts w:ascii="Arial" w:hAnsi="Arial" w:cs="Arial"/>
        </w:rPr>
        <w:t xml:space="preserve">lu yang dapat peneliti uraikan </w:t>
      </w:r>
      <w:r w:rsidRPr="00057F1E">
        <w:rPr>
          <w:rFonts w:ascii="Arial" w:hAnsi="Arial" w:cs="Arial"/>
        </w:rPr>
        <w:t>di bawah ini antara lain adalah:</w:t>
      </w:r>
    </w:p>
    <w:p w14:paraId="61FB09D4" w14:textId="77777777" w:rsidR="00AE4865" w:rsidRPr="00AE4865" w:rsidRDefault="00057F1E" w:rsidP="00947AF3">
      <w:pPr>
        <w:pStyle w:val="Default"/>
        <w:numPr>
          <w:ilvl w:val="0"/>
          <w:numId w:val="5"/>
        </w:numPr>
        <w:spacing w:line="480" w:lineRule="auto"/>
        <w:jc w:val="both"/>
        <w:rPr>
          <w:color w:val="auto"/>
        </w:rPr>
      </w:pPr>
      <w:r w:rsidRPr="00057F1E">
        <w:rPr>
          <w:rFonts w:ascii="Arial" w:hAnsi="Arial" w:cs="Arial"/>
          <w:color w:val="auto"/>
          <w:sz w:val="22"/>
          <w:szCs w:val="22"/>
        </w:rPr>
        <w:t>Penelitian dari Ananda dan Hamidi, 2019 dengan penelitiannya “</w:t>
      </w:r>
      <w:r w:rsidRPr="00057F1E">
        <w:rPr>
          <w:rFonts w:ascii="Arial" w:hAnsi="Arial" w:cs="Arial"/>
          <w:bCs/>
          <w:i/>
          <w:color w:val="auto"/>
          <w:sz w:val="22"/>
          <w:szCs w:val="22"/>
        </w:rPr>
        <w:t xml:space="preserve">Break </w:t>
      </w:r>
      <w:r w:rsidR="00AB487A" w:rsidRPr="00AB487A">
        <w:rPr>
          <w:rFonts w:ascii="Arial" w:hAnsi="Arial" w:cs="Arial"/>
          <w:bCs/>
          <w:i/>
          <w:color w:val="auto"/>
          <w:sz w:val="22"/>
          <w:szCs w:val="22"/>
        </w:rPr>
        <w:t>Event</w:t>
      </w:r>
      <w:r w:rsidRPr="00057F1E">
        <w:rPr>
          <w:rFonts w:ascii="Arial" w:hAnsi="Arial" w:cs="Arial"/>
          <w:bCs/>
          <w:i/>
          <w:color w:val="auto"/>
          <w:sz w:val="22"/>
          <w:szCs w:val="22"/>
        </w:rPr>
        <w:t xml:space="preserve"> Point</w:t>
      </w:r>
      <w:r w:rsidR="00EE7F9F">
        <w:rPr>
          <w:rFonts w:ascii="Arial" w:hAnsi="Arial" w:cs="Arial"/>
          <w:bCs/>
          <w:color w:val="auto"/>
          <w:sz w:val="22"/>
          <w:szCs w:val="22"/>
          <w:lang w:val="en-US"/>
        </w:rPr>
        <w:t xml:space="preserve"> (</w:t>
      </w:r>
      <w:r w:rsidR="00EE7F9F" w:rsidRPr="00EE7F9F">
        <w:rPr>
          <w:rFonts w:ascii="Arial" w:hAnsi="Arial" w:cs="Arial"/>
          <w:bCs/>
          <w:i/>
          <w:color w:val="auto"/>
          <w:sz w:val="22"/>
          <w:szCs w:val="22"/>
          <w:lang w:val="en-US"/>
        </w:rPr>
        <w:t>BEP</w:t>
      </w:r>
      <w:r w:rsidR="00EE7F9F">
        <w:rPr>
          <w:rFonts w:ascii="Arial" w:hAnsi="Arial" w:cs="Arial"/>
          <w:bCs/>
          <w:color w:val="auto"/>
          <w:sz w:val="22"/>
          <w:szCs w:val="22"/>
          <w:lang w:val="en-US"/>
        </w:rPr>
        <w:t>)</w:t>
      </w:r>
      <w:r w:rsidRPr="00057F1E">
        <w:rPr>
          <w:rFonts w:ascii="Arial" w:hAnsi="Arial" w:cs="Arial"/>
          <w:bCs/>
          <w:color w:val="auto"/>
          <w:sz w:val="22"/>
          <w:szCs w:val="22"/>
        </w:rPr>
        <w:t xml:space="preserve"> Sebagai Alat Perencanaan Laba Pada Perusahaan Manufaktur Sub Sektor Makanan Dan Minuman Yang Terdaftar Pada Bursa Efek Indonesia Tahun 2014-2017”. Dengan variabel penelitian yang di bahas mengenai biaya tetap, biaya variabel, biaya semi variabel, </w:t>
      </w:r>
      <w:r w:rsidR="00EE7F9F">
        <w:rPr>
          <w:rFonts w:ascii="Arial" w:hAnsi="Arial" w:cs="Arial"/>
          <w:bCs/>
          <w:i/>
          <w:color w:val="auto"/>
          <w:sz w:val="22"/>
          <w:szCs w:val="22"/>
        </w:rPr>
        <w:t>Margin Of Safet</w:t>
      </w:r>
      <w:r w:rsidR="00EE7F9F">
        <w:rPr>
          <w:rFonts w:ascii="Arial" w:hAnsi="Arial" w:cs="Arial"/>
          <w:bCs/>
          <w:color w:val="auto"/>
          <w:sz w:val="22"/>
          <w:szCs w:val="22"/>
          <w:lang w:val="en-US"/>
        </w:rPr>
        <w:t xml:space="preserve"> (</w:t>
      </w:r>
      <w:r w:rsidR="00EE7F9F">
        <w:rPr>
          <w:rFonts w:ascii="Arial" w:hAnsi="Arial" w:cs="Arial"/>
          <w:bCs/>
          <w:i/>
          <w:color w:val="auto"/>
          <w:sz w:val="22"/>
          <w:szCs w:val="22"/>
          <w:lang w:val="en-US"/>
        </w:rPr>
        <w:t>MOS</w:t>
      </w:r>
      <w:r w:rsidR="00EE7F9F">
        <w:rPr>
          <w:rFonts w:ascii="Arial" w:hAnsi="Arial" w:cs="Arial"/>
          <w:bCs/>
          <w:color w:val="auto"/>
          <w:sz w:val="22"/>
          <w:szCs w:val="22"/>
          <w:lang w:val="en-US"/>
        </w:rPr>
        <w:t>)</w:t>
      </w:r>
      <w:r w:rsidR="00EE7F9F" w:rsidRPr="00057F1E">
        <w:rPr>
          <w:rFonts w:ascii="Arial" w:hAnsi="Arial" w:cs="Arial"/>
          <w:bCs/>
          <w:color w:val="auto"/>
          <w:sz w:val="22"/>
          <w:szCs w:val="22"/>
        </w:rPr>
        <w:t xml:space="preserve"> </w:t>
      </w:r>
      <w:r w:rsidRPr="00057F1E">
        <w:rPr>
          <w:rFonts w:ascii="Arial" w:hAnsi="Arial" w:cs="Arial"/>
          <w:bCs/>
          <w:color w:val="auto"/>
          <w:sz w:val="22"/>
          <w:szCs w:val="22"/>
        </w:rPr>
        <w:t>dan laba. Sedangkan t</w:t>
      </w:r>
      <w:r w:rsidRPr="00057F1E">
        <w:rPr>
          <w:rFonts w:ascii="Arial" w:hAnsi="Arial" w:cs="Arial"/>
          <w:iCs/>
          <w:color w:val="auto"/>
          <w:sz w:val="22"/>
          <w:szCs w:val="20"/>
        </w:rPr>
        <w:t xml:space="preserve">ujuan penelitian yang dilakukan adalah untuk mengetahui penggunaan alat analisis </w:t>
      </w:r>
      <w:r w:rsidRPr="00057F1E">
        <w:rPr>
          <w:rFonts w:ascii="Arial" w:hAnsi="Arial" w:cs="Arial"/>
          <w:i/>
          <w:iCs/>
          <w:color w:val="auto"/>
          <w:sz w:val="22"/>
          <w:szCs w:val="20"/>
        </w:rPr>
        <w:t xml:space="preserve">Break </w:t>
      </w:r>
      <w:r w:rsidR="00AB487A" w:rsidRPr="00AB487A">
        <w:rPr>
          <w:rFonts w:ascii="Arial" w:hAnsi="Arial" w:cs="Arial"/>
          <w:i/>
          <w:iCs/>
          <w:color w:val="auto"/>
          <w:sz w:val="22"/>
          <w:szCs w:val="20"/>
        </w:rPr>
        <w:t>Event</w:t>
      </w:r>
      <w:r w:rsidRPr="00057F1E">
        <w:rPr>
          <w:rFonts w:ascii="Arial" w:hAnsi="Arial" w:cs="Arial"/>
          <w:i/>
          <w:iCs/>
          <w:color w:val="auto"/>
          <w:sz w:val="22"/>
          <w:szCs w:val="20"/>
        </w:rPr>
        <w:t xml:space="preserve"> Point</w:t>
      </w:r>
      <w:r w:rsidR="00EE7F9F">
        <w:rPr>
          <w:rFonts w:ascii="Arial" w:hAnsi="Arial" w:cs="Arial"/>
          <w:iCs/>
          <w:color w:val="auto"/>
          <w:sz w:val="22"/>
          <w:szCs w:val="20"/>
          <w:lang w:val="en-US"/>
        </w:rPr>
        <w:t xml:space="preserve"> (</w:t>
      </w:r>
      <w:r w:rsidR="00EE7F9F">
        <w:rPr>
          <w:rFonts w:ascii="Arial" w:hAnsi="Arial" w:cs="Arial"/>
          <w:i/>
          <w:iCs/>
          <w:color w:val="auto"/>
          <w:sz w:val="22"/>
          <w:szCs w:val="20"/>
          <w:lang w:val="en-US"/>
        </w:rPr>
        <w:t>BEP</w:t>
      </w:r>
      <w:r w:rsidR="00EE7F9F">
        <w:rPr>
          <w:rFonts w:ascii="Arial" w:hAnsi="Arial" w:cs="Arial"/>
          <w:iCs/>
          <w:color w:val="auto"/>
          <w:sz w:val="22"/>
          <w:szCs w:val="20"/>
          <w:lang w:val="en-US"/>
        </w:rPr>
        <w:t>)</w:t>
      </w:r>
      <w:r w:rsidRPr="00057F1E">
        <w:rPr>
          <w:rFonts w:ascii="Arial" w:hAnsi="Arial" w:cs="Arial"/>
          <w:iCs/>
          <w:color w:val="auto"/>
          <w:sz w:val="22"/>
          <w:szCs w:val="20"/>
        </w:rPr>
        <w:t xml:space="preserve"> dalam perencanaan laba perusahaan manufaktur sub sektor makanan dan minuman yang terdaftar di Bursa Efek Indonesia pada tahun 2014-2017. M</w:t>
      </w:r>
      <w:r w:rsidRPr="00057F1E">
        <w:rPr>
          <w:rFonts w:ascii="Arial" w:hAnsi="Arial" w:cs="Arial"/>
          <w:bCs/>
          <w:color w:val="auto"/>
          <w:sz w:val="22"/>
          <w:szCs w:val="22"/>
        </w:rPr>
        <w:t xml:space="preserve">etode dan teknik penelitiannya menggunakan teknik data kualitatif dengan analisis pengolahan data menggunakan pengujian statistik deskriptif. Hasil dari penelitiannya </w:t>
      </w:r>
      <w:r w:rsidRPr="00057F1E">
        <w:rPr>
          <w:rFonts w:ascii="Arial" w:hAnsi="Arial" w:cs="Arial"/>
          <w:iCs/>
          <w:color w:val="auto"/>
          <w:sz w:val="22"/>
          <w:szCs w:val="22"/>
        </w:rPr>
        <w:t xml:space="preserve">menunjukan bahwa analisis </w:t>
      </w:r>
      <w:r w:rsidR="004053DC">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00CA1EF1">
        <w:rPr>
          <w:rFonts w:ascii="Arial" w:hAnsi="Arial" w:cs="Arial"/>
          <w:i/>
          <w:iCs/>
          <w:color w:val="auto"/>
          <w:sz w:val="22"/>
          <w:szCs w:val="22"/>
        </w:rPr>
        <w:t xml:space="preserve"> </w:t>
      </w:r>
      <w:r w:rsidR="00CA1EF1">
        <w:rPr>
          <w:rFonts w:ascii="Arial" w:hAnsi="Arial" w:cs="Arial"/>
          <w:i/>
          <w:iCs/>
          <w:color w:val="auto"/>
          <w:sz w:val="22"/>
          <w:szCs w:val="22"/>
          <w:lang w:val="en-US"/>
        </w:rPr>
        <w:t>P</w:t>
      </w:r>
      <w:r w:rsidRPr="00057F1E">
        <w:rPr>
          <w:rFonts w:ascii="Arial" w:hAnsi="Arial" w:cs="Arial"/>
          <w:i/>
          <w:iCs/>
          <w:color w:val="auto"/>
          <w:sz w:val="22"/>
          <w:szCs w:val="22"/>
        </w:rPr>
        <w:t>oint</w:t>
      </w:r>
      <w:r w:rsidRPr="00057F1E">
        <w:rPr>
          <w:rFonts w:ascii="Arial" w:hAnsi="Arial" w:cs="Arial"/>
          <w:iCs/>
          <w:color w:val="auto"/>
          <w:sz w:val="22"/>
          <w:szCs w:val="22"/>
        </w:rPr>
        <w:t xml:space="preserve"> sebagai alat perencanaan laba menunjukkan bahwa besar kecilnya biaya tetap maupun biaya variabel yang digunakan setiap perusahaan untuk operasional kegiatan perusahaan berpengaruh terhadap laba yang diperoleh perusahaan tersebut.</w:t>
      </w:r>
      <w:r w:rsidRPr="00057F1E">
        <w:rPr>
          <w:rFonts w:ascii="Arial" w:hAnsi="Arial" w:cs="Arial"/>
          <w:i/>
          <w:iCs/>
          <w:color w:val="auto"/>
          <w:sz w:val="22"/>
          <w:szCs w:val="22"/>
        </w:rPr>
        <w:t xml:space="preserve"> </w:t>
      </w:r>
      <w:r w:rsidRPr="00057F1E">
        <w:rPr>
          <w:rFonts w:ascii="Arial" w:hAnsi="Arial" w:cs="Arial"/>
          <w:bCs/>
          <w:color w:val="auto"/>
          <w:sz w:val="22"/>
          <w:szCs w:val="22"/>
        </w:rPr>
        <w:t xml:space="preserve"> </w:t>
      </w:r>
    </w:p>
    <w:p w14:paraId="40ADF210" w14:textId="77777777" w:rsidR="000647F0" w:rsidRDefault="000647F0" w:rsidP="00AE4865">
      <w:pPr>
        <w:pStyle w:val="Default"/>
        <w:spacing w:line="480" w:lineRule="auto"/>
        <w:ind w:left="786" w:firstLine="632"/>
        <w:jc w:val="both"/>
        <w:rPr>
          <w:rFonts w:ascii="Arial" w:hAnsi="Arial" w:cs="Arial"/>
          <w:bCs/>
          <w:color w:val="auto"/>
          <w:sz w:val="22"/>
          <w:szCs w:val="22"/>
          <w:lang w:val="en-US"/>
        </w:rPr>
        <w:sectPr w:rsidR="000647F0" w:rsidSect="0031090D">
          <w:headerReference w:type="default" r:id="rId17"/>
          <w:footerReference w:type="default" r:id="rId18"/>
          <w:pgSz w:w="11906" w:h="16838" w:code="9"/>
          <w:pgMar w:top="2268" w:right="1701" w:bottom="1701" w:left="2268" w:header="709" w:footer="709" w:gutter="0"/>
          <w:pgNumType w:start="10"/>
          <w:cols w:space="708"/>
          <w:docGrid w:linePitch="360"/>
        </w:sectPr>
      </w:pPr>
    </w:p>
    <w:p w14:paraId="76B4E952" w14:textId="39E927F0" w:rsidR="00057F1E" w:rsidRPr="00207F64" w:rsidRDefault="00945C1A" w:rsidP="00AE4865">
      <w:pPr>
        <w:pStyle w:val="Default"/>
        <w:spacing w:line="480" w:lineRule="auto"/>
        <w:ind w:left="786" w:firstLine="632"/>
        <w:jc w:val="both"/>
        <w:rPr>
          <w:color w:val="auto"/>
        </w:rPr>
      </w:pPr>
      <w:proofErr w:type="spellStart"/>
      <w:r>
        <w:rPr>
          <w:rFonts w:ascii="Arial" w:hAnsi="Arial" w:cs="Arial"/>
          <w:bCs/>
          <w:color w:val="auto"/>
          <w:sz w:val="22"/>
          <w:szCs w:val="22"/>
          <w:lang w:val="en-US"/>
        </w:rPr>
        <w:lastRenderedPageBreak/>
        <w:t>Kelebihan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dari</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penelitian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dari</w:t>
      </w:r>
      <w:proofErr w:type="spellEnd"/>
      <w:r>
        <w:rPr>
          <w:rFonts w:ascii="Arial" w:hAnsi="Arial" w:cs="Arial"/>
          <w:bCs/>
          <w:color w:val="auto"/>
          <w:sz w:val="22"/>
          <w:szCs w:val="22"/>
          <w:lang w:val="en-US"/>
        </w:rPr>
        <w:t xml:space="preserve"> Ananda dan Hamidi </w:t>
      </w:r>
      <w:proofErr w:type="spellStart"/>
      <w:r>
        <w:rPr>
          <w:rFonts w:ascii="Arial" w:hAnsi="Arial" w:cs="Arial"/>
          <w:bCs/>
          <w:color w:val="auto"/>
          <w:sz w:val="22"/>
          <w:szCs w:val="22"/>
          <w:lang w:val="en-US"/>
        </w:rPr>
        <w:t>adalah</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objek</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penelitian</w:t>
      </w:r>
      <w:proofErr w:type="spellEnd"/>
      <w:r w:rsidR="00AE4865">
        <w:rPr>
          <w:rFonts w:ascii="Arial" w:hAnsi="Arial" w:cs="Arial"/>
          <w:bCs/>
          <w:color w:val="auto"/>
          <w:sz w:val="22"/>
          <w:szCs w:val="22"/>
          <w:lang w:val="en-US"/>
        </w:rPr>
        <w:t xml:space="preserve"> yang </w:t>
      </w:r>
      <w:proofErr w:type="spellStart"/>
      <w:r w:rsidR="00AE4865">
        <w:rPr>
          <w:rFonts w:ascii="Arial" w:hAnsi="Arial" w:cs="Arial"/>
          <w:bCs/>
          <w:color w:val="auto"/>
          <w:sz w:val="22"/>
          <w:szCs w:val="22"/>
          <w:lang w:val="en-US"/>
        </w:rPr>
        <w:t>digunakan</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adalah</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seluruh</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perusahaan</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manufaktor</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makanan</w:t>
      </w:r>
      <w:proofErr w:type="spellEnd"/>
      <w:r w:rsidR="00AE4865">
        <w:rPr>
          <w:rFonts w:ascii="Arial" w:hAnsi="Arial" w:cs="Arial"/>
          <w:bCs/>
          <w:color w:val="auto"/>
          <w:sz w:val="22"/>
          <w:szCs w:val="22"/>
          <w:lang w:val="en-US"/>
        </w:rPr>
        <w:t xml:space="preserve"> dan </w:t>
      </w:r>
      <w:proofErr w:type="spellStart"/>
      <w:r w:rsidR="00AE4865">
        <w:rPr>
          <w:rFonts w:ascii="Arial" w:hAnsi="Arial" w:cs="Arial"/>
          <w:bCs/>
          <w:color w:val="auto"/>
          <w:sz w:val="22"/>
          <w:szCs w:val="22"/>
          <w:lang w:val="en-US"/>
        </w:rPr>
        <w:t>minuman</w:t>
      </w:r>
      <w:proofErr w:type="spellEnd"/>
      <w:r w:rsidR="00AE4865">
        <w:rPr>
          <w:rFonts w:ascii="Arial" w:hAnsi="Arial" w:cs="Arial"/>
          <w:bCs/>
          <w:color w:val="auto"/>
          <w:sz w:val="22"/>
          <w:szCs w:val="22"/>
          <w:lang w:val="en-US"/>
        </w:rPr>
        <w:t xml:space="preserve"> yang </w:t>
      </w:r>
      <w:proofErr w:type="spellStart"/>
      <w:r w:rsidR="00AE4865">
        <w:rPr>
          <w:rFonts w:ascii="Arial" w:hAnsi="Arial" w:cs="Arial"/>
          <w:bCs/>
          <w:color w:val="auto"/>
          <w:sz w:val="22"/>
          <w:szCs w:val="22"/>
          <w:lang w:val="en-US"/>
        </w:rPr>
        <w:t>terdaftar</w:t>
      </w:r>
      <w:proofErr w:type="spellEnd"/>
      <w:r w:rsidR="00AE4865">
        <w:rPr>
          <w:rFonts w:ascii="Arial" w:hAnsi="Arial" w:cs="Arial"/>
          <w:bCs/>
          <w:color w:val="auto"/>
          <w:sz w:val="22"/>
          <w:szCs w:val="22"/>
          <w:lang w:val="en-US"/>
        </w:rPr>
        <w:t xml:space="preserve"> di Bursa </w:t>
      </w:r>
      <w:proofErr w:type="spellStart"/>
      <w:r w:rsidR="00AE4865">
        <w:rPr>
          <w:rFonts w:ascii="Arial" w:hAnsi="Arial" w:cs="Arial"/>
          <w:bCs/>
          <w:color w:val="auto"/>
          <w:sz w:val="22"/>
          <w:szCs w:val="22"/>
          <w:lang w:val="en-US"/>
        </w:rPr>
        <w:t>Efek</w:t>
      </w:r>
      <w:proofErr w:type="spellEnd"/>
      <w:r w:rsidR="00AE4865">
        <w:rPr>
          <w:rFonts w:ascii="Arial" w:hAnsi="Arial" w:cs="Arial"/>
          <w:bCs/>
          <w:color w:val="auto"/>
          <w:sz w:val="22"/>
          <w:szCs w:val="22"/>
          <w:lang w:val="en-US"/>
        </w:rPr>
        <w:t xml:space="preserve"> Indonesia</w:t>
      </w:r>
      <w:r w:rsidR="008E0EA7">
        <w:rPr>
          <w:rFonts w:ascii="Arial" w:hAnsi="Arial" w:cs="Arial"/>
          <w:bCs/>
          <w:color w:val="auto"/>
          <w:sz w:val="22"/>
          <w:szCs w:val="22"/>
          <w:lang w:val="en-US"/>
        </w:rPr>
        <w:t xml:space="preserve"> </w:t>
      </w:r>
      <w:proofErr w:type="spellStart"/>
      <w:r w:rsidR="008E0EA7">
        <w:rPr>
          <w:rFonts w:ascii="Arial" w:hAnsi="Arial" w:cs="Arial"/>
          <w:bCs/>
          <w:color w:val="auto"/>
          <w:sz w:val="22"/>
          <w:szCs w:val="22"/>
          <w:lang w:val="en-US"/>
        </w:rPr>
        <w:t>dalam</w:t>
      </w:r>
      <w:proofErr w:type="spellEnd"/>
      <w:r w:rsidR="008E0EA7">
        <w:rPr>
          <w:rFonts w:ascii="Arial" w:hAnsi="Arial" w:cs="Arial"/>
          <w:bCs/>
          <w:color w:val="auto"/>
          <w:sz w:val="22"/>
          <w:szCs w:val="22"/>
          <w:lang w:val="en-US"/>
        </w:rPr>
        <w:t xml:space="preserve"> </w:t>
      </w:r>
      <w:proofErr w:type="spellStart"/>
      <w:r w:rsidR="008E0EA7">
        <w:rPr>
          <w:rFonts w:ascii="Arial" w:hAnsi="Arial" w:cs="Arial"/>
          <w:bCs/>
          <w:color w:val="auto"/>
          <w:sz w:val="22"/>
          <w:szCs w:val="22"/>
          <w:lang w:val="en-US"/>
        </w:rPr>
        <w:t>skala</w:t>
      </w:r>
      <w:proofErr w:type="spellEnd"/>
      <w:r w:rsidR="008E0EA7">
        <w:rPr>
          <w:rFonts w:ascii="Arial" w:hAnsi="Arial" w:cs="Arial"/>
          <w:bCs/>
          <w:color w:val="auto"/>
          <w:sz w:val="22"/>
          <w:szCs w:val="22"/>
          <w:lang w:val="en-US"/>
        </w:rPr>
        <w:t xml:space="preserve"> </w:t>
      </w:r>
      <w:proofErr w:type="spellStart"/>
      <w:r w:rsidR="008E0EA7">
        <w:rPr>
          <w:rFonts w:ascii="Arial" w:hAnsi="Arial" w:cs="Arial"/>
          <w:bCs/>
          <w:color w:val="auto"/>
          <w:sz w:val="22"/>
          <w:szCs w:val="22"/>
          <w:lang w:val="en-US"/>
        </w:rPr>
        <w:t>usaha</w:t>
      </w:r>
      <w:proofErr w:type="spellEnd"/>
      <w:r w:rsidR="008E0EA7">
        <w:rPr>
          <w:rFonts w:ascii="Arial" w:hAnsi="Arial" w:cs="Arial"/>
          <w:bCs/>
          <w:color w:val="auto"/>
          <w:sz w:val="22"/>
          <w:szCs w:val="22"/>
          <w:lang w:val="en-US"/>
        </w:rPr>
        <w:t xml:space="preserve"> </w:t>
      </w:r>
      <w:proofErr w:type="spellStart"/>
      <w:r w:rsidR="008E0EA7">
        <w:rPr>
          <w:rFonts w:ascii="Arial" w:hAnsi="Arial" w:cs="Arial"/>
          <w:bCs/>
          <w:color w:val="auto"/>
          <w:sz w:val="22"/>
          <w:szCs w:val="22"/>
          <w:lang w:val="en-US"/>
        </w:rPr>
        <w:t>besar</w:t>
      </w:r>
      <w:proofErr w:type="spellEnd"/>
      <w:r w:rsidR="008E0EA7">
        <w:rPr>
          <w:rFonts w:ascii="Arial" w:hAnsi="Arial" w:cs="Arial"/>
          <w:bCs/>
          <w:color w:val="auto"/>
          <w:sz w:val="22"/>
          <w:szCs w:val="22"/>
          <w:lang w:val="en-US"/>
        </w:rPr>
        <w:t>,</w:t>
      </w:r>
      <w:r>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sedangkan</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kekurangannya</w:t>
      </w:r>
      <w:proofErr w:type="spellEnd"/>
      <w:r w:rsidR="00AE4865">
        <w:rPr>
          <w:rFonts w:ascii="Arial" w:hAnsi="Arial" w:cs="Arial"/>
          <w:bCs/>
          <w:color w:val="auto"/>
          <w:sz w:val="22"/>
          <w:szCs w:val="22"/>
          <w:lang w:val="en-US"/>
        </w:rPr>
        <w:t xml:space="preserve"> pada </w:t>
      </w:r>
      <w:proofErr w:type="spellStart"/>
      <w:r w:rsidR="00AE4865">
        <w:rPr>
          <w:rFonts w:ascii="Arial" w:hAnsi="Arial" w:cs="Arial"/>
          <w:bCs/>
          <w:color w:val="auto"/>
          <w:sz w:val="22"/>
          <w:szCs w:val="22"/>
          <w:lang w:val="en-US"/>
        </w:rPr>
        <w:t>penelitian</w:t>
      </w:r>
      <w:proofErr w:type="spellEnd"/>
      <w:r w:rsidR="00AE4865">
        <w:rPr>
          <w:rFonts w:ascii="Arial" w:hAnsi="Arial" w:cs="Arial"/>
          <w:bCs/>
          <w:color w:val="auto"/>
          <w:sz w:val="22"/>
          <w:szCs w:val="22"/>
          <w:lang w:val="en-US"/>
        </w:rPr>
        <w:t xml:space="preserve"> Ananda dan Hamidi </w:t>
      </w:r>
      <w:proofErr w:type="spellStart"/>
      <w:r w:rsidR="00AE4865">
        <w:rPr>
          <w:rFonts w:ascii="Arial" w:hAnsi="Arial" w:cs="Arial"/>
          <w:bCs/>
          <w:color w:val="auto"/>
          <w:sz w:val="22"/>
          <w:szCs w:val="22"/>
          <w:lang w:val="en-US"/>
        </w:rPr>
        <w:t>adalah</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metode</w:t>
      </w:r>
      <w:proofErr w:type="spellEnd"/>
      <w:r w:rsidR="00AE4865">
        <w:rPr>
          <w:rFonts w:ascii="Arial" w:hAnsi="Arial" w:cs="Arial"/>
          <w:bCs/>
          <w:color w:val="auto"/>
          <w:sz w:val="22"/>
          <w:szCs w:val="22"/>
          <w:lang w:val="en-US"/>
        </w:rPr>
        <w:t xml:space="preserve"> yang </w:t>
      </w:r>
      <w:proofErr w:type="spellStart"/>
      <w:r w:rsidR="00AE4865">
        <w:rPr>
          <w:rFonts w:ascii="Arial" w:hAnsi="Arial" w:cs="Arial"/>
          <w:bCs/>
          <w:color w:val="auto"/>
          <w:sz w:val="22"/>
          <w:szCs w:val="22"/>
          <w:lang w:val="en-US"/>
        </w:rPr>
        <w:t>digunakan</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adalah</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metode</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kualitatif</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bukan</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metode</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kuantitatif</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sehingga</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perhitungan</w:t>
      </w:r>
      <w:proofErr w:type="spellEnd"/>
      <w:r w:rsidR="00AE4865">
        <w:rPr>
          <w:rFonts w:ascii="Arial" w:hAnsi="Arial" w:cs="Arial"/>
          <w:bCs/>
          <w:color w:val="auto"/>
          <w:sz w:val="22"/>
          <w:szCs w:val="22"/>
          <w:lang w:val="en-US"/>
        </w:rPr>
        <w:t xml:space="preserve"> yang </w:t>
      </w:r>
      <w:proofErr w:type="spellStart"/>
      <w:r w:rsidR="00AE4865">
        <w:rPr>
          <w:rFonts w:ascii="Arial" w:hAnsi="Arial" w:cs="Arial"/>
          <w:bCs/>
          <w:color w:val="auto"/>
          <w:sz w:val="22"/>
          <w:szCs w:val="22"/>
          <w:lang w:val="en-US"/>
        </w:rPr>
        <w:t>dilakukan</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hanya</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sebatas</w:t>
      </w:r>
      <w:proofErr w:type="spellEnd"/>
      <w:r w:rsidR="00AE4865">
        <w:rPr>
          <w:rFonts w:ascii="Arial" w:hAnsi="Arial" w:cs="Arial"/>
          <w:bCs/>
          <w:color w:val="auto"/>
          <w:sz w:val="22"/>
          <w:szCs w:val="22"/>
          <w:lang w:val="en-US"/>
        </w:rPr>
        <w:t xml:space="preserve"> </w:t>
      </w:r>
      <w:proofErr w:type="spellStart"/>
      <w:r w:rsidR="00AE4865">
        <w:rPr>
          <w:rFonts w:ascii="Arial" w:hAnsi="Arial" w:cs="Arial"/>
          <w:bCs/>
          <w:color w:val="auto"/>
          <w:sz w:val="22"/>
          <w:szCs w:val="22"/>
          <w:lang w:val="en-US"/>
        </w:rPr>
        <w:t>hitungan</w:t>
      </w:r>
      <w:proofErr w:type="spellEnd"/>
      <w:r w:rsidR="00AE4865">
        <w:rPr>
          <w:rFonts w:ascii="Arial" w:hAnsi="Arial" w:cs="Arial"/>
          <w:bCs/>
          <w:color w:val="auto"/>
          <w:sz w:val="22"/>
          <w:szCs w:val="22"/>
          <w:lang w:val="en-US"/>
        </w:rPr>
        <w:t xml:space="preserve"> rupiah </w:t>
      </w:r>
      <w:proofErr w:type="spellStart"/>
      <w:r w:rsidR="00AE4865">
        <w:rPr>
          <w:rFonts w:ascii="Arial" w:hAnsi="Arial" w:cs="Arial"/>
          <w:bCs/>
          <w:color w:val="auto"/>
          <w:sz w:val="22"/>
          <w:szCs w:val="22"/>
          <w:lang w:val="en-US"/>
        </w:rPr>
        <w:t>saja</w:t>
      </w:r>
      <w:proofErr w:type="spellEnd"/>
      <w:r w:rsidR="00AE4865">
        <w:rPr>
          <w:rFonts w:ascii="Arial" w:hAnsi="Arial" w:cs="Arial"/>
          <w:bCs/>
          <w:color w:val="auto"/>
          <w:sz w:val="22"/>
          <w:szCs w:val="22"/>
          <w:lang w:val="en-US"/>
        </w:rPr>
        <w:t>.</w:t>
      </w:r>
    </w:p>
    <w:p w14:paraId="1567F0CB" w14:textId="77777777" w:rsidR="00207F64" w:rsidRPr="00207F64" w:rsidRDefault="00207F64" w:rsidP="008E0EA7">
      <w:pPr>
        <w:pStyle w:val="Default"/>
        <w:spacing w:line="480" w:lineRule="auto"/>
        <w:ind w:left="786" w:firstLine="632"/>
        <w:jc w:val="both"/>
        <w:rPr>
          <w:color w:val="auto"/>
        </w:rPr>
      </w:pPr>
      <w:r>
        <w:rPr>
          <w:rFonts w:ascii="Arial" w:hAnsi="Arial" w:cs="Arial"/>
          <w:bCs/>
          <w:color w:val="auto"/>
          <w:sz w:val="22"/>
          <w:szCs w:val="22"/>
          <w:lang w:val="en-US"/>
        </w:rPr>
        <w:t xml:space="preserve">Adapun </w:t>
      </w:r>
      <w:proofErr w:type="spellStart"/>
      <w:r>
        <w:rPr>
          <w:rFonts w:ascii="Arial" w:hAnsi="Arial" w:cs="Arial"/>
          <w:bCs/>
          <w:color w:val="auto"/>
          <w:sz w:val="22"/>
          <w:szCs w:val="22"/>
          <w:lang w:val="en-US"/>
        </w:rPr>
        <w:t>persamaan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dari</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penelitian</w:t>
      </w:r>
      <w:proofErr w:type="spellEnd"/>
      <w:r>
        <w:rPr>
          <w:rFonts w:ascii="Arial" w:hAnsi="Arial" w:cs="Arial"/>
          <w:bCs/>
          <w:color w:val="auto"/>
          <w:sz w:val="22"/>
          <w:szCs w:val="22"/>
          <w:lang w:val="en-US"/>
        </w:rPr>
        <w:t xml:space="preserve"> yang </w:t>
      </w:r>
      <w:proofErr w:type="spellStart"/>
      <w:r>
        <w:rPr>
          <w:rFonts w:ascii="Arial" w:hAnsi="Arial" w:cs="Arial"/>
          <w:bCs/>
          <w:color w:val="auto"/>
          <w:sz w:val="22"/>
          <w:szCs w:val="22"/>
          <w:lang w:val="en-US"/>
        </w:rPr>
        <w:t>dilakukan</w:t>
      </w:r>
      <w:proofErr w:type="spellEnd"/>
      <w:r>
        <w:rPr>
          <w:rFonts w:ascii="Arial" w:hAnsi="Arial" w:cs="Arial"/>
          <w:bCs/>
          <w:color w:val="auto"/>
          <w:sz w:val="22"/>
          <w:szCs w:val="22"/>
          <w:lang w:val="en-US"/>
        </w:rPr>
        <w:t xml:space="preserve"> Ananda dan Hamidi (2019) </w:t>
      </w:r>
      <w:proofErr w:type="spellStart"/>
      <w:r>
        <w:rPr>
          <w:rFonts w:ascii="Arial" w:hAnsi="Arial" w:cs="Arial"/>
          <w:bCs/>
          <w:color w:val="auto"/>
          <w:sz w:val="22"/>
          <w:szCs w:val="22"/>
          <w:lang w:val="en-US"/>
        </w:rPr>
        <w:t>dengan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penelitian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ini</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adalah</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analisis</w:t>
      </w:r>
      <w:proofErr w:type="spellEnd"/>
      <w:r>
        <w:rPr>
          <w:rFonts w:ascii="Arial" w:hAnsi="Arial" w:cs="Arial"/>
          <w:bCs/>
          <w:color w:val="auto"/>
          <w:sz w:val="22"/>
          <w:szCs w:val="22"/>
          <w:lang w:val="en-US"/>
        </w:rPr>
        <w:t xml:space="preserve"> data </w:t>
      </w:r>
      <w:proofErr w:type="spellStart"/>
      <w:r>
        <w:rPr>
          <w:rFonts w:ascii="Arial" w:hAnsi="Arial" w:cs="Arial"/>
          <w:bCs/>
          <w:color w:val="auto"/>
          <w:sz w:val="22"/>
          <w:szCs w:val="22"/>
          <w:lang w:val="en-US"/>
        </w:rPr>
        <w:t>dengan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metode</w:t>
      </w:r>
      <w:proofErr w:type="spellEnd"/>
      <w:r>
        <w:rPr>
          <w:rFonts w:ascii="Arial" w:hAnsi="Arial" w:cs="Arial"/>
          <w:bCs/>
          <w:color w:val="auto"/>
          <w:sz w:val="22"/>
          <w:szCs w:val="22"/>
          <w:lang w:val="en-US"/>
        </w:rPr>
        <w:t xml:space="preserve"> </w:t>
      </w:r>
      <w:r w:rsidRPr="00207F64">
        <w:rPr>
          <w:rFonts w:ascii="Arial" w:hAnsi="Arial" w:cs="Arial"/>
          <w:bCs/>
          <w:i/>
          <w:color w:val="auto"/>
          <w:sz w:val="22"/>
          <w:szCs w:val="22"/>
          <w:lang w:val="en-US"/>
        </w:rPr>
        <w:t>Break Event Point (BEP)</w:t>
      </w:r>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serta</w:t>
      </w:r>
      <w:proofErr w:type="spellEnd"/>
      <w:r>
        <w:rPr>
          <w:rFonts w:ascii="Arial" w:hAnsi="Arial" w:cs="Arial"/>
          <w:bCs/>
          <w:color w:val="auto"/>
          <w:sz w:val="22"/>
          <w:szCs w:val="22"/>
          <w:lang w:val="en-US"/>
        </w:rPr>
        <w:t xml:space="preserve"> variable yang </w:t>
      </w:r>
      <w:proofErr w:type="spellStart"/>
      <w:r>
        <w:rPr>
          <w:rFonts w:ascii="Arial" w:hAnsi="Arial" w:cs="Arial"/>
          <w:bCs/>
          <w:color w:val="auto"/>
          <w:sz w:val="22"/>
          <w:szCs w:val="22"/>
          <w:lang w:val="en-US"/>
        </w:rPr>
        <w:t>digunakan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Sedangkan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perbedaannya</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adalah</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pengambilan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sampel</w:t>
      </w:r>
      <w:proofErr w:type="spellEnd"/>
      <w:r>
        <w:rPr>
          <w:rFonts w:ascii="Arial" w:hAnsi="Arial" w:cs="Arial"/>
          <w:bCs/>
          <w:color w:val="auto"/>
          <w:sz w:val="22"/>
          <w:szCs w:val="22"/>
          <w:lang w:val="en-US"/>
        </w:rPr>
        <w:t xml:space="preserve"> dan </w:t>
      </w:r>
      <w:proofErr w:type="spellStart"/>
      <w:r>
        <w:rPr>
          <w:rFonts w:ascii="Arial" w:hAnsi="Arial" w:cs="Arial"/>
          <w:bCs/>
          <w:color w:val="auto"/>
          <w:sz w:val="22"/>
          <w:szCs w:val="22"/>
          <w:lang w:val="en-US"/>
        </w:rPr>
        <w:t>populasi</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penelitian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Populasi</w:t>
      </w:r>
      <w:proofErr w:type="spellEnd"/>
      <w:r>
        <w:rPr>
          <w:rFonts w:ascii="Arial" w:hAnsi="Arial" w:cs="Arial"/>
          <w:bCs/>
          <w:color w:val="auto"/>
          <w:sz w:val="22"/>
          <w:szCs w:val="22"/>
          <w:lang w:val="en-US"/>
        </w:rPr>
        <w:t xml:space="preserve"> dan </w:t>
      </w:r>
      <w:proofErr w:type="spellStart"/>
      <w:r>
        <w:rPr>
          <w:rFonts w:ascii="Arial" w:hAnsi="Arial" w:cs="Arial"/>
          <w:bCs/>
          <w:color w:val="auto"/>
          <w:sz w:val="22"/>
          <w:szCs w:val="22"/>
          <w:lang w:val="en-US"/>
        </w:rPr>
        <w:t>sampel</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penelitian</w:t>
      </w:r>
      <w:proofErr w:type="spellEnd"/>
      <w:r>
        <w:rPr>
          <w:rFonts w:ascii="Arial" w:hAnsi="Arial" w:cs="Arial"/>
          <w:bCs/>
          <w:color w:val="auto"/>
          <w:sz w:val="22"/>
          <w:szCs w:val="22"/>
          <w:lang w:val="en-US"/>
        </w:rPr>
        <w:t xml:space="preserve"> Ananda dan Hamidi </w:t>
      </w:r>
      <w:proofErr w:type="spellStart"/>
      <w:r>
        <w:rPr>
          <w:rFonts w:ascii="Arial" w:hAnsi="Arial" w:cs="Arial"/>
          <w:bCs/>
          <w:color w:val="auto"/>
          <w:sz w:val="22"/>
          <w:szCs w:val="22"/>
          <w:lang w:val="en-US"/>
        </w:rPr>
        <w:t>adalah</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sebanyak</w:t>
      </w:r>
      <w:proofErr w:type="spellEnd"/>
      <w:r>
        <w:rPr>
          <w:rFonts w:ascii="Arial" w:hAnsi="Arial" w:cs="Arial"/>
          <w:bCs/>
          <w:color w:val="auto"/>
          <w:sz w:val="22"/>
          <w:szCs w:val="22"/>
          <w:lang w:val="en-US"/>
        </w:rPr>
        <w:t xml:space="preserve"> 10 Perusahaan </w:t>
      </w:r>
      <w:proofErr w:type="spellStart"/>
      <w:r>
        <w:rPr>
          <w:rFonts w:ascii="Arial" w:hAnsi="Arial" w:cs="Arial"/>
          <w:bCs/>
          <w:color w:val="auto"/>
          <w:sz w:val="22"/>
          <w:szCs w:val="22"/>
          <w:lang w:val="en-US"/>
        </w:rPr>
        <w:t>Manufak</w:t>
      </w:r>
      <w:r w:rsidR="00837C89">
        <w:rPr>
          <w:rFonts w:ascii="Arial" w:hAnsi="Arial" w:cs="Arial"/>
          <w:bCs/>
          <w:color w:val="auto"/>
          <w:sz w:val="22"/>
          <w:szCs w:val="22"/>
          <w:lang w:val="en-US"/>
        </w:rPr>
        <w:t>tor</w:t>
      </w:r>
      <w:proofErr w:type="spellEnd"/>
      <w:r w:rsidR="00837C89">
        <w:rPr>
          <w:rFonts w:ascii="Arial" w:hAnsi="Arial" w:cs="Arial"/>
          <w:bCs/>
          <w:color w:val="auto"/>
          <w:sz w:val="22"/>
          <w:szCs w:val="22"/>
          <w:lang w:val="en-US"/>
        </w:rPr>
        <w:t xml:space="preserve"> </w:t>
      </w:r>
      <w:proofErr w:type="spellStart"/>
      <w:r w:rsidR="00837C89">
        <w:rPr>
          <w:rFonts w:ascii="Arial" w:hAnsi="Arial" w:cs="Arial"/>
          <w:bCs/>
          <w:color w:val="auto"/>
          <w:sz w:val="22"/>
          <w:szCs w:val="22"/>
          <w:lang w:val="en-US"/>
        </w:rPr>
        <w:t>Minuman</w:t>
      </w:r>
      <w:proofErr w:type="spellEnd"/>
      <w:r w:rsidR="00837C89">
        <w:rPr>
          <w:rFonts w:ascii="Arial" w:hAnsi="Arial" w:cs="Arial"/>
          <w:bCs/>
          <w:color w:val="auto"/>
          <w:sz w:val="22"/>
          <w:szCs w:val="22"/>
          <w:lang w:val="en-US"/>
        </w:rPr>
        <w:t xml:space="preserve"> dan </w:t>
      </w:r>
      <w:proofErr w:type="spellStart"/>
      <w:r w:rsidR="00837C89">
        <w:rPr>
          <w:rFonts w:ascii="Arial" w:hAnsi="Arial" w:cs="Arial"/>
          <w:bCs/>
          <w:color w:val="auto"/>
          <w:sz w:val="22"/>
          <w:szCs w:val="22"/>
          <w:lang w:val="en-US"/>
        </w:rPr>
        <w:t>Makanan</w:t>
      </w:r>
      <w:proofErr w:type="spellEnd"/>
      <w:r w:rsidR="00837C89">
        <w:rPr>
          <w:rFonts w:ascii="Arial" w:hAnsi="Arial" w:cs="Arial"/>
          <w:bCs/>
          <w:color w:val="auto"/>
          <w:sz w:val="22"/>
          <w:szCs w:val="22"/>
          <w:lang w:val="en-US"/>
        </w:rPr>
        <w:t xml:space="preserve"> yang </w:t>
      </w:r>
      <w:proofErr w:type="spellStart"/>
      <w:r w:rsidR="00837C89">
        <w:rPr>
          <w:rFonts w:ascii="Arial" w:hAnsi="Arial" w:cs="Arial"/>
          <w:bCs/>
          <w:color w:val="auto"/>
          <w:sz w:val="22"/>
          <w:szCs w:val="22"/>
          <w:lang w:val="en-US"/>
        </w:rPr>
        <w:t>terdaftar</w:t>
      </w:r>
      <w:proofErr w:type="spellEnd"/>
      <w:r>
        <w:rPr>
          <w:rFonts w:ascii="Arial" w:hAnsi="Arial" w:cs="Arial"/>
          <w:bCs/>
          <w:color w:val="auto"/>
          <w:sz w:val="22"/>
          <w:szCs w:val="22"/>
          <w:lang w:val="en-US"/>
        </w:rPr>
        <w:t xml:space="preserve"> di Bursa </w:t>
      </w:r>
      <w:proofErr w:type="spellStart"/>
      <w:r>
        <w:rPr>
          <w:rFonts w:ascii="Arial" w:hAnsi="Arial" w:cs="Arial"/>
          <w:bCs/>
          <w:color w:val="auto"/>
          <w:sz w:val="22"/>
          <w:szCs w:val="22"/>
          <w:lang w:val="en-US"/>
        </w:rPr>
        <w:t>Efek</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sedangkan</w:t>
      </w:r>
      <w:proofErr w:type="spellEnd"/>
      <w:r>
        <w:rPr>
          <w:rFonts w:ascii="Arial" w:hAnsi="Arial" w:cs="Arial"/>
          <w:bCs/>
          <w:color w:val="auto"/>
          <w:sz w:val="22"/>
          <w:szCs w:val="22"/>
          <w:lang w:val="en-US"/>
        </w:rPr>
        <w:t xml:space="preserve"> pada </w:t>
      </w:r>
      <w:proofErr w:type="spellStart"/>
      <w:r>
        <w:rPr>
          <w:rFonts w:ascii="Arial" w:hAnsi="Arial" w:cs="Arial"/>
          <w:bCs/>
          <w:color w:val="auto"/>
          <w:sz w:val="22"/>
          <w:szCs w:val="22"/>
          <w:lang w:val="en-US"/>
        </w:rPr>
        <w:t>penelitian</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ini</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adalah</w:t>
      </w:r>
      <w:proofErr w:type="spellEnd"/>
      <w:r>
        <w:rPr>
          <w:rFonts w:ascii="Arial" w:hAnsi="Arial" w:cs="Arial"/>
          <w:bCs/>
          <w:color w:val="auto"/>
          <w:sz w:val="22"/>
          <w:szCs w:val="22"/>
          <w:lang w:val="en-US"/>
        </w:rPr>
        <w:t xml:space="preserve"> </w:t>
      </w:r>
      <w:r w:rsidR="00F7198E">
        <w:rPr>
          <w:rFonts w:ascii="Arial" w:hAnsi="Arial" w:cs="Arial"/>
          <w:bCs/>
          <w:color w:val="auto"/>
          <w:sz w:val="22"/>
          <w:szCs w:val="22"/>
          <w:lang w:val="en-US"/>
        </w:rPr>
        <w:t xml:space="preserve">1 </w:t>
      </w:r>
      <w:proofErr w:type="spellStart"/>
      <w:r w:rsidR="00F7198E">
        <w:rPr>
          <w:rFonts w:ascii="Arial" w:hAnsi="Arial" w:cs="Arial"/>
          <w:bCs/>
          <w:color w:val="auto"/>
          <w:sz w:val="22"/>
          <w:szCs w:val="22"/>
          <w:lang w:val="en-US"/>
        </w:rPr>
        <w:t>sampel</w:t>
      </w:r>
      <w:proofErr w:type="spellEnd"/>
      <w:r w:rsidR="00F7198E">
        <w:rPr>
          <w:rFonts w:ascii="Arial" w:hAnsi="Arial" w:cs="Arial"/>
          <w:bCs/>
          <w:color w:val="auto"/>
          <w:sz w:val="22"/>
          <w:szCs w:val="22"/>
          <w:lang w:val="en-US"/>
        </w:rPr>
        <w:t xml:space="preserve"> </w:t>
      </w:r>
      <w:proofErr w:type="spellStart"/>
      <w:r w:rsidR="00F7198E">
        <w:rPr>
          <w:rFonts w:ascii="Arial" w:hAnsi="Arial" w:cs="Arial"/>
          <w:bCs/>
          <w:color w:val="auto"/>
          <w:sz w:val="22"/>
          <w:szCs w:val="22"/>
          <w:lang w:val="en-US"/>
        </w:rPr>
        <w:t>populasi</w:t>
      </w:r>
      <w:proofErr w:type="spellEnd"/>
      <w:r w:rsidR="00F7198E">
        <w:rPr>
          <w:rFonts w:ascii="Arial" w:hAnsi="Arial" w:cs="Arial"/>
          <w:bCs/>
          <w:color w:val="auto"/>
          <w:sz w:val="22"/>
          <w:szCs w:val="22"/>
          <w:lang w:val="en-US"/>
        </w:rPr>
        <w:t xml:space="preserve"> </w:t>
      </w:r>
      <w:proofErr w:type="spellStart"/>
      <w:r w:rsidR="00F7198E">
        <w:rPr>
          <w:rFonts w:ascii="Arial" w:hAnsi="Arial" w:cs="Arial"/>
          <w:bCs/>
          <w:color w:val="auto"/>
          <w:sz w:val="22"/>
          <w:szCs w:val="22"/>
          <w:lang w:val="en-US"/>
        </w:rPr>
        <w:t>dari</w:t>
      </w:r>
      <w:proofErr w:type="spellEnd"/>
      <w:r w:rsidR="00F7198E">
        <w:rPr>
          <w:rFonts w:ascii="Arial" w:hAnsi="Arial" w:cs="Arial"/>
          <w:bCs/>
          <w:color w:val="auto"/>
          <w:sz w:val="22"/>
          <w:szCs w:val="22"/>
          <w:lang w:val="en-US"/>
        </w:rPr>
        <w:t xml:space="preserve"> </w:t>
      </w:r>
      <w:proofErr w:type="spellStart"/>
      <w:r w:rsidR="00F7198E">
        <w:rPr>
          <w:rFonts w:ascii="Arial" w:hAnsi="Arial" w:cs="Arial"/>
          <w:bCs/>
          <w:color w:val="auto"/>
          <w:sz w:val="22"/>
          <w:szCs w:val="22"/>
          <w:lang w:val="en-US"/>
        </w:rPr>
        <w:t>keseluruhan</w:t>
      </w:r>
      <w:proofErr w:type="spellEnd"/>
      <w:r w:rsidR="00F7198E">
        <w:rPr>
          <w:rFonts w:ascii="Arial" w:hAnsi="Arial" w:cs="Arial"/>
          <w:bCs/>
          <w:color w:val="auto"/>
          <w:sz w:val="22"/>
          <w:szCs w:val="22"/>
          <w:lang w:val="en-US"/>
        </w:rPr>
        <w:t xml:space="preserve"> Usaha Kecil </w:t>
      </w:r>
      <w:proofErr w:type="spellStart"/>
      <w:r w:rsidR="00F7198E">
        <w:rPr>
          <w:rFonts w:ascii="Arial" w:hAnsi="Arial" w:cs="Arial"/>
          <w:bCs/>
          <w:color w:val="auto"/>
          <w:sz w:val="22"/>
          <w:szCs w:val="22"/>
          <w:lang w:val="en-US"/>
        </w:rPr>
        <w:t>Menengah</w:t>
      </w:r>
      <w:proofErr w:type="spellEnd"/>
      <w:r w:rsidR="00F7198E">
        <w:rPr>
          <w:rFonts w:ascii="Arial" w:hAnsi="Arial" w:cs="Arial"/>
          <w:bCs/>
          <w:color w:val="auto"/>
          <w:sz w:val="22"/>
          <w:szCs w:val="22"/>
          <w:lang w:val="en-US"/>
        </w:rPr>
        <w:t xml:space="preserve"> </w:t>
      </w:r>
      <w:proofErr w:type="spellStart"/>
      <w:r w:rsidR="00F7198E">
        <w:rPr>
          <w:rFonts w:ascii="Arial" w:hAnsi="Arial" w:cs="Arial"/>
          <w:bCs/>
          <w:color w:val="auto"/>
          <w:sz w:val="22"/>
          <w:szCs w:val="22"/>
          <w:lang w:val="en-US"/>
        </w:rPr>
        <w:t>Produk</w:t>
      </w:r>
      <w:proofErr w:type="spellEnd"/>
      <w:r w:rsidR="00F7198E">
        <w:rPr>
          <w:rFonts w:ascii="Arial" w:hAnsi="Arial" w:cs="Arial"/>
          <w:bCs/>
          <w:color w:val="auto"/>
          <w:sz w:val="22"/>
          <w:szCs w:val="22"/>
          <w:lang w:val="en-US"/>
        </w:rPr>
        <w:t xml:space="preserve"> </w:t>
      </w:r>
      <w:proofErr w:type="spellStart"/>
      <w:r w:rsidR="00F7198E">
        <w:rPr>
          <w:rFonts w:ascii="Arial" w:hAnsi="Arial" w:cs="Arial"/>
          <w:bCs/>
          <w:color w:val="auto"/>
          <w:sz w:val="22"/>
          <w:szCs w:val="22"/>
          <w:lang w:val="en-US"/>
        </w:rPr>
        <w:t>Gorengan</w:t>
      </w:r>
      <w:proofErr w:type="spellEnd"/>
      <w:r w:rsidR="00F7198E">
        <w:rPr>
          <w:rFonts w:ascii="Arial" w:hAnsi="Arial" w:cs="Arial"/>
          <w:bCs/>
          <w:color w:val="auto"/>
          <w:sz w:val="22"/>
          <w:szCs w:val="22"/>
          <w:lang w:val="en-US"/>
        </w:rPr>
        <w:t xml:space="preserve"> </w:t>
      </w:r>
      <w:proofErr w:type="spellStart"/>
      <w:r w:rsidR="00F7198E">
        <w:rPr>
          <w:rFonts w:ascii="Arial" w:hAnsi="Arial" w:cs="Arial"/>
          <w:bCs/>
          <w:color w:val="auto"/>
          <w:sz w:val="22"/>
          <w:szCs w:val="22"/>
          <w:lang w:val="en-US"/>
        </w:rPr>
        <w:t>saja</w:t>
      </w:r>
      <w:proofErr w:type="spellEnd"/>
      <w:r w:rsidR="00F7198E">
        <w:rPr>
          <w:rFonts w:ascii="Arial" w:hAnsi="Arial" w:cs="Arial"/>
          <w:bCs/>
          <w:color w:val="auto"/>
          <w:sz w:val="22"/>
          <w:szCs w:val="22"/>
          <w:lang w:val="en-US"/>
        </w:rPr>
        <w:t>.</w:t>
      </w:r>
    </w:p>
    <w:p w14:paraId="4F8D54EA" w14:textId="77777777" w:rsidR="00057F1E" w:rsidRPr="006767A6" w:rsidRDefault="00057F1E" w:rsidP="00947AF3">
      <w:pPr>
        <w:pStyle w:val="Default"/>
        <w:numPr>
          <w:ilvl w:val="0"/>
          <w:numId w:val="5"/>
        </w:numPr>
        <w:spacing w:line="480" w:lineRule="auto"/>
        <w:jc w:val="both"/>
        <w:rPr>
          <w:rFonts w:ascii="Arial" w:hAnsi="Arial" w:cs="Arial"/>
          <w:color w:val="auto"/>
          <w:sz w:val="22"/>
          <w:szCs w:val="22"/>
        </w:rPr>
      </w:pPr>
      <w:r w:rsidRPr="00057F1E">
        <w:rPr>
          <w:rFonts w:ascii="Arial" w:hAnsi="Arial" w:cs="Arial"/>
          <w:bCs/>
          <w:color w:val="auto"/>
          <w:sz w:val="22"/>
          <w:szCs w:val="22"/>
        </w:rPr>
        <w:t xml:space="preserve">Penelitian dari Sari, 2018 dengan penelitiannya tentang“ </w:t>
      </w:r>
      <w:r w:rsidRPr="00057F1E">
        <w:rPr>
          <w:rFonts w:ascii="Arial" w:hAnsi="Arial" w:cs="Arial"/>
          <w:bCs/>
          <w:i/>
          <w:color w:val="auto"/>
          <w:sz w:val="22"/>
          <w:szCs w:val="22"/>
        </w:rPr>
        <w:t xml:space="preserve">Break </w:t>
      </w:r>
      <w:r w:rsidR="00AB487A" w:rsidRPr="00AB487A">
        <w:rPr>
          <w:rFonts w:ascii="Arial" w:hAnsi="Arial" w:cs="Arial"/>
          <w:bCs/>
          <w:i/>
          <w:color w:val="auto"/>
          <w:sz w:val="22"/>
          <w:szCs w:val="22"/>
        </w:rPr>
        <w:t>Event</w:t>
      </w:r>
      <w:r w:rsidRPr="00057F1E">
        <w:rPr>
          <w:rFonts w:ascii="Arial" w:hAnsi="Arial" w:cs="Arial"/>
          <w:bCs/>
          <w:i/>
          <w:color w:val="auto"/>
          <w:sz w:val="22"/>
          <w:szCs w:val="22"/>
        </w:rPr>
        <w:t xml:space="preserve"> Point</w:t>
      </w:r>
      <w:r w:rsidRPr="00057F1E">
        <w:rPr>
          <w:rFonts w:ascii="Arial" w:hAnsi="Arial" w:cs="Arial"/>
          <w:bCs/>
          <w:color w:val="auto"/>
          <w:sz w:val="22"/>
          <w:szCs w:val="22"/>
        </w:rPr>
        <w:t xml:space="preserve"> Pada Home Industri Usaha Tahu Goreng Pak Sukardi Tahun 2017 Di Samarinda“</w:t>
      </w:r>
      <w:r w:rsidRPr="00057F1E">
        <w:rPr>
          <w:rFonts w:ascii="Arial" w:hAnsi="Arial" w:cs="Arial"/>
          <w:color w:val="auto"/>
          <w:sz w:val="22"/>
          <w:szCs w:val="22"/>
        </w:rPr>
        <w:t xml:space="preserve">. Variabel dalam penelitiannya mengenai biaya tetap, biaya variabel dan volume penjualan. Adapun metode penelitian yang digunakan adalah menggunakan metode kuantitatif dengan teknik analisis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 (BEP)</w:t>
      </w:r>
      <w:r w:rsidRPr="00057F1E">
        <w:rPr>
          <w:rFonts w:ascii="Arial" w:hAnsi="Arial" w:cs="Arial"/>
          <w:color w:val="auto"/>
          <w:sz w:val="22"/>
          <w:szCs w:val="22"/>
        </w:rPr>
        <w:t xml:space="preserve">. Sedangkan tujuan dari penelitiannya adalah untuk menganalisis volume penjualan Pak Sukardi pada tahun 2017 dengan analisis BEP. Dan </w:t>
      </w:r>
      <w:r w:rsidRPr="00057F1E">
        <w:rPr>
          <w:rFonts w:ascii="Arial" w:hAnsi="Arial" w:cs="Arial"/>
          <w:iCs/>
          <w:color w:val="auto"/>
          <w:sz w:val="22"/>
          <w:szCs w:val="22"/>
        </w:rPr>
        <w:t xml:space="preserve">Hasil penelitian ini menunjukan bahwa usaha tahu goreng Pak Sukardi tidak menderita kerugian. Namun Pak Sukrdi harus meningkatkan jumlah produksi dan penjualannya agar laba </w:t>
      </w:r>
      <w:r w:rsidRPr="00057F1E">
        <w:rPr>
          <w:rFonts w:ascii="Arial" w:hAnsi="Arial" w:cs="Arial"/>
          <w:iCs/>
          <w:color w:val="auto"/>
          <w:sz w:val="22"/>
          <w:szCs w:val="22"/>
        </w:rPr>
        <w:lastRenderedPageBreak/>
        <w:t>uasahanya pun meningkat. Usaha tahu goreng Pak Sukardi memperoleh MOS untuk penjualan yang di rencanakan dan MOS penjualan menghasilakan nilai Rupiah yang sama pula.</w:t>
      </w:r>
    </w:p>
    <w:p w14:paraId="7BFF858C" w14:textId="77777777" w:rsidR="006767A6" w:rsidRDefault="006767A6" w:rsidP="0009290A">
      <w:pPr>
        <w:pStyle w:val="Default"/>
        <w:spacing w:line="480" w:lineRule="auto"/>
        <w:ind w:left="786" w:firstLine="632"/>
        <w:jc w:val="both"/>
        <w:rPr>
          <w:rFonts w:ascii="Arial" w:hAnsi="Arial" w:cs="Arial"/>
          <w:iCs/>
          <w:color w:val="auto"/>
          <w:sz w:val="22"/>
          <w:szCs w:val="22"/>
          <w:lang w:val="en-US"/>
        </w:rPr>
      </w:pPr>
      <w:proofErr w:type="spellStart"/>
      <w:r>
        <w:rPr>
          <w:rFonts w:ascii="Arial" w:hAnsi="Arial" w:cs="Arial"/>
          <w:iCs/>
          <w:color w:val="auto"/>
          <w:sz w:val="22"/>
          <w:szCs w:val="22"/>
          <w:lang w:val="en-US"/>
        </w:rPr>
        <w:t>Kelebihan</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dari</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adanya</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penelitian</w:t>
      </w:r>
      <w:proofErr w:type="spellEnd"/>
      <w:r>
        <w:rPr>
          <w:rFonts w:ascii="Arial" w:hAnsi="Arial" w:cs="Arial"/>
          <w:iCs/>
          <w:color w:val="auto"/>
          <w:sz w:val="22"/>
          <w:szCs w:val="22"/>
          <w:lang w:val="en-US"/>
        </w:rPr>
        <w:t xml:space="preserve"> Sari (2018) </w:t>
      </w:r>
      <w:proofErr w:type="spellStart"/>
      <w:r>
        <w:rPr>
          <w:rFonts w:ascii="Arial" w:hAnsi="Arial" w:cs="Arial"/>
          <w:iCs/>
          <w:color w:val="auto"/>
          <w:sz w:val="22"/>
          <w:szCs w:val="22"/>
          <w:lang w:val="en-US"/>
        </w:rPr>
        <w:t>mengenai</w:t>
      </w:r>
      <w:proofErr w:type="spellEnd"/>
      <w:r>
        <w:rPr>
          <w:rFonts w:ascii="Arial" w:hAnsi="Arial" w:cs="Arial"/>
          <w:iCs/>
          <w:color w:val="auto"/>
          <w:sz w:val="22"/>
          <w:szCs w:val="22"/>
          <w:lang w:val="en-US"/>
        </w:rPr>
        <w:t xml:space="preserve"> </w:t>
      </w:r>
      <w:r w:rsidRPr="00057F1E">
        <w:rPr>
          <w:rFonts w:ascii="Arial" w:hAnsi="Arial" w:cs="Arial"/>
          <w:bCs/>
          <w:i/>
          <w:color w:val="auto"/>
          <w:sz w:val="22"/>
          <w:szCs w:val="22"/>
        </w:rPr>
        <w:t xml:space="preserve">Break </w:t>
      </w:r>
      <w:r w:rsidRPr="00AB487A">
        <w:rPr>
          <w:rFonts w:ascii="Arial" w:hAnsi="Arial" w:cs="Arial"/>
          <w:bCs/>
          <w:i/>
          <w:color w:val="auto"/>
          <w:sz w:val="22"/>
          <w:szCs w:val="22"/>
        </w:rPr>
        <w:t>Event</w:t>
      </w:r>
      <w:r w:rsidRPr="00057F1E">
        <w:rPr>
          <w:rFonts w:ascii="Arial" w:hAnsi="Arial" w:cs="Arial"/>
          <w:bCs/>
          <w:i/>
          <w:color w:val="auto"/>
          <w:sz w:val="22"/>
          <w:szCs w:val="22"/>
        </w:rPr>
        <w:t xml:space="preserve"> Point</w:t>
      </w:r>
      <w:r w:rsidRPr="00057F1E">
        <w:rPr>
          <w:rFonts w:ascii="Arial" w:hAnsi="Arial" w:cs="Arial"/>
          <w:bCs/>
          <w:color w:val="auto"/>
          <w:sz w:val="22"/>
          <w:szCs w:val="22"/>
        </w:rPr>
        <w:t xml:space="preserve"> Pada Home Industri Usaha Tahu Goreng Pak </w:t>
      </w:r>
      <w:r>
        <w:rPr>
          <w:rFonts w:ascii="Arial" w:hAnsi="Arial" w:cs="Arial"/>
          <w:bCs/>
          <w:color w:val="auto"/>
          <w:sz w:val="22"/>
          <w:szCs w:val="22"/>
        </w:rPr>
        <w:t>Sukardi Tahun 2017 Di Samarinda</w:t>
      </w:r>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adalah</w:t>
      </w:r>
      <w:proofErr w:type="spellEnd"/>
      <w:r>
        <w:rPr>
          <w:rFonts w:ascii="Arial" w:hAnsi="Arial" w:cs="Arial"/>
          <w:bCs/>
          <w:color w:val="auto"/>
          <w:sz w:val="22"/>
          <w:szCs w:val="22"/>
          <w:lang w:val="en-US"/>
        </w:rPr>
        <w:t xml:space="preserve"> </w:t>
      </w:r>
      <w:r w:rsidR="00341454" w:rsidRPr="00341454">
        <w:rPr>
          <w:rFonts w:ascii="Arial" w:hAnsi="Arial" w:cs="Arial"/>
          <w:sz w:val="22"/>
        </w:rPr>
        <w:t>bahwa usaha tahu goreng Pak Sukardi telah mampu melakukan penjualan melebihi penjualan tingkat minimal sehingga usaha Pak Sukardi tidak menderita kerugian.</w:t>
      </w:r>
      <w:r>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Sedangkan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kekurangan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dari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penelitian</w:t>
      </w:r>
      <w:proofErr w:type="spellEnd"/>
      <w:r w:rsidR="00341454">
        <w:rPr>
          <w:rFonts w:ascii="Arial" w:hAnsi="Arial" w:cs="Arial"/>
          <w:iCs/>
          <w:color w:val="auto"/>
          <w:sz w:val="22"/>
          <w:szCs w:val="22"/>
          <w:lang w:val="en-US"/>
        </w:rPr>
        <w:t xml:space="preserve"> Sari (2018) </w:t>
      </w:r>
      <w:proofErr w:type="spellStart"/>
      <w:r w:rsidR="00341454">
        <w:rPr>
          <w:rFonts w:ascii="Arial" w:hAnsi="Arial" w:cs="Arial"/>
          <w:iCs/>
          <w:color w:val="auto"/>
          <w:sz w:val="22"/>
          <w:szCs w:val="22"/>
          <w:lang w:val="en-US"/>
        </w:rPr>
        <w:t>adalah</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usaha</w:t>
      </w:r>
      <w:proofErr w:type="spellEnd"/>
      <w:r w:rsidR="00341454">
        <w:rPr>
          <w:rFonts w:ascii="Arial" w:hAnsi="Arial" w:cs="Arial"/>
          <w:iCs/>
          <w:color w:val="auto"/>
          <w:sz w:val="22"/>
          <w:szCs w:val="22"/>
          <w:lang w:val="en-US"/>
        </w:rPr>
        <w:t xml:space="preserve"> Pak </w:t>
      </w:r>
      <w:proofErr w:type="spellStart"/>
      <w:r w:rsidR="00341454">
        <w:rPr>
          <w:rFonts w:ascii="Arial" w:hAnsi="Arial" w:cs="Arial"/>
          <w:iCs/>
          <w:color w:val="auto"/>
          <w:sz w:val="22"/>
          <w:szCs w:val="22"/>
          <w:lang w:val="en-US"/>
        </w:rPr>
        <w:t>Sukardi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mengenai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usaha</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tahu</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gorengan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tidak</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memiliki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catatan</w:t>
      </w:r>
      <w:proofErr w:type="spellEnd"/>
      <w:r w:rsidR="00341454">
        <w:rPr>
          <w:rFonts w:ascii="Arial" w:hAnsi="Arial" w:cs="Arial"/>
          <w:iCs/>
          <w:color w:val="auto"/>
          <w:sz w:val="22"/>
          <w:szCs w:val="22"/>
          <w:lang w:val="en-US"/>
        </w:rPr>
        <w:t xml:space="preserve"> dan </w:t>
      </w:r>
      <w:proofErr w:type="spellStart"/>
      <w:r w:rsidR="00341454">
        <w:rPr>
          <w:rFonts w:ascii="Arial" w:hAnsi="Arial" w:cs="Arial"/>
          <w:iCs/>
          <w:color w:val="auto"/>
          <w:sz w:val="22"/>
          <w:szCs w:val="22"/>
          <w:lang w:val="en-US"/>
        </w:rPr>
        <w:t>pembukuan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keuangan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seperti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laba</w:t>
      </w:r>
      <w:proofErr w:type="spellEnd"/>
      <w:r w:rsidR="00341454">
        <w:rPr>
          <w:rFonts w:ascii="Arial" w:hAnsi="Arial" w:cs="Arial"/>
          <w:iCs/>
          <w:color w:val="auto"/>
          <w:sz w:val="22"/>
          <w:szCs w:val="22"/>
          <w:lang w:val="en-US"/>
        </w:rPr>
        <w:t xml:space="preserve"> dan </w:t>
      </w:r>
      <w:proofErr w:type="spellStart"/>
      <w:r w:rsidR="00341454">
        <w:rPr>
          <w:rFonts w:ascii="Arial" w:hAnsi="Arial" w:cs="Arial"/>
          <w:iCs/>
          <w:color w:val="auto"/>
          <w:sz w:val="22"/>
          <w:szCs w:val="22"/>
          <w:lang w:val="en-US"/>
        </w:rPr>
        <w:t>rugi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sehingga</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pendapatan</w:t>
      </w:r>
      <w:proofErr w:type="spellEnd"/>
      <w:r w:rsidR="00341454">
        <w:rPr>
          <w:rFonts w:ascii="Arial" w:hAnsi="Arial" w:cs="Arial"/>
          <w:iCs/>
          <w:color w:val="auto"/>
          <w:sz w:val="22"/>
          <w:szCs w:val="22"/>
          <w:lang w:val="en-US"/>
        </w:rPr>
        <w:t xml:space="preserve"> dan </w:t>
      </w:r>
      <w:proofErr w:type="spellStart"/>
      <w:r w:rsidR="00341454">
        <w:rPr>
          <w:rFonts w:ascii="Arial" w:hAnsi="Arial" w:cs="Arial"/>
          <w:iCs/>
          <w:color w:val="auto"/>
          <w:sz w:val="22"/>
          <w:szCs w:val="22"/>
          <w:lang w:val="en-US"/>
        </w:rPr>
        <w:t>pengeluaran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usaha</w:t>
      </w:r>
      <w:proofErr w:type="spellEnd"/>
      <w:r w:rsidR="00341454">
        <w:rPr>
          <w:rFonts w:ascii="Arial" w:hAnsi="Arial" w:cs="Arial"/>
          <w:iCs/>
          <w:color w:val="auto"/>
          <w:sz w:val="22"/>
          <w:szCs w:val="22"/>
          <w:lang w:val="en-US"/>
        </w:rPr>
        <w:t xml:space="preserve"> Pak </w:t>
      </w:r>
      <w:proofErr w:type="spellStart"/>
      <w:r w:rsidR="00341454">
        <w:rPr>
          <w:rFonts w:ascii="Arial" w:hAnsi="Arial" w:cs="Arial"/>
          <w:iCs/>
          <w:color w:val="auto"/>
          <w:sz w:val="22"/>
          <w:szCs w:val="22"/>
          <w:lang w:val="en-US"/>
        </w:rPr>
        <w:t>Sukardi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tidak</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terperinci</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dengan</w:t>
      </w:r>
      <w:proofErr w:type="spellEnd"/>
      <w:r w:rsidR="00341454">
        <w:rPr>
          <w:rFonts w:ascii="Arial" w:hAnsi="Arial" w:cs="Arial"/>
          <w:iCs/>
          <w:color w:val="auto"/>
          <w:sz w:val="22"/>
          <w:szCs w:val="22"/>
          <w:lang w:val="en-US"/>
        </w:rPr>
        <w:t xml:space="preserve"> </w:t>
      </w:r>
      <w:proofErr w:type="spellStart"/>
      <w:r w:rsidR="00341454">
        <w:rPr>
          <w:rFonts w:ascii="Arial" w:hAnsi="Arial" w:cs="Arial"/>
          <w:iCs/>
          <w:color w:val="auto"/>
          <w:sz w:val="22"/>
          <w:szCs w:val="22"/>
          <w:lang w:val="en-US"/>
        </w:rPr>
        <w:t>baik</w:t>
      </w:r>
      <w:proofErr w:type="spellEnd"/>
      <w:r w:rsidR="00341454">
        <w:rPr>
          <w:rFonts w:ascii="Arial" w:hAnsi="Arial" w:cs="Arial"/>
          <w:iCs/>
          <w:color w:val="auto"/>
          <w:sz w:val="22"/>
          <w:szCs w:val="22"/>
          <w:lang w:val="en-US"/>
        </w:rPr>
        <w:t>.</w:t>
      </w:r>
    </w:p>
    <w:p w14:paraId="14B34552" w14:textId="77777777" w:rsidR="00341454" w:rsidRPr="00057F1E" w:rsidRDefault="00341454" w:rsidP="0009290A">
      <w:pPr>
        <w:pStyle w:val="Default"/>
        <w:spacing w:line="480" w:lineRule="auto"/>
        <w:ind w:left="786" w:firstLine="632"/>
        <w:jc w:val="both"/>
        <w:rPr>
          <w:rFonts w:ascii="Arial" w:hAnsi="Arial" w:cs="Arial"/>
          <w:color w:val="auto"/>
          <w:sz w:val="22"/>
          <w:szCs w:val="22"/>
        </w:rPr>
      </w:pPr>
      <w:proofErr w:type="spellStart"/>
      <w:r>
        <w:rPr>
          <w:rFonts w:ascii="Arial" w:hAnsi="Arial" w:cs="Arial"/>
          <w:iCs/>
          <w:color w:val="auto"/>
          <w:sz w:val="22"/>
          <w:szCs w:val="22"/>
          <w:lang w:val="en-US"/>
        </w:rPr>
        <w:t>Kemudian</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persamaan</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penelitian</w:t>
      </w:r>
      <w:proofErr w:type="spellEnd"/>
      <w:r>
        <w:rPr>
          <w:rFonts w:ascii="Arial" w:hAnsi="Arial" w:cs="Arial"/>
          <w:iCs/>
          <w:color w:val="auto"/>
          <w:sz w:val="22"/>
          <w:szCs w:val="22"/>
          <w:lang w:val="en-US"/>
        </w:rPr>
        <w:t xml:space="preserve"> Sari (2018) </w:t>
      </w:r>
      <w:proofErr w:type="spellStart"/>
      <w:r>
        <w:rPr>
          <w:rFonts w:ascii="Arial" w:hAnsi="Arial" w:cs="Arial"/>
          <w:iCs/>
          <w:color w:val="auto"/>
          <w:sz w:val="22"/>
          <w:szCs w:val="22"/>
          <w:lang w:val="en-US"/>
        </w:rPr>
        <w:t>dengan</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penelitian</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ini</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adalah</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mengenai</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objek</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penelitian</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yaitu</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usaha</w:t>
      </w:r>
      <w:proofErr w:type="spellEnd"/>
      <w:r>
        <w:rPr>
          <w:rFonts w:ascii="Arial" w:hAnsi="Arial" w:cs="Arial"/>
          <w:iCs/>
          <w:color w:val="auto"/>
          <w:sz w:val="22"/>
          <w:szCs w:val="22"/>
          <w:lang w:val="en-US"/>
        </w:rPr>
        <w:t xml:space="preserve"> </w:t>
      </w:r>
      <w:proofErr w:type="spellStart"/>
      <w:r>
        <w:rPr>
          <w:rFonts w:ascii="Arial" w:hAnsi="Arial" w:cs="Arial"/>
          <w:iCs/>
          <w:color w:val="auto"/>
          <w:sz w:val="22"/>
          <w:szCs w:val="22"/>
          <w:lang w:val="en-US"/>
        </w:rPr>
        <w:t>gorengan</w:t>
      </w:r>
      <w:proofErr w:type="spellEnd"/>
      <w:r w:rsidR="00DC29B9">
        <w:rPr>
          <w:rFonts w:ascii="Arial" w:hAnsi="Arial" w:cs="Arial"/>
          <w:iCs/>
          <w:color w:val="auto"/>
          <w:sz w:val="22"/>
          <w:szCs w:val="22"/>
          <w:lang w:val="en-US"/>
        </w:rPr>
        <w:t xml:space="preserve"> dan </w:t>
      </w:r>
      <w:proofErr w:type="spellStart"/>
      <w:r w:rsidR="00DC29B9">
        <w:rPr>
          <w:rFonts w:ascii="Arial" w:hAnsi="Arial" w:cs="Arial"/>
          <w:iCs/>
          <w:color w:val="auto"/>
          <w:sz w:val="22"/>
          <w:szCs w:val="22"/>
          <w:lang w:val="en-US"/>
        </w:rPr>
        <w:t>analisis</w:t>
      </w:r>
      <w:proofErr w:type="spellEnd"/>
      <w:r w:rsidR="00DC29B9">
        <w:rPr>
          <w:rFonts w:ascii="Arial" w:hAnsi="Arial" w:cs="Arial"/>
          <w:iCs/>
          <w:color w:val="auto"/>
          <w:sz w:val="22"/>
          <w:szCs w:val="22"/>
          <w:lang w:val="en-US"/>
        </w:rPr>
        <w:t xml:space="preserve"> yang </w:t>
      </w:r>
      <w:proofErr w:type="spellStart"/>
      <w:r w:rsidR="00DC29B9">
        <w:rPr>
          <w:rFonts w:ascii="Arial" w:hAnsi="Arial" w:cs="Arial"/>
          <w:iCs/>
          <w:color w:val="auto"/>
          <w:sz w:val="22"/>
          <w:szCs w:val="22"/>
          <w:lang w:val="en-US"/>
        </w:rPr>
        <w:t>digunakan</w:t>
      </w:r>
      <w:proofErr w:type="spellEnd"/>
      <w:r w:rsidR="00DC29B9">
        <w:rPr>
          <w:rFonts w:ascii="Arial" w:hAnsi="Arial" w:cs="Arial"/>
          <w:iCs/>
          <w:color w:val="auto"/>
          <w:sz w:val="22"/>
          <w:szCs w:val="22"/>
          <w:lang w:val="en-US"/>
        </w:rPr>
        <w:t xml:space="preserve"> </w:t>
      </w:r>
      <w:proofErr w:type="spellStart"/>
      <w:r w:rsidR="00DC29B9">
        <w:rPr>
          <w:rFonts w:ascii="Arial" w:hAnsi="Arial" w:cs="Arial"/>
          <w:iCs/>
          <w:color w:val="auto"/>
          <w:sz w:val="22"/>
          <w:szCs w:val="22"/>
          <w:lang w:val="en-US"/>
        </w:rPr>
        <w:t>adalah</w:t>
      </w:r>
      <w:proofErr w:type="spellEnd"/>
      <w:r w:rsidR="00DC29B9">
        <w:rPr>
          <w:rFonts w:ascii="Arial" w:hAnsi="Arial" w:cs="Arial"/>
          <w:iCs/>
          <w:color w:val="auto"/>
          <w:sz w:val="22"/>
          <w:szCs w:val="22"/>
          <w:lang w:val="en-US"/>
        </w:rPr>
        <w:t xml:space="preserve"> </w:t>
      </w:r>
      <w:proofErr w:type="spellStart"/>
      <w:r w:rsidR="00DC29B9">
        <w:rPr>
          <w:rFonts w:ascii="Arial" w:hAnsi="Arial" w:cs="Arial"/>
          <w:iCs/>
          <w:color w:val="auto"/>
          <w:sz w:val="22"/>
          <w:szCs w:val="22"/>
          <w:lang w:val="en-US"/>
        </w:rPr>
        <w:t>metode</w:t>
      </w:r>
      <w:proofErr w:type="spellEnd"/>
      <w:r w:rsidR="00DC29B9">
        <w:rPr>
          <w:rFonts w:ascii="Arial" w:hAnsi="Arial" w:cs="Arial"/>
          <w:iCs/>
          <w:color w:val="auto"/>
          <w:sz w:val="22"/>
          <w:szCs w:val="22"/>
          <w:lang w:val="en-US"/>
        </w:rPr>
        <w:t xml:space="preserve"> </w:t>
      </w:r>
      <w:r w:rsidR="00DC29B9" w:rsidRPr="00DC29B9">
        <w:rPr>
          <w:rFonts w:ascii="Arial" w:hAnsi="Arial" w:cs="Arial"/>
          <w:i/>
          <w:iCs/>
          <w:color w:val="auto"/>
          <w:sz w:val="22"/>
          <w:szCs w:val="22"/>
          <w:lang w:val="en-US"/>
        </w:rPr>
        <w:t>BEP</w:t>
      </w:r>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sedangkan</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perbedaanya</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adalah</w:t>
      </w:r>
      <w:proofErr w:type="spellEnd"/>
      <w:r w:rsidR="0009290A">
        <w:rPr>
          <w:rFonts w:ascii="Arial" w:hAnsi="Arial" w:cs="Arial"/>
          <w:iCs/>
          <w:color w:val="auto"/>
          <w:sz w:val="22"/>
          <w:szCs w:val="22"/>
          <w:lang w:val="en-US"/>
        </w:rPr>
        <w:t xml:space="preserve"> pada unit </w:t>
      </w:r>
      <w:proofErr w:type="spellStart"/>
      <w:r w:rsidR="0009290A">
        <w:rPr>
          <w:rFonts w:ascii="Arial" w:hAnsi="Arial" w:cs="Arial"/>
          <w:iCs/>
          <w:color w:val="auto"/>
          <w:sz w:val="22"/>
          <w:szCs w:val="22"/>
          <w:lang w:val="en-US"/>
        </w:rPr>
        <w:t>produksi</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penjualan</w:t>
      </w:r>
      <w:proofErr w:type="spellEnd"/>
      <w:r w:rsidR="0009290A">
        <w:rPr>
          <w:rFonts w:ascii="Arial" w:hAnsi="Arial" w:cs="Arial"/>
          <w:iCs/>
          <w:color w:val="auto"/>
          <w:sz w:val="22"/>
          <w:szCs w:val="22"/>
          <w:lang w:val="en-US"/>
        </w:rPr>
        <w:t xml:space="preserve"> Pak </w:t>
      </w:r>
      <w:proofErr w:type="spellStart"/>
      <w:r w:rsidR="0009290A">
        <w:rPr>
          <w:rFonts w:ascii="Arial" w:hAnsi="Arial" w:cs="Arial"/>
          <w:iCs/>
          <w:color w:val="auto"/>
          <w:sz w:val="22"/>
          <w:szCs w:val="22"/>
          <w:lang w:val="en-US"/>
        </w:rPr>
        <w:t>Sukardi</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lebih</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banyak</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sedangkan</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dalam</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penelitian</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ini</w:t>
      </w:r>
      <w:proofErr w:type="spellEnd"/>
      <w:r w:rsidR="0009290A">
        <w:rPr>
          <w:rFonts w:ascii="Arial" w:hAnsi="Arial" w:cs="Arial"/>
          <w:iCs/>
          <w:color w:val="auto"/>
          <w:sz w:val="22"/>
          <w:szCs w:val="22"/>
          <w:lang w:val="en-US"/>
        </w:rPr>
        <w:t xml:space="preserve"> unit </w:t>
      </w:r>
      <w:proofErr w:type="spellStart"/>
      <w:r w:rsidR="0009290A">
        <w:rPr>
          <w:rFonts w:ascii="Arial" w:hAnsi="Arial" w:cs="Arial"/>
          <w:iCs/>
          <w:color w:val="auto"/>
          <w:sz w:val="22"/>
          <w:szCs w:val="22"/>
          <w:lang w:val="en-US"/>
        </w:rPr>
        <w:t>produksinya</w:t>
      </w:r>
      <w:proofErr w:type="spellEnd"/>
      <w:r w:rsidR="0009290A">
        <w:rPr>
          <w:rFonts w:ascii="Arial" w:hAnsi="Arial" w:cs="Arial"/>
          <w:iCs/>
          <w:color w:val="auto"/>
          <w:sz w:val="22"/>
          <w:szCs w:val="22"/>
          <w:lang w:val="en-US"/>
        </w:rPr>
        <w:t xml:space="preserve"> </w:t>
      </w:r>
      <w:proofErr w:type="spellStart"/>
      <w:r w:rsidR="0009290A">
        <w:rPr>
          <w:rFonts w:ascii="Arial" w:hAnsi="Arial" w:cs="Arial"/>
          <w:iCs/>
          <w:color w:val="auto"/>
          <w:sz w:val="22"/>
          <w:szCs w:val="22"/>
          <w:lang w:val="en-US"/>
        </w:rPr>
        <w:t>sedikit</w:t>
      </w:r>
      <w:proofErr w:type="spellEnd"/>
      <w:r w:rsidR="0009290A">
        <w:rPr>
          <w:rFonts w:ascii="Arial" w:hAnsi="Arial" w:cs="Arial"/>
          <w:iCs/>
          <w:color w:val="auto"/>
          <w:sz w:val="22"/>
          <w:szCs w:val="22"/>
          <w:lang w:val="en-US"/>
        </w:rPr>
        <w:t>.</w:t>
      </w:r>
    </w:p>
    <w:p w14:paraId="3C771F33" w14:textId="77777777" w:rsidR="00444FE8" w:rsidRPr="00444FE8" w:rsidRDefault="00057F1E" w:rsidP="00947AF3">
      <w:pPr>
        <w:pStyle w:val="Default"/>
        <w:numPr>
          <w:ilvl w:val="0"/>
          <w:numId w:val="5"/>
        </w:numPr>
        <w:spacing w:line="480" w:lineRule="auto"/>
        <w:jc w:val="both"/>
        <w:rPr>
          <w:rFonts w:ascii="Arial" w:hAnsi="Arial" w:cs="Arial"/>
          <w:color w:val="auto"/>
          <w:sz w:val="22"/>
          <w:szCs w:val="22"/>
        </w:rPr>
      </w:pPr>
      <w:r w:rsidRPr="00057F1E">
        <w:rPr>
          <w:rFonts w:ascii="Arial" w:hAnsi="Arial" w:cs="Arial"/>
          <w:bCs/>
          <w:color w:val="auto"/>
          <w:sz w:val="22"/>
          <w:szCs w:val="22"/>
        </w:rPr>
        <w:t>Penelitian dari Ali (2018) tentang “</w:t>
      </w:r>
      <w:r w:rsidRPr="00057F1E">
        <w:rPr>
          <w:rFonts w:ascii="Arial" w:hAnsi="Arial" w:cs="Arial"/>
          <w:bCs/>
          <w:i/>
          <w:color w:val="auto"/>
          <w:sz w:val="22"/>
          <w:szCs w:val="22"/>
        </w:rPr>
        <w:t xml:space="preserve">Break </w:t>
      </w:r>
      <w:r w:rsidR="00AB487A" w:rsidRPr="00AB487A">
        <w:rPr>
          <w:rFonts w:ascii="Arial" w:hAnsi="Arial" w:cs="Arial"/>
          <w:bCs/>
          <w:i/>
          <w:color w:val="auto"/>
          <w:sz w:val="22"/>
          <w:szCs w:val="22"/>
        </w:rPr>
        <w:t>Event</w:t>
      </w:r>
      <w:r w:rsidRPr="00057F1E">
        <w:rPr>
          <w:rFonts w:ascii="Arial" w:hAnsi="Arial" w:cs="Arial"/>
          <w:bCs/>
          <w:i/>
          <w:color w:val="auto"/>
          <w:sz w:val="22"/>
          <w:szCs w:val="22"/>
        </w:rPr>
        <w:t xml:space="preserve"> Point (BEP)</w:t>
      </w:r>
      <w:r w:rsidRPr="00057F1E">
        <w:rPr>
          <w:rFonts w:ascii="Arial" w:hAnsi="Arial" w:cs="Arial"/>
          <w:bCs/>
          <w:color w:val="auto"/>
          <w:sz w:val="22"/>
          <w:szCs w:val="22"/>
        </w:rPr>
        <w:t xml:space="preserve"> Pada Pabrik Gula Di Kabupaten Takalar”. Dalam variabel penelitiannya mengenai biaya tetap, biaya variabel, laba, volume penjualan dan </w:t>
      </w:r>
      <w:r w:rsidRPr="00057F1E">
        <w:rPr>
          <w:rFonts w:ascii="Arial" w:hAnsi="Arial" w:cs="Arial"/>
          <w:bCs/>
          <w:i/>
          <w:color w:val="auto"/>
          <w:sz w:val="22"/>
          <w:szCs w:val="22"/>
        </w:rPr>
        <w:t>contibution margin</w:t>
      </w:r>
      <w:r w:rsidRPr="00057F1E">
        <w:rPr>
          <w:rFonts w:ascii="Arial" w:hAnsi="Arial" w:cs="Arial"/>
          <w:bCs/>
          <w:color w:val="auto"/>
          <w:sz w:val="22"/>
          <w:szCs w:val="22"/>
        </w:rPr>
        <w:t xml:space="preserve">. </w:t>
      </w:r>
      <w:r w:rsidRPr="00057F1E">
        <w:rPr>
          <w:rFonts w:ascii="Arial" w:hAnsi="Arial" w:cs="Arial"/>
          <w:color w:val="auto"/>
          <w:sz w:val="22"/>
          <w:szCs w:val="22"/>
        </w:rPr>
        <w:t xml:space="preserve">Penelitiannya ini bertujuan untuk menganalisis besarnya penerimaan dan produksi perusahaan dalam keadaan mencapai </w:t>
      </w:r>
      <w:r w:rsidRPr="00057F1E">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Pr="00057F1E">
        <w:rPr>
          <w:rFonts w:ascii="Arial" w:hAnsi="Arial" w:cs="Arial"/>
          <w:i/>
          <w:iCs/>
          <w:color w:val="auto"/>
          <w:sz w:val="22"/>
          <w:szCs w:val="22"/>
        </w:rPr>
        <w:t xml:space="preserve"> Point</w:t>
      </w:r>
      <w:r w:rsidR="00AB487A">
        <w:rPr>
          <w:rFonts w:ascii="Arial" w:hAnsi="Arial" w:cs="Arial"/>
          <w:iCs/>
          <w:color w:val="auto"/>
          <w:sz w:val="22"/>
          <w:szCs w:val="22"/>
          <w:lang w:val="en-US"/>
        </w:rPr>
        <w:t xml:space="preserve"> (</w:t>
      </w:r>
      <w:r w:rsidR="00AB487A">
        <w:rPr>
          <w:rFonts w:ascii="Arial" w:hAnsi="Arial" w:cs="Arial"/>
          <w:i/>
          <w:iCs/>
          <w:color w:val="auto"/>
          <w:sz w:val="22"/>
          <w:szCs w:val="22"/>
          <w:lang w:val="en-US"/>
        </w:rPr>
        <w:t>BEP</w:t>
      </w:r>
      <w:r w:rsidR="00AB487A">
        <w:rPr>
          <w:rFonts w:ascii="Arial" w:hAnsi="Arial" w:cs="Arial"/>
          <w:iCs/>
          <w:color w:val="auto"/>
          <w:sz w:val="22"/>
          <w:szCs w:val="22"/>
          <w:lang w:val="en-US"/>
        </w:rPr>
        <w:t>)</w:t>
      </w:r>
      <w:r w:rsidRPr="00057F1E">
        <w:rPr>
          <w:rFonts w:ascii="Arial" w:hAnsi="Arial" w:cs="Arial"/>
          <w:iCs/>
          <w:color w:val="auto"/>
          <w:sz w:val="22"/>
          <w:szCs w:val="22"/>
        </w:rPr>
        <w:t>.</w:t>
      </w:r>
      <w:r w:rsidRPr="00057F1E">
        <w:rPr>
          <w:rFonts w:ascii="Arial" w:hAnsi="Arial" w:cs="Arial"/>
          <w:i/>
          <w:iCs/>
          <w:color w:val="auto"/>
          <w:sz w:val="22"/>
          <w:szCs w:val="22"/>
        </w:rPr>
        <w:t xml:space="preserve"> </w:t>
      </w:r>
      <w:r w:rsidRPr="00057F1E">
        <w:rPr>
          <w:rFonts w:ascii="Arial" w:hAnsi="Arial" w:cs="Arial"/>
          <w:bCs/>
          <w:color w:val="auto"/>
          <w:sz w:val="22"/>
          <w:szCs w:val="22"/>
        </w:rPr>
        <w:t xml:space="preserve">Adapun metode penelitian yang digunakan adalah dengan metode deskriptif kuantitatif, </w:t>
      </w:r>
      <w:r w:rsidRPr="00057F1E">
        <w:rPr>
          <w:rFonts w:ascii="Arial" w:hAnsi="Arial" w:cs="Arial"/>
          <w:color w:val="auto"/>
          <w:sz w:val="22"/>
          <w:szCs w:val="22"/>
        </w:rPr>
        <w:t xml:space="preserve">dengan analisis data yang digunakan adalah perhitungan </w:t>
      </w:r>
      <w:r w:rsidRPr="00057F1E">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Pr="00057F1E">
        <w:rPr>
          <w:rFonts w:ascii="Arial" w:hAnsi="Arial" w:cs="Arial"/>
          <w:i/>
          <w:iCs/>
          <w:color w:val="auto"/>
          <w:sz w:val="22"/>
          <w:szCs w:val="22"/>
        </w:rPr>
        <w:t xml:space="preserve"> Point </w:t>
      </w:r>
      <w:r w:rsidRPr="00057F1E">
        <w:rPr>
          <w:rFonts w:ascii="Arial" w:hAnsi="Arial" w:cs="Arial"/>
          <w:i/>
          <w:color w:val="auto"/>
          <w:sz w:val="22"/>
          <w:szCs w:val="22"/>
        </w:rPr>
        <w:t>(BEP)</w:t>
      </w:r>
      <w:r w:rsidRPr="00057F1E">
        <w:rPr>
          <w:rFonts w:ascii="Arial" w:hAnsi="Arial" w:cs="Arial"/>
          <w:color w:val="auto"/>
          <w:sz w:val="22"/>
          <w:szCs w:val="22"/>
        </w:rPr>
        <w:t xml:space="preserve"> dalam unit dan </w:t>
      </w:r>
      <w:r w:rsidRPr="00057F1E">
        <w:rPr>
          <w:rFonts w:ascii="Arial" w:hAnsi="Arial" w:cs="Arial"/>
          <w:color w:val="auto"/>
          <w:sz w:val="22"/>
          <w:szCs w:val="22"/>
        </w:rPr>
        <w:lastRenderedPageBreak/>
        <w:t xml:space="preserve">Rupiah. Hasil penelitian menyatakan bahwa secara keseluruhan penerimaan dan produksi gula Pabrik Gula di Kabupaten Takalar pada tahun 2012 – 2016 telah mencapai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 (BEP)</w:t>
      </w:r>
      <w:r w:rsidRPr="00057F1E">
        <w:rPr>
          <w:rFonts w:ascii="Arial" w:hAnsi="Arial" w:cs="Arial"/>
          <w:color w:val="auto"/>
          <w:sz w:val="22"/>
          <w:szCs w:val="22"/>
        </w:rPr>
        <w:t>.</w:t>
      </w:r>
      <w:r w:rsidR="00444FE8">
        <w:rPr>
          <w:rFonts w:ascii="Arial" w:hAnsi="Arial" w:cs="Arial"/>
          <w:color w:val="auto"/>
          <w:sz w:val="22"/>
          <w:szCs w:val="22"/>
          <w:lang w:val="en-US"/>
        </w:rPr>
        <w:t xml:space="preserve"> </w:t>
      </w:r>
    </w:p>
    <w:p w14:paraId="40F4BB26" w14:textId="77777777" w:rsidR="00057F1E" w:rsidRDefault="00444FE8" w:rsidP="00444FE8">
      <w:pPr>
        <w:pStyle w:val="Default"/>
        <w:spacing w:line="480" w:lineRule="auto"/>
        <w:ind w:left="786" w:firstLine="632"/>
        <w:jc w:val="both"/>
        <w:rPr>
          <w:rFonts w:ascii="Arial" w:hAnsi="Arial" w:cs="Arial"/>
          <w:sz w:val="22"/>
          <w:lang w:val="en-US"/>
        </w:rPr>
      </w:pPr>
      <w:proofErr w:type="spellStart"/>
      <w:r>
        <w:rPr>
          <w:rFonts w:ascii="Arial" w:hAnsi="Arial" w:cs="Arial"/>
          <w:color w:val="auto"/>
          <w:sz w:val="22"/>
          <w:szCs w:val="22"/>
          <w:lang w:val="en-US"/>
        </w:rPr>
        <w:t>Kelebihan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dari</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penelitian</w:t>
      </w:r>
      <w:proofErr w:type="spellEnd"/>
      <w:r>
        <w:rPr>
          <w:rFonts w:ascii="Arial" w:hAnsi="Arial" w:cs="Arial"/>
          <w:color w:val="auto"/>
          <w:sz w:val="22"/>
          <w:szCs w:val="22"/>
          <w:lang w:val="en-US"/>
        </w:rPr>
        <w:t xml:space="preserve"> Ali (2018) </w:t>
      </w:r>
      <w:proofErr w:type="spellStart"/>
      <w:r>
        <w:rPr>
          <w:rFonts w:ascii="Arial" w:hAnsi="Arial" w:cs="Arial"/>
          <w:color w:val="auto"/>
          <w:sz w:val="22"/>
          <w:szCs w:val="22"/>
          <w:lang w:val="en-US"/>
        </w:rPr>
        <w:t>mengenai</w:t>
      </w:r>
      <w:proofErr w:type="spellEnd"/>
      <w:r>
        <w:rPr>
          <w:rFonts w:ascii="Arial" w:hAnsi="Arial" w:cs="Arial"/>
          <w:color w:val="auto"/>
          <w:sz w:val="22"/>
          <w:szCs w:val="22"/>
          <w:lang w:val="en-US"/>
        </w:rPr>
        <w:t xml:space="preserve"> </w:t>
      </w:r>
      <w:r w:rsidRPr="00057F1E">
        <w:rPr>
          <w:rFonts w:ascii="Arial" w:hAnsi="Arial" w:cs="Arial"/>
          <w:bCs/>
          <w:i/>
          <w:color w:val="auto"/>
          <w:sz w:val="22"/>
          <w:szCs w:val="22"/>
        </w:rPr>
        <w:t xml:space="preserve">Break </w:t>
      </w:r>
      <w:r w:rsidRPr="00AB487A">
        <w:rPr>
          <w:rFonts w:ascii="Arial" w:hAnsi="Arial" w:cs="Arial"/>
          <w:bCs/>
          <w:i/>
          <w:color w:val="auto"/>
          <w:sz w:val="22"/>
          <w:szCs w:val="22"/>
        </w:rPr>
        <w:t>Event</w:t>
      </w:r>
      <w:r w:rsidRPr="00057F1E">
        <w:rPr>
          <w:rFonts w:ascii="Arial" w:hAnsi="Arial" w:cs="Arial"/>
          <w:bCs/>
          <w:i/>
          <w:color w:val="auto"/>
          <w:sz w:val="22"/>
          <w:szCs w:val="22"/>
        </w:rPr>
        <w:t xml:space="preserve"> Point (BEP)</w:t>
      </w:r>
      <w:r w:rsidRPr="00057F1E">
        <w:rPr>
          <w:rFonts w:ascii="Arial" w:hAnsi="Arial" w:cs="Arial"/>
          <w:bCs/>
          <w:color w:val="auto"/>
          <w:sz w:val="22"/>
          <w:szCs w:val="22"/>
        </w:rPr>
        <w:t xml:space="preserve"> Pada P</w:t>
      </w:r>
      <w:r>
        <w:rPr>
          <w:rFonts w:ascii="Arial" w:hAnsi="Arial" w:cs="Arial"/>
          <w:bCs/>
          <w:color w:val="auto"/>
          <w:sz w:val="22"/>
          <w:szCs w:val="22"/>
        </w:rPr>
        <w:t>abrik Gula Di Kabupaten Takalar</w:t>
      </w:r>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adalah</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bahwa</w:t>
      </w:r>
      <w:proofErr w:type="spellEnd"/>
      <w:r>
        <w:rPr>
          <w:rFonts w:ascii="Arial" w:hAnsi="Arial" w:cs="Arial"/>
          <w:bCs/>
          <w:color w:val="auto"/>
          <w:sz w:val="22"/>
          <w:szCs w:val="22"/>
          <w:lang w:val="en-US"/>
        </w:rPr>
        <w:t xml:space="preserve"> </w:t>
      </w:r>
      <w:proofErr w:type="spellStart"/>
      <w:r>
        <w:rPr>
          <w:rFonts w:ascii="Arial" w:hAnsi="Arial" w:cs="Arial"/>
          <w:bCs/>
          <w:color w:val="auto"/>
          <w:sz w:val="22"/>
          <w:szCs w:val="22"/>
          <w:lang w:val="en-US"/>
        </w:rPr>
        <w:t>penerimaan</w:t>
      </w:r>
      <w:proofErr w:type="spellEnd"/>
      <w:r>
        <w:rPr>
          <w:rFonts w:ascii="Arial" w:hAnsi="Arial" w:cs="Arial"/>
          <w:bCs/>
          <w:color w:val="auto"/>
          <w:sz w:val="22"/>
          <w:szCs w:val="22"/>
          <w:lang w:val="en-US"/>
        </w:rPr>
        <w:t xml:space="preserve"> s</w:t>
      </w:r>
      <w:r w:rsidRPr="00444FE8">
        <w:rPr>
          <w:rFonts w:ascii="Arial" w:hAnsi="Arial" w:cs="Arial"/>
          <w:sz w:val="22"/>
        </w:rPr>
        <w:t xml:space="preserve">elain memperoleh penerimaan dari penjualan gula dan tetes, Pabrik Gula Takalar juga mendapat penerimaan dari penjualan bibit kepada petani </w:t>
      </w:r>
      <w:r>
        <w:rPr>
          <w:rFonts w:ascii="Arial" w:hAnsi="Arial" w:cs="Arial"/>
          <w:sz w:val="22"/>
        </w:rPr>
        <w:t>Tebu Rakyat dan penerimaan lain</w:t>
      </w:r>
      <w:r>
        <w:rPr>
          <w:rFonts w:ascii="Arial" w:hAnsi="Arial" w:cs="Arial"/>
          <w:sz w:val="22"/>
          <w:lang w:val="en-US"/>
        </w:rPr>
        <w:t xml:space="preserve"> </w:t>
      </w:r>
      <w:proofErr w:type="spellStart"/>
      <w:r>
        <w:rPr>
          <w:rFonts w:ascii="Arial" w:hAnsi="Arial" w:cs="Arial"/>
          <w:sz w:val="22"/>
          <w:lang w:val="en-US"/>
        </w:rPr>
        <w:t>seperti</w:t>
      </w:r>
      <w:proofErr w:type="spellEnd"/>
      <w:r w:rsidRPr="00444FE8">
        <w:rPr>
          <w:rFonts w:ascii="Arial" w:hAnsi="Arial" w:cs="Arial"/>
          <w:sz w:val="22"/>
        </w:rPr>
        <w:t xml:space="preserve"> penerimaan dari restitusi jasa dan agrowisata</w:t>
      </w:r>
      <w:r w:rsidR="00420B0B">
        <w:rPr>
          <w:rFonts w:ascii="Arial" w:hAnsi="Arial" w:cs="Arial"/>
          <w:sz w:val="22"/>
          <w:lang w:val="en-US"/>
        </w:rPr>
        <w:t xml:space="preserve">. </w:t>
      </w:r>
      <w:proofErr w:type="spellStart"/>
      <w:r w:rsidR="00420B0B">
        <w:rPr>
          <w:rFonts w:ascii="Arial" w:hAnsi="Arial" w:cs="Arial"/>
          <w:sz w:val="22"/>
          <w:lang w:val="en-US"/>
        </w:rPr>
        <w:t>Sehingga</w:t>
      </w:r>
      <w:proofErr w:type="spellEnd"/>
      <w:r w:rsidR="00420B0B">
        <w:rPr>
          <w:rFonts w:ascii="Arial" w:hAnsi="Arial" w:cs="Arial"/>
          <w:sz w:val="22"/>
          <w:lang w:val="en-US"/>
        </w:rPr>
        <w:t xml:space="preserve"> </w:t>
      </w:r>
      <w:proofErr w:type="spellStart"/>
      <w:r w:rsidR="00420B0B">
        <w:rPr>
          <w:rFonts w:ascii="Arial" w:hAnsi="Arial" w:cs="Arial"/>
          <w:sz w:val="22"/>
          <w:lang w:val="en-US"/>
        </w:rPr>
        <w:t>pendapatan</w:t>
      </w:r>
      <w:proofErr w:type="spellEnd"/>
      <w:r w:rsidR="00420B0B">
        <w:rPr>
          <w:rFonts w:ascii="Arial" w:hAnsi="Arial" w:cs="Arial"/>
          <w:sz w:val="22"/>
          <w:lang w:val="en-US"/>
        </w:rPr>
        <w:t>/</w:t>
      </w:r>
      <w:proofErr w:type="spellStart"/>
      <w:r w:rsidR="00420B0B">
        <w:rPr>
          <w:rFonts w:ascii="Arial" w:hAnsi="Arial" w:cs="Arial"/>
          <w:sz w:val="22"/>
          <w:lang w:val="en-US"/>
        </w:rPr>
        <w:t>penerimaan</w:t>
      </w:r>
      <w:proofErr w:type="spellEnd"/>
      <w:r w:rsidR="00420B0B">
        <w:rPr>
          <w:rFonts w:ascii="Arial" w:hAnsi="Arial" w:cs="Arial"/>
          <w:sz w:val="22"/>
          <w:lang w:val="en-US"/>
        </w:rPr>
        <w:t xml:space="preserve"> </w:t>
      </w:r>
      <w:proofErr w:type="spellStart"/>
      <w:r w:rsidR="00420B0B">
        <w:rPr>
          <w:rFonts w:ascii="Arial" w:hAnsi="Arial" w:cs="Arial"/>
          <w:sz w:val="22"/>
          <w:lang w:val="en-US"/>
        </w:rPr>
        <w:t>pabrik</w:t>
      </w:r>
      <w:proofErr w:type="spellEnd"/>
      <w:r w:rsidR="00420B0B">
        <w:rPr>
          <w:rFonts w:ascii="Arial" w:hAnsi="Arial" w:cs="Arial"/>
          <w:sz w:val="22"/>
          <w:lang w:val="en-US"/>
        </w:rPr>
        <w:t xml:space="preserve"> </w:t>
      </w:r>
      <w:proofErr w:type="spellStart"/>
      <w:r w:rsidR="00420B0B">
        <w:rPr>
          <w:rFonts w:ascii="Arial" w:hAnsi="Arial" w:cs="Arial"/>
          <w:sz w:val="22"/>
          <w:lang w:val="en-US"/>
        </w:rPr>
        <w:t>setiap</w:t>
      </w:r>
      <w:proofErr w:type="spellEnd"/>
      <w:r w:rsidR="00420B0B">
        <w:rPr>
          <w:rFonts w:ascii="Arial" w:hAnsi="Arial" w:cs="Arial"/>
          <w:sz w:val="22"/>
          <w:lang w:val="en-US"/>
        </w:rPr>
        <w:t xml:space="preserve"> </w:t>
      </w:r>
      <w:proofErr w:type="spellStart"/>
      <w:r w:rsidR="00420B0B">
        <w:rPr>
          <w:rFonts w:ascii="Arial" w:hAnsi="Arial" w:cs="Arial"/>
          <w:sz w:val="22"/>
          <w:lang w:val="en-US"/>
        </w:rPr>
        <w:t>tahun</w:t>
      </w:r>
      <w:proofErr w:type="spellEnd"/>
      <w:r w:rsidR="00420B0B">
        <w:rPr>
          <w:rFonts w:ascii="Arial" w:hAnsi="Arial" w:cs="Arial"/>
          <w:sz w:val="22"/>
          <w:lang w:val="en-US"/>
        </w:rPr>
        <w:t xml:space="preserve"> </w:t>
      </w:r>
      <w:proofErr w:type="spellStart"/>
      <w:r w:rsidR="00420B0B">
        <w:rPr>
          <w:rFonts w:ascii="Arial" w:hAnsi="Arial" w:cs="Arial"/>
          <w:sz w:val="22"/>
          <w:lang w:val="en-US"/>
        </w:rPr>
        <w:t>bisa</w:t>
      </w:r>
      <w:proofErr w:type="spellEnd"/>
      <w:r w:rsidR="00420B0B">
        <w:rPr>
          <w:rFonts w:ascii="Arial" w:hAnsi="Arial" w:cs="Arial"/>
          <w:sz w:val="22"/>
          <w:lang w:val="en-US"/>
        </w:rPr>
        <w:t xml:space="preserve"> </w:t>
      </w:r>
      <w:proofErr w:type="spellStart"/>
      <w:r w:rsidR="00420B0B">
        <w:rPr>
          <w:rFonts w:ascii="Arial" w:hAnsi="Arial" w:cs="Arial"/>
          <w:sz w:val="22"/>
          <w:lang w:val="en-US"/>
        </w:rPr>
        <w:t>meningkat</w:t>
      </w:r>
      <w:proofErr w:type="spellEnd"/>
      <w:r w:rsidR="00420B0B">
        <w:rPr>
          <w:rFonts w:ascii="Arial" w:hAnsi="Arial" w:cs="Arial"/>
          <w:sz w:val="22"/>
          <w:lang w:val="en-US"/>
        </w:rPr>
        <w:t xml:space="preserve">. </w:t>
      </w:r>
      <w:r w:rsidR="00691C11">
        <w:rPr>
          <w:rFonts w:ascii="Arial" w:hAnsi="Arial" w:cs="Arial"/>
          <w:sz w:val="22"/>
          <w:lang w:val="en-US"/>
        </w:rPr>
        <w:t xml:space="preserve"> </w:t>
      </w:r>
      <w:proofErr w:type="spellStart"/>
      <w:r w:rsidR="00420B0B">
        <w:rPr>
          <w:rFonts w:ascii="Arial" w:hAnsi="Arial" w:cs="Arial"/>
          <w:sz w:val="22"/>
          <w:lang w:val="en-US"/>
        </w:rPr>
        <w:t>Kemudian</w:t>
      </w:r>
      <w:proofErr w:type="spellEnd"/>
      <w:r w:rsidR="00420B0B">
        <w:rPr>
          <w:rFonts w:ascii="Arial" w:hAnsi="Arial" w:cs="Arial"/>
          <w:sz w:val="22"/>
          <w:lang w:val="en-US"/>
        </w:rPr>
        <w:t xml:space="preserve"> </w:t>
      </w:r>
      <w:proofErr w:type="spellStart"/>
      <w:r w:rsidR="00420B0B">
        <w:rPr>
          <w:rFonts w:ascii="Arial" w:hAnsi="Arial" w:cs="Arial"/>
          <w:sz w:val="22"/>
          <w:lang w:val="en-US"/>
        </w:rPr>
        <w:t>kekurangan</w:t>
      </w:r>
      <w:proofErr w:type="spellEnd"/>
      <w:r w:rsidR="00420B0B">
        <w:rPr>
          <w:rFonts w:ascii="Arial" w:hAnsi="Arial" w:cs="Arial"/>
          <w:sz w:val="22"/>
          <w:lang w:val="en-US"/>
        </w:rPr>
        <w:t xml:space="preserve"> </w:t>
      </w:r>
      <w:proofErr w:type="spellStart"/>
      <w:r w:rsidR="00420B0B">
        <w:rPr>
          <w:rFonts w:ascii="Arial" w:hAnsi="Arial" w:cs="Arial"/>
          <w:sz w:val="22"/>
          <w:lang w:val="en-US"/>
        </w:rPr>
        <w:t>dari</w:t>
      </w:r>
      <w:proofErr w:type="spellEnd"/>
      <w:r w:rsidR="00420B0B">
        <w:rPr>
          <w:rFonts w:ascii="Arial" w:hAnsi="Arial" w:cs="Arial"/>
          <w:sz w:val="22"/>
          <w:lang w:val="en-US"/>
        </w:rPr>
        <w:t xml:space="preserve"> </w:t>
      </w:r>
      <w:proofErr w:type="spellStart"/>
      <w:r w:rsidR="00420B0B">
        <w:rPr>
          <w:rFonts w:ascii="Arial" w:hAnsi="Arial" w:cs="Arial"/>
          <w:sz w:val="22"/>
          <w:lang w:val="en-US"/>
        </w:rPr>
        <w:t>penelitian</w:t>
      </w:r>
      <w:proofErr w:type="spellEnd"/>
      <w:r w:rsidR="00420B0B">
        <w:rPr>
          <w:rFonts w:ascii="Arial" w:hAnsi="Arial" w:cs="Arial"/>
          <w:sz w:val="22"/>
          <w:lang w:val="en-US"/>
        </w:rPr>
        <w:t xml:space="preserve"> Ali (2018) </w:t>
      </w:r>
      <w:proofErr w:type="spellStart"/>
      <w:r w:rsidR="00420B0B">
        <w:rPr>
          <w:rFonts w:ascii="Arial" w:hAnsi="Arial" w:cs="Arial"/>
          <w:sz w:val="22"/>
          <w:lang w:val="en-US"/>
        </w:rPr>
        <w:t>tersebut</w:t>
      </w:r>
      <w:proofErr w:type="spellEnd"/>
      <w:r w:rsidR="00420B0B">
        <w:rPr>
          <w:rFonts w:ascii="Arial" w:hAnsi="Arial" w:cs="Arial"/>
          <w:sz w:val="22"/>
          <w:lang w:val="en-US"/>
        </w:rPr>
        <w:t xml:space="preserve"> </w:t>
      </w:r>
      <w:proofErr w:type="spellStart"/>
      <w:r w:rsidR="00420B0B">
        <w:rPr>
          <w:rFonts w:ascii="Arial" w:hAnsi="Arial" w:cs="Arial"/>
          <w:sz w:val="22"/>
          <w:lang w:val="en-US"/>
        </w:rPr>
        <w:t>tidak</w:t>
      </w:r>
      <w:proofErr w:type="spellEnd"/>
      <w:r w:rsidR="00420B0B">
        <w:rPr>
          <w:rFonts w:ascii="Arial" w:hAnsi="Arial" w:cs="Arial"/>
          <w:sz w:val="22"/>
          <w:lang w:val="en-US"/>
        </w:rPr>
        <w:t xml:space="preserve"> </w:t>
      </w:r>
      <w:proofErr w:type="spellStart"/>
      <w:r w:rsidR="00420B0B">
        <w:rPr>
          <w:rFonts w:ascii="Arial" w:hAnsi="Arial" w:cs="Arial"/>
          <w:sz w:val="22"/>
          <w:lang w:val="en-US"/>
        </w:rPr>
        <w:t>adanya</w:t>
      </w:r>
      <w:proofErr w:type="spellEnd"/>
      <w:r w:rsidR="00420B0B">
        <w:rPr>
          <w:rFonts w:ascii="Arial" w:hAnsi="Arial" w:cs="Arial"/>
          <w:sz w:val="22"/>
          <w:lang w:val="en-US"/>
        </w:rPr>
        <w:t xml:space="preserve"> </w:t>
      </w:r>
      <w:proofErr w:type="spellStart"/>
      <w:r w:rsidR="00420B0B">
        <w:rPr>
          <w:rFonts w:ascii="Arial" w:hAnsi="Arial" w:cs="Arial"/>
          <w:sz w:val="22"/>
          <w:lang w:val="en-US"/>
        </w:rPr>
        <w:t>perhitungan</w:t>
      </w:r>
      <w:proofErr w:type="spellEnd"/>
      <w:r w:rsidR="00420B0B">
        <w:rPr>
          <w:rFonts w:ascii="Arial" w:hAnsi="Arial" w:cs="Arial"/>
          <w:sz w:val="22"/>
          <w:lang w:val="en-US"/>
        </w:rPr>
        <w:t xml:space="preserve"> </w:t>
      </w:r>
      <w:proofErr w:type="spellStart"/>
      <w:r w:rsidR="00420B0B">
        <w:rPr>
          <w:rFonts w:ascii="Arial" w:hAnsi="Arial" w:cs="Arial"/>
          <w:sz w:val="22"/>
          <w:lang w:val="en-US"/>
        </w:rPr>
        <w:t>analisis</w:t>
      </w:r>
      <w:proofErr w:type="spellEnd"/>
      <w:r w:rsidR="00420B0B">
        <w:rPr>
          <w:rFonts w:ascii="Arial" w:hAnsi="Arial" w:cs="Arial"/>
          <w:sz w:val="22"/>
          <w:lang w:val="en-US"/>
        </w:rPr>
        <w:t xml:space="preserve"> </w:t>
      </w:r>
      <w:r w:rsidR="00420B0B" w:rsidRPr="00420B0B">
        <w:rPr>
          <w:rFonts w:ascii="Arial" w:hAnsi="Arial" w:cs="Arial"/>
          <w:i/>
          <w:sz w:val="22"/>
          <w:lang w:val="en-US"/>
        </w:rPr>
        <w:t xml:space="preserve">BEP </w:t>
      </w:r>
      <w:proofErr w:type="spellStart"/>
      <w:r w:rsidR="00420B0B">
        <w:rPr>
          <w:rFonts w:ascii="Arial" w:hAnsi="Arial" w:cs="Arial"/>
          <w:sz w:val="22"/>
          <w:lang w:val="en-US"/>
        </w:rPr>
        <w:t>berdasarkan</w:t>
      </w:r>
      <w:proofErr w:type="spellEnd"/>
      <w:r w:rsidR="00420B0B">
        <w:rPr>
          <w:rFonts w:ascii="Arial" w:hAnsi="Arial" w:cs="Arial"/>
          <w:sz w:val="22"/>
          <w:lang w:val="en-US"/>
        </w:rPr>
        <w:t xml:space="preserve"> </w:t>
      </w:r>
      <w:proofErr w:type="spellStart"/>
      <w:r w:rsidR="00420B0B">
        <w:rPr>
          <w:rFonts w:ascii="Arial" w:hAnsi="Arial" w:cs="Arial"/>
          <w:sz w:val="22"/>
          <w:lang w:val="en-US"/>
        </w:rPr>
        <w:t>jumlah</w:t>
      </w:r>
      <w:proofErr w:type="spellEnd"/>
      <w:r w:rsidR="00420B0B">
        <w:rPr>
          <w:rFonts w:ascii="Arial" w:hAnsi="Arial" w:cs="Arial"/>
          <w:sz w:val="22"/>
          <w:lang w:val="en-US"/>
        </w:rPr>
        <w:t xml:space="preserve"> unit dan </w:t>
      </w:r>
      <w:r w:rsidR="00420B0B" w:rsidRPr="00420B0B">
        <w:rPr>
          <w:rFonts w:ascii="Arial" w:hAnsi="Arial" w:cs="Arial"/>
          <w:i/>
          <w:sz w:val="22"/>
          <w:lang w:val="en-US"/>
        </w:rPr>
        <w:t xml:space="preserve">BEP </w:t>
      </w:r>
      <w:r w:rsidR="00420B0B">
        <w:rPr>
          <w:rFonts w:ascii="Arial" w:hAnsi="Arial" w:cs="Arial"/>
          <w:sz w:val="22"/>
          <w:lang w:val="en-US"/>
        </w:rPr>
        <w:t>rupiah.</w:t>
      </w:r>
    </w:p>
    <w:p w14:paraId="07BC6F8F" w14:textId="77777777" w:rsidR="00420B0B" w:rsidRPr="00691C11" w:rsidRDefault="00420B0B" w:rsidP="00444FE8">
      <w:pPr>
        <w:pStyle w:val="Default"/>
        <w:spacing w:line="480" w:lineRule="auto"/>
        <w:ind w:left="786" w:firstLine="632"/>
        <w:jc w:val="both"/>
        <w:rPr>
          <w:rFonts w:ascii="Arial" w:hAnsi="Arial" w:cs="Arial"/>
          <w:color w:val="auto"/>
          <w:sz w:val="22"/>
          <w:szCs w:val="22"/>
          <w:lang w:val="en-US"/>
        </w:rPr>
      </w:pPr>
      <w:proofErr w:type="spellStart"/>
      <w:r>
        <w:rPr>
          <w:rFonts w:ascii="Arial" w:hAnsi="Arial" w:cs="Arial"/>
          <w:sz w:val="22"/>
          <w:lang w:val="en-US"/>
        </w:rPr>
        <w:t>Kemudian</w:t>
      </w:r>
      <w:proofErr w:type="spellEnd"/>
      <w:r>
        <w:rPr>
          <w:rFonts w:ascii="Arial" w:hAnsi="Arial" w:cs="Arial"/>
          <w:sz w:val="22"/>
          <w:lang w:val="en-US"/>
        </w:rPr>
        <w:t xml:space="preserve"> </w:t>
      </w:r>
      <w:proofErr w:type="spellStart"/>
      <w:r>
        <w:rPr>
          <w:rFonts w:ascii="Arial" w:hAnsi="Arial" w:cs="Arial"/>
          <w:sz w:val="22"/>
          <w:lang w:val="en-US"/>
        </w:rPr>
        <w:t>persamaan</w:t>
      </w:r>
      <w:proofErr w:type="spellEnd"/>
      <w:r>
        <w:rPr>
          <w:rFonts w:ascii="Arial" w:hAnsi="Arial" w:cs="Arial"/>
          <w:sz w:val="22"/>
          <w:lang w:val="en-US"/>
        </w:rPr>
        <w:t xml:space="preserve"> </w:t>
      </w:r>
      <w:proofErr w:type="spellStart"/>
      <w:r>
        <w:rPr>
          <w:rFonts w:ascii="Arial" w:hAnsi="Arial" w:cs="Arial"/>
          <w:sz w:val="22"/>
          <w:lang w:val="en-US"/>
        </w:rPr>
        <w:t>dari</w:t>
      </w:r>
      <w:proofErr w:type="spellEnd"/>
      <w:r>
        <w:rPr>
          <w:rFonts w:ascii="Arial" w:hAnsi="Arial" w:cs="Arial"/>
          <w:sz w:val="22"/>
          <w:lang w:val="en-US"/>
        </w:rPr>
        <w:t xml:space="preserve"> </w:t>
      </w:r>
      <w:proofErr w:type="spellStart"/>
      <w:r>
        <w:rPr>
          <w:rFonts w:ascii="Arial" w:hAnsi="Arial" w:cs="Arial"/>
          <w:sz w:val="22"/>
          <w:lang w:val="en-US"/>
        </w:rPr>
        <w:t>penelitian</w:t>
      </w:r>
      <w:proofErr w:type="spellEnd"/>
      <w:r>
        <w:rPr>
          <w:rFonts w:ascii="Arial" w:hAnsi="Arial" w:cs="Arial"/>
          <w:sz w:val="22"/>
          <w:lang w:val="en-US"/>
        </w:rPr>
        <w:t xml:space="preserve"> Ali (2018) </w:t>
      </w:r>
      <w:proofErr w:type="spellStart"/>
      <w:r>
        <w:rPr>
          <w:rFonts w:ascii="Arial" w:hAnsi="Arial" w:cs="Arial"/>
          <w:sz w:val="22"/>
          <w:lang w:val="en-US"/>
        </w:rPr>
        <w:t>dengan</w:t>
      </w:r>
      <w:proofErr w:type="spellEnd"/>
      <w:r>
        <w:rPr>
          <w:rFonts w:ascii="Arial" w:hAnsi="Arial" w:cs="Arial"/>
          <w:sz w:val="22"/>
          <w:lang w:val="en-US"/>
        </w:rPr>
        <w:t xml:space="preserve"> </w:t>
      </w:r>
      <w:proofErr w:type="spellStart"/>
      <w:r>
        <w:rPr>
          <w:rFonts w:ascii="Arial" w:hAnsi="Arial" w:cs="Arial"/>
          <w:sz w:val="22"/>
          <w:lang w:val="en-US"/>
        </w:rPr>
        <w:t>penelitian</w:t>
      </w:r>
      <w:proofErr w:type="spellEnd"/>
      <w:r>
        <w:rPr>
          <w:rFonts w:ascii="Arial" w:hAnsi="Arial" w:cs="Arial"/>
          <w:sz w:val="22"/>
          <w:lang w:val="en-US"/>
        </w:rPr>
        <w:t xml:space="preserve"> </w:t>
      </w:r>
      <w:proofErr w:type="spellStart"/>
      <w:r>
        <w:rPr>
          <w:rFonts w:ascii="Arial" w:hAnsi="Arial" w:cs="Arial"/>
          <w:sz w:val="22"/>
          <w:lang w:val="en-US"/>
        </w:rPr>
        <w:t>ini</w:t>
      </w:r>
      <w:proofErr w:type="spellEnd"/>
      <w:r>
        <w:rPr>
          <w:rFonts w:ascii="Arial" w:hAnsi="Arial" w:cs="Arial"/>
          <w:sz w:val="22"/>
          <w:lang w:val="en-US"/>
        </w:rPr>
        <w:t xml:space="preserve"> </w:t>
      </w:r>
      <w:proofErr w:type="spellStart"/>
      <w:r>
        <w:rPr>
          <w:rFonts w:ascii="Arial" w:hAnsi="Arial" w:cs="Arial"/>
          <w:sz w:val="22"/>
          <w:lang w:val="en-US"/>
        </w:rPr>
        <w:t>adalah</w:t>
      </w:r>
      <w:proofErr w:type="spellEnd"/>
      <w:r>
        <w:rPr>
          <w:rFonts w:ascii="Arial" w:hAnsi="Arial" w:cs="Arial"/>
          <w:sz w:val="22"/>
          <w:lang w:val="en-US"/>
        </w:rPr>
        <w:t xml:space="preserve"> </w:t>
      </w:r>
      <w:r w:rsidR="00691C11">
        <w:rPr>
          <w:rFonts w:ascii="Arial" w:hAnsi="Arial" w:cs="Arial"/>
          <w:sz w:val="22"/>
          <w:lang w:val="en-US"/>
        </w:rPr>
        <w:t xml:space="preserve">variable </w:t>
      </w:r>
      <w:proofErr w:type="spellStart"/>
      <w:r w:rsidR="00691C11">
        <w:rPr>
          <w:rFonts w:ascii="Arial" w:hAnsi="Arial" w:cs="Arial"/>
          <w:sz w:val="22"/>
          <w:lang w:val="en-US"/>
        </w:rPr>
        <w:t>penelitian</w:t>
      </w:r>
      <w:proofErr w:type="spellEnd"/>
      <w:r w:rsidR="00691C11">
        <w:rPr>
          <w:rFonts w:ascii="Arial" w:hAnsi="Arial" w:cs="Arial"/>
          <w:sz w:val="22"/>
          <w:lang w:val="en-US"/>
        </w:rPr>
        <w:t xml:space="preserve"> yang </w:t>
      </w:r>
      <w:proofErr w:type="spellStart"/>
      <w:r w:rsidR="00691C11">
        <w:rPr>
          <w:rFonts w:ascii="Arial" w:hAnsi="Arial" w:cs="Arial"/>
          <w:sz w:val="22"/>
          <w:lang w:val="en-US"/>
        </w:rPr>
        <w:t>digunakan</w:t>
      </w:r>
      <w:proofErr w:type="spellEnd"/>
      <w:r w:rsidR="00691C11">
        <w:rPr>
          <w:rFonts w:ascii="Arial" w:hAnsi="Arial" w:cs="Arial"/>
          <w:sz w:val="22"/>
          <w:lang w:val="en-US"/>
        </w:rPr>
        <w:t xml:space="preserve"> </w:t>
      </w:r>
      <w:proofErr w:type="spellStart"/>
      <w:r w:rsidR="00691C11">
        <w:rPr>
          <w:rFonts w:ascii="Arial" w:hAnsi="Arial" w:cs="Arial"/>
          <w:sz w:val="22"/>
          <w:lang w:val="en-US"/>
        </w:rPr>
        <w:t>adalah</w:t>
      </w:r>
      <w:proofErr w:type="spellEnd"/>
      <w:r w:rsidR="00691C11">
        <w:rPr>
          <w:rFonts w:ascii="Arial" w:hAnsi="Arial" w:cs="Arial"/>
          <w:sz w:val="22"/>
          <w:lang w:val="en-US"/>
        </w:rPr>
        <w:t xml:space="preserve"> </w:t>
      </w:r>
      <w:proofErr w:type="spellStart"/>
      <w:r w:rsidR="00691C11">
        <w:rPr>
          <w:rFonts w:ascii="Arial" w:hAnsi="Arial" w:cs="Arial"/>
          <w:sz w:val="22"/>
          <w:lang w:val="en-US"/>
        </w:rPr>
        <w:t>seperti</w:t>
      </w:r>
      <w:proofErr w:type="spellEnd"/>
      <w:r w:rsidR="00691C11">
        <w:rPr>
          <w:rFonts w:ascii="Arial" w:hAnsi="Arial" w:cs="Arial"/>
          <w:sz w:val="22"/>
          <w:lang w:val="en-US"/>
        </w:rPr>
        <w:t xml:space="preserve"> </w:t>
      </w:r>
      <w:proofErr w:type="spellStart"/>
      <w:r w:rsidR="00691C11">
        <w:rPr>
          <w:rFonts w:ascii="Arial" w:hAnsi="Arial" w:cs="Arial"/>
          <w:sz w:val="22"/>
          <w:lang w:val="en-US"/>
        </w:rPr>
        <w:t>biaya</w:t>
      </w:r>
      <w:proofErr w:type="spellEnd"/>
      <w:r w:rsidR="00691C11">
        <w:rPr>
          <w:rFonts w:ascii="Arial" w:hAnsi="Arial" w:cs="Arial"/>
          <w:sz w:val="22"/>
          <w:lang w:val="en-US"/>
        </w:rPr>
        <w:t xml:space="preserve"> </w:t>
      </w:r>
      <w:proofErr w:type="spellStart"/>
      <w:r w:rsidR="00691C11">
        <w:rPr>
          <w:rFonts w:ascii="Arial" w:hAnsi="Arial" w:cs="Arial"/>
          <w:sz w:val="22"/>
          <w:lang w:val="en-US"/>
        </w:rPr>
        <w:t>tetap</w:t>
      </w:r>
      <w:proofErr w:type="spellEnd"/>
      <w:r w:rsidR="00691C11">
        <w:rPr>
          <w:rFonts w:ascii="Arial" w:hAnsi="Arial" w:cs="Arial"/>
          <w:sz w:val="22"/>
          <w:lang w:val="en-US"/>
        </w:rPr>
        <w:t xml:space="preserve">, </w:t>
      </w:r>
      <w:proofErr w:type="spellStart"/>
      <w:r w:rsidR="00691C11">
        <w:rPr>
          <w:rFonts w:ascii="Arial" w:hAnsi="Arial" w:cs="Arial"/>
          <w:sz w:val="22"/>
          <w:lang w:val="en-US"/>
        </w:rPr>
        <w:t>biaya</w:t>
      </w:r>
      <w:proofErr w:type="spellEnd"/>
      <w:r w:rsidR="00691C11">
        <w:rPr>
          <w:rFonts w:ascii="Arial" w:hAnsi="Arial" w:cs="Arial"/>
          <w:sz w:val="22"/>
          <w:lang w:val="en-US"/>
        </w:rPr>
        <w:t xml:space="preserve"> variable, </w:t>
      </w:r>
      <w:r w:rsidR="00691C11" w:rsidRPr="00691C11">
        <w:rPr>
          <w:rFonts w:ascii="Arial" w:hAnsi="Arial" w:cs="Arial"/>
          <w:i/>
          <w:sz w:val="22"/>
          <w:lang w:val="en-US"/>
        </w:rPr>
        <w:t>Margin Contribution</w:t>
      </w:r>
      <w:r w:rsidR="00691C11">
        <w:rPr>
          <w:rFonts w:ascii="Arial" w:hAnsi="Arial" w:cs="Arial"/>
          <w:sz w:val="22"/>
          <w:lang w:val="en-US"/>
        </w:rPr>
        <w:t xml:space="preserve"> dan </w:t>
      </w:r>
      <w:r w:rsidR="00691C11" w:rsidRPr="00691C11">
        <w:rPr>
          <w:rFonts w:ascii="Arial" w:hAnsi="Arial" w:cs="Arial"/>
          <w:i/>
          <w:sz w:val="22"/>
          <w:lang w:val="en-US"/>
        </w:rPr>
        <w:t xml:space="preserve">Margin </w:t>
      </w:r>
      <w:proofErr w:type="gramStart"/>
      <w:r w:rsidR="00691C11" w:rsidRPr="00691C11">
        <w:rPr>
          <w:rFonts w:ascii="Arial" w:hAnsi="Arial" w:cs="Arial"/>
          <w:i/>
          <w:sz w:val="22"/>
          <w:lang w:val="en-US"/>
        </w:rPr>
        <w:t>Of</w:t>
      </w:r>
      <w:proofErr w:type="gramEnd"/>
      <w:r w:rsidR="00691C11" w:rsidRPr="00691C11">
        <w:rPr>
          <w:rFonts w:ascii="Arial" w:hAnsi="Arial" w:cs="Arial"/>
          <w:i/>
          <w:sz w:val="22"/>
          <w:lang w:val="en-US"/>
        </w:rPr>
        <w:t xml:space="preserve"> Safety (MOS)</w:t>
      </w:r>
      <w:r w:rsidR="00691C11">
        <w:rPr>
          <w:rFonts w:ascii="Arial" w:hAnsi="Arial" w:cs="Arial"/>
          <w:sz w:val="22"/>
          <w:lang w:val="en-US"/>
        </w:rPr>
        <w:t xml:space="preserve">. </w:t>
      </w:r>
      <w:proofErr w:type="spellStart"/>
      <w:r w:rsidR="00691C11">
        <w:rPr>
          <w:rFonts w:ascii="Arial" w:hAnsi="Arial" w:cs="Arial"/>
          <w:sz w:val="22"/>
          <w:lang w:val="en-US"/>
        </w:rPr>
        <w:t>Sedangkan</w:t>
      </w:r>
      <w:proofErr w:type="spellEnd"/>
      <w:r w:rsidR="00691C11">
        <w:rPr>
          <w:rFonts w:ascii="Arial" w:hAnsi="Arial" w:cs="Arial"/>
          <w:sz w:val="22"/>
          <w:lang w:val="en-US"/>
        </w:rPr>
        <w:t xml:space="preserve"> </w:t>
      </w:r>
      <w:proofErr w:type="spellStart"/>
      <w:r w:rsidR="00691C11">
        <w:rPr>
          <w:rFonts w:ascii="Arial" w:hAnsi="Arial" w:cs="Arial"/>
          <w:sz w:val="22"/>
          <w:lang w:val="en-US"/>
        </w:rPr>
        <w:t>perbedaannya</w:t>
      </w:r>
      <w:proofErr w:type="spellEnd"/>
      <w:r w:rsidR="00691C11">
        <w:rPr>
          <w:rFonts w:ascii="Arial" w:hAnsi="Arial" w:cs="Arial"/>
          <w:sz w:val="22"/>
          <w:lang w:val="en-US"/>
        </w:rPr>
        <w:t xml:space="preserve"> </w:t>
      </w:r>
      <w:proofErr w:type="spellStart"/>
      <w:r w:rsidR="00691C11">
        <w:rPr>
          <w:rFonts w:ascii="Arial" w:hAnsi="Arial" w:cs="Arial"/>
          <w:sz w:val="22"/>
          <w:lang w:val="en-US"/>
        </w:rPr>
        <w:t>adalah</w:t>
      </w:r>
      <w:proofErr w:type="spellEnd"/>
      <w:r w:rsidR="00691C11">
        <w:rPr>
          <w:rFonts w:ascii="Arial" w:hAnsi="Arial" w:cs="Arial"/>
          <w:sz w:val="22"/>
          <w:lang w:val="en-US"/>
        </w:rPr>
        <w:t xml:space="preserve"> </w:t>
      </w:r>
      <w:proofErr w:type="spellStart"/>
      <w:r w:rsidR="00691C11">
        <w:rPr>
          <w:rFonts w:ascii="Arial" w:hAnsi="Arial" w:cs="Arial"/>
          <w:sz w:val="22"/>
          <w:lang w:val="en-US"/>
        </w:rPr>
        <w:t>objek</w:t>
      </w:r>
      <w:proofErr w:type="spellEnd"/>
      <w:r w:rsidR="00691C11">
        <w:rPr>
          <w:rFonts w:ascii="Arial" w:hAnsi="Arial" w:cs="Arial"/>
          <w:sz w:val="22"/>
          <w:lang w:val="en-US"/>
        </w:rPr>
        <w:t xml:space="preserve"> </w:t>
      </w:r>
      <w:proofErr w:type="spellStart"/>
      <w:r w:rsidR="00691C11">
        <w:rPr>
          <w:rFonts w:ascii="Arial" w:hAnsi="Arial" w:cs="Arial"/>
          <w:sz w:val="22"/>
          <w:lang w:val="en-US"/>
        </w:rPr>
        <w:t>penelitian</w:t>
      </w:r>
      <w:proofErr w:type="spellEnd"/>
      <w:r w:rsidR="00691C11">
        <w:rPr>
          <w:rFonts w:ascii="Arial" w:hAnsi="Arial" w:cs="Arial"/>
          <w:sz w:val="22"/>
          <w:lang w:val="en-US"/>
        </w:rPr>
        <w:t xml:space="preserve"> Ali (2018) UKM </w:t>
      </w:r>
      <w:proofErr w:type="spellStart"/>
      <w:r w:rsidR="00691C11">
        <w:rPr>
          <w:rFonts w:ascii="Arial" w:hAnsi="Arial" w:cs="Arial"/>
          <w:sz w:val="22"/>
          <w:lang w:val="en-US"/>
        </w:rPr>
        <w:t>skala</w:t>
      </w:r>
      <w:proofErr w:type="spellEnd"/>
      <w:r w:rsidR="00691C11">
        <w:rPr>
          <w:rFonts w:ascii="Arial" w:hAnsi="Arial" w:cs="Arial"/>
          <w:sz w:val="22"/>
          <w:lang w:val="en-US"/>
        </w:rPr>
        <w:t xml:space="preserve"> </w:t>
      </w:r>
      <w:proofErr w:type="spellStart"/>
      <w:r w:rsidR="00691C11">
        <w:rPr>
          <w:rFonts w:ascii="Arial" w:hAnsi="Arial" w:cs="Arial"/>
          <w:sz w:val="22"/>
          <w:lang w:val="en-US"/>
        </w:rPr>
        <w:t>besar</w:t>
      </w:r>
      <w:proofErr w:type="spellEnd"/>
      <w:r w:rsidR="00691C11">
        <w:rPr>
          <w:rFonts w:ascii="Arial" w:hAnsi="Arial" w:cs="Arial"/>
          <w:sz w:val="22"/>
          <w:lang w:val="en-US"/>
        </w:rPr>
        <w:t xml:space="preserve"> </w:t>
      </w:r>
      <w:proofErr w:type="spellStart"/>
      <w:r w:rsidR="00691C11">
        <w:rPr>
          <w:rFonts w:ascii="Arial" w:hAnsi="Arial" w:cs="Arial"/>
          <w:sz w:val="22"/>
          <w:lang w:val="en-US"/>
        </w:rPr>
        <w:t>yaitu</w:t>
      </w:r>
      <w:proofErr w:type="spellEnd"/>
      <w:r w:rsidR="00691C11">
        <w:rPr>
          <w:rFonts w:ascii="Arial" w:hAnsi="Arial" w:cs="Arial"/>
          <w:sz w:val="22"/>
          <w:lang w:val="en-US"/>
        </w:rPr>
        <w:t xml:space="preserve"> </w:t>
      </w:r>
      <w:proofErr w:type="spellStart"/>
      <w:r w:rsidR="00691C11">
        <w:rPr>
          <w:rFonts w:ascii="Arial" w:hAnsi="Arial" w:cs="Arial"/>
          <w:sz w:val="22"/>
          <w:lang w:val="en-US"/>
        </w:rPr>
        <w:t>pabrik</w:t>
      </w:r>
      <w:proofErr w:type="spellEnd"/>
      <w:r w:rsidR="00691C11">
        <w:rPr>
          <w:rFonts w:ascii="Arial" w:hAnsi="Arial" w:cs="Arial"/>
          <w:sz w:val="22"/>
          <w:lang w:val="en-US"/>
        </w:rPr>
        <w:t xml:space="preserve"> gula, </w:t>
      </w:r>
      <w:proofErr w:type="spellStart"/>
      <w:r w:rsidR="00691C11">
        <w:rPr>
          <w:rFonts w:ascii="Arial" w:hAnsi="Arial" w:cs="Arial"/>
          <w:sz w:val="22"/>
          <w:lang w:val="en-US"/>
        </w:rPr>
        <w:t>sedangkan</w:t>
      </w:r>
      <w:proofErr w:type="spellEnd"/>
      <w:r w:rsidR="00691C11">
        <w:rPr>
          <w:rFonts w:ascii="Arial" w:hAnsi="Arial" w:cs="Arial"/>
          <w:sz w:val="22"/>
          <w:lang w:val="en-US"/>
        </w:rPr>
        <w:t xml:space="preserve"> </w:t>
      </w:r>
      <w:proofErr w:type="spellStart"/>
      <w:r w:rsidR="00691C11">
        <w:rPr>
          <w:rFonts w:ascii="Arial" w:hAnsi="Arial" w:cs="Arial"/>
          <w:sz w:val="22"/>
          <w:lang w:val="en-US"/>
        </w:rPr>
        <w:t>dalam</w:t>
      </w:r>
      <w:proofErr w:type="spellEnd"/>
      <w:r w:rsidR="00691C11">
        <w:rPr>
          <w:rFonts w:ascii="Arial" w:hAnsi="Arial" w:cs="Arial"/>
          <w:sz w:val="22"/>
          <w:lang w:val="en-US"/>
        </w:rPr>
        <w:t xml:space="preserve"> </w:t>
      </w:r>
      <w:proofErr w:type="spellStart"/>
      <w:r w:rsidR="00691C11">
        <w:rPr>
          <w:rFonts w:ascii="Arial" w:hAnsi="Arial" w:cs="Arial"/>
          <w:sz w:val="22"/>
          <w:lang w:val="en-US"/>
        </w:rPr>
        <w:t>penelitian</w:t>
      </w:r>
      <w:proofErr w:type="spellEnd"/>
      <w:r w:rsidR="00691C11">
        <w:rPr>
          <w:rFonts w:ascii="Arial" w:hAnsi="Arial" w:cs="Arial"/>
          <w:sz w:val="22"/>
          <w:lang w:val="en-US"/>
        </w:rPr>
        <w:t xml:space="preserve"> </w:t>
      </w:r>
      <w:proofErr w:type="spellStart"/>
      <w:r w:rsidR="00691C11">
        <w:rPr>
          <w:rFonts w:ascii="Arial" w:hAnsi="Arial" w:cs="Arial"/>
          <w:sz w:val="22"/>
          <w:lang w:val="en-US"/>
        </w:rPr>
        <w:t>ini</w:t>
      </w:r>
      <w:proofErr w:type="spellEnd"/>
      <w:r w:rsidR="00691C11">
        <w:rPr>
          <w:rFonts w:ascii="Arial" w:hAnsi="Arial" w:cs="Arial"/>
          <w:sz w:val="22"/>
          <w:lang w:val="en-US"/>
        </w:rPr>
        <w:t xml:space="preserve"> </w:t>
      </w:r>
      <w:proofErr w:type="spellStart"/>
      <w:r w:rsidR="00691C11">
        <w:rPr>
          <w:rFonts w:ascii="Arial" w:hAnsi="Arial" w:cs="Arial"/>
          <w:sz w:val="22"/>
          <w:lang w:val="en-US"/>
        </w:rPr>
        <w:t>adalah</w:t>
      </w:r>
      <w:proofErr w:type="spellEnd"/>
      <w:r w:rsidR="00691C11">
        <w:rPr>
          <w:rFonts w:ascii="Arial" w:hAnsi="Arial" w:cs="Arial"/>
          <w:sz w:val="22"/>
          <w:lang w:val="en-US"/>
        </w:rPr>
        <w:t xml:space="preserve"> </w:t>
      </w:r>
      <w:proofErr w:type="spellStart"/>
      <w:r w:rsidR="00691C11">
        <w:rPr>
          <w:rFonts w:ascii="Arial" w:hAnsi="Arial" w:cs="Arial"/>
          <w:sz w:val="22"/>
          <w:lang w:val="en-US"/>
        </w:rPr>
        <w:t>usaha</w:t>
      </w:r>
      <w:proofErr w:type="spellEnd"/>
      <w:r w:rsidR="00691C11">
        <w:rPr>
          <w:rFonts w:ascii="Arial" w:hAnsi="Arial" w:cs="Arial"/>
          <w:sz w:val="22"/>
          <w:lang w:val="en-US"/>
        </w:rPr>
        <w:t xml:space="preserve"> </w:t>
      </w:r>
      <w:proofErr w:type="spellStart"/>
      <w:r w:rsidR="00691C11">
        <w:rPr>
          <w:rFonts w:ascii="Arial" w:hAnsi="Arial" w:cs="Arial"/>
          <w:sz w:val="22"/>
          <w:lang w:val="en-US"/>
        </w:rPr>
        <w:t>kecil</w:t>
      </w:r>
      <w:proofErr w:type="spellEnd"/>
      <w:r w:rsidR="00691C11">
        <w:rPr>
          <w:rFonts w:ascii="Arial" w:hAnsi="Arial" w:cs="Arial"/>
          <w:sz w:val="22"/>
          <w:lang w:val="en-US"/>
        </w:rPr>
        <w:t xml:space="preserve"> </w:t>
      </w:r>
      <w:proofErr w:type="spellStart"/>
      <w:r w:rsidR="00691C11">
        <w:rPr>
          <w:rFonts w:ascii="Arial" w:hAnsi="Arial" w:cs="Arial"/>
          <w:sz w:val="22"/>
          <w:lang w:val="en-US"/>
        </w:rPr>
        <w:t>yaitu</w:t>
      </w:r>
      <w:proofErr w:type="spellEnd"/>
      <w:r w:rsidR="00691C11">
        <w:rPr>
          <w:rFonts w:ascii="Arial" w:hAnsi="Arial" w:cs="Arial"/>
          <w:sz w:val="22"/>
          <w:lang w:val="en-US"/>
        </w:rPr>
        <w:t xml:space="preserve"> </w:t>
      </w:r>
      <w:proofErr w:type="spellStart"/>
      <w:r w:rsidR="00691C11">
        <w:rPr>
          <w:rFonts w:ascii="Arial" w:hAnsi="Arial" w:cs="Arial"/>
          <w:sz w:val="22"/>
          <w:lang w:val="en-US"/>
        </w:rPr>
        <w:t>prduk</w:t>
      </w:r>
      <w:proofErr w:type="spellEnd"/>
      <w:r w:rsidR="00691C11">
        <w:rPr>
          <w:rFonts w:ascii="Arial" w:hAnsi="Arial" w:cs="Arial"/>
          <w:sz w:val="22"/>
          <w:lang w:val="en-US"/>
        </w:rPr>
        <w:t xml:space="preserve"> </w:t>
      </w:r>
      <w:proofErr w:type="spellStart"/>
      <w:r w:rsidR="00691C11">
        <w:rPr>
          <w:rFonts w:ascii="Arial" w:hAnsi="Arial" w:cs="Arial"/>
          <w:sz w:val="22"/>
          <w:lang w:val="en-US"/>
        </w:rPr>
        <w:t>usaha</w:t>
      </w:r>
      <w:proofErr w:type="spellEnd"/>
      <w:r w:rsidR="00691C11">
        <w:rPr>
          <w:rFonts w:ascii="Arial" w:hAnsi="Arial" w:cs="Arial"/>
          <w:sz w:val="22"/>
          <w:lang w:val="en-US"/>
        </w:rPr>
        <w:t xml:space="preserve"> </w:t>
      </w:r>
      <w:proofErr w:type="spellStart"/>
      <w:r w:rsidR="00691C11">
        <w:rPr>
          <w:rFonts w:ascii="Arial" w:hAnsi="Arial" w:cs="Arial"/>
          <w:sz w:val="22"/>
          <w:lang w:val="en-US"/>
        </w:rPr>
        <w:t>gorengan</w:t>
      </w:r>
      <w:proofErr w:type="spellEnd"/>
      <w:r w:rsidR="00691C11">
        <w:rPr>
          <w:rFonts w:ascii="Arial" w:hAnsi="Arial" w:cs="Arial"/>
          <w:sz w:val="22"/>
          <w:lang w:val="en-US"/>
        </w:rPr>
        <w:t>.</w:t>
      </w:r>
    </w:p>
    <w:p w14:paraId="631070C0" w14:textId="77777777" w:rsidR="00057F1E" w:rsidRPr="00665B0D" w:rsidRDefault="00057F1E" w:rsidP="00947AF3">
      <w:pPr>
        <w:pStyle w:val="ListParagraph"/>
        <w:numPr>
          <w:ilvl w:val="0"/>
          <w:numId w:val="5"/>
        </w:numPr>
        <w:autoSpaceDE w:val="0"/>
        <w:autoSpaceDN w:val="0"/>
        <w:adjustRightInd w:val="0"/>
        <w:spacing w:after="0" w:line="480" w:lineRule="auto"/>
        <w:jc w:val="both"/>
        <w:rPr>
          <w:rFonts w:ascii="Arial" w:hAnsi="Arial" w:cs="Arial"/>
        </w:rPr>
      </w:pPr>
      <w:r w:rsidRPr="00057F1E">
        <w:rPr>
          <w:rFonts w:ascii="Arial" w:hAnsi="Arial" w:cs="Arial"/>
          <w:bCs/>
        </w:rPr>
        <w:t xml:space="preserve">Penelitian dari Muzdalifah (2017) tentang “ </w:t>
      </w:r>
      <w:r w:rsidRPr="00057F1E">
        <w:rPr>
          <w:rFonts w:ascii="Arial" w:hAnsi="Arial" w:cs="Arial"/>
          <w:bCs/>
          <w:i/>
          <w:iCs/>
        </w:rPr>
        <w:t xml:space="preserve">Break </w:t>
      </w:r>
      <w:r w:rsidR="00AB487A" w:rsidRPr="00AB487A">
        <w:rPr>
          <w:rFonts w:ascii="Arial" w:hAnsi="Arial" w:cs="Arial"/>
          <w:bCs/>
          <w:i/>
          <w:iCs/>
        </w:rPr>
        <w:t>Event</w:t>
      </w:r>
      <w:r w:rsidRPr="00057F1E">
        <w:rPr>
          <w:rFonts w:ascii="Arial" w:hAnsi="Arial" w:cs="Arial"/>
          <w:bCs/>
          <w:i/>
          <w:iCs/>
        </w:rPr>
        <w:t xml:space="preserve"> Point</w:t>
      </w:r>
      <w:r w:rsidR="00AB487A">
        <w:rPr>
          <w:rFonts w:ascii="Arial" w:hAnsi="Arial" w:cs="Arial"/>
          <w:bCs/>
          <w:iCs/>
          <w:lang w:val="en-US"/>
        </w:rPr>
        <w:t xml:space="preserve"> (</w:t>
      </w:r>
      <w:r w:rsidR="00AB487A">
        <w:rPr>
          <w:rFonts w:ascii="Arial" w:hAnsi="Arial" w:cs="Arial"/>
          <w:bCs/>
          <w:i/>
          <w:iCs/>
          <w:lang w:val="en-US"/>
        </w:rPr>
        <w:t>BEP</w:t>
      </w:r>
      <w:r w:rsidR="00AB487A">
        <w:rPr>
          <w:rFonts w:ascii="Arial" w:hAnsi="Arial" w:cs="Arial"/>
          <w:bCs/>
          <w:iCs/>
          <w:lang w:val="en-US"/>
        </w:rPr>
        <w:t>)</w:t>
      </w:r>
      <w:r w:rsidRPr="00057F1E">
        <w:rPr>
          <w:rFonts w:ascii="Arial" w:hAnsi="Arial" w:cs="Arial"/>
          <w:bCs/>
          <w:i/>
          <w:iCs/>
        </w:rPr>
        <w:t xml:space="preserve"> </w:t>
      </w:r>
      <w:r w:rsidRPr="00057F1E">
        <w:rPr>
          <w:rFonts w:ascii="Arial" w:hAnsi="Arial" w:cs="Arial"/>
          <w:bCs/>
        </w:rPr>
        <w:t>Sebagai Alat Perencanaan Laba Pada D’yumnies Cake And Cookies Di Sungguminasa”. Dengan variabel penelitiannya mengenai volume penjualan, biaya tetap, biaya variabel dan laba saja. Dimana p</w:t>
      </w:r>
      <w:r w:rsidRPr="00057F1E">
        <w:rPr>
          <w:rFonts w:ascii="Arial" w:hAnsi="Arial" w:cs="Arial"/>
        </w:rPr>
        <w:t xml:space="preserve">enelitiannya ini bertujuan untuk mengetahui penerapan BEP sebagai dasar penentuan target laba yang dicapai oleh D’Yumnies Cake &amp; Cookies </w:t>
      </w:r>
      <w:r w:rsidRPr="00057F1E">
        <w:rPr>
          <w:rFonts w:ascii="Arial" w:hAnsi="Arial" w:cs="Arial"/>
          <w:bCs/>
        </w:rPr>
        <w:t xml:space="preserve">Adapun metode penelitian yang di lakukan dengan </w:t>
      </w:r>
      <w:r w:rsidRPr="00057F1E">
        <w:rPr>
          <w:rFonts w:ascii="Arial" w:hAnsi="Arial" w:cs="Arial"/>
          <w:bCs/>
        </w:rPr>
        <w:lastRenderedPageBreak/>
        <w:t xml:space="preserve">menggunakan metode deskriptif kuantitatif dengan analisis </w:t>
      </w:r>
      <w:r w:rsidRPr="00057F1E">
        <w:rPr>
          <w:rFonts w:ascii="Arial" w:hAnsi="Arial" w:cs="Arial"/>
          <w:bCs/>
          <w:i/>
        </w:rPr>
        <w:t>Break Aven Point (BEP).</w:t>
      </w:r>
      <w:r w:rsidRPr="00057F1E">
        <w:rPr>
          <w:rFonts w:ascii="Arial" w:hAnsi="Arial" w:cs="Arial"/>
          <w:bCs/>
        </w:rPr>
        <w:t xml:space="preserve"> Dan hasil dari penelitiannya menyatakan bahwa </w:t>
      </w:r>
      <w:r w:rsidRPr="00057F1E">
        <w:rPr>
          <w:rFonts w:ascii="Arial" w:hAnsi="Arial" w:cs="Arial"/>
        </w:rPr>
        <w:t xml:space="preserve">membedakan antara biaya tetap dan biaya variabel, menghitung </w:t>
      </w:r>
      <w:r w:rsidR="00553F4D"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w:t>
      </w:r>
      <w:r w:rsidR="00553F4D" w:rsidRPr="00057F1E">
        <w:rPr>
          <w:rFonts w:ascii="Arial" w:hAnsi="Arial" w:cs="Arial"/>
          <w:i/>
          <w:iCs/>
        </w:rPr>
        <w:t xml:space="preserve">Point </w:t>
      </w:r>
      <w:r w:rsidRPr="00057F1E">
        <w:rPr>
          <w:rFonts w:ascii="Arial" w:hAnsi="Arial" w:cs="Arial"/>
        </w:rPr>
        <w:t xml:space="preserve">untuk kedua kue tersebut yang diambil sampel, menghitung </w:t>
      </w:r>
      <w:r w:rsidRPr="00057F1E">
        <w:rPr>
          <w:rFonts w:ascii="Arial" w:hAnsi="Arial" w:cs="Arial"/>
          <w:i/>
          <w:iCs/>
        </w:rPr>
        <w:t xml:space="preserve">contribution margin </w:t>
      </w:r>
      <w:r w:rsidRPr="00057F1E">
        <w:rPr>
          <w:rFonts w:ascii="Arial" w:hAnsi="Arial" w:cs="Arial"/>
        </w:rPr>
        <w:t>pada kedua produk yaitu budapest dan napoleon mampu memperoleh keuntungan. Dengan keuntungan ini bergerak secara signifikan dari hasil penjualan D’Yumnies Cake &amp; Cookies telah mampu merencanakan perolehan</w:t>
      </w:r>
      <w:r w:rsidRPr="00057F1E">
        <w:rPr>
          <w:rFonts w:ascii="Arial" w:hAnsi="Arial" w:cs="Arial"/>
          <w:bCs/>
        </w:rPr>
        <w:t xml:space="preserve"> </w:t>
      </w:r>
      <w:r w:rsidRPr="00057F1E">
        <w:rPr>
          <w:rFonts w:ascii="Arial" w:hAnsi="Arial" w:cs="Arial"/>
        </w:rPr>
        <w:t>laba dengan baik.</w:t>
      </w:r>
    </w:p>
    <w:p w14:paraId="08C2719C" w14:textId="77777777" w:rsidR="00665B0D" w:rsidRDefault="00665B0D" w:rsidP="0009290A">
      <w:pPr>
        <w:pStyle w:val="ListParagraph"/>
        <w:autoSpaceDE w:val="0"/>
        <w:autoSpaceDN w:val="0"/>
        <w:adjustRightInd w:val="0"/>
        <w:spacing w:after="0" w:line="480" w:lineRule="auto"/>
        <w:ind w:left="786" w:firstLine="632"/>
        <w:jc w:val="both"/>
        <w:rPr>
          <w:rFonts w:ascii="Arial" w:hAnsi="Arial" w:cs="Arial"/>
          <w:lang w:val="en-US"/>
        </w:rPr>
      </w:pPr>
      <w:proofErr w:type="spellStart"/>
      <w:r>
        <w:rPr>
          <w:rFonts w:ascii="Arial" w:hAnsi="Arial" w:cs="Arial"/>
          <w:lang w:val="en-US"/>
        </w:rPr>
        <w:t>Kelebihan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Muzdalifah</w:t>
      </w:r>
      <w:proofErr w:type="spellEnd"/>
      <w:r>
        <w:rPr>
          <w:rFonts w:ascii="Arial" w:hAnsi="Arial" w:cs="Arial"/>
          <w:lang w:val="en-US"/>
        </w:rPr>
        <w:t xml:space="preserve"> (2017)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w:t>
      </w:r>
      <w:proofErr w:type="spellStart"/>
      <w:r>
        <w:rPr>
          <w:rFonts w:ascii="Arial" w:hAnsi="Arial" w:cs="Arial"/>
          <w:lang w:val="en-US"/>
        </w:rPr>
        <w:t>laba</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BEP </w:t>
      </w:r>
      <w:proofErr w:type="spellStart"/>
      <w:r>
        <w:rPr>
          <w:rFonts w:ascii="Arial" w:hAnsi="Arial" w:cs="Arial"/>
          <w:lang w:val="en-US"/>
        </w:rPr>
        <w:t>keuntungan</w:t>
      </w:r>
      <w:proofErr w:type="spellEnd"/>
      <w:r>
        <w:rPr>
          <w:rFonts w:ascii="Arial" w:hAnsi="Arial" w:cs="Arial"/>
          <w:lang w:val="en-US"/>
        </w:rPr>
        <w:t xml:space="preserve"> yang di </w:t>
      </w:r>
      <w:proofErr w:type="spellStart"/>
      <w:r>
        <w:rPr>
          <w:rFonts w:ascii="Arial" w:hAnsi="Arial" w:cs="Arial"/>
          <w:lang w:val="en-US"/>
        </w:rPr>
        <w:t>peroleh</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penjualan</w:t>
      </w:r>
      <w:proofErr w:type="spellEnd"/>
      <w:r>
        <w:rPr>
          <w:rFonts w:ascii="Arial" w:hAnsi="Arial" w:cs="Arial"/>
          <w:lang w:val="en-US"/>
        </w:rPr>
        <w:t xml:space="preserve"> </w:t>
      </w:r>
      <w:proofErr w:type="spellStart"/>
      <w:r>
        <w:rPr>
          <w:rFonts w:ascii="Arial" w:hAnsi="Arial" w:cs="Arial"/>
          <w:lang w:val="en-US"/>
        </w:rPr>
        <w:t>D’Yumnies</w:t>
      </w:r>
      <w:proofErr w:type="spellEnd"/>
      <w:r>
        <w:rPr>
          <w:rFonts w:ascii="Arial" w:hAnsi="Arial" w:cs="Arial"/>
          <w:lang w:val="en-US"/>
        </w:rPr>
        <w:t xml:space="preserve"> Cake dan Cookies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laba</w:t>
      </w:r>
      <w:proofErr w:type="spellEnd"/>
      <w:r>
        <w:rPr>
          <w:rFonts w:ascii="Arial" w:hAnsi="Arial" w:cs="Arial"/>
          <w:lang w:val="en-US"/>
        </w:rPr>
        <w:t xml:space="preserve"> yang sangat </w:t>
      </w:r>
      <w:proofErr w:type="spellStart"/>
      <w:r>
        <w:rPr>
          <w:rFonts w:ascii="Arial" w:hAnsi="Arial" w:cs="Arial"/>
          <w:lang w:val="en-US"/>
        </w:rPr>
        <w:t>baik</w:t>
      </w:r>
      <w:proofErr w:type="spellEnd"/>
      <w:r>
        <w:rPr>
          <w:rFonts w:ascii="Arial" w:hAnsi="Arial" w:cs="Arial"/>
          <w:lang w:val="en-US"/>
        </w:rPr>
        <w:t xml:space="preserve">, </w:t>
      </w:r>
      <w:proofErr w:type="spellStart"/>
      <w:r>
        <w:rPr>
          <w:rFonts w:ascii="Arial" w:hAnsi="Arial" w:cs="Arial"/>
          <w:lang w:val="en-US"/>
        </w:rPr>
        <w:t>sedangkan</w:t>
      </w:r>
      <w:proofErr w:type="spellEnd"/>
      <w:r>
        <w:rPr>
          <w:rFonts w:ascii="Arial" w:hAnsi="Arial" w:cs="Arial"/>
          <w:lang w:val="en-US"/>
        </w:rPr>
        <w:t xml:space="preserve"> </w:t>
      </w:r>
      <w:proofErr w:type="spellStart"/>
      <w:r>
        <w:rPr>
          <w:rFonts w:ascii="Arial" w:hAnsi="Arial" w:cs="Arial"/>
          <w:lang w:val="en-US"/>
        </w:rPr>
        <w:t>kekurangan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w:t>
      </w:r>
      <w:proofErr w:type="spellStart"/>
      <w:r>
        <w:rPr>
          <w:rFonts w:ascii="Arial" w:hAnsi="Arial" w:cs="Arial"/>
          <w:lang w:val="en-US"/>
        </w:rPr>
        <w:t>terrsebut</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r w:rsidRPr="00665B0D">
        <w:rPr>
          <w:rFonts w:ascii="Arial" w:hAnsi="Arial" w:cs="Arial"/>
        </w:rPr>
        <w:t>Pabrik D’Yumnies Cake &amp; Cookies belum memisahkan biaya tetap dan biaya vriabel, sehingga manajemen sulit untuk mengadakan perencanaan dan pengawasan biaya.</w:t>
      </w:r>
      <w:r>
        <w:rPr>
          <w:rFonts w:ascii="Arial" w:hAnsi="Arial" w:cs="Arial"/>
          <w:lang w:val="en-US"/>
        </w:rPr>
        <w:t xml:space="preserve"> </w:t>
      </w:r>
    </w:p>
    <w:p w14:paraId="268D2AD1" w14:textId="77777777" w:rsidR="002D13E7" w:rsidRPr="00057F1E" w:rsidRDefault="002D13E7" w:rsidP="0009290A">
      <w:pPr>
        <w:pStyle w:val="ListParagraph"/>
        <w:autoSpaceDE w:val="0"/>
        <w:autoSpaceDN w:val="0"/>
        <w:adjustRightInd w:val="0"/>
        <w:spacing w:after="0" w:line="480" w:lineRule="auto"/>
        <w:ind w:left="786" w:firstLine="632"/>
        <w:jc w:val="both"/>
        <w:rPr>
          <w:rFonts w:ascii="Arial" w:hAnsi="Arial" w:cs="Arial"/>
        </w:rPr>
      </w:pPr>
      <w:proofErr w:type="spellStart"/>
      <w:r>
        <w:rPr>
          <w:rFonts w:ascii="Arial" w:hAnsi="Arial" w:cs="Arial"/>
          <w:lang w:val="en-US"/>
        </w:rPr>
        <w:t>Kemudian</w:t>
      </w:r>
      <w:proofErr w:type="spellEnd"/>
      <w:r>
        <w:rPr>
          <w:rFonts w:ascii="Arial" w:hAnsi="Arial" w:cs="Arial"/>
          <w:lang w:val="en-US"/>
        </w:rPr>
        <w:t xml:space="preserve"> </w:t>
      </w:r>
      <w:proofErr w:type="spellStart"/>
      <w:r>
        <w:rPr>
          <w:rFonts w:ascii="Arial" w:hAnsi="Arial" w:cs="Arial"/>
          <w:lang w:val="en-US"/>
        </w:rPr>
        <w:t>persamaan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analisis</w:t>
      </w:r>
      <w:proofErr w:type="spellEnd"/>
      <w:r>
        <w:rPr>
          <w:rFonts w:ascii="Arial" w:hAnsi="Arial" w:cs="Arial"/>
          <w:lang w:val="en-US"/>
        </w:rPr>
        <w:t xml:space="preserve"> dan </w:t>
      </w:r>
      <w:proofErr w:type="spellStart"/>
      <w:r>
        <w:rPr>
          <w:rFonts w:ascii="Arial" w:hAnsi="Arial" w:cs="Arial"/>
          <w:lang w:val="en-US"/>
        </w:rPr>
        <w:t>metode</w:t>
      </w:r>
      <w:proofErr w:type="spellEnd"/>
      <w:r>
        <w:rPr>
          <w:rFonts w:ascii="Arial" w:hAnsi="Arial" w:cs="Arial"/>
          <w:lang w:val="en-US"/>
        </w:rPr>
        <w:t xml:space="preserve"> yang </w:t>
      </w:r>
      <w:proofErr w:type="spellStart"/>
      <w:r>
        <w:rPr>
          <w:rFonts w:ascii="Arial" w:hAnsi="Arial" w:cs="Arial"/>
          <w:lang w:val="en-US"/>
        </w:rPr>
        <w:t>digunakan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perencanaan</w:t>
      </w:r>
      <w:proofErr w:type="spellEnd"/>
      <w:r>
        <w:rPr>
          <w:rFonts w:ascii="Arial" w:hAnsi="Arial" w:cs="Arial"/>
          <w:lang w:val="en-US"/>
        </w:rPr>
        <w:t xml:space="preserve"> </w:t>
      </w:r>
      <w:proofErr w:type="spellStart"/>
      <w:r>
        <w:rPr>
          <w:rFonts w:ascii="Arial" w:hAnsi="Arial" w:cs="Arial"/>
          <w:lang w:val="en-US"/>
        </w:rPr>
        <w:t>laba</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w:t>
      </w:r>
      <w:r w:rsidRPr="00023AE4">
        <w:rPr>
          <w:rFonts w:ascii="Arial" w:hAnsi="Arial" w:cs="Arial"/>
          <w:i/>
          <w:lang w:val="en-US"/>
        </w:rPr>
        <w:t>BEP</w:t>
      </w:r>
      <w:r>
        <w:rPr>
          <w:rFonts w:ascii="Arial" w:hAnsi="Arial" w:cs="Arial"/>
          <w:lang w:val="en-US"/>
        </w:rPr>
        <w:t xml:space="preserve">, </w:t>
      </w:r>
      <w:proofErr w:type="spellStart"/>
      <w:r>
        <w:rPr>
          <w:rFonts w:ascii="Arial" w:hAnsi="Arial" w:cs="Arial"/>
          <w:lang w:val="en-US"/>
        </w:rPr>
        <w:t>sedangkan</w:t>
      </w:r>
      <w:proofErr w:type="spellEnd"/>
      <w:r>
        <w:rPr>
          <w:rFonts w:ascii="Arial" w:hAnsi="Arial" w:cs="Arial"/>
          <w:lang w:val="en-US"/>
        </w:rPr>
        <w:t xml:space="preserve"> </w:t>
      </w:r>
      <w:proofErr w:type="spellStart"/>
      <w:r>
        <w:rPr>
          <w:rFonts w:ascii="Arial" w:hAnsi="Arial" w:cs="Arial"/>
          <w:lang w:val="en-US"/>
        </w:rPr>
        <w:t>perbedaannya</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objek</w:t>
      </w:r>
      <w:proofErr w:type="spellEnd"/>
      <w:r>
        <w:rPr>
          <w:rFonts w:ascii="Arial" w:hAnsi="Arial" w:cs="Arial"/>
          <w:lang w:val="en-US"/>
        </w:rPr>
        <w:t xml:space="preserve"> </w:t>
      </w:r>
      <w:proofErr w:type="spellStart"/>
      <w:r>
        <w:rPr>
          <w:rFonts w:ascii="Arial" w:hAnsi="Arial" w:cs="Arial"/>
          <w:lang w:val="en-US"/>
        </w:rPr>
        <w:t>penelitiannya</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w:t>
      </w:r>
      <w:proofErr w:type="spellStart"/>
      <w:r>
        <w:rPr>
          <w:rFonts w:ascii="Arial" w:hAnsi="Arial" w:cs="Arial"/>
          <w:lang w:val="en-US"/>
        </w:rPr>
        <w:t>pabrik</w:t>
      </w:r>
      <w:proofErr w:type="spellEnd"/>
      <w:r>
        <w:rPr>
          <w:rFonts w:ascii="Arial" w:hAnsi="Arial" w:cs="Arial"/>
          <w:lang w:val="en-US"/>
        </w:rPr>
        <w:t xml:space="preserve"> </w:t>
      </w:r>
      <w:proofErr w:type="spellStart"/>
      <w:r>
        <w:rPr>
          <w:rFonts w:ascii="Arial" w:hAnsi="Arial" w:cs="Arial"/>
          <w:lang w:val="en-US"/>
        </w:rPr>
        <w:t>D’Yumnies</w:t>
      </w:r>
      <w:proofErr w:type="spellEnd"/>
      <w:r>
        <w:rPr>
          <w:rFonts w:ascii="Arial" w:hAnsi="Arial" w:cs="Arial"/>
          <w:lang w:val="en-US"/>
        </w:rPr>
        <w:t xml:space="preserve"> &amp; Cookies, </w:t>
      </w:r>
      <w:proofErr w:type="spellStart"/>
      <w:r>
        <w:rPr>
          <w:rFonts w:ascii="Arial" w:hAnsi="Arial" w:cs="Arial"/>
          <w:lang w:val="en-US"/>
        </w:rPr>
        <w:t>sedan</w:t>
      </w:r>
      <w:r w:rsidR="00D15121">
        <w:rPr>
          <w:rFonts w:ascii="Arial" w:hAnsi="Arial" w:cs="Arial"/>
          <w:lang w:val="en-US"/>
        </w:rPr>
        <w:t>g</w:t>
      </w:r>
      <w:r>
        <w:rPr>
          <w:rFonts w:ascii="Arial" w:hAnsi="Arial" w:cs="Arial"/>
          <w:lang w:val="en-US"/>
        </w:rPr>
        <w:t>kan</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pisang </w:t>
      </w:r>
      <w:proofErr w:type="spellStart"/>
      <w:r>
        <w:rPr>
          <w:rFonts w:ascii="Arial" w:hAnsi="Arial" w:cs="Arial"/>
          <w:lang w:val="en-US"/>
        </w:rPr>
        <w:t>molen</w:t>
      </w:r>
      <w:proofErr w:type="spellEnd"/>
      <w:r>
        <w:rPr>
          <w:rFonts w:ascii="Arial" w:hAnsi="Arial" w:cs="Arial"/>
          <w:lang w:val="en-US"/>
        </w:rPr>
        <w:t>.</w:t>
      </w:r>
    </w:p>
    <w:p w14:paraId="10B04FCC" w14:textId="77777777" w:rsidR="0009290A" w:rsidRPr="0009290A" w:rsidRDefault="00057F1E" w:rsidP="00A90533">
      <w:pPr>
        <w:pStyle w:val="Default"/>
        <w:numPr>
          <w:ilvl w:val="0"/>
          <w:numId w:val="5"/>
        </w:numPr>
        <w:spacing w:line="480" w:lineRule="auto"/>
        <w:jc w:val="both"/>
        <w:rPr>
          <w:rFonts w:ascii="Arial" w:hAnsi="Arial" w:cs="Arial"/>
          <w:color w:val="auto"/>
          <w:sz w:val="22"/>
          <w:szCs w:val="32"/>
        </w:rPr>
      </w:pPr>
      <w:r w:rsidRPr="00057F1E">
        <w:rPr>
          <w:rFonts w:ascii="Arial" w:hAnsi="Arial" w:cs="Arial"/>
          <w:bCs/>
          <w:color w:val="auto"/>
          <w:sz w:val="22"/>
          <w:szCs w:val="22"/>
        </w:rPr>
        <w:t xml:space="preserve">Penelitian dari Choirunnila (2016), dengan penelitiannya tentang “Analisis </w:t>
      </w:r>
      <w:r w:rsidRPr="00057F1E">
        <w:rPr>
          <w:rFonts w:ascii="Arial" w:hAnsi="Arial" w:cs="Arial"/>
          <w:bCs/>
          <w:i/>
          <w:iCs/>
          <w:color w:val="auto"/>
          <w:sz w:val="22"/>
          <w:szCs w:val="22"/>
        </w:rPr>
        <w:t xml:space="preserve">Break </w:t>
      </w:r>
      <w:r w:rsidR="00AB487A" w:rsidRPr="00AB487A">
        <w:rPr>
          <w:rFonts w:ascii="Arial" w:hAnsi="Arial" w:cs="Arial"/>
          <w:bCs/>
          <w:i/>
          <w:iCs/>
          <w:color w:val="auto"/>
          <w:sz w:val="22"/>
          <w:szCs w:val="22"/>
        </w:rPr>
        <w:t>Event</w:t>
      </w:r>
      <w:r w:rsidRPr="00057F1E">
        <w:rPr>
          <w:rFonts w:ascii="Arial" w:hAnsi="Arial" w:cs="Arial"/>
          <w:bCs/>
          <w:i/>
          <w:iCs/>
          <w:color w:val="auto"/>
          <w:sz w:val="22"/>
          <w:szCs w:val="22"/>
        </w:rPr>
        <w:t xml:space="preserve"> Point</w:t>
      </w:r>
      <w:r w:rsidR="00AB487A">
        <w:rPr>
          <w:rFonts w:ascii="Arial" w:hAnsi="Arial" w:cs="Arial"/>
          <w:bCs/>
          <w:iCs/>
          <w:color w:val="auto"/>
          <w:sz w:val="22"/>
          <w:szCs w:val="22"/>
          <w:lang w:val="en-US"/>
        </w:rPr>
        <w:t xml:space="preserve"> (</w:t>
      </w:r>
      <w:r w:rsidR="00AB487A">
        <w:rPr>
          <w:rFonts w:ascii="Arial" w:hAnsi="Arial" w:cs="Arial"/>
          <w:bCs/>
          <w:i/>
          <w:iCs/>
          <w:color w:val="auto"/>
          <w:sz w:val="22"/>
          <w:szCs w:val="22"/>
          <w:lang w:val="en-US"/>
        </w:rPr>
        <w:t>BEP</w:t>
      </w:r>
      <w:r w:rsidR="00AB487A">
        <w:rPr>
          <w:rFonts w:ascii="Arial" w:hAnsi="Arial" w:cs="Arial"/>
          <w:bCs/>
          <w:iCs/>
          <w:color w:val="auto"/>
          <w:sz w:val="22"/>
          <w:szCs w:val="22"/>
          <w:lang w:val="en-US"/>
        </w:rPr>
        <w:t>)</w:t>
      </w:r>
      <w:r w:rsidRPr="00057F1E">
        <w:rPr>
          <w:rFonts w:ascii="Arial" w:hAnsi="Arial" w:cs="Arial"/>
          <w:bCs/>
          <w:i/>
          <w:iCs/>
          <w:color w:val="auto"/>
          <w:sz w:val="22"/>
          <w:szCs w:val="22"/>
        </w:rPr>
        <w:t xml:space="preserve"> </w:t>
      </w:r>
      <w:r w:rsidRPr="00057F1E">
        <w:rPr>
          <w:rFonts w:ascii="Arial" w:hAnsi="Arial" w:cs="Arial"/>
          <w:bCs/>
          <w:color w:val="auto"/>
          <w:sz w:val="22"/>
          <w:szCs w:val="22"/>
        </w:rPr>
        <w:t>Sebagai Alat Bantu Perencanaan Laba Pada Produk Tahu Baxo (Studi Kasus Pada UMKM Tahu Baxo Ibu Pudji Di Ungaran)”</w:t>
      </w:r>
      <w:r w:rsidRPr="00057F1E">
        <w:rPr>
          <w:rFonts w:ascii="Arial" w:hAnsi="Arial" w:cs="Arial"/>
          <w:bCs/>
          <w:color w:val="auto"/>
          <w:sz w:val="22"/>
          <w:szCs w:val="32"/>
        </w:rPr>
        <w:t>. Dengan variabel penelitiannya mengenai laba, biaya tetap, biaya variabel dan volume penjualan. Dalam p</w:t>
      </w:r>
      <w:r w:rsidRPr="00057F1E">
        <w:rPr>
          <w:rFonts w:ascii="Arial" w:hAnsi="Arial" w:cs="Arial"/>
          <w:color w:val="auto"/>
          <w:sz w:val="22"/>
          <w:szCs w:val="22"/>
        </w:rPr>
        <w:t xml:space="preserve">enelitiannya </w:t>
      </w:r>
      <w:r w:rsidRPr="00057F1E">
        <w:rPr>
          <w:rFonts w:ascii="Arial" w:hAnsi="Arial" w:cs="Arial"/>
          <w:color w:val="auto"/>
          <w:sz w:val="22"/>
          <w:szCs w:val="22"/>
        </w:rPr>
        <w:lastRenderedPageBreak/>
        <w:t xml:space="preserve">bertujuan untuk mengetahui berapa besar </w:t>
      </w:r>
      <w:r w:rsidR="006E55B3" w:rsidRPr="00057F1E">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Pr="00057F1E">
        <w:rPr>
          <w:rFonts w:ascii="Arial" w:hAnsi="Arial" w:cs="Arial"/>
          <w:i/>
          <w:iCs/>
          <w:color w:val="auto"/>
          <w:sz w:val="22"/>
          <w:szCs w:val="22"/>
        </w:rPr>
        <w:t xml:space="preserve"> </w:t>
      </w:r>
      <w:r w:rsidR="006E55B3" w:rsidRPr="00057F1E">
        <w:rPr>
          <w:rFonts w:ascii="Arial" w:hAnsi="Arial" w:cs="Arial"/>
          <w:i/>
          <w:iCs/>
          <w:color w:val="auto"/>
          <w:sz w:val="22"/>
          <w:szCs w:val="22"/>
        </w:rPr>
        <w:t>Point</w:t>
      </w:r>
      <w:r w:rsidR="006E55B3">
        <w:rPr>
          <w:rFonts w:ascii="Arial" w:hAnsi="Arial" w:cs="Arial"/>
          <w:i/>
          <w:iCs/>
          <w:color w:val="auto"/>
          <w:sz w:val="22"/>
          <w:szCs w:val="22"/>
          <w:lang w:val="en-US"/>
        </w:rPr>
        <w:t xml:space="preserve"> (BEP)</w:t>
      </w:r>
      <w:r w:rsidR="006E55B3" w:rsidRPr="00057F1E">
        <w:rPr>
          <w:rFonts w:ascii="Arial" w:hAnsi="Arial" w:cs="Arial"/>
          <w:i/>
          <w:iCs/>
          <w:color w:val="auto"/>
          <w:sz w:val="22"/>
          <w:szCs w:val="22"/>
        </w:rPr>
        <w:t xml:space="preserve"> </w:t>
      </w:r>
      <w:r w:rsidRPr="00057F1E">
        <w:rPr>
          <w:rFonts w:ascii="Arial" w:hAnsi="Arial" w:cs="Arial"/>
          <w:color w:val="auto"/>
          <w:sz w:val="22"/>
          <w:szCs w:val="22"/>
        </w:rPr>
        <w:t>dan jumlah margin pengaman yang dialami dan dicapai oleh UMKM Tahu Baxo Ibu Pudji pada tahun 2014.</w:t>
      </w:r>
      <w:r w:rsidRPr="00057F1E">
        <w:rPr>
          <w:color w:val="auto"/>
          <w:sz w:val="23"/>
          <w:szCs w:val="23"/>
        </w:rPr>
        <w:t xml:space="preserve"> </w:t>
      </w:r>
      <w:r w:rsidRPr="00057F1E">
        <w:rPr>
          <w:rFonts w:ascii="Arial" w:hAnsi="Arial" w:cs="Arial"/>
          <w:color w:val="auto"/>
          <w:sz w:val="22"/>
          <w:szCs w:val="32"/>
        </w:rPr>
        <w:t>Adapun m</w:t>
      </w:r>
      <w:r w:rsidRPr="00057F1E">
        <w:rPr>
          <w:rFonts w:ascii="Arial" w:hAnsi="Arial" w:cs="Arial"/>
          <w:color w:val="auto"/>
          <w:sz w:val="22"/>
          <w:szCs w:val="22"/>
        </w:rPr>
        <w:t xml:space="preserve">etode analisis data yang digunakan dalam penelitian ini adalah metode analisis deskriptif kuantitatif. Data yang dianalisa dalam penelitian ini yaitu laporan produksi/non produksi UMKM, harga produk, volume penjualan, biaya actual baik operasional maupun non operasional. Hasil penelitian dalam analisis </w:t>
      </w:r>
      <w:r w:rsidRPr="00057F1E">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Pr="00057F1E">
        <w:rPr>
          <w:rFonts w:ascii="Arial" w:hAnsi="Arial" w:cs="Arial"/>
          <w:i/>
          <w:iCs/>
          <w:color w:val="auto"/>
          <w:sz w:val="22"/>
          <w:szCs w:val="22"/>
        </w:rPr>
        <w:t xml:space="preserve"> Point</w:t>
      </w:r>
      <w:r w:rsidR="006E55B3">
        <w:rPr>
          <w:rFonts w:ascii="Arial" w:hAnsi="Arial" w:cs="Arial"/>
          <w:i/>
          <w:iCs/>
          <w:color w:val="auto"/>
          <w:sz w:val="22"/>
          <w:szCs w:val="22"/>
          <w:lang w:val="en-US"/>
        </w:rPr>
        <w:t xml:space="preserve"> (BEP)</w:t>
      </w:r>
      <w:r w:rsidRPr="00057F1E">
        <w:rPr>
          <w:rFonts w:ascii="Arial" w:hAnsi="Arial" w:cs="Arial"/>
          <w:i/>
          <w:iCs/>
          <w:color w:val="auto"/>
          <w:sz w:val="22"/>
          <w:szCs w:val="22"/>
        </w:rPr>
        <w:t xml:space="preserve"> </w:t>
      </w:r>
      <w:r w:rsidRPr="00057F1E">
        <w:rPr>
          <w:rFonts w:ascii="Arial" w:hAnsi="Arial" w:cs="Arial"/>
          <w:color w:val="auto"/>
          <w:sz w:val="22"/>
          <w:szCs w:val="22"/>
        </w:rPr>
        <w:t xml:space="preserve">pada UMKM Tahu Baxo Ibu Pudji sudah mampu mengoptimalkan kinerjanya sehingga sudah memperoleh penjualan di atas </w:t>
      </w:r>
      <w:r w:rsidRPr="00057F1E">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Pr="00057F1E">
        <w:rPr>
          <w:rFonts w:ascii="Arial" w:hAnsi="Arial" w:cs="Arial"/>
          <w:i/>
          <w:iCs/>
          <w:color w:val="auto"/>
          <w:sz w:val="22"/>
          <w:szCs w:val="22"/>
        </w:rPr>
        <w:t xml:space="preserve"> Point (BEP)</w:t>
      </w:r>
      <w:r w:rsidRPr="00057F1E">
        <w:rPr>
          <w:rFonts w:ascii="Arial" w:hAnsi="Arial" w:cs="Arial"/>
          <w:i/>
          <w:color w:val="auto"/>
          <w:sz w:val="22"/>
          <w:szCs w:val="22"/>
        </w:rPr>
        <w:t>,</w:t>
      </w:r>
      <w:r w:rsidRPr="00057F1E">
        <w:rPr>
          <w:rFonts w:ascii="Arial" w:hAnsi="Arial" w:cs="Arial"/>
          <w:color w:val="auto"/>
          <w:sz w:val="22"/>
          <w:szCs w:val="22"/>
        </w:rPr>
        <w:t xml:space="preserve"> yang berarti UMKM mampu untuk mencapai keuntungan disetiap tahunnya. </w:t>
      </w:r>
    </w:p>
    <w:p w14:paraId="56F1FD9B" w14:textId="77777777" w:rsidR="0009290A" w:rsidRDefault="000B024A" w:rsidP="0009290A">
      <w:pPr>
        <w:pStyle w:val="Default"/>
        <w:spacing w:line="480" w:lineRule="auto"/>
        <w:ind w:left="786" w:firstLine="632"/>
        <w:jc w:val="both"/>
        <w:rPr>
          <w:rFonts w:ascii="Arial" w:hAnsi="Arial" w:cs="Arial"/>
          <w:color w:val="auto"/>
          <w:sz w:val="22"/>
          <w:szCs w:val="22"/>
          <w:lang w:val="en-US"/>
        </w:rPr>
      </w:pPr>
      <w:proofErr w:type="spellStart"/>
      <w:r>
        <w:rPr>
          <w:rFonts w:ascii="Arial" w:hAnsi="Arial" w:cs="Arial"/>
          <w:color w:val="auto"/>
          <w:sz w:val="22"/>
          <w:szCs w:val="22"/>
          <w:lang w:val="en-US"/>
        </w:rPr>
        <w:t>Kelebihan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dari</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penelitian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Choirunilla</w:t>
      </w:r>
      <w:proofErr w:type="spellEnd"/>
      <w:r>
        <w:rPr>
          <w:rFonts w:ascii="Arial" w:hAnsi="Arial" w:cs="Arial"/>
          <w:color w:val="auto"/>
          <w:sz w:val="22"/>
          <w:szCs w:val="22"/>
          <w:lang w:val="en-US"/>
        </w:rPr>
        <w:t xml:space="preserve"> </w:t>
      </w:r>
      <w:r w:rsidR="00A90533">
        <w:rPr>
          <w:rFonts w:ascii="Arial" w:hAnsi="Arial" w:cs="Arial"/>
          <w:color w:val="auto"/>
          <w:sz w:val="22"/>
          <w:szCs w:val="22"/>
          <w:lang w:val="en-US"/>
        </w:rPr>
        <w:t xml:space="preserve">(2016) </w:t>
      </w:r>
      <w:r>
        <w:rPr>
          <w:rFonts w:ascii="Arial" w:hAnsi="Arial" w:cs="Arial"/>
          <w:color w:val="auto"/>
          <w:sz w:val="22"/>
          <w:szCs w:val="22"/>
          <w:lang w:val="en-US"/>
        </w:rPr>
        <w:t xml:space="preserve">yang </w:t>
      </w:r>
      <w:proofErr w:type="spellStart"/>
      <w:r>
        <w:rPr>
          <w:rFonts w:ascii="Arial" w:hAnsi="Arial" w:cs="Arial"/>
          <w:color w:val="auto"/>
          <w:sz w:val="22"/>
          <w:szCs w:val="22"/>
          <w:lang w:val="en-US"/>
        </w:rPr>
        <w:t>membahas</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permasalahan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mengenai</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perencanaan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Laba</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Produk</w:t>
      </w:r>
      <w:proofErr w:type="spellEnd"/>
      <w:r>
        <w:rPr>
          <w:rFonts w:ascii="Arial" w:hAnsi="Arial" w:cs="Arial"/>
          <w:color w:val="auto"/>
          <w:sz w:val="22"/>
          <w:szCs w:val="22"/>
          <w:lang w:val="en-US"/>
        </w:rPr>
        <w:t xml:space="preserve"> Usaha </w:t>
      </w:r>
      <w:proofErr w:type="spellStart"/>
      <w:r>
        <w:rPr>
          <w:rFonts w:ascii="Arial" w:hAnsi="Arial" w:cs="Arial"/>
          <w:color w:val="auto"/>
          <w:sz w:val="22"/>
          <w:szCs w:val="22"/>
          <w:lang w:val="en-US"/>
        </w:rPr>
        <w:t>Tahu</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Baxo</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yaitu</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pendapatan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dari</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satu</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tahun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bisa</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meraih</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keuntungan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atau</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laba</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sebesar</w:t>
      </w:r>
      <w:proofErr w:type="spellEnd"/>
      <w:r>
        <w:rPr>
          <w:rFonts w:ascii="Arial" w:hAnsi="Arial" w:cs="Arial"/>
          <w:color w:val="auto"/>
          <w:sz w:val="22"/>
          <w:szCs w:val="22"/>
          <w:lang w:val="en-US"/>
        </w:rPr>
        <w:t xml:space="preserve"> </w:t>
      </w:r>
      <w:r w:rsidR="008B0A4C">
        <w:rPr>
          <w:rFonts w:ascii="Arial" w:hAnsi="Arial" w:cs="Arial"/>
          <w:color w:val="auto"/>
          <w:sz w:val="22"/>
          <w:szCs w:val="22"/>
          <w:lang w:val="en-US"/>
        </w:rPr>
        <w:t xml:space="preserve">Rp. </w:t>
      </w:r>
      <w:r w:rsidR="008B0A4C" w:rsidRPr="008B0A4C">
        <w:rPr>
          <w:rFonts w:ascii="Arial" w:hAnsi="Arial" w:cs="Arial"/>
        </w:rPr>
        <w:t>1.052.177.777</w:t>
      </w:r>
      <w:r w:rsidRPr="008B0A4C">
        <w:rPr>
          <w:rFonts w:ascii="Arial" w:hAnsi="Arial" w:cs="Arial"/>
          <w:color w:val="auto"/>
          <w:sz w:val="22"/>
          <w:szCs w:val="22"/>
          <w:lang w:val="en-US"/>
        </w:rPr>
        <w:t xml:space="preserve"> </w:t>
      </w:r>
      <w:proofErr w:type="spellStart"/>
      <w:r>
        <w:rPr>
          <w:rFonts w:ascii="Arial" w:hAnsi="Arial" w:cs="Arial"/>
          <w:color w:val="auto"/>
          <w:sz w:val="22"/>
          <w:szCs w:val="22"/>
          <w:lang w:val="en-US"/>
        </w:rPr>
        <w:t>dari</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usaha</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Tahu</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Baxo</w:t>
      </w:r>
      <w:proofErr w:type="spellEnd"/>
      <w:r w:rsidR="008B0A4C">
        <w:rPr>
          <w:rFonts w:ascii="Arial" w:hAnsi="Arial" w:cs="Arial"/>
          <w:color w:val="auto"/>
          <w:sz w:val="22"/>
          <w:szCs w:val="22"/>
          <w:lang w:val="en-US"/>
        </w:rPr>
        <w:t xml:space="preserve"> </w:t>
      </w:r>
      <w:proofErr w:type="spellStart"/>
      <w:r w:rsidR="008B0A4C">
        <w:rPr>
          <w:rFonts w:ascii="Arial" w:hAnsi="Arial" w:cs="Arial"/>
          <w:color w:val="auto"/>
          <w:sz w:val="22"/>
          <w:szCs w:val="22"/>
          <w:lang w:val="en-US"/>
        </w:rPr>
        <w:t>selama</w:t>
      </w:r>
      <w:proofErr w:type="spellEnd"/>
      <w:r w:rsidR="008B0A4C">
        <w:rPr>
          <w:rFonts w:ascii="Arial" w:hAnsi="Arial" w:cs="Arial"/>
          <w:color w:val="auto"/>
          <w:sz w:val="22"/>
          <w:szCs w:val="22"/>
          <w:lang w:val="en-US"/>
        </w:rPr>
        <w:t xml:space="preserve"> 1 </w:t>
      </w:r>
      <w:proofErr w:type="spellStart"/>
      <w:r w:rsidR="008B0A4C">
        <w:rPr>
          <w:rFonts w:ascii="Arial" w:hAnsi="Arial" w:cs="Arial"/>
          <w:color w:val="auto"/>
          <w:sz w:val="22"/>
          <w:szCs w:val="22"/>
          <w:lang w:val="en-US"/>
        </w:rPr>
        <w:t>tahun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tersebut</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setelah</w:t>
      </w:r>
      <w:proofErr w:type="spellEnd"/>
      <w:r>
        <w:rPr>
          <w:rFonts w:ascii="Arial" w:hAnsi="Arial" w:cs="Arial"/>
          <w:color w:val="auto"/>
          <w:sz w:val="22"/>
          <w:szCs w:val="22"/>
          <w:lang w:val="en-US"/>
        </w:rPr>
        <w:t xml:space="preserve"> di </w:t>
      </w:r>
      <w:proofErr w:type="spellStart"/>
      <w:r>
        <w:rPr>
          <w:rFonts w:ascii="Arial" w:hAnsi="Arial" w:cs="Arial"/>
          <w:color w:val="auto"/>
          <w:sz w:val="22"/>
          <w:szCs w:val="22"/>
          <w:lang w:val="en-US"/>
        </w:rPr>
        <w:t>lakukan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perencanaan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laba</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dengan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analisis</w:t>
      </w:r>
      <w:proofErr w:type="spellEnd"/>
      <w:r>
        <w:rPr>
          <w:rFonts w:ascii="Arial" w:hAnsi="Arial" w:cs="Arial"/>
          <w:color w:val="auto"/>
          <w:sz w:val="22"/>
          <w:szCs w:val="22"/>
          <w:lang w:val="en-US"/>
        </w:rPr>
        <w:t xml:space="preserve"> BEP.</w:t>
      </w:r>
    </w:p>
    <w:p w14:paraId="1C9AFB80" w14:textId="77777777" w:rsidR="00336C7F" w:rsidRPr="00A90533" w:rsidRDefault="000B024A" w:rsidP="0009290A">
      <w:pPr>
        <w:pStyle w:val="Default"/>
        <w:spacing w:line="480" w:lineRule="auto"/>
        <w:ind w:left="786" w:firstLine="632"/>
        <w:jc w:val="both"/>
        <w:rPr>
          <w:rFonts w:ascii="Arial" w:hAnsi="Arial" w:cs="Arial"/>
          <w:color w:val="auto"/>
          <w:sz w:val="22"/>
          <w:szCs w:val="32"/>
        </w:rPr>
      </w:pPr>
      <w:proofErr w:type="spellStart"/>
      <w:r>
        <w:rPr>
          <w:rFonts w:ascii="Arial" w:hAnsi="Arial" w:cs="Arial"/>
          <w:color w:val="auto"/>
          <w:sz w:val="22"/>
          <w:szCs w:val="22"/>
          <w:lang w:val="en-US"/>
        </w:rPr>
        <w:t>Kemudian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kekurangan</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dari</w:t>
      </w:r>
      <w:proofErr w:type="spellEnd"/>
      <w:r>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penelitian</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Choirunilla</w:t>
      </w:r>
      <w:proofErr w:type="spellEnd"/>
      <w:r>
        <w:rPr>
          <w:rFonts w:ascii="Arial" w:hAnsi="Arial" w:cs="Arial"/>
          <w:color w:val="auto"/>
          <w:sz w:val="22"/>
          <w:szCs w:val="22"/>
          <w:lang w:val="en-US"/>
        </w:rPr>
        <w:t xml:space="preserve"> </w:t>
      </w:r>
      <w:r w:rsidR="00A90533">
        <w:rPr>
          <w:rFonts w:ascii="Arial" w:hAnsi="Arial" w:cs="Arial"/>
          <w:color w:val="auto"/>
          <w:sz w:val="22"/>
          <w:szCs w:val="22"/>
          <w:lang w:val="en-US"/>
        </w:rPr>
        <w:t xml:space="preserve">(2016) </w:t>
      </w:r>
      <w:proofErr w:type="spellStart"/>
      <w:r w:rsidR="00336C7F">
        <w:rPr>
          <w:rFonts w:ascii="Arial" w:hAnsi="Arial" w:cs="Arial"/>
          <w:color w:val="auto"/>
          <w:sz w:val="22"/>
          <w:szCs w:val="22"/>
          <w:lang w:val="en-US"/>
        </w:rPr>
        <w:t>adalah</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banyaknya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metode</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biaya-biaya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seperti</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biaya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penyusutan</w:t>
      </w:r>
      <w:proofErr w:type="spellEnd"/>
      <w:r w:rsidR="00336C7F">
        <w:rPr>
          <w:rFonts w:ascii="Arial" w:hAnsi="Arial" w:cs="Arial"/>
          <w:color w:val="auto"/>
          <w:sz w:val="22"/>
          <w:szCs w:val="22"/>
          <w:lang w:val="en-US"/>
        </w:rPr>
        <w:t xml:space="preserve"> yang di </w:t>
      </w:r>
      <w:proofErr w:type="spellStart"/>
      <w:r w:rsidR="00336C7F">
        <w:rPr>
          <w:rFonts w:ascii="Arial" w:hAnsi="Arial" w:cs="Arial"/>
          <w:color w:val="auto"/>
          <w:sz w:val="22"/>
          <w:szCs w:val="22"/>
          <w:lang w:val="en-US"/>
        </w:rPr>
        <w:t>keluarkan</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dalam</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usaha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produk</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tahu</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baxo</w:t>
      </w:r>
      <w:proofErr w:type="spellEnd"/>
      <w:r w:rsidR="00336C7F">
        <w:rPr>
          <w:rFonts w:ascii="Arial" w:hAnsi="Arial" w:cs="Arial"/>
          <w:color w:val="auto"/>
          <w:sz w:val="22"/>
          <w:szCs w:val="22"/>
          <w:lang w:val="en-US"/>
        </w:rPr>
        <w:t xml:space="preserve"> yang </w:t>
      </w:r>
      <w:proofErr w:type="spellStart"/>
      <w:r w:rsidR="00336C7F">
        <w:rPr>
          <w:rFonts w:ascii="Arial" w:hAnsi="Arial" w:cs="Arial"/>
          <w:color w:val="auto"/>
          <w:sz w:val="22"/>
          <w:szCs w:val="22"/>
          <w:lang w:val="en-US"/>
        </w:rPr>
        <w:t>bisa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mengurangi</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laba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atau</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keuntungan</w:t>
      </w:r>
      <w:proofErr w:type="spellEnd"/>
      <w:r w:rsidR="00336C7F">
        <w:rPr>
          <w:rFonts w:ascii="Arial" w:hAnsi="Arial" w:cs="Arial"/>
          <w:color w:val="auto"/>
          <w:sz w:val="22"/>
          <w:szCs w:val="22"/>
          <w:lang w:val="en-US"/>
        </w:rPr>
        <w:t xml:space="preserve"> yang </w:t>
      </w:r>
      <w:proofErr w:type="spellStart"/>
      <w:r w:rsidR="00336C7F">
        <w:rPr>
          <w:rFonts w:ascii="Arial" w:hAnsi="Arial" w:cs="Arial"/>
          <w:color w:val="auto"/>
          <w:sz w:val="22"/>
          <w:szCs w:val="22"/>
          <w:lang w:val="en-US"/>
        </w:rPr>
        <w:t>seharusnya</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lebih</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besar</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lagi</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dari</w:t>
      </w:r>
      <w:proofErr w:type="spellEnd"/>
      <w:r w:rsidR="00336C7F">
        <w:rPr>
          <w:rFonts w:ascii="Arial" w:hAnsi="Arial" w:cs="Arial"/>
          <w:color w:val="auto"/>
          <w:sz w:val="22"/>
          <w:szCs w:val="22"/>
          <w:lang w:val="en-US"/>
        </w:rPr>
        <w:t xml:space="preserve"> </w:t>
      </w:r>
      <w:proofErr w:type="spellStart"/>
      <w:r w:rsidR="00336C7F">
        <w:rPr>
          <w:rFonts w:ascii="Arial" w:hAnsi="Arial" w:cs="Arial"/>
          <w:color w:val="auto"/>
          <w:sz w:val="22"/>
          <w:szCs w:val="22"/>
          <w:lang w:val="en-US"/>
        </w:rPr>
        <w:t>laba</w:t>
      </w:r>
      <w:proofErr w:type="spellEnd"/>
      <w:r w:rsidR="00336C7F">
        <w:rPr>
          <w:rFonts w:ascii="Arial" w:hAnsi="Arial" w:cs="Arial"/>
          <w:color w:val="auto"/>
          <w:sz w:val="22"/>
          <w:szCs w:val="22"/>
          <w:lang w:val="en-US"/>
        </w:rPr>
        <w:t xml:space="preserve"> yang </w:t>
      </w:r>
      <w:proofErr w:type="spellStart"/>
      <w:r w:rsidR="00336C7F">
        <w:rPr>
          <w:rFonts w:ascii="Arial" w:hAnsi="Arial" w:cs="Arial"/>
          <w:color w:val="auto"/>
          <w:sz w:val="22"/>
          <w:szCs w:val="22"/>
          <w:lang w:val="en-US"/>
        </w:rPr>
        <w:t>ada</w:t>
      </w:r>
      <w:proofErr w:type="spellEnd"/>
      <w:r w:rsidR="00336C7F">
        <w:rPr>
          <w:rFonts w:ascii="Arial" w:hAnsi="Arial" w:cs="Arial"/>
          <w:color w:val="auto"/>
          <w:sz w:val="22"/>
          <w:szCs w:val="22"/>
          <w:lang w:val="en-US"/>
        </w:rPr>
        <w:t>.</w:t>
      </w:r>
      <w:r w:rsidR="00A90533">
        <w:rPr>
          <w:rFonts w:ascii="Arial" w:hAnsi="Arial" w:cs="Arial"/>
          <w:color w:val="auto"/>
          <w:sz w:val="22"/>
          <w:szCs w:val="32"/>
          <w:lang w:val="en-US"/>
        </w:rPr>
        <w:t xml:space="preserve"> </w:t>
      </w:r>
      <w:proofErr w:type="spellStart"/>
      <w:r w:rsidR="00A90533" w:rsidRPr="00A90533">
        <w:rPr>
          <w:rFonts w:ascii="Arial" w:hAnsi="Arial" w:cs="Arial"/>
          <w:color w:val="auto"/>
          <w:sz w:val="22"/>
          <w:szCs w:val="22"/>
          <w:lang w:val="en-US"/>
        </w:rPr>
        <w:t>Selanjutnya</w:t>
      </w:r>
      <w:proofErr w:type="spellEnd"/>
      <w:r w:rsidR="00336C7F" w:rsidRPr="00A90533">
        <w:rPr>
          <w:rFonts w:ascii="Arial" w:hAnsi="Arial" w:cs="Arial"/>
          <w:color w:val="auto"/>
          <w:sz w:val="22"/>
          <w:szCs w:val="22"/>
          <w:lang w:val="en-US"/>
        </w:rPr>
        <w:t xml:space="preserve"> </w:t>
      </w:r>
      <w:proofErr w:type="spellStart"/>
      <w:r w:rsidR="00336C7F" w:rsidRPr="00A90533">
        <w:rPr>
          <w:rFonts w:ascii="Arial" w:hAnsi="Arial" w:cs="Arial"/>
          <w:color w:val="auto"/>
          <w:sz w:val="22"/>
          <w:szCs w:val="22"/>
          <w:lang w:val="en-US"/>
        </w:rPr>
        <w:t>p</w:t>
      </w:r>
      <w:r w:rsidR="00A90533" w:rsidRPr="00A90533">
        <w:rPr>
          <w:rFonts w:ascii="Arial" w:hAnsi="Arial" w:cs="Arial"/>
          <w:color w:val="auto"/>
          <w:sz w:val="22"/>
          <w:szCs w:val="22"/>
          <w:lang w:val="en-US"/>
        </w:rPr>
        <w:t>ersamaan</w:t>
      </w:r>
      <w:proofErr w:type="spellEnd"/>
      <w:r w:rsidR="00A90533" w:rsidRPr="00A90533">
        <w:rPr>
          <w:rFonts w:ascii="Arial" w:hAnsi="Arial" w:cs="Arial"/>
          <w:color w:val="auto"/>
          <w:sz w:val="22"/>
          <w:szCs w:val="22"/>
          <w:lang w:val="en-US"/>
        </w:rPr>
        <w:t xml:space="preserve"> </w:t>
      </w:r>
      <w:proofErr w:type="spellStart"/>
      <w:r w:rsidR="00A90533" w:rsidRPr="00A90533">
        <w:rPr>
          <w:rFonts w:ascii="Arial" w:hAnsi="Arial" w:cs="Arial"/>
          <w:color w:val="auto"/>
          <w:sz w:val="22"/>
          <w:szCs w:val="22"/>
          <w:lang w:val="en-US"/>
        </w:rPr>
        <w:t>penelitian</w:t>
      </w:r>
      <w:proofErr w:type="spellEnd"/>
      <w:r w:rsidR="00A90533" w:rsidRPr="00A90533">
        <w:rPr>
          <w:rFonts w:ascii="Arial" w:hAnsi="Arial" w:cs="Arial"/>
          <w:color w:val="auto"/>
          <w:sz w:val="22"/>
          <w:szCs w:val="22"/>
          <w:lang w:val="en-US"/>
        </w:rPr>
        <w:t xml:space="preserve"> </w:t>
      </w:r>
      <w:proofErr w:type="spellStart"/>
      <w:r w:rsidR="00A90533" w:rsidRPr="00A90533">
        <w:rPr>
          <w:rFonts w:ascii="Arial" w:hAnsi="Arial" w:cs="Arial"/>
          <w:color w:val="auto"/>
          <w:sz w:val="22"/>
          <w:szCs w:val="22"/>
          <w:lang w:val="en-US"/>
        </w:rPr>
        <w:t>Choirunilla</w:t>
      </w:r>
      <w:proofErr w:type="spellEnd"/>
      <w:r w:rsidR="00A90533" w:rsidRPr="00A90533">
        <w:rPr>
          <w:rFonts w:ascii="Arial" w:hAnsi="Arial" w:cs="Arial"/>
          <w:color w:val="auto"/>
          <w:sz w:val="22"/>
          <w:szCs w:val="22"/>
          <w:lang w:val="en-US"/>
        </w:rPr>
        <w:t xml:space="preserve"> (2016)</w:t>
      </w:r>
      <w:r w:rsidR="00336C7F" w:rsidRPr="00A90533">
        <w:rPr>
          <w:rFonts w:ascii="Arial" w:hAnsi="Arial" w:cs="Arial"/>
          <w:color w:val="auto"/>
          <w:sz w:val="22"/>
          <w:szCs w:val="22"/>
          <w:lang w:val="en-US"/>
        </w:rPr>
        <w:t xml:space="preserve"> </w:t>
      </w:r>
      <w:proofErr w:type="spellStart"/>
      <w:r w:rsidR="00336C7F" w:rsidRPr="00A90533">
        <w:rPr>
          <w:rFonts w:ascii="Arial" w:hAnsi="Arial" w:cs="Arial"/>
          <w:color w:val="auto"/>
          <w:sz w:val="22"/>
          <w:szCs w:val="22"/>
          <w:lang w:val="en-US"/>
        </w:rPr>
        <w:t>dengan</w:t>
      </w:r>
      <w:proofErr w:type="spellEnd"/>
      <w:r w:rsidR="00336C7F" w:rsidRPr="00A90533">
        <w:rPr>
          <w:rFonts w:ascii="Arial" w:hAnsi="Arial" w:cs="Arial"/>
          <w:color w:val="auto"/>
          <w:sz w:val="22"/>
          <w:szCs w:val="22"/>
          <w:lang w:val="en-US"/>
        </w:rPr>
        <w:t xml:space="preserve"> </w:t>
      </w:r>
      <w:proofErr w:type="spellStart"/>
      <w:r w:rsidR="00336C7F" w:rsidRPr="00A90533">
        <w:rPr>
          <w:rFonts w:ascii="Arial" w:hAnsi="Arial" w:cs="Arial"/>
          <w:color w:val="auto"/>
          <w:sz w:val="22"/>
          <w:szCs w:val="22"/>
          <w:lang w:val="en-US"/>
        </w:rPr>
        <w:t>penelitian</w:t>
      </w:r>
      <w:proofErr w:type="spellEnd"/>
      <w:r w:rsidR="00336C7F" w:rsidRPr="00A90533">
        <w:rPr>
          <w:rFonts w:ascii="Arial" w:hAnsi="Arial" w:cs="Arial"/>
          <w:color w:val="auto"/>
          <w:sz w:val="22"/>
          <w:szCs w:val="22"/>
          <w:lang w:val="en-US"/>
        </w:rPr>
        <w:t xml:space="preserve"> </w:t>
      </w:r>
      <w:proofErr w:type="spellStart"/>
      <w:r w:rsidR="00336C7F" w:rsidRPr="00A90533">
        <w:rPr>
          <w:rFonts w:ascii="Arial" w:hAnsi="Arial" w:cs="Arial"/>
          <w:color w:val="auto"/>
          <w:sz w:val="22"/>
          <w:szCs w:val="22"/>
          <w:lang w:val="en-US"/>
        </w:rPr>
        <w:t>ini</w:t>
      </w:r>
      <w:proofErr w:type="spellEnd"/>
      <w:r w:rsidR="00336C7F" w:rsidRPr="00A90533">
        <w:rPr>
          <w:rFonts w:ascii="Arial" w:hAnsi="Arial" w:cs="Arial"/>
          <w:color w:val="auto"/>
          <w:sz w:val="22"/>
          <w:szCs w:val="22"/>
          <w:lang w:val="en-US"/>
        </w:rPr>
        <w:t xml:space="preserve"> </w:t>
      </w:r>
      <w:proofErr w:type="spellStart"/>
      <w:r w:rsidR="00336C7F" w:rsidRPr="00A90533">
        <w:rPr>
          <w:rFonts w:ascii="Arial" w:hAnsi="Arial" w:cs="Arial"/>
          <w:color w:val="auto"/>
          <w:sz w:val="22"/>
          <w:szCs w:val="22"/>
          <w:lang w:val="en-US"/>
        </w:rPr>
        <w:t>adalah</w:t>
      </w:r>
      <w:proofErr w:type="spellEnd"/>
      <w:r w:rsidR="00336C7F"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sama-sama</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membahas</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objek</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permasalahan</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tentang</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perencanaan</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laba</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dengan</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metode</w:t>
      </w:r>
      <w:proofErr w:type="spellEnd"/>
      <w:r w:rsidR="008B0A4C" w:rsidRPr="00A90533">
        <w:rPr>
          <w:rFonts w:ascii="Arial" w:hAnsi="Arial" w:cs="Arial"/>
          <w:color w:val="auto"/>
          <w:sz w:val="22"/>
          <w:szCs w:val="22"/>
          <w:lang w:val="en-US"/>
        </w:rPr>
        <w:t xml:space="preserve"> BEP, </w:t>
      </w:r>
      <w:proofErr w:type="spellStart"/>
      <w:r w:rsidR="008B0A4C" w:rsidRPr="00A90533">
        <w:rPr>
          <w:rFonts w:ascii="Arial" w:hAnsi="Arial" w:cs="Arial"/>
          <w:color w:val="auto"/>
          <w:sz w:val="22"/>
          <w:szCs w:val="22"/>
          <w:lang w:val="en-US"/>
        </w:rPr>
        <w:t>sedangkan</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perbedaannya</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adalah</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mengenai</w:t>
      </w:r>
      <w:proofErr w:type="spellEnd"/>
      <w:r w:rsidR="008B0A4C" w:rsidRPr="00A90533">
        <w:rPr>
          <w:rFonts w:ascii="Arial" w:hAnsi="Arial" w:cs="Arial"/>
          <w:color w:val="auto"/>
          <w:sz w:val="22"/>
          <w:szCs w:val="22"/>
          <w:lang w:val="en-US"/>
        </w:rPr>
        <w:t xml:space="preserve"> </w:t>
      </w:r>
      <w:proofErr w:type="spellStart"/>
      <w:r w:rsidR="008B0A4C" w:rsidRPr="00A90533">
        <w:rPr>
          <w:rFonts w:ascii="Arial" w:hAnsi="Arial" w:cs="Arial"/>
          <w:color w:val="auto"/>
          <w:sz w:val="22"/>
          <w:szCs w:val="22"/>
          <w:lang w:val="en-US"/>
        </w:rPr>
        <w:t>sampel</w:t>
      </w:r>
      <w:proofErr w:type="spellEnd"/>
      <w:r w:rsidR="008B0A4C" w:rsidRPr="00A90533">
        <w:rPr>
          <w:rFonts w:ascii="Arial" w:hAnsi="Arial" w:cs="Arial"/>
          <w:color w:val="auto"/>
          <w:sz w:val="22"/>
          <w:szCs w:val="22"/>
          <w:lang w:val="en-US"/>
        </w:rPr>
        <w:t xml:space="preserve"> yang </w:t>
      </w:r>
      <w:proofErr w:type="spellStart"/>
      <w:r w:rsidR="008B0A4C" w:rsidRPr="00A90533">
        <w:rPr>
          <w:rFonts w:ascii="Arial" w:hAnsi="Arial" w:cs="Arial"/>
          <w:color w:val="auto"/>
          <w:sz w:val="22"/>
          <w:szCs w:val="22"/>
          <w:lang w:val="en-US"/>
        </w:rPr>
        <w:t>digunakan</w:t>
      </w:r>
      <w:proofErr w:type="spellEnd"/>
      <w:r w:rsidR="00A90533" w:rsidRPr="00A90533">
        <w:rPr>
          <w:rFonts w:ascii="Arial" w:hAnsi="Arial" w:cs="Arial"/>
          <w:color w:val="auto"/>
          <w:sz w:val="22"/>
          <w:szCs w:val="22"/>
          <w:lang w:val="en-US"/>
        </w:rPr>
        <w:t xml:space="preserve"> </w:t>
      </w:r>
      <w:proofErr w:type="spellStart"/>
      <w:r w:rsidR="00A90533" w:rsidRPr="00A90533">
        <w:rPr>
          <w:rFonts w:ascii="Arial" w:hAnsi="Arial" w:cs="Arial"/>
          <w:color w:val="auto"/>
          <w:sz w:val="22"/>
          <w:szCs w:val="22"/>
          <w:lang w:val="en-US"/>
        </w:rPr>
        <w:t>dalam</w:t>
      </w:r>
      <w:proofErr w:type="spellEnd"/>
      <w:r w:rsidR="00A90533" w:rsidRPr="00A90533">
        <w:rPr>
          <w:rFonts w:ascii="Arial" w:hAnsi="Arial" w:cs="Arial"/>
          <w:color w:val="auto"/>
          <w:sz w:val="22"/>
          <w:szCs w:val="22"/>
          <w:lang w:val="en-US"/>
        </w:rPr>
        <w:t xml:space="preserve"> </w:t>
      </w:r>
      <w:proofErr w:type="spellStart"/>
      <w:r w:rsidR="00A90533" w:rsidRPr="00A90533">
        <w:rPr>
          <w:rFonts w:ascii="Arial" w:hAnsi="Arial" w:cs="Arial"/>
          <w:color w:val="auto"/>
          <w:sz w:val="22"/>
          <w:szCs w:val="22"/>
          <w:lang w:val="en-US"/>
        </w:rPr>
        <w:t>penelitian</w:t>
      </w:r>
      <w:proofErr w:type="spellEnd"/>
      <w:r w:rsidR="008B0A4C" w:rsidRPr="00A90533">
        <w:rPr>
          <w:rFonts w:ascii="Arial" w:hAnsi="Arial" w:cs="Arial"/>
          <w:color w:val="auto"/>
          <w:sz w:val="22"/>
          <w:szCs w:val="22"/>
          <w:lang w:val="en-US"/>
        </w:rPr>
        <w:t>.</w:t>
      </w:r>
    </w:p>
    <w:p w14:paraId="00AF2F53" w14:textId="77777777" w:rsidR="00057F1E" w:rsidRPr="00057F1E" w:rsidRDefault="00057F1E" w:rsidP="00057F1E">
      <w:pPr>
        <w:pStyle w:val="Default"/>
        <w:spacing w:line="720" w:lineRule="auto"/>
        <w:ind w:left="720"/>
        <w:jc w:val="both"/>
        <w:rPr>
          <w:rFonts w:ascii="Arial" w:hAnsi="Arial" w:cs="Arial"/>
          <w:bCs/>
          <w:color w:val="auto"/>
          <w:sz w:val="22"/>
          <w:szCs w:val="22"/>
        </w:rPr>
      </w:pPr>
    </w:p>
    <w:p w14:paraId="5BB7441D" w14:textId="77777777" w:rsidR="00057F1E" w:rsidRPr="00057F1E" w:rsidRDefault="00057F1E" w:rsidP="00947AF3">
      <w:pPr>
        <w:pStyle w:val="ListParagraph"/>
        <w:numPr>
          <w:ilvl w:val="0"/>
          <w:numId w:val="4"/>
        </w:numPr>
        <w:autoSpaceDE w:val="0"/>
        <w:autoSpaceDN w:val="0"/>
        <w:adjustRightInd w:val="0"/>
        <w:spacing w:after="0" w:line="480" w:lineRule="auto"/>
        <w:ind w:left="426" w:hanging="426"/>
        <w:rPr>
          <w:rFonts w:ascii="Arial" w:hAnsi="Arial" w:cs="Arial"/>
          <w:b/>
        </w:rPr>
      </w:pPr>
      <w:proofErr w:type="spellStart"/>
      <w:r w:rsidRPr="00057F1E">
        <w:rPr>
          <w:rFonts w:ascii="Arial" w:hAnsi="Arial" w:cs="Arial"/>
          <w:b/>
          <w:lang w:val="en-US"/>
        </w:rPr>
        <w:lastRenderedPageBreak/>
        <w:t>Kerangka</w:t>
      </w:r>
      <w:proofErr w:type="spellEnd"/>
      <w:r w:rsidRPr="00057F1E">
        <w:rPr>
          <w:rFonts w:ascii="Arial" w:hAnsi="Arial" w:cs="Arial"/>
          <w:b/>
          <w:lang w:val="en-US"/>
        </w:rPr>
        <w:t xml:space="preserve"> </w:t>
      </w:r>
      <w:proofErr w:type="spellStart"/>
      <w:r w:rsidRPr="00057F1E">
        <w:rPr>
          <w:rFonts w:ascii="Arial" w:hAnsi="Arial" w:cs="Arial"/>
          <w:b/>
          <w:lang w:val="en-US"/>
        </w:rPr>
        <w:t>Teori</w:t>
      </w:r>
      <w:proofErr w:type="spellEnd"/>
    </w:p>
    <w:p w14:paraId="20BCF8E3" w14:textId="77777777" w:rsidR="00057F1E" w:rsidRPr="00AA12B4" w:rsidRDefault="00057F1E" w:rsidP="00947AF3">
      <w:pPr>
        <w:pStyle w:val="ListParagraph"/>
        <w:numPr>
          <w:ilvl w:val="0"/>
          <w:numId w:val="6"/>
        </w:numPr>
        <w:autoSpaceDE w:val="0"/>
        <w:autoSpaceDN w:val="0"/>
        <w:adjustRightInd w:val="0"/>
        <w:spacing w:after="0" w:line="480" w:lineRule="auto"/>
        <w:ind w:left="709" w:hanging="283"/>
        <w:rPr>
          <w:rFonts w:ascii="Arial" w:hAnsi="Arial" w:cs="Arial"/>
          <w:b/>
        </w:rPr>
      </w:pPr>
      <w:proofErr w:type="spellStart"/>
      <w:r w:rsidRPr="00AA12B4">
        <w:rPr>
          <w:rFonts w:ascii="Arial" w:hAnsi="Arial" w:cs="Arial"/>
          <w:b/>
          <w:lang w:val="en-US"/>
        </w:rPr>
        <w:t>Konsep</w:t>
      </w:r>
      <w:proofErr w:type="spellEnd"/>
      <w:r w:rsidRPr="00AA12B4">
        <w:rPr>
          <w:rFonts w:ascii="Arial" w:hAnsi="Arial" w:cs="Arial"/>
          <w:b/>
          <w:lang w:val="en-US"/>
        </w:rPr>
        <w:t xml:space="preserve"> </w:t>
      </w:r>
      <w:proofErr w:type="spellStart"/>
      <w:r w:rsidRPr="00AA12B4">
        <w:rPr>
          <w:rFonts w:ascii="Arial" w:hAnsi="Arial" w:cs="Arial"/>
          <w:b/>
          <w:lang w:val="en-US"/>
        </w:rPr>
        <w:t>Akuntansi</w:t>
      </w:r>
      <w:proofErr w:type="spellEnd"/>
      <w:r w:rsidRPr="00AA12B4">
        <w:rPr>
          <w:rFonts w:ascii="Arial" w:hAnsi="Arial" w:cs="Arial"/>
          <w:b/>
          <w:lang w:val="en-US"/>
        </w:rPr>
        <w:t xml:space="preserve"> </w:t>
      </w:r>
      <w:proofErr w:type="spellStart"/>
      <w:r w:rsidRPr="00AA12B4">
        <w:rPr>
          <w:rFonts w:ascii="Arial" w:hAnsi="Arial" w:cs="Arial"/>
          <w:b/>
          <w:lang w:val="en-US"/>
        </w:rPr>
        <w:t>Manajemen</w:t>
      </w:r>
      <w:proofErr w:type="spellEnd"/>
      <w:r w:rsidRPr="00AA12B4">
        <w:rPr>
          <w:rFonts w:ascii="Arial" w:hAnsi="Arial" w:cs="Arial"/>
          <w:b/>
          <w:lang w:val="en-US"/>
        </w:rPr>
        <w:t xml:space="preserve"> dan </w:t>
      </w:r>
      <w:proofErr w:type="spellStart"/>
      <w:r w:rsidRPr="00AA12B4">
        <w:rPr>
          <w:rFonts w:ascii="Arial" w:hAnsi="Arial" w:cs="Arial"/>
          <w:b/>
          <w:lang w:val="en-US"/>
        </w:rPr>
        <w:t>Akuntansi</w:t>
      </w:r>
      <w:proofErr w:type="spellEnd"/>
      <w:r w:rsidRPr="00AA12B4">
        <w:rPr>
          <w:rFonts w:ascii="Arial" w:hAnsi="Arial" w:cs="Arial"/>
          <w:b/>
          <w:lang w:val="en-US"/>
        </w:rPr>
        <w:t xml:space="preserve"> </w:t>
      </w:r>
      <w:proofErr w:type="spellStart"/>
      <w:r w:rsidRPr="00AA12B4">
        <w:rPr>
          <w:rFonts w:ascii="Arial" w:hAnsi="Arial" w:cs="Arial"/>
          <w:b/>
          <w:lang w:val="en-US"/>
        </w:rPr>
        <w:t>Biaya</w:t>
      </w:r>
      <w:proofErr w:type="spellEnd"/>
    </w:p>
    <w:p w14:paraId="0CA4CE12" w14:textId="77777777" w:rsidR="00057F1E" w:rsidRPr="00AA12B4" w:rsidRDefault="00057F1E" w:rsidP="00947AF3">
      <w:pPr>
        <w:pStyle w:val="ListParagraph"/>
        <w:numPr>
          <w:ilvl w:val="1"/>
          <w:numId w:val="6"/>
        </w:numPr>
        <w:autoSpaceDE w:val="0"/>
        <w:autoSpaceDN w:val="0"/>
        <w:adjustRightInd w:val="0"/>
        <w:spacing w:after="0" w:line="480" w:lineRule="auto"/>
        <w:ind w:left="1134" w:hanging="425"/>
        <w:rPr>
          <w:rFonts w:ascii="Arial" w:hAnsi="Arial" w:cs="Arial"/>
        </w:rPr>
      </w:pPr>
      <w:r w:rsidRPr="00AA12B4">
        <w:rPr>
          <w:rFonts w:ascii="Arial" w:hAnsi="Arial" w:cs="Arial"/>
        </w:rPr>
        <w:t>Akuntansi Manajemen</w:t>
      </w:r>
    </w:p>
    <w:p w14:paraId="29824575" w14:textId="77777777" w:rsidR="00057F1E" w:rsidRPr="00057F1E" w:rsidRDefault="00057F1E" w:rsidP="00057F1E">
      <w:pPr>
        <w:pStyle w:val="NormalWeb"/>
        <w:shd w:val="clear" w:color="auto" w:fill="FFFFFF"/>
        <w:spacing w:before="0" w:beforeAutospacing="0" w:after="0" w:afterAutospacing="0" w:line="480" w:lineRule="auto"/>
        <w:ind w:left="720" w:firstLine="414"/>
        <w:jc w:val="both"/>
        <w:rPr>
          <w:rFonts w:ascii="Arial" w:hAnsi="Arial" w:cs="Arial"/>
          <w:sz w:val="22"/>
          <w:szCs w:val="22"/>
        </w:rPr>
      </w:pPr>
      <w:r w:rsidRPr="00057F1E">
        <w:rPr>
          <w:rFonts w:ascii="Arial" w:hAnsi="Arial" w:cs="Arial"/>
          <w:sz w:val="22"/>
          <w:szCs w:val="22"/>
        </w:rPr>
        <w:t xml:space="preserve">Setiap perusahaan pasti memerlukan </w:t>
      </w:r>
      <w:r w:rsidR="00AE70BA">
        <w:fldChar w:fldCharType="begin"/>
      </w:r>
      <w:r w:rsidR="00AE70BA">
        <w:instrText xml:space="preserve"> HYPERLINK "http://www.seputarpengetahuan.com/2015/03/pengertian-akuntansi-secara-umum.html" </w:instrText>
      </w:r>
      <w:r w:rsidR="00AE70BA">
        <w:fldChar w:fldCharType="separate"/>
      </w:r>
      <w:r w:rsidRPr="00057F1E">
        <w:rPr>
          <w:rStyle w:val="Hyperlink"/>
          <w:rFonts w:ascii="Arial" w:hAnsi="Arial" w:cs="Arial"/>
          <w:color w:val="auto"/>
          <w:sz w:val="22"/>
          <w:szCs w:val="22"/>
          <w:u w:val="none"/>
        </w:rPr>
        <w:t>akuntansi</w:t>
      </w:r>
      <w:r w:rsidR="00AE70BA">
        <w:rPr>
          <w:rStyle w:val="Hyperlink"/>
          <w:rFonts w:ascii="Arial" w:hAnsi="Arial" w:cs="Arial"/>
          <w:color w:val="auto"/>
          <w:sz w:val="22"/>
          <w:szCs w:val="22"/>
          <w:u w:val="none"/>
        </w:rPr>
        <w:fldChar w:fldCharType="end"/>
      </w:r>
      <w:r w:rsidRPr="00057F1E">
        <w:rPr>
          <w:rFonts w:ascii="Arial" w:hAnsi="Arial" w:cs="Arial"/>
          <w:sz w:val="22"/>
          <w:szCs w:val="22"/>
        </w:rPr>
        <w:t> manajemen, yang mana hal ini merupakan jaringan penghubung untuk menyajikan segala informasi yang bermanfaat dan dapat untuk membantu pimpinan perusahaan agar dapat mencapai tujuan yang sebelumnya telah ditentukan dan di rencanakan sebelumnya. Akuntansi manajemen adalah suatu bidang akuntansi yang memiliki tujuan dalam menyajikan segala bentuk laporan sebagai satuan usaha untuk kepentingan pihak internal dalam melaksanakan berbagai proses manajemen yang mana terdiri atas perencanaan, pengorganisasian, pengarahan dan juga pengendalian.</w:t>
      </w:r>
      <w:r w:rsidRPr="00057F1E">
        <w:rPr>
          <w:rFonts w:ascii="Arial" w:hAnsi="Arial" w:cs="Arial"/>
          <w:sz w:val="22"/>
          <w:szCs w:val="22"/>
          <w:lang w:val="en-US"/>
        </w:rPr>
        <w:t xml:space="preserve"> </w:t>
      </w:r>
      <w:r w:rsidRPr="00057F1E">
        <w:rPr>
          <w:rFonts w:ascii="Arial" w:hAnsi="Arial" w:cs="Arial"/>
          <w:sz w:val="22"/>
          <w:szCs w:val="22"/>
        </w:rPr>
        <w:t xml:space="preserve">Akuntansi manajemen bertujuan untuk menghasilkan segala informasi keuangan kepada kepentingan pihak intern perusahaan agar dapat mencapai tujuan dari sebuah perusahaan. </w:t>
      </w:r>
    </w:p>
    <w:p w14:paraId="05AF66D5" w14:textId="77777777" w:rsidR="00057F1E" w:rsidRPr="003165A2" w:rsidRDefault="00057F1E" w:rsidP="006E55B3">
      <w:pPr>
        <w:pStyle w:val="NormalWeb"/>
        <w:shd w:val="clear" w:color="auto" w:fill="FFFFFF"/>
        <w:spacing w:before="0" w:beforeAutospacing="0" w:after="0" w:afterAutospacing="0" w:line="480" w:lineRule="auto"/>
        <w:ind w:left="709" w:firstLine="709"/>
        <w:jc w:val="both"/>
        <w:rPr>
          <w:rFonts w:ascii="Arial" w:hAnsi="Arial" w:cs="Arial"/>
          <w:sz w:val="22"/>
          <w:szCs w:val="22"/>
          <w:shd w:val="clear" w:color="auto" w:fill="FFFFFF"/>
        </w:rPr>
      </w:pPr>
      <w:r w:rsidRPr="00057F1E">
        <w:rPr>
          <w:rFonts w:ascii="Arial" w:hAnsi="Arial" w:cs="Arial"/>
          <w:sz w:val="22"/>
          <w:szCs w:val="22"/>
        </w:rPr>
        <w:t>A</w:t>
      </w:r>
      <w:r w:rsidRPr="00057F1E">
        <w:rPr>
          <w:rFonts w:ascii="Arial" w:hAnsi="Arial" w:cs="Arial"/>
          <w:bCs/>
          <w:sz w:val="22"/>
          <w:szCs w:val="22"/>
          <w:shd w:val="clear" w:color="auto" w:fill="FFFFFF"/>
        </w:rPr>
        <w:t>kuntansi manajemen</w:t>
      </w:r>
      <w:r w:rsidRPr="00057F1E">
        <w:rPr>
          <w:rFonts w:ascii="Arial" w:hAnsi="Arial" w:cs="Arial"/>
          <w:bCs/>
          <w:sz w:val="22"/>
          <w:szCs w:val="22"/>
          <w:shd w:val="clear" w:color="auto" w:fill="FFFFFF"/>
          <w:lang w:val="en-US"/>
        </w:rPr>
        <w:t xml:space="preserve"> </w:t>
      </w:r>
      <w:r w:rsidRPr="00057F1E">
        <w:rPr>
          <w:rFonts w:ascii="Arial" w:hAnsi="Arial" w:cs="Arial"/>
          <w:sz w:val="22"/>
          <w:szCs w:val="22"/>
          <w:shd w:val="clear" w:color="auto" w:fill="FFFFFF"/>
        </w:rPr>
        <w:t> merupakan alat untuk mengidentifikasi, mengumpulkan, mengukur, mengklasifikasi, dan melaporkan informasi yang bermanfaat bagi pengguna internal </w:t>
      </w:r>
      <w:r w:rsidRPr="00057F1E">
        <w:rPr>
          <w:rFonts w:ascii="Arial" w:hAnsi="Arial" w:cs="Arial"/>
          <w:bCs/>
          <w:sz w:val="22"/>
          <w:szCs w:val="22"/>
          <w:shd w:val="clear" w:color="auto" w:fill="FFFFFF"/>
        </w:rPr>
        <w:t>dalam</w:t>
      </w:r>
      <w:r w:rsidRPr="00057F1E">
        <w:rPr>
          <w:rFonts w:ascii="Arial" w:hAnsi="Arial" w:cs="Arial"/>
          <w:sz w:val="22"/>
          <w:szCs w:val="22"/>
          <w:shd w:val="clear" w:color="auto" w:fill="FFFFFF"/>
        </w:rPr>
        <w:t> merencanakan, mengendalikan, dan mengambil keputusan</w:t>
      </w:r>
      <w:r w:rsidRPr="00057F1E">
        <w:rPr>
          <w:rFonts w:ascii="Arial" w:hAnsi="Arial" w:cs="Arial"/>
          <w:shd w:val="clear" w:color="auto" w:fill="FFFFFF"/>
        </w:rPr>
        <w:t xml:space="preserve">, (Hansen dan Mowen : </w:t>
      </w:r>
      <w:r w:rsidRPr="00057F1E">
        <w:rPr>
          <w:rFonts w:ascii="Arial" w:hAnsi="Arial" w:cs="Arial"/>
          <w:sz w:val="22"/>
          <w:szCs w:val="22"/>
          <w:shd w:val="clear" w:color="auto" w:fill="FFFFFF"/>
        </w:rPr>
        <w:t>2006:9)</w:t>
      </w:r>
      <w:r w:rsidRPr="00057F1E">
        <w:rPr>
          <w:rFonts w:ascii="Arial" w:hAnsi="Arial" w:cs="Arial"/>
          <w:shd w:val="clear" w:color="auto" w:fill="FFFFFF"/>
        </w:rPr>
        <w:t>.</w:t>
      </w:r>
      <w:r w:rsidR="006E55B3">
        <w:rPr>
          <w:rFonts w:ascii="Arial" w:hAnsi="Arial" w:cs="Arial"/>
          <w:sz w:val="22"/>
          <w:szCs w:val="22"/>
          <w:shd w:val="clear" w:color="auto" w:fill="FFFFFF"/>
        </w:rPr>
        <w:t> </w:t>
      </w:r>
      <w:r w:rsidRPr="00057F1E">
        <w:rPr>
          <w:rFonts w:ascii="Arial" w:hAnsi="Arial" w:cs="Arial"/>
          <w:sz w:val="22"/>
          <w:szCs w:val="22"/>
        </w:rPr>
        <w:t>Menurut pendapat Mulyadi (2001:2) yang menjelaskan bahwa Akuntansi manajemen yaitu suatu informasi keuangan yang mana dihasilkan oleh tipe akuntansi manajemen yang dipakai terlebih lagi dari pengguna intern suatu organisasi. Supriyono (1993:8)</w:t>
      </w:r>
      <w:r w:rsidRPr="00057F1E">
        <w:rPr>
          <w:rFonts w:ascii="Arial" w:hAnsi="Arial" w:cs="Arial"/>
          <w:b/>
          <w:i/>
        </w:rPr>
        <w:t xml:space="preserve"> </w:t>
      </w:r>
      <w:r w:rsidRPr="00057F1E">
        <w:rPr>
          <w:rFonts w:ascii="Arial" w:hAnsi="Arial" w:cs="Arial"/>
        </w:rPr>
        <w:t>dalam bukunya tentang manajemen akuntansi yang di kutip</w:t>
      </w:r>
      <w:r w:rsidRPr="00057F1E">
        <w:rPr>
          <w:rFonts w:ascii="Arial" w:hAnsi="Arial" w:cs="Arial"/>
          <w:b/>
        </w:rPr>
        <w:t xml:space="preserve"> </w:t>
      </w:r>
      <w:r w:rsidRPr="00057F1E">
        <w:rPr>
          <w:rFonts w:ascii="Arial" w:hAnsi="Arial" w:cs="Arial"/>
          <w:sz w:val="22"/>
          <w:szCs w:val="22"/>
        </w:rPr>
        <w:t xml:space="preserve">dari komite </w:t>
      </w:r>
      <w:r w:rsidRPr="00057F1E">
        <w:rPr>
          <w:rFonts w:ascii="Arial" w:hAnsi="Arial" w:cs="Arial"/>
          <w:i/>
          <w:sz w:val="22"/>
          <w:szCs w:val="22"/>
        </w:rPr>
        <w:t>Management Accounting Practices (MAP)</w:t>
      </w:r>
      <w:r w:rsidRPr="00057F1E">
        <w:rPr>
          <w:rFonts w:ascii="Arial" w:hAnsi="Arial" w:cs="Arial"/>
          <w:sz w:val="22"/>
          <w:szCs w:val="22"/>
        </w:rPr>
        <w:t xml:space="preserve"> yang dibentuk oleh </w:t>
      </w:r>
      <w:r w:rsidRPr="00057F1E">
        <w:rPr>
          <w:rFonts w:ascii="Arial" w:hAnsi="Arial" w:cs="Arial"/>
          <w:i/>
          <w:sz w:val="22"/>
          <w:szCs w:val="22"/>
        </w:rPr>
        <w:t xml:space="preserve">National Association of </w:t>
      </w:r>
      <w:r w:rsidRPr="00057F1E">
        <w:rPr>
          <w:rFonts w:ascii="Arial" w:hAnsi="Arial" w:cs="Arial"/>
          <w:i/>
          <w:sz w:val="22"/>
          <w:szCs w:val="22"/>
        </w:rPr>
        <w:lastRenderedPageBreak/>
        <w:t>Accountants (NAA)</w:t>
      </w:r>
      <w:r w:rsidRPr="00057F1E">
        <w:rPr>
          <w:rFonts w:ascii="Arial" w:hAnsi="Arial" w:cs="Arial"/>
          <w:sz w:val="22"/>
          <w:szCs w:val="22"/>
        </w:rPr>
        <w:t xml:space="preserve"> </w:t>
      </w:r>
      <w:r w:rsidRPr="00057F1E">
        <w:rPr>
          <w:rFonts w:ascii="Arial" w:hAnsi="Arial" w:cs="Arial"/>
        </w:rPr>
        <w:t>menyatakan</w:t>
      </w:r>
      <w:r w:rsidRPr="00057F1E">
        <w:rPr>
          <w:rFonts w:ascii="Arial" w:hAnsi="Arial" w:cs="Arial"/>
          <w:b/>
        </w:rPr>
        <w:t xml:space="preserve"> </w:t>
      </w:r>
      <w:r w:rsidRPr="00057F1E">
        <w:rPr>
          <w:rFonts w:ascii="Arial" w:hAnsi="Arial" w:cs="Arial"/>
          <w:sz w:val="22"/>
          <w:szCs w:val="22"/>
        </w:rPr>
        <w:t xml:space="preserve">bahwa akuntansi manajemen adalah proses identifikasi, pengukuran, pengumpulan data, analisis, persiapan, dan komunikasi informasi keuangan yang digunakan oleh manajemen untuk perencanaan, mengevaluasi, mengontrol dalam suatu organisasi atau perusahaan, serta memastikan penggunaan sumber daya yang tepat dan akuntabilitas untuk semua sumber ini. Akuntansi manajemen juga terdiri dari penyusunan laporan keuangan untuk kelompok non-manajemen seperti kreditur, pemegang saham, otoritas pajak dan </w:t>
      </w:r>
      <w:r w:rsidRPr="003165A2">
        <w:rPr>
          <w:rFonts w:ascii="Arial" w:hAnsi="Arial" w:cs="Arial"/>
          <w:sz w:val="22"/>
          <w:szCs w:val="22"/>
        </w:rPr>
        <w:t>lembaga lainnya.</w:t>
      </w:r>
      <w:r w:rsidRPr="003165A2">
        <w:rPr>
          <w:rFonts w:ascii="Arial" w:hAnsi="Arial" w:cs="Arial"/>
          <w:b/>
          <w:sz w:val="22"/>
          <w:szCs w:val="22"/>
        </w:rPr>
        <w:t xml:space="preserve"> </w:t>
      </w:r>
      <w:r w:rsidRPr="003165A2">
        <w:rPr>
          <w:rFonts w:ascii="Arial" w:hAnsi="Arial" w:cs="Arial"/>
          <w:i/>
          <w:sz w:val="22"/>
          <w:szCs w:val="22"/>
        </w:rPr>
        <w:t>CIMA/Chartered Institute of Management Accountants</w:t>
      </w:r>
      <w:r w:rsidRPr="003165A2">
        <w:rPr>
          <w:rFonts w:ascii="Arial" w:hAnsi="Arial" w:cs="Arial"/>
          <w:b/>
          <w:i/>
          <w:sz w:val="22"/>
          <w:szCs w:val="22"/>
        </w:rPr>
        <w:t xml:space="preserve"> </w:t>
      </w:r>
      <w:r w:rsidRPr="003165A2">
        <w:rPr>
          <w:rFonts w:ascii="Arial" w:hAnsi="Arial" w:cs="Arial"/>
          <w:i/>
          <w:sz w:val="22"/>
          <w:szCs w:val="22"/>
        </w:rPr>
        <w:t>Management</w:t>
      </w:r>
      <w:r w:rsidRPr="003165A2">
        <w:rPr>
          <w:rFonts w:ascii="Arial" w:hAnsi="Arial" w:cs="Arial"/>
          <w:b/>
          <w:i/>
          <w:sz w:val="22"/>
          <w:szCs w:val="22"/>
        </w:rPr>
        <w:t xml:space="preserve">, </w:t>
      </w:r>
      <w:r w:rsidRPr="003165A2">
        <w:rPr>
          <w:rFonts w:ascii="Arial" w:hAnsi="Arial" w:cs="Arial"/>
          <w:sz w:val="22"/>
          <w:szCs w:val="22"/>
        </w:rPr>
        <w:t>menyatakan bahwa akuntansi adalah sebuah proses dalam mengidentifikasi, dalam mengukur, dalam mengakumulasi, dalam menganalisa, menyusun, komunikasi dan juga sebagai interprestasi terhdap informasi. Hal ini dipakai oleh pihak management dalam membuat sebuah</w:t>
      </w:r>
      <w:r w:rsidR="00AE2C8C" w:rsidRPr="003165A2">
        <w:rPr>
          <w:rFonts w:ascii="Arial" w:hAnsi="Arial" w:cs="Arial"/>
          <w:sz w:val="22"/>
          <w:szCs w:val="22"/>
        </w:rPr>
        <w:t xml:space="preserve"> evaluasi, rencana, hingga dapa</w:t>
      </w:r>
      <w:r w:rsidR="00AE2C8C" w:rsidRPr="003165A2">
        <w:rPr>
          <w:rFonts w:ascii="Arial" w:hAnsi="Arial" w:cs="Arial"/>
          <w:sz w:val="22"/>
          <w:szCs w:val="22"/>
          <w:lang w:val="en-US"/>
        </w:rPr>
        <w:t>t</w:t>
      </w:r>
      <w:r w:rsidRPr="003165A2">
        <w:rPr>
          <w:rFonts w:ascii="Arial" w:hAnsi="Arial" w:cs="Arial"/>
          <w:sz w:val="22"/>
          <w:szCs w:val="22"/>
        </w:rPr>
        <w:t xml:space="preserve"> mengendalikan dalam entitas. Agar bisa memastikan akuntabilitas serta untuk sumber daya yang ada. Sedangkan menurut  Hariadi (2002:3) menjelaskan bahwa akuntansi manajemen yaitu suatu proses identifikasi, pengukuran, serta pengumpulan, dalam menganalisis, pencatatan, interpretasi, dan juga sebagai pelaporan kejadian ekonomi pada badan usaha yang mana hal ini dilakukan supaya manajemen bisa menjalankan fungsi dari perencanaan pengendalian serta untuk  pengambilan keputusan.</w:t>
      </w:r>
    </w:p>
    <w:p w14:paraId="3508BE3D" w14:textId="77777777" w:rsidR="00057F1E" w:rsidRPr="003165A2" w:rsidRDefault="00057F1E" w:rsidP="00D17388">
      <w:pPr>
        <w:pStyle w:val="NormalWeb"/>
        <w:shd w:val="clear" w:color="auto" w:fill="FFFFFF"/>
        <w:spacing w:before="0" w:beforeAutospacing="0" w:after="0" w:afterAutospacing="0" w:line="360" w:lineRule="auto"/>
        <w:ind w:left="709"/>
        <w:jc w:val="both"/>
        <w:rPr>
          <w:rFonts w:ascii="Arial" w:hAnsi="Arial" w:cs="Arial"/>
          <w:sz w:val="22"/>
          <w:szCs w:val="22"/>
        </w:rPr>
      </w:pPr>
    </w:p>
    <w:p w14:paraId="2B77013A" w14:textId="77777777" w:rsidR="00057F1E" w:rsidRPr="00AA12B4" w:rsidRDefault="00057F1E" w:rsidP="00947AF3">
      <w:pPr>
        <w:pStyle w:val="ListParagraph"/>
        <w:numPr>
          <w:ilvl w:val="1"/>
          <w:numId w:val="6"/>
        </w:numPr>
        <w:autoSpaceDE w:val="0"/>
        <w:autoSpaceDN w:val="0"/>
        <w:adjustRightInd w:val="0"/>
        <w:spacing w:after="0" w:line="480" w:lineRule="auto"/>
        <w:ind w:left="1134" w:hanging="425"/>
        <w:rPr>
          <w:rFonts w:ascii="Arial" w:hAnsi="Arial" w:cs="Arial"/>
        </w:rPr>
      </w:pPr>
      <w:r w:rsidRPr="00AA12B4">
        <w:rPr>
          <w:rFonts w:ascii="Arial" w:hAnsi="Arial" w:cs="Arial"/>
        </w:rPr>
        <w:t>Akuntansi Biaya</w:t>
      </w:r>
    </w:p>
    <w:p w14:paraId="0F76EA76" w14:textId="77777777" w:rsidR="00057F1E" w:rsidRPr="00057F1E" w:rsidRDefault="00057F1E" w:rsidP="006E55B3">
      <w:pPr>
        <w:shd w:val="clear" w:color="auto" w:fill="FFFFFF"/>
        <w:spacing w:after="0" w:line="480" w:lineRule="auto"/>
        <w:ind w:left="709" w:firstLine="709"/>
        <w:jc w:val="both"/>
        <w:textAlignment w:val="baseline"/>
        <w:rPr>
          <w:rFonts w:ascii="Arial" w:eastAsia="Times New Roman" w:hAnsi="Arial" w:cs="Arial"/>
          <w:lang w:eastAsia="id-ID"/>
        </w:rPr>
      </w:pPr>
      <w:r w:rsidRPr="00057F1E">
        <w:rPr>
          <w:rFonts w:ascii="Arial" w:eastAsia="Times New Roman" w:hAnsi="Arial" w:cs="Arial"/>
          <w:bdr w:val="none" w:sz="0" w:space="0" w:color="auto" w:frame="1"/>
          <w:lang w:eastAsia="id-ID"/>
        </w:rPr>
        <w:t>Akuntasi biaya adalah salah satu aktivitas yang dilakukan yakni membantu untuk menentukan </w:t>
      </w:r>
      <w:r w:rsidRPr="00057F1E">
        <w:rPr>
          <w:rFonts w:ascii="Arial" w:eastAsia="Times New Roman" w:hAnsi="Arial" w:cs="Arial"/>
          <w:i/>
          <w:iCs/>
          <w:bdr w:val="none" w:sz="0" w:space="0" w:color="auto" w:frame="1"/>
          <w:lang w:eastAsia="id-ID"/>
        </w:rPr>
        <w:t>cost </w:t>
      </w:r>
      <w:r w:rsidRPr="00057F1E">
        <w:rPr>
          <w:rFonts w:ascii="Arial" w:eastAsia="Times New Roman" w:hAnsi="Arial" w:cs="Arial"/>
          <w:bdr w:val="none" w:sz="0" w:space="0" w:color="auto" w:frame="1"/>
          <w:lang w:eastAsia="id-ID"/>
        </w:rPr>
        <w:t xml:space="preserve">atau harga pokok sebuah barang dan jasa, baik yang diproduksi maupun dijual perusahaan. Cara penentuan </w:t>
      </w:r>
      <w:r w:rsidRPr="00057F1E">
        <w:rPr>
          <w:rFonts w:ascii="Arial" w:eastAsia="Times New Roman" w:hAnsi="Arial" w:cs="Arial"/>
          <w:bdr w:val="none" w:sz="0" w:space="0" w:color="auto" w:frame="1"/>
          <w:lang w:eastAsia="id-ID"/>
        </w:rPr>
        <w:lastRenderedPageBreak/>
        <w:t>anggaran tersebut melalui serangkaian proses panjang.</w:t>
      </w:r>
      <w:r w:rsidRPr="00057F1E">
        <w:rPr>
          <w:rFonts w:ascii="Arial" w:eastAsia="Times New Roman" w:hAnsi="Arial" w:cs="Arial"/>
          <w:lang w:eastAsia="id-ID"/>
        </w:rPr>
        <w:t xml:space="preserve"> </w:t>
      </w:r>
      <w:r w:rsidRPr="00057F1E">
        <w:rPr>
          <w:rFonts w:ascii="Arial" w:eastAsia="Times New Roman" w:hAnsi="Arial" w:cs="Arial"/>
          <w:bdr w:val="none" w:sz="0" w:space="0" w:color="auto" w:frame="1"/>
          <w:lang w:eastAsia="id-ID"/>
        </w:rPr>
        <w:t>Proses yang dimaksud mencakup pencatatan, pengelompokkan, memonitor serta meringkas segala komponen biaya produksi berdasarkan data histori. Tujuannya sendiri yakni agar harga pokok barang tidak terlalu tinggi atau rendah dimata konsumen.</w:t>
      </w:r>
      <w:r w:rsidR="006E55B3">
        <w:rPr>
          <w:rFonts w:ascii="Arial" w:eastAsia="Times New Roman" w:hAnsi="Arial" w:cs="Arial"/>
          <w:lang w:val="en-US" w:eastAsia="id-ID"/>
        </w:rPr>
        <w:t xml:space="preserve"> </w:t>
      </w:r>
      <w:r w:rsidRPr="00057F1E">
        <w:rPr>
          <w:rFonts w:ascii="Arial" w:eastAsia="Times New Roman" w:hAnsi="Arial" w:cs="Arial"/>
          <w:bdr w:val="none" w:sz="0" w:space="0" w:color="auto" w:frame="1"/>
          <w:lang w:eastAsia="id-ID"/>
        </w:rPr>
        <w:t>Untuk menghitung harga pokok dari sebuah barang, semua perusahaan harus mengetahui dahulu jumlah total pengeluaran yang digunakan dalam proses produksi. Dengan begitu dapat dikalkulasikan </w:t>
      </w:r>
      <w:r w:rsidRPr="00057F1E">
        <w:rPr>
          <w:rFonts w:ascii="Arial" w:eastAsia="Times New Roman" w:hAnsi="Arial" w:cs="Arial"/>
          <w:i/>
          <w:iCs/>
          <w:bdr w:val="none" w:sz="0" w:space="0" w:color="auto" w:frame="1"/>
          <w:lang w:eastAsia="id-ID"/>
        </w:rPr>
        <w:t>cost</w:t>
      </w:r>
      <w:r w:rsidRPr="00057F1E">
        <w:rPr>
          <w:rFonts w:ascii="Arial" w:eastAsia="Times New Roman" w:hAnsi="Arial" w:cs="Arial"/>
          <w:bdr w:val="none" w:sz="0" w:space="0" w:color="auto" w:frame="1"/>
          <w:lang w:eastAsia="id-ID"/>
        </w:rPr>
        <w:t> dari produk atau jasa tersebut.</w:t>
      </w:r>
    </w:p>
    <w:p w14:paraId="600D62EB" w14:textId="77777777" w:rsidR="00057F1E" w:rsidRPr="00057F1E" w:rsidRDefault="00057F1E" w:rsidP="00057F1E">
      <w:pPr>
        <w:pStyle w:val="NormalWeb"/>
        <w:shd w:val="clear" w:color="auto" w:fill="FFFFFF"/>
        <w:spacing w:before="0" w:beforeAutospacing="0" w:after="0" w:afterAutospacing="0" w:line="480" w:lineRule="auto"/>
        <w:ind w:left="709" w:firstLine="709"/>
        <w:jc w:val="both"/>
        <w:rPr>
          <w:rFonts w:ascii="Arial" w:hAnsi="Arial" w:cs="Arial"/>
          <w:sz w:val="22"/>
          <w:szCs w:val="22"/>
          <w:bdr w:val="none" w:sz="0" w:space="0" w:color="auto" w:frame="1"/>
        </w:rPr>
      </w:pPr>
      <w:r w:rsidRPr="00057F1E">
        <w:rPr>
          <w:rFonts w:ascii="Arial" w:hAnsi="Arial" w:cs="Arial"/>
          <w:sz w:val="22"/>
          <w:szCs w:val="22"/>
          <w:bdr w:val="none" w:sz="0" w:space="0" w:color="auto" w:frame="1"/>
        </w:rPr>
        <w:t>Penerapan akuntansi biaya di perusahaan perlu dipahami bahwa setiap bisnis memiliki fokus atau konsentrasi kegiatan yang berbeda-beda. Tentunya hal itu akan mempengaruhi banyaknya data yang harus diinput dalam proses pencatatan.</w:t>
      </w:r>
      <w:r w:rsidRPr="00057F1E">
        <w:rPr>
          <w:rFonts w:ascii="Arial" w:hAnsi="Arial" w:cs="Arial"/>
          <w:sz w:val="22"/>
          <w:szCs w:val="22"/>
        </w:rPr>
        <w:t xml:space="preserve"> </w:t>
      </w:r>
      <w:r w:rsidRPr="00057F1E">
        <w:rPr>
          <w:rFonts w:ascii="Arial" w:hAnsi="Arial" w:cs="Arial"/>
          <w:sz w:val="22"/>
          <w:szCs w:val="22"/>
          <w:bdr w:val="none" w:sz="0" w:space="0" w:color="auto" w:frame="1"/>
        </w:rPr>
        <w:t>Tidak hanya itu saja, perbedaan proses kegiatan perusahaan juga akan berdampak pada metode serta siklus perhitungan akuntansi biaya dan perlakuan terhadap bea-bea tersebut supaya dari bisnis itu bisa mendatangkan keuntungan. Secara singkatnya, dalam siklus akuntansi biaya sebuah perusahaan dihitung dari proses persiapan hingga penentuan harga pokok. Berdasarkan data-data itulah yang nantinya menjadi dasar informasi untuk menentukan sebuah kebijakan atau keputusan baru.</w:t>
      </w:r>
      <w:r w:rsidRPr="00057F1E">
        <w:rPr>
          <w:rFonts w:ascii="Arial" w:hAnsi="Arial" w:cs="Arial"/>
          <w:sz w:val="22"/>
          <w:szCs w:val="22"/>
        </w:rPr>
        <w:t xml:space="preserve"> </w:t>
      </w:r>
      <w:r w:rsidRPr="00057F1E">
        <w:rPr>
          <w:rFonts w:ascii="Arial" w:hAnsi="Arial" w:cs="Arial"/>
          <w:sz w:val="22"/>
          <w:szCs w:val="22"/>
          <w:bdr w:val="none" w:sz="0" w:space="0" w:color="auto" w:frame="1"/>
        </w:rPr>
        <w:t xml:space="preserve">Jika digambarkan secara lebih spesifik, bagian akuntansi biaya yang diterapkan pada perusahaan dagang yakni meliputi pencatatan serta analisis untuk unsur-unsur tertentu. Contohnya seperti akun promosi, persediaan, beban pemasaran, diskon dan masih banyak lainnya. </w:t>
      </w:r>
    </w:p>
    <w:p w14:paraId="7C98B818" w14:textId="77777777" w:rsidR="00057F1E" w:rsidRPr="00057F1E" w:rsidRDefault="00057F1E" w:rsidP="00057F1E">
      <w:pPr>
        <w:pStyle w:val="NormalWeb"/>
        <w:shd w:val="clear" w:color="auto" w:fill="FFFFFF"/>
        <w:spacing w:before="0" w:beforeAutospacing="0" w:after="0" w:afterAutospacing="0" w:line="480" w:lineRule="auto"/>
        <w:ind w:left="709" w:firstLine="709"/>
        <w:jc w:val="both"/>
        <w:rPr>
          <w:rFonts w:ascii="Arial" w:hAnsi="Arial" w:cs="Arial"/>
          <w:sz w:val="22"/>
          <w:szCs w:val="22"/>
        </w:rPr>
      </w:pPr>
      <w:r w:rsidRPr="00057F1E">
        <w:rPr>
          <w:rFonts w:ascii="Arial" w:hAnsi="Arial" w:cs="Arial"/>
          <w:sz w:val="22"/>
          <w:szCs w:val="22"/>
        </w:rPr>
        <w:t xml:space="preserve">Akuntansi biaya bisa digunakan untuk memenuhi suatu keperluan pihak eksternal investor, kreditor ataupun pihak internal (manajemen) </w:t>
      </w:r>
      <w:r w:rsidRPr="00057F1E">
        <w:rPr>
          <w:rFonts w:ascii="Arial" w:hAnsi="Arial" w:cs="Arial"/>
          <w:sz w:val="22"/>
          <w:szCs w:val="22"/>
        </w:rPr>
        <w:lastRenderedPageBreak/>
        <w:t>pada suatu perusahaan. Informasi biaya untuk bagian internal perusahaan biasanya disajikan dengan menyesuaikan suatu keperluan manajemen sedangkan untuk pihak ekstenal disajikan dalam bentuk laporan keuangan misalnya seperti laporan neraca, laba-rugi dan arus kas.</w:t>
      </w:r>
    </w:p>
    <w:p w14:paraId="09DB720C" w14:textId="77777777" w:rsidR="00057F1E" w:rsidRPr="00057F1E" w:rsidRDefault="00057F1E" w:rsidP="00057F1E">
      <w:pPr>
        <w:shd w:val="clear" w:color="auto" w:fill="FFFFFF"/>
        <w:spacing w:after="0" w:line="480" w:lineRule="auto"/>
        <w:ind w:left="709" w:firstLine="709"/>
        <w:jc w:val="both"/>
        <w:textAlignment w:val="baseline"/>
        <w:rPr>
          <w:rFonts w:ascii="Arial" w:hAnsi="Arial" w:cs="Arial"/>
        </w:rPr>
      </w:pPr>
      <w:r w:rsidRPr="00057F1E">
        <w:rPr>
          <w:rFonts w:ascii="Arial" w:eastAsia="Times New Roman" w:hAnsi="Arial" w:cs="Arial"/>
          <w:bdr w:val="none" w:sz="0" w:space="0" w:color="auto" w:frame="1"/>
          <w:lang w:eastAsia="id-ID"/>
        </w:rPr>
        <w:t xml:space="preserve">Menurut  </w:t>
      </w:r>
      <w:r w:rsidRPr="00057F1E">
        <w:rPr>
          <w:rFonts w:ascii="Arial" w:hAnsi="Arial" w:cs="Arial"/>
        </w:rPr>
        <w:t>Supriyono (2000:21) bahwa akuntansi biaya adalah salah satu cabang akuntansi yang merupakan alat manajemen dalam memonitor dan menekan transaksi biaya secara sistematis serta menyajikan informasi biaya dalam bentuk laporan biaya. Sedangkan menurut  Mulyadi (1999:6) bahwa akuntansi biaya adalah proses pencatatan, penggolongan, peringkasan dan pengkajian biaya serta pembuatan dan penjualan produk atau jasa dengan cara-cara tertentu dan penafsiran terhadapnya.</w:t>
      </w:r>
    </w:p>
    <w:p w14:paraId="42B2FD9E" w14:textId="77777777" w:rsidR="00057F1E" w:rsidRPr="00057F1E" w:rsidRDefault="00057F1E" w:rsidP="00057F1E">
      <w:pPr>
        <w:shd w:val="clear" w:color="auto" w:fill="FFFFFF"/>
        <w:spacing w:after="0" w:line="480" w:lineRule="auto"/>
        <w:ind w:left="709" w:firstLine="709"/>
        <w:jc w:val="both"/>
        <w:textAlignment w:val="baseline"/>
        <w:rPr>
          <w:rFonts w:ascii="Arial" w:hAnsi="Arial" w:cs="Arial"/>
        </w:rPr>
      </w:pPr>
    </w:p>
    <w:p w14:paraId="67B86645" w14:textId="77777777" w:rsidR="00057F1E" w:rsidRPr="00057F1E" w:rsidRDefault="00057F1E" w:rsidP="00947AF3">
      <w:pPr>
        <w:pStyle w:val="ListParagraph"/>
        <w:numPr>
          <w:ilvl w:val="0"/>
          <w:numId w:val="6"/>
        </w:numPr>
        <w:autoSpaceDE w:val="0"/>
        <w:autoSpaceDN w:val="0"/>
        <w:adjustRightInd w:val="0"/>
        <w:spacing w:after="0" w:line="480" w:lineRule="auto"/>
        <w:ind w:left="709" w:hanging="283"/>
        <w:rPr>
          <w:rFonts w:ascii="Arial" w:hAnsi="Arial" w:cs="Arial"/>
          <w:b/>
          <w:i/>
        </w:rPr>
      </w:pPr>
      <w:r w:rsidRPr="00057F1E">
        <w:rPr>
          <w:rFonts w:ascii="Arial" w:hAnsi="Arial" w:cs="Arial"/>
          <w:b/>
        </w:rPr>
        <w:t xml:space="preserve">Konsep </w:t>
      </w:r>
      <w:r w:rsidRPr="00057F1E">
        <w:rPr>
          <w:rFonts w:ascii="Arial" w:hAnsi="Arial" w:cs="Arial"/>
          <w:b/>
          <w:i/>
        </w:rPr>
        <w:t xml:space="preserve">Break </w:t>
      </w:r>
      <w:r w:rsidR="00AB487A" w:rsidRPr="00AB487A">
        <w:rPr>
          <w:rFonts w:ascii="Arial" w:hAnsi="Arial" w:cs="Arial"/>
          <w:b/>
          <w:i/>
        </w:rPr>
        <w:t>Event</w:t>
      </w:r>
      <w:r w:rsidRPr="00057F1E">
        <w:rPr>
          <w:rFonts w:ascii="Arial" w:hAnsi="Arial" w:cs="Arial"/>
          <w:b/>
          <w:i/>
        </w:rPr>
        <w:t xml:space="preserve"> Point (BEP)</w:t>
      </w:r>
    </w:p>
    <w:p w14:paraId="28385709" w14:textId="77777777" w:rsidR="00057F1E" w:rsidRPr="00057F1E" w:rsidRDefault="00057F1E" w:rsidP="00057F1E">
      <w:pPr>
        <w:shd w:val="clear" w:color="auto" w:fill="FFFFFF"/>
        <w:spacing w:after="0" w:line="480" w:lineRule="auto"/>
        <w:ind w:left="709" w:firstLine="709"/>
        <w:jc w:val="both"/>
        <w:rPr>
          <w:rFonts w:ascii="Arial" w:hAnsi="Arial" w:cs="Arial"/>
        </w:rPr>
      </w:pPr>
      <w:r w:rsidRPr="00057F1E">
        <w:rPr>
          <w:rStyle w:val="textwebstyledtext-sc-1uxddwr-0"/>
          <w:rFonts w:ascii="Arial" w:hAnsi="Arial" w:cs="Arial"/>
        </w:rPr>
        <w:t xml:space="preserve">Pengertian </w:t>
      </w:r>
      <w:hyperlink r:id="rId19" w:history="1">
        <w:r w:rsidRPr="00057F1E">
          <w:rPr>
            <w:rStyle w:val="Hyperlink"/>
            <w:rFonts w:ascii="Arial" w:hAnsi="Arial" w:cs="Arial"/>
            <w:i/>
            <w:color w:val="auto"/>
            <w:u w:val="none"/>
          </w:rPr>
          <w:t xml:space="preserve">Break </w:t>
        </w:r>
        <w:r w:rsidR="00AB487A" w:rsidRPr="00AB487A">
          <w:rPr>
            <w:rStyle w:val="Hyperlink"/>
            <w:rFonts w:ascii="Arial" w:hAnsi="Arial" w:cs="Arial"/>
            <w:i/>
            <w:color w:val="auto"/>
            <w:u w:val="none"/>
          </w:rPr>
          <w:t>Event</w:t>
        </w:r>
        <w:r w:rsidRPr="00057F1E">
          <w:rPr>
            <w:rStyle w:val="Hyperlink"/>
            <w:rFonts w:ascii="Arial" w:hAnsi="Arial" w:cs="Arial"/>
            <w:i/>
            <w:color w:val="auto"/>
            <w:u w:val="none"/>
          </w:rPr>
          <w:t xml:space="preserve"> Point</w:t>
        </w:r>
      </w:hyperlink>
      <w:r w:rsidR="006E55B3">
        <w:rPr>
          <w:rStyle w:val="Hyperlink"/>
          <w:rFonts w:ascii="Arial" w:hAnsi="Arial" w:cs="Arial"/>
          <w:i/>
          <w:color w:val="auto"/>
          <w:u w:val="none"/>
          <w:lang w:val="en-US"/>
        </w:rPr>
        <w:t xml:space="preserve"> (BEP)</w:t>
      </w:r>
      <w:r w:rsidRPr="00057F1E">
        <w:rPr>
          <w:rStyle w:val="textwebstyledtext-sc-1uxddwr-0"/>
          <w:rFonts w:ascii="Arial" w:hAnsi="Arial" w:cs="Arial"/>
          <w:i/>
        </w:rPr>
        <w:t xml:space="preserve"> </w:t>
      </w:r>
      <w:r w:rsidRPr="00057F1E">
        <w:rPr>
          <w:rStyle w:val="textwebstyledtext-sc-1uxddwr-0"/>
          <w:rFonts w:ascii="Arial" w:hAnsi="Arial" w:cs="Arial"/>
        </w:rPr>
        <w:t xml:space="preserve">mempunyai kaitan dalam dunia bisnis, yakni digunakan perusahaan. </w:t>
      </w:r>
      <w:r w:rsidRPr="00057F1E">
        <w:rPr>
          <w:rStyle w:val="textwebstyledtext-sc-1uxddwr-0"/>
          <w:rFonts w:ascii="Arial" w:hAnsi="Arial" w:cs="Arial"/>
          <w:i/>
        </w:rPr>
        <w:t xml:space="preserve">Break </w:t>
      </w:r>
      <w:r w:rsidR="00AB487A" w:rsidRPr="00AB487A">
        <w:rPr>
          <w:rStyle w:val="textwebstyledtext-sc-1uxddwr-0"/>
          <w:rFonts w:ascii="Arial" w:hAnsi="Arial" w:cs="Arial"/>
          <w:i/>
        </w:rPr>
        <w:t>Event</w:t>
      </w:r>
      <w:r w:rsidRPr="00057F1E">
        <w:rPr>
          <w:rStyle w:val="textwebstyledtext-sc-1uxddwr-0"/>
          <w:rFonts w:ascii="Arial" w:hAnsi="Arial" w:cs="Arial"/>
          <w:i/>
        </w:rPr>
        <w:t xml:space="preserve"> Point</w:t>
      </w:r>
      <w:r w:rsidR="006E55B3">
        <w:rPr>
          <w:rStyle w:val="textwebstyledtext-sc-1uxddwr-0"/>
          <w:rFonts w:ascii="Arial" w:hAnsi="Arial" w:cs="Arial"/>
          <w:i/>
          <w:lang w:val="en-US"/>
        </w:rPr>
        <w:t xml:space="preserve"> (BEP)</w:t>
      </w:r>
      <w:r w:rsidRPr="00057F1E">
        <w:rPr>
          <w:rStyle w:val="textwebstyledtext-sc-1uxddwr-0"/>
          <w:rFonts w:ascii="Arial" w:hAnsi="Arial" w:cs="Arial"/>
        </w:rPr>
        <w:t xml:space="preserve"> merupakan sebuah analisa yang dilakukan untuk menghitung perkiraan keuntungan di masa depan. Analisa ini dilakukan dengan menggunakan rumus, yakni menghitung per unit dan menghitung bentuk nilai mata uang.</w:t>
      </w:r>
      <w:r w:rsidRPr="00057F1E">
        <w:rPr>
          <w:rFonts w:ascii="Arial" w:hAnsi="Arial" w:cs="Arial"/>
        </w:rPr>
        <w:t xml:space="preserve"> </w:t>
      </w:r>
      <w:r w:rsidRPr="00057F1E">
        <w:rPr>
          <w:rStyle w:val="textwebstyledtext-sc-1uxddwr-0"/>
          <w:rFonts w:ascii="Arial" w:hAnsi="Arial" w:cs="Arial"/>
        </w:rPr>
        <w:t xml:space="preserve">Karena sangat penting dalam dunia </w:t>
      </w:r>
      <w:r w:rsidR="00AE70BA">
        <w:fldChar w:fldCharType="begin"/>
      </w:r>
      <w:r w:rsidR="00AE70BA">
        <w:instrText xml:space="preserve"> HYPERLINK "https://kumparan.com/topic/bisnis" </w:instrText>
      </w:r>
      <w:r w:rsidR="00AE70BA">
        <w:fldChar w:fldCharType="separate"/>
      </w:r>
      <w:r w:rsidRPr="00057F1E">
        <w:rPr>
          <w:rStyle w:val="Hyperlink"/>
          <w:rFonts w:ascii="Arial" w:hAnsi="Arial" w:cs="Arial"/>
          <w:color w:val="auto"/>
          <w:u w:val="none"/>
        </w:rPr>
        <w:t>bisnis</w:t>
      </w:r>
      <w:r w:rsidR="00AE70BA">
        <w:rPr>
          <w:rStyle w:val="Hyperlink"/>
          <w:rFonts w:ascii="Arial" w:hAnsi="Arial" w:cs="Arial"/>
          <w:color w:val="auto"/>
          <w:u w:val="none"/>
        </w:rPr>
        <w:fldChar w:fldCharType="end"/>
      </w:r>
      <w:r w:rsidRPr="00057F1E">
        <w:rPr>
          <w:rStyle w:val="textwebstyledtext-sc-1uxddwr-0"/>
          <w:rFonts w:ascii="Arial" w:hAnsi="Arial" w:cs="Arial"/>
        </w:rPr>
        <w:t xml:space="preserve">, tidak heran jika </w:t>
      </w:r>
      <w:r w:rsidRPr="00057F1E">
        <w:rPr>
          <w:rStyle w:val="textwebstyledtext-sc-1uxddwr-0"/>
          <w:rFonts w:ascii="Arial" w:hAnsi="Arial" w:cs="Arial"/>
          <w:i/>
        </w:rPr>
        <w:t xml:space="preserve">Break </w:t>
      </w:r>
      <w:r w:rsidR="00AB487A" w:rsidRPr="00AB487A">
        <w:rPr>
          <w:rStyle w:val="textwebstyledtext-sc-1uxddwr-0"/>
          <w:rFonts w:ascii="Arial" w:hAnsi="Arial" w:cs="Arial"/>
          <w:i/>
        </w:rPr>
        <w:t>Event</w:t>
      </w:r>
      <w:r w:rsidRPr="00057F1E">
        <w:rPr>
          <w:rStyle w:val="textwebstyledtext-sc-1uxddwr-0"/>
          <w:rFonts w:ascii="Arial" w:hAnsi="Arial" w:cs="Arial"/>
          <w:i/>
        </w:rPr>
        <w:t xml:space="preserve"> Point</w:t>
      </w:r>
      <w:r w:rsidR="006E55B3">
        <w:rPr>
          <w:rStyle w:val="textwebstyledtext-sc-1uxddwr-0"/>
          <w:rFonts w:ascii="Arial" w:hAnsi="Arial" w:cs="Arial"/>
          <w:i/>
          <w:lang w:val="en-US"/>
        </w:rPr>
        <w:t xml:space="preserve"> (BEP)</w:t>
      </w:r>
      <w:r w:rsidRPr="00057F1E">
        <w:rPr>
          <w:rStyle w:val="textwebstyledtext-sc-1uxddwr-0"/>
          <w:rFonts w:ascii="Arial" w:hAnsi="Arial" w:cs="Arial"/>
        </w:rPr>
        <w:t xml:space="preserve"> turut dikemukakan oleh banyak ahli terkemuka.</w:t>
      </w:r>
    </w:p>
    <w:p w14:paraId="146FB250" w14:textId="77777777" w:rsidR="00057F1E" w:rsidRPr="005B7B57" w:rsidRDefault="00057F1E" w:rsidP="005B7B57">
      <w:pPr>
        <w:shd w:val="clear" w:color="auto" w:fill="FFFFFF"/>
        <w:spacing w:after="0" w:line="480" w:lineRule="auto"/>
        <w:ind w:left="709" w:firstLine="709"/>
        <w:jc w:val="both"/>
        <w:rPr>
          <w:rFonts w:ascii="Arial" w:hAnsi="Arial" w:cs="Arial"/>
        </w:rPr>
      </w:pPr>
      <w:r w:rsidRPr="00057F1E">
        <w:rPr>
          <w:rFonts w:ascii="Arial" w:eastAsia="Times New Roman" w:hAnsi="Arial" w:cs="Arial"/>
          <w:lang w:eastAsia="id-ID"/>
        </w:rPr>
        <w:t xml:space="preserve">Banyak para ahli berpendapat tentang pengertian </w:t>
      </w:r>
      <w:r w:rsidR="006E55B3" w:rsidRPr="00057F1E">
        <w:rPr>
          <w:rFonts w:ascii="Arial" w:eastAsia="Times New Roman" w:hAnsi="Arial" w:cs="Arial"/>
          <w:i/>
          <w:lang w:eastAsia="id-ID"/>
        </w:rPr>
        <w:t xml:space="preserve">Break </w:t>
      </w:r>
      <w:r w:rsidR="00AB487A" w:rsidRPr="00AB487A">
        <w:rPr>
          <w:rFonts w:ascii="Arial" w:eastAsia="Times New Roman" w:hAnsi="Arial" w:cs="Arial"/>
          <w:i/>
          <w:lang w:eastAsia="id-ID"/>
        </w:rPr>
        <w:t>Event</w:t>
      </w:r>
      <w:r w:rsidRPr="00057F1E">
        <w:rPr>
          <w:rFonts w:ascii="Arial" w:eastAsia="Times New Roman" w:hAnsi="Arial" w:cs="Arial"/>
          <w:i/>
          <w:lang w:eastAsia="id-ID"/>
        </w:rPr>
        <w:t xml:space="preserve"> </w:t>
      </w:r>
      <w:r w:rsidR="006E55B3" w:rsidRPr="00057F1E">
        <w:rPr>
          <w:rFonts w:ascii="Arial" w:eastAsia="Times New Roman" w:hAnsi="Arial" w:cs="Arial"/>
          <w:i/>
          <w:lang w:eastAsia="id-ID"/>
        </w:rPr>
        <w:t>Point</w:t>
      </w:r>
      <w:r w:rsidR="006E55B3">
        <w:rPr>
          <w:rFonts w:ascii="Arial" w:eastAsia="Times New Roman" w:hAnsi="Arial" w:cs="Arial"/>
          <w:i/>
          <w:lang w:val="en-US" w:eastAsia="id-ID"/>
        </w:rPr>
        <w:t xml:space="preserve"> (BEP)</w:t>
      </w:r>
      <w:r w:rsidRPr="00057F1E">
        <w:rPr>
          <w:rFonts w:ascii="Arial" w:eastAsia="Times New Roman" w:hAnsi="Arial" w:cs="Arial"/>
          <w:lang w:eastAsia="id-ID"/>
        </w:rPr>
        <w:t xml:space="preserve">, dimana pengertian satu dengan lainnya berbeda tetapi pada prinsipnya mempunyai konsep dasar yang sama. Menurut Alwi </w:t>
      </w:r>
      <w:r w:rsidRPr="00057F1E">
        <w:rPr>
          <w:rFonts w:ascii="Arial" w:eastAsia="Times New Roman" w:hAnsi="Arial" w:cs="Arial"/>
          <w:lang w:eastAsia="id-ID"/>
        </w:rPr>
        <w:lastRenderedPageBreak/>
        <w:t>(</w:t>
      </w:r>
      <w:r w:rsidR="00563076">
        <w:rPr>
          <w:rFonts w:ascii="Arial" w:eastAsia="Times New Roman" w:hAnsi="Arial" w:cs="Arial"/>
          <w:lang w:val="en-US" w:eastAsia="id-ID"/>
        </w:rPr>
        <w:t>2009</w:t>
      </w:r>
      <w:r w:rsidR="00D83C8E">
        <w:rPr>
          <w:rFonts w:ascii="Arial" w:eastAsia="Times New Roman" w:hAnsi="Arial" w:cs="Arial"/>
          <w:lang w:val="en-US" w:eastAsia="id-ID"/>
        </w:rPr>
        <w:t>:265</w:t>
      </w:r>
      <w:r w:rsidRPr="00057F1E">
        <w:rPr>
          <w:rFonts w:ascii="Arial" w:eastAsia="Times New Roman" w:hAnsi="Arial" w:cs="Arial"/>
          <w:lang w:eastAsia="id-ID"/>
        </w:rPr>
        <w:t>) menyatakan bahwa “</w:t>
      </w:r>
      <w:r w:rsidRPr="00057F1E">
        <w:rPr>
          <w:rFonts w:ascii="Arial" w:eastAsia="Times New Roman" w:hAnsi="Arial" w:cs="Arial"/>
          <w:i/>
          <w:lang w:eastAsia="id-ID"/>
        </w:rPr>
        <w:t xml:space="preserve">Break </w:t>
      </w:r>
      <w:r w:rsidR="00AB487A" w:rsidRPr="00AB487A">
        <w:rPr>
          <w:rFonts w:ascii="Arial" w:eastAsia="Times New Roman" w:hAnsi="Arial" w:cs="Arial"/>
          <w:i/>
          <w:lang w:eastAsia="id-ID"/>
        </w:rPr>
        <w:t>Event</w:t>
      </w:r>
      <w:r w:rsidRPr="00057F1E">
        <w:rPr>
          <w:rFonts w:ascii="Arial" w:eastAsia="Times New Roman" w:hAnsi="Arial" w:cs="Arial"/>
          <w:i/>
          <w:lang w:eastAsia="id-ID"/>
        </w:rPr>
        <w:t xml:space="preserve"> Point</w:t>
      </w:r>
      <w:r w:rsidRPr="00057F1E">
        <w:rPr>
          <w:rFonts w:ascii="Arial" w:eastAsia="Times New Roman" w:hAnsi="Arial" w:cs="Arial"/>
          <w:lang w:eastAsia="id-ID"/>
        </w:rPr>
        <w:t xml:space="preserve"> adalah suatu keadaan dimana dalam operasi perusahaan, perusahaan itu tidak memperoleh laba dan tida</w:t>
      </w:r>
      <w:r w:rsidR="00563076">
        <w:rPr>
          <w:rFonts w:ascii="Arial" w:eastAsia="Times New Roman" w:hAnsi="Arial" w:cs="Arial"/>
          <w:lang w:eastAsia="id-ID"/>
        </w:rPr>
        <w:t>k menderita rugi (Penghasilan</w:t>
      </w:r>
      <w:r w:rsidR="00563076">
        <w:rPr>
          <w:rFonts w:ascii="Arial" w:eastAsia="Times New Roman" w:hAnsi="Arial" w:cs="Arial"/>
          <w:lang w:val="en-US" w:eastAsia="id-ID"/>
        </w:rPr>
        <w:t xml:space="preserve"> </w:t>
      </w:r>
      <w:r w:rsidR="00563076">
        <w:rPr>
          <w:rFonts w:ascii="Arial" w:eastAsia="Times New Roman" w:hAnsi="Arial" w:cs="Arial"/>
          <w:lang w:eastAsia="id-ID"/>
        </w:rPr>
        <w:t>=</w:t>
      </w:r>
      <w:r w:rsidR="00563076">
        <w:rPr>
          <w:rFonts w:ascii="Arial" w:eastAsia="Times New Roman" w:hAnsi="Arial" w:cs="Arial"/>
          <w:lang w:val="en-US" w:eastAsia="id-ID"/>
        </w:rPr>
        <w:t xml:space="preserve"> </w:t>
      </w:r>
      <w:r w:rsidRPr="00057F1E">
        <w:rPr>
          <w:rFonts w:ascii="Arial" w:eastAsia="Times New Roman" w:hAnsi="Arial" w:cs="Arial"/>
          <w:lang w:eastAsia="id-ID"/>
        </w:rPr>
        <w:t>Total biaya).</w:t>
      </w:r>
      <w:r w:rsidR="00563076">
        <w:rPr>
          <w:rFonts w:ascii="Arial" w:eastAsia="Times New Roman" w:hAnsi="Arial" w:cs="Arial"/>
          <w:lang w:val="en-US" w:eastAsia="id-ID"/>
        </w:rPr>
        <w:t xml:space="preserve"> </w:t>
      </w:r>
      <w:proofErr w:type="spellStart"/>
      <w:r w:rsidR="00563076">
        <w:rPr>
          <w:rFonts w:ascii="Arial" w:eastAsia="Times New Roman" w:hAnsi="Arial" w:cs="Arial"/>
          <w:lang w:val="en-US" w:eastAsia="id-ID"/>
        </w:rPr>
        <w:t>Alwi</w:t>
      </w:r>
      <w:proofErr w:type="spellEnd"/>
      <w:r w:rsidR="00563076">
        <w:rPr>
          <w:rFonts w:ascii="Arial" w:eastAsia="Times New Roman" w:hAnsi="Arial" w:cs="Arial"/>
          <w:lang w:val="en-US" w:eastAsia="id-ID"/>
        </w:rPr>
        <w:t xml:space="preserve"> juga </w:t>
      </w:r>
      <w:proofErr w:type="spellStart"/>
      <w:r w:rsidR="00563076">
        <w:rPr>
          <w:rFonts w:ascii="Arial" w:eastAsia="Times New Roman" w:hAnsi="Arial" w:cs="Arial"/>
          <w:lang w:val="en-US" w:eastAsia="id-ID"/>
        </w:rPr>
        <w:t>menyatakan</w:t>
      </w:r>
      <w:proofErr w:type="spellEnd"/>
      <w:r w:rsidR="00563076">
        <w:rPr>
          <w:rFonts w:ascii="Arial" w:eastAsia="Times New Roman" w:hAnsi="Arial" w:cs="Arial"/>
          <w:lang w:val="en-US" w:eastAsia="id-ID"/>
        </w:rPr>
        <w:t xml:space="preserve"> </w:t>
      </w:r>
      <w:proofErr w:type="spellStart"/>
      <w:r w:rsidR="00563076">
        <w:rPr>
          <w:rFonts w:ascii="Arial" w:eastAsia="Times New Roman" w:hAnsi="Arial" w:cs="Arial"/>
          <w:lang w:val="en-US" w:eastAsia="id-ID"/>
        </w:rPr>
        <w:t>bahwa</w:t>
      </w:r>
      <w:proofErr w:type="spellEnd"/>
      <w:r w:rsidR="00563076">
        <w:rPr>
          <w:rFonts w:ascii="Arial" w:eastAsia="Times New Roman" w:hAnsi="Arial" w:cs="Arial"/>
          <w:lang w:val="en-US" w:eastAsia="id-ID"/>
        </w:rPr>
        <w:t xml:space="preserve"> </w:t>
      </w:r>
      <w:r w:rsidR="00563076" w:rsidRPr="00563076">
        <w:rPr>
          <w:rFonts w:ascii="Arial" w:hAnsi="Arial" w:cs="Arial"/>
        </w:rPr>
        <w:t xml:space="preserve">Analisis </w:t>
      </w:r>
      <w:r w:rsidR="005B7B57" w:rsidRPr="005B7B57">
        <w:rPr>
          <w:rFonts w:ascii="Arial" w:hAnsi="Arial" w:cs="Arial"/>
          <w:i/>
        </w:rPr>
        <w:t>Break Even</w:t>
      </w:r>
      <w:r w:rsidR="005B7B57" w:rsidRPr="005B7B57">
        <w:rPr>
          <w:rFonts w:ascii="Arial" w:hAnsi="Arial" w:cs="Arial"/>
          <w:i/>
          <w:lang w:val="en-US"/>
        </w:rPr>
        <w:t>t Point (BEP)</w:t>
      </w:r>
      <w:r w:rsidR="005B7B57" w:rsidRPr="00563076">
        <w:rPr>
          <w:rFonts w:ascii="Arial" w:hAnsi="Arial" w:cs="Arial"/>
        </w:rPr>
        <w:t xml:space="preserve"> </w:t>
      </w:r>
      <w:r w:rsidR="00563076" w:rsidRPr="00563076">
        <w:rPr>
          <w:rFonts w:ascii="Arial" w:hAnsi="Arial" w:cs="Arial"/>
        </w:rPr>
        <w:t xml:space="preserve">adalah analisis yang </w:t>
      </w:r>
      <w:r w:rsidR="005B7B57">
        <w:rPr>
          <w:rFonts w:ascii="Arial" w:hAnsi="Arial" w:cs="Arial"/>
          <w:lang w:val="en-US"/>
        </w:rPr>
        <w:t xml:space="preserve">juga </w:t>
      </w:r>
      <w:r w:rsidR="00563076" w:rsidRPr="00563076">
        <w:rPr>
          <w:rFonts w:ascii="Arial" w:hAnsi="Arial" w:cs="Arial"/>
        </w:rPr>
        <w:t>digunakan untuk mengukur tingkat</w:t>
      </w:r>
      <w:r w:rsidR="005B7B57">
        <w:rPr>
          <w:rFonts w:ascii="Arial" w:hAnsi="Arial" w:cs="Arial"/>
          <w:lang w:val="en-US"/>
        </w:rPr>
        <w:t xml:space="preserve"> </w:t>
      </w:r>
      <w:r w:rsidR="00563076" w:rsidRPr="00563076">
        <w:rPr>
          <w:rFonts w:ascii="Arial" w:hAnsi="Arial" w:cs="Arial"/>
        </w:rPr>
        <w:t>keseimbangan antara biaya, volume dan penjualan agar perusahaan tidak mengalami</w:t>
      </w:r>
      <w:r w:rsidR="005B7B57">
        <w:rPr>
          <w:rFonts w:ascii="Arial" w:hAnsi="Arial" w:cs="Arial"/>
          <w:lang w:val="en-US"/>
        </w:rPr>
        <w:t xml:space="preserve"> </w:t>
      </w:r>
      <w:r w:rsidR="00563076" w:rsidRPr="00563076">
        <w:rPr>
          <w:rFonts w:ascii="Arial" w:hAnsi="Arial" w:cs="Arial"/>
        </w:rPr>
        <w:t>untung atau rugi</w:t>
      </w:r>
      <w:r w:rsidRPr="00057F1E">
        <w:rPr>
          <w:rFonts w:ascii="Arial" w:eastAsia="Times New Roman" w:hAnsi="Arial" w:cs="Arial"/>
          <w:lang w:eastAsia="id-ID"/>
        </w:rPr>
        <w:t xml:space="preserve"> Adapun teknik perhitungan dan persamaan dalam analisa </w:t>
      </w:r>
      <w:r w:rsidRPr="00057F1E">
        <w:rPr>
          <w:rFonts w:ascii="Arial" w:eastAsia="Times New Roman" w:hAnsi="Arial" w:cs="Arial"/>
          <w:i/>
          <w:lang w:eastAsia="id-ID"/>
        </w:rPr>
        <w:t xml:space="preserve">Break </w:t>
      </w:r>
      <w:r w:rsidR="00AB487A" w:rsidRPr="00AB487A">
        <w:rPr>
          <w:rFonts w:ascii="Arial" w:eastAsia="Times New Roman" w:hAnsi="Arial" w:cs="Arial"/>
          <w:i/>
          <w:lang w:eastAsia="id-ID"/>
        </w:rPr>
        <w:t>Event</w:t>
      </w:r>
      <w:r w:rsidRPr="00057F1E">
        <w:rPr>
          <w:rFonts w:ascii="Arial" w:eastAsia="Times New Roman" w:hAnsi="Arial" w:cs="Arial"/>
          <w:i/>
          <w:lang w:eastAsia="id-ID"/>
        </w:rPr>
        <w:t xml:space="preserve"> Point (BEP)</w:t>
      </w:r>
      <w:r w:rsidRPr="00057F1E">
        <w:rPr>
          <w:rFonts w:ascii="Arial" w:eastAsia="Times New Roman" w:hAnsi="Arial" w:cs="Arial"/>
          <w:lang w:eastAsia="id-ID"/>
        </w:rPr>
        <w:t xml:space="preserve"> </w:t>
      </w:r>
      <w:r w:rsidR="00563076">
        <w:rPr>
          <w:rFonts w:ascii="Arial" w:eastAsia="Times New Roman" w:hAnsi="Arial" w:cs="Arial"/>
          <w:lang w:eastAsia="id-ID"/>
        </w:rPr>
        <w:t>menurut Alwi (2009:272</w:t>
      </w:r>
      <w:r w:rsidRPr="00057F1E">
        <w:rPr>
          <w:rFonts w:ascii="Arial" w:eastAsia="Times New Roman" w:hAnsi="Arial" w:cs="Arial"/>
          <w:lang w:eastAsia="id-ID"/>
        </w:rPr>
        <w:t>) adalah sebagai berikut:</w:t>
      </w:r>
    </w:p>
    <w:p w14:paraId="1C1869D3" w14:textId="77777777" w:rsidR="00057F1E" w:rsidRPr="00057F1E" w:rsidRDefault="00057F1E" w:rsidP="00947AF3">
      <w:pPr>
        <w:pStyle w:val="ListParagraph"/>
        <w:numPr>
          <w:ilvl w:val="1"/>
          <w:numId w:val="2"/>
        </w:numPr>
        <w:shd w:val="clear" w:color="auto" w:fill="FFFFFF"/>
        <w:spacing w:after="0" w:line="480" w:lineRule="auto"/>
        <w:ind w:left="1134" w:hanging="425"/>
        <w:jc w:val="both"/>
        <w:rPr>
          <w:rFonts w:ascii="Arial" w:eastAsia="Times New Roman" w:hAnsi="Arial" w:cs="Arial"/>
          <w:lang w:eastAsia="id-ID"/>
        </w:rPr>
      </w:pPr>
      <w:r w:rsidRPr="00057F1E">
        <w:rPr>
          <w:rFonts w:ascii="Arial" w:eastAsia="Times New Roman" w:hAnsi="Arial" w:cs="Arial"/>
          <w:lang w:eastAsia="id-ID"/>
        </w:rPr>
        <w:t>Teknik Persamaan</w:t>
      </w:r>
    </w:p>
    <w:p w14:paraId="6FA0976B" w14:textId="77777777" w:rsidR="00057F1E" w:rsidRPr="00057F1E" w:rsidRDefault="00057F1E" w:rsidP="00057F1E">
      <w:pPr>
        <w:shd w:val="clear" w:color="auto" w:fill="FFFFFF"/>
        <w:spacing w:after="0" w:line="480" w:lineRule="auto"/>
        <w:ind w:left="709" w:firstLine="709"/>
        <w:jc w:val="both"/>
        <w:rPr>
          <w:rFonts w:ascii="Arial" w:eastAsia="Times New Roman" w:hAnsi="Arial" w:cs="Arial"/>
          <w:lang w:eastAsia="id-ID"/>
        </w:rPr>
      </w:pPr>
      <w:r w:rsidRPr="00057F1E">
        <w:rPr>
          <w:rFonts w:ascii="Arial" w:eastAsia="Times New Roman" w:hAnsi="Arial" w:cs="Arial"/>
          <w:lang w:eastAsia="id-ID"/>
        </w:rPr>
        <w:t xml:space="preserve">Penentuan besarnya </w:t>
      </w:r>
      <w:r w:rsidRPr="00057F1E">
        <w:rPr>
          <w:rFonts w:ascii="Arial" w:eastAsia="Times New Roman" w:hAnsi="Arial" w:cs="Arial"/>
          <w:i/>
          <w:lang w:eastAsia="id-ID"/>
        </w:rPr>
        <w:t xml:space="preserve">Break </w:t>
      </w:r>
      <w:r w:rsidR="00AB487A" w:rsidRPr="00AB487A">
        <w:rPr>
          <w:rFonts w:ascii="Arial" w:eastAsia="Times New Roman" w:hAnsi="Arial" w:cs="Arial"/>
          <w:i/>
          <w:lang w:eastAsia="id-ID"/>
        </w:rPr>
        <w:t>Event</w:t>
      </w:r>
      <w:r w:rsidRPr="00057F1E">
        <w:rPr>
          <w:rFonts w:ascii="Arial" w:eastAsia="Times New Roman" w:hAnsi="Arial" w:cs="Arial"/>
          <w:i/>
          <w:lang w:eastAsia="id-ID"/>
        </w:rPr>
        <w:t xml:space="preserve"> Point</w:t>
      </w:r>
      <w:r w:rsidR="00D94B1B">
        <w:rPr>
          <w:rFonts w:ascii="Arial" w:eastAsia="Times New Roman" w:hAnsi="Arial" w:cs="Arial"/>
          <w:i/>
          <w:lang w:val="en-US" w:eastAsia="id-ID"/>
        </w:rPr>
        <w:t xml:space="preserve"> (BEP)</w:t>
      </w:r>
      <w:r w:rsidRPr="00057F1E">
        <w:rPr>
          <w:rFonts w:ascii="Arial" w:eastAsia="Times New Roman" w:hAnsi="Arial" w:cs="Arial"/>
          <w:lang w:eastAsia="id-ID"/>
        </w:rPr>
        <w:t xml:space="preserve"> menggunakan teknik persamaan dengan menggunakan rumus sebagai berikut:</w:t>
      </w:r>
    </w:p>
    <w:p w14:paraId="7EDDE6EB" w14:textId="77777777" w:rsidR="00057F1E" w:rsidRPr="00057F1E" w:rsidRDefault="00057F1E" w:rsidP="00D82AE6">
      <w:pPr>
        <w:shd w:val="clear" w:color="auto" w:fill="FFFFFF"/>
        <w:spacing w:after="0" w:line="240" w:lineRule="auto"/>
        <w:ind w:left="851"/>
        <w:jc w:val="both"/>
        <w:rPr>
          <w:rFonts w:ascii="Arial" w:eastAsia="Times New Roman" w:hAnsi="Arial" w:cs="Arial"/>
          <w:lang w:eastAsia="id-ID"/>
        </w:rPr>
      </w:pPr>
    </w:p>
    <w:p w14:paraId="21F0B9BD" w14:textId="77777777" w:rsidR="00057F1E" w:rsidRPr="00057F1E" w:rsidRDefault="00057F1E" w:rsidP="00057F1E">
      <w:pPr>
        <w:shd w:val="clear" w:color="auto" w:fill="FFFFFF"/>
        <w:spacing w:after="0" w:line="480" w:lineRule="auto"/>
        <w:ind w:left="851"/>
        <w:jc w:val="both"/>
        <w:rPr>
          <w:rFonts w:ascii="Arial" w:eastAsia="Times New Roman" w:hAnsi="Arial" w:cs="Arial"/>
          <w:lang w:eastAsia="id-ID"/>
        </w:rPr>
      </w:pPr>
      <w:r w:rsidRPr="00057F1E">
        <w:rPr>
          <w:noProof/>
          <w:lang w:val="en-US"/>
        </w:rPr>
        <mc:AlternateContent>
          <mc:Choice Requires="wps">
            <w:drawing>
              <wp:inline distT="0" distB="0" distL="0" distR="0" wp14:anchorId="31D95DDC" wp14:editId="7AF299B5">
                <wp:extent cx="1841500" cy="623570"/>
                <wp:effectExtent l="0" t="0" r="25400" b="24130"/>
                <wp:docPr id="33" name="Text Box 33"/>
                <wp:cNvGraphicFramePr/>
                <a:graphic xmlns:a="http://schemas.openxmlformats.org/drawingml/2006/main">
                  <a:graphicData uri="http://schemas.microsoft.com/office/word/2010/wordprocessingShape">
                    <wps:wsp>
                      <wps:cNvSpPr txBox="1"/>
                      <wps:spPr>
                        <a:xfrm>
                          <a:off x="0" y="0"/>
                          <a:ext cx="1841500" cy="622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90A64" w14:textId="77777777" w:rsidR="0010022E" w:rsidRDefault="0010022E" w:rsidP="00057F1E">
                            <w:pPr>
                              <w:spacing w:after="0" w:line="240" w:lineRule="auto"/>
                              <w:ind w:left="284"/>
                              <w:jc w:val="center"/>
                              <w:rPr>
                                <w:rFonts w:ascii="Arial" w:hAnsi="Arial" w:cs="Arial"/>
                              </w:rPr>
                            </w:pPr>
                            <w:r>
                              <w:rPr>
                                <w:rFonts w:ascii="Arial" w:hAnsi="Arial" w:cs="Arial"/>
                              </w:rPr>
                              <w:t>Y = Cx – Bx -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1D95DDC" id="_x0000_t202" coordsize="21600,21600" o:spt="202" path="m,l,21600r21600,l21600,xe">
                <v:stroke joinstyle="miter"/>
                <v:path gradientshapeok="t" o:connecttype="rect"/>
              </v:shapetype>
              <v:shape id="Text Box 33" o:spid="_x0000_s1026" type="#_x0000_t202" style="width:145pt;height:4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" fillcolor="white [3201]" strokeweight=".5pt">
                <v:textbox>
                  <w:txbxContent>
                    <w:p w14:paraId="2E390A64" w14:textId="77777777" w:rsidR="0010022E" w:rsidRDefault="0010022E" w:rsidP="00057F1E">
                      <w:pPr>
                        <w:spacing w:after="0" w:line="240" w:lineRule="auto"/>
                        <w:ind w:left="284"/>
                        <w:jc w:val="center"/>
                        <w:rPr>
                          <w:rFonts w:ascii="Arial" w:hAnsi="Arial" w:cs="Arial"/>
                        </w:rPr>
                      </w:pPr>
                      <w:r>
                        <w:rPr>
                          <w:rFonts w:ascii="Arial" w:hAnsi="Arial" w:cs="Arial"/>
                        </w:rPr>
                        <w:t>Y = Cx – Bx - A</w:t>
                      </w:r>
                    </w:p>
                  </w:txbxContent>
                </v:textbox>
                <w10:anchorlock/>
              </v:shape>
            </w:pict>
          </mc:Fallback>
        </mc:AlternateContent>
      </w:r>
    </w:p>
    <w:p w14:paraId="2B123E96" w14:textId="77777777" w:rsidR="00057F1E" w:rsidRPr="00057F1E" w:rsidRDefault="00057F1E" w:rsidP="00D82AE6">
      <w:pPr>
        <w:shd w:val="clear" w:color="auto" w:fill="FFFFFF"/>
        <w:spacing w:after="0" w:line="240" w:lineRule="auto"/>
        <w:ind w:left="851"/>
        <w:jc w:val="both"/>
        <w:rPr>
          <w:rFonts w:ascii="Arial" w:eastAsia="Times New Roman" w:hAnsi="Arial" w:cs="Arial"/>
          <w:lang w:eastAsia="id-ID"/>
        </w:rPr>
      </w:pPr>
    </w:p>
    <w:p w14:paraId="75F7B96F" w14:textId="77777777" w:rsidR="00057F1E" w:rsidRPr="00057F1E" w:rsidRDefault="00057F1E" w:rsidP="00057F1E">
      <w:pPr>
        <w:shd w:val="clear" w:color="auto" w:fill="FFFFFF"/>
        <w:spacing w:after="0" w:line="480" w:lineRule="auto"/>
        <w:ind w:left="709"/>
        <w:jc w:val="both"/>
        <w:rPr>
          <w:rFonts w:ascii="Arial" w:eastAsia="Times New Roman" w:hAnsi="Arial" w:cs="Arial"/>
          <w:lang w:eastAsia="id-ID"/>
        </w:rPr>
      </w:pPr>
      <w:r w:rsidRPr="00057F1E">
        <w:rPr>
          <w:rFonts w:ascii="Arial" w:eastAsia="Times New Roman" w:hAnsi="Arial" w:cs="Arial"/>
          <w:lang w:eastAsia="id-ID"/>
        </w:rPr>
        <w:t>Keterangan:</w:t>
      </w:r>
    </w:p>
    <w:p w14:paraId="3B91D953" w14:textId="77777777" w:rsidR="00057F1E" w:rsidRPr="00057F1E" w:rsidRDefault="00057F1E" w:rsidP="00057F1E">
      <w:pPr>
        <w:shd w:val="clear" w:color="auto" w:fill="FFFFFF"/>
        <w:spacing w:after="0" w:line="480" w:lineRule="auto"/>
        <w:ind w:left="709"/>
        <w:jc w:val="both"/>
        <w:rPr>
          <w:rFonts w:ascii="Arial" w:eastAsia="Times New Roman" w:hAnsi="Arial" w:cs="Arial"/>
          <w:lang w:eastAsia="id-ID"/>
        </w:rPr>
      </w:pPr>
      <w:r w:rsidRPr="00057F1E">
        <w:rPr>
          <w:rFonts w:ascii="Arial" w:eastAsia="Times New Roman" w:hAnsi="Arial" w:cs="Arial"/>
          <w:lang w:eastAsia="id-ID"/>
        </w:rPr>
        <w:t>Y = Laba</w:t>
      </w:r>
    </w:p>
    <w:p w14:paraId="654B24AF" w14:textId="77777777" w:rsidR="00057F1E" w:rsidRPr="00057F1E" w:rsidRDefault="00057F1E" w:rsidP="00057F1E">
      <w:pPr>
        <w:shd w:val="clear" w:color="auto" w:fill="FFFFFF"/>
        <w:spacing w:after="0" w:line="480" w:lineRule="auto"/>
        <w:ind w:left="709"/>
        <w:jc w:val="both"/>
        <w:rPr>
          <w:rFonts w:ascii="Arial" w:eastAsia="Times New Roman" w:hAnsi="Arial" w:cs="Arial"/>
          <w:lang w:eastAsia="id-ID"/>
        </w:rPr>
      </w:pPr>
      <w:r w:rsidRPr="00057F1E">
        <w:rPr>
          <w:rFonts w:ascii="Arial" w:eastAsia="Times New Roman" w:hAnsi="Arial" w:cs="Arial"/>
          <w:lang w:eastAsia="id-ID"/>
        </w:rPr>
        <w:t>C = Harga jual per unit</w:t>
      </w:r>
    </w:p>
    <w:p w14:paraId="0ECB3E1F" w14:textId="77777777" w:rsidR="00057F1E" w:rsidRPr="00057F1E" w:rsidRDefault="00057F1E" w:rsidP="00057F1E">
      <w:pPr>
        <w:shd w:val="clear" w:color="auto" w:fill="FFFFFF"/>
        <w:spacing w:after="0" w:line="480" w:lineRule="auto"/>
        <w:ind w:left="709"/>
        <w:jc w:val="both"/>
        <w:rPr>
          <w:rFonts w:ascii="Arial" w:eastAsia="Times New Roman" w:hAnsi="Arial" w:cs="Arial"/>
          <w:lang w:eastAsia="id-ID"/>
        </w:rPr>
      </w:pPr>
      <w:r w:rsidRPr="00057F1E">
        <w:rPr>
          <w:rFonts w:ascii="Arial" w:eastAsia="Times New Roman" w:hAnsi="Arial" w:cs="Arial"/>
          <w:lang w:eastAsia="id-ID"/>
        </w:rPr>
        <w:t>x = Jumlah produk yang dijual</w:t>
      </w:r>
    </w:p>
    <w:p w14:paraId="261AD7FF" w14:textId="77777777" w:rsidR="00057F1E" w:rsidRPr="00057F1E" w:rsidRDefault="00057F1E" w:rsidP="00057F1E">
      <w:pPr>
        <w:shd w:val="clear" w:color="auto" w:fill="FFFFFF"/>
        <w:spacing w:after="0" w:line="480" w:lineRule="auto"/>
        <w:ind w:left="709"/>
        <w:jc w:val="both"/>
        <w:rPr>
          <w:rFonts w:ascii="Arial" w:eastAsia="Times New Roman" w:hAnsi="Arial" w:cs="Arial"/>
          <w:lang w:eastAsia="id-ID"/>
        </w:rPr>
      </w:pPr>
      <w:r w:rsidRPr="00057F1E">
        <w:rPr>
          <w:rFonts w:ascii="Arial" w:eastAsia="Times New Roman" w:hAnsi="Arial" w:cs="Arial"/>
          <w:lang w:eastAsia="id-ID"/>
        </w:rPr>
        <w:t>B = Biaya variable per unit</w:t>
      </w:r>
    </w:p>
    <w:p w14:paraId="6EDD15F8" w14:textId="77777777" w:rsidR="00057F1E" w:rsidRPr="00057F1E" w:rsidRDefault="00057F1E" w:rsidP="00057F1E">
      <w:pPr>
        <w:shd w:val="clear" w:color="auto" w:fill="FFFFFF"/>
        <w:spacing w:after="0" w:line="480" w:lineRule="auto"/>
        <w:ind w:left="709"/>
        <w:jc w:val="both"/>
        <w:rPr>
          <w:rFonts w:ascii="Arial" w:eastAsia="Times New Roman" w:hAnsi="Arial" w:cs="Arial"/>
          <w:lang w:eastAsia="id-ID"/>
        </w:rPr>
      </w:pPr>
      <w:r w:rsidRPr="00057F1E">
        <w:rPr>
          <w:rFonts w:ascii="Arial" w:eastAsia="Times New Roman" w:hAnsi="Arial" w:cs="Arial"/>
          <w:lang w:eastAsia="id-ID"/>
        </w:rPr>
        <w:t>A = Biaya tetap</w:t>
      </w:r>
    </w:p>
    <w:p w14:paraId="32A0BE1C" w14:textId="77777777" w:rsidR="00057F1E" w:rsidRPr="00057F1E" w:rsidRDefault="00057F1E" w:rsidP="00057F1E">
      <w:pPr>
        <w:shd w:val="clear" w:color="auto" w:fill="FFFFFF"/>
        <w:spacing w:after="0" w:line="480" w:lineRule="auto"/>
        <w:ind w:left="709" w:firstLine="709"/>
        <w:jc w:val="both"/>
        <w:rPr>
          <w:rFonts w:ascii="Arial" w:eastAsia="Times New Roman" w:hAnsi="Arial" w:cs="Arial"/>
          <w:lang w:eastAsia="id-ID"/>
        </w:rPr>
      </w:pPr>
      <w:r w:rsidRPr="00057F1E">
        <w:rPr>
          <w:rFonts w:ascii="Arial" w:eastAsia="Times New Roman" w:hAnsi="Arial" w:cs="Arial"/>
          <w:lang w:eastAsia="id-ID"/>
        </w:rPr>
        <w:t xml:space="preserve">Berdasarkan definisi di atas suatu perusahaan akan impas apabila jumlah penghasilan sama dengan jumlah biaya (laba = 0). Berangkat dari rumus persamaan yang telah diungkapkan tersebut dengan menggunakan pengolahan rumus yang dimaksud, maka akan diperoleh persamaan </w:t>
      </w:r>
      <w:r w:rsidR="00EE36F0" w:rsidRPr="00EE36F0">
        <w:rPr>
          <w:rFonts w:ascii="Arial" w:eastAsia="Times New Roman" w:hAnsi="Arial" w:cs="Arial"/>
          <w:i/>
          <w:lang w:val="en-US" w:eastAsia="id-ID"/>
        </w:rPr>
        <w:t>Mathematical Approach</w:t>
      </w:r>
      <w:r w:rsidR="00EE36F0">
        <w:rPr>
          <w:rFonts w:ascii="Arial" w:eastAsia="Times New Roman" w:hAnsi="Arial" w:cs="Arial"/>
          <w:lang w:val="en-US" w:eastAsia="id-ID"/>
        </w:rPr>
        <w:t xml:space="preserve"> </w:t>
      </w:r>
      <w:r w:rsidRPr="00057F1E">
        <w:rPr>
          <w:rFonts w:ascii="Arial" w:eastAsia="Times New Roman" w:hAnsi="Arial" w:cs="Arial"/>
          <w:lang w:eastAsia="id-ID"/>
        </w:rPr>
        <w:t>sebagai berikut:</w:t>
      </w:r>
    </w:p>
    <w:p w14:paraId="5BAA0B1E" w14:textId="77777777" w:rsidR="003C4ECF" w:rsidRDefault="00EE36F0" w:rsidP="003C4ECF">
      <w:pPr>
        <w:shd w:val="clear" w:color="auto" w:fill="FFFFFF"/>
        <w:spacing w:after="0" w:line="360" w:lineRule="auto"/>
        <w:ind w:left="993" w:hanging="284"/>
        <w:jc w:val="both"/>
        <w:rPr>
          <w:rFonts w:ascii="Arial" w:hAnsi="Arial" w:cs="Arial"/>
        </w:rPr>
      </w:pPr>
      <w:r w:rsidRPr="00EE36F0">
        <w:rPr>
          <w:rFonts w:ascii="Arial" w:hAnsi="Arial" w:cs="Arial"/>
        </w:rPr>
        <w:lastRenderedPageBreak/>
        <w:t xml:space="preserve">a. Perhitungan </w:t>
      </w:r>
      <w:r w:rsidR="003C4ECF" w:rsidRPr="003C4ECF">
        <w:rPr>
          <w:rFonts w:ascii="Arial" w:hAnsi="Arial" w:cs="Arial"/>
          <w:i/>
        </w:rPr>
        <w:t>Break Even</w:t>
      </w:r>
      <w:r w:rsidR="003C4ECF" w:rsidRPr="003C4ECF">
        <w:rPr>
          <w:rFonts w:ascii="Arial" w:hAnsi="Arial" w:cs="Arial"/>
          <w:i/>
          <w:lang w:val="en-US"/>
        </w:rPr>
        <w:t>t Point</w:t>
      </w:r>
      <w:r w:rsidR="00B176AE">
        <w:rPr>
          <w:rFonts w:ascii="Arial" w:hAnsi="Arial" w:cs="Arial"/>
          <w:i/>
          <w:lang w:val="en-US"/>
        </w:rPr>
        <w:t xml:space="preserve"> (BEP) </w:t>
      </w:r>
      <w:r w:rsidR="003C4ECF" w:rsidRPr="00EE36F0">
        <w:rPr>
          <w:rFonts w:ascii="Arial" w:hAnsi="Arial" w:cs="Arial"/>
        </w:rPr>
        <w:t xml:space="preserve"> </w:t>
      </w:r>
      <w:r w:rsidRPr="00EE36F0">
        <w:rPr>
          <w:rFonts w:ascii="Arial" w:hAnsi="Arial" w:cs="Arial"/>
        </w:rPr>
        <w:t>atas dasar unit dapat dilakukan dengan</w:t>
      </w:r>
      <w:r w:rsidR="003C4ECF">
        <w:t xml:space="preserve"> </w:t>
      </w:r>
      <w:r w:rsidRPr="00EE36F0">
        <w:rPr>
          <w:rFonts w:ascii="Arial" w:hAnsi="Arial" w:cs="Arial"/>
        </w:rPr>
        <w:t>menghitung rumus:</w:t>
      </w:r>
    </w:p>
    <w:p w14:paraId="25795AA9" w14:textId="77777777" w:rsidR="003C4ECF" w:rsidRDefault="00164489" w:rsidP="003C4ECF">
      <w:pPr>
        <w:shd w:val="clear" w:color="auto" w:fill="FFFFFF"/>
        <w:spacing w:after="0" w:line="360" w:lineRule="auto"/>
        <w:ind w:left="993"/>
        <w:jc w:val="both"/>
        <w:rPr>
          <w:rFonts w:ascii="Arial" w:hAnsi="Arial" w:cs="Arial"/>
        </w:rPr>
      </w:pPr>
      <w:r>
        <w:rPr>
          <w:rFonts w:ascii="Arial" w:hAnsi="Arial" w:cs="Arial"/>
          <w:noProof/>
          <w:lang w:val="en-US"/>
        </w:rPr>
        <mc:AlternateContent>
          <mc:Choice Requires="wps">
            <w:drawing>
              <wp:anchor distT="0" distB="0" distL="114300" distR="114300" simplePos="0" relativeHeight="251648512" behindDoc="0" locked="0" layoutInCell="1" allowOverlap="1" wp14:anchorId="47FFBE52" wp14:editId="39353C83">
                <wp:simplePos x="0" y="0"/>
                <wp:positionH relativeFrom="column">
                  <wp:posOffset>629780</wp:posOffset>
                </wp:positionH>
                <wp:positionV relativeFrom="paragraph">
                  <wp:posOffset>98111</wp:posOffset>
                </wp:positionV>
                <wp:extent cx="1683099" cy="657323"/>
                <wp:effectExtent l="0" t="0" r="12700" b="28575"/>
                <wp:wrapNone/>
                <wp:docPr id="7" name="Text Box 7"/>
                <wp:cNvGraphicFramePr/>
                <a:graphic xmlns:a="http://schemas.openxmlformats.org/drawingml/2006/main">
                  <a:graphicData uri="http://schemas.microsoft.com/office/word/2010/wordprocessingShape">
                    <wps:wsp>
                      <wps:cNvSpPr txBox="1"/>
                      <wps:spPr>
                        <a:xfrm>
                          <a:off x="0" y="0"/>
                          <a:ext cx="1683099" cy="6573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50D02" w14:textId="77777777" w:rsidR="0010022E" w:rsidRPr="00D17388" w:rsidRDefault="0010022E" w:rsidP="00164489">
                            <w:pPr>
                              <w:spacing w:after="0" w:line="240" w:lineRule="auto"/>
                              <w:jc w:val="center"/>
                              <w:rPr>
                                <w:rFonts w:ascii="Arial" w:hAnsi="Arial" w:cs="Arial"/>
                                <w:b/>
                              </w:rPr>
                            </w:pPr>
                            <m:oMathPara>
                              <m:oMath>
                                <m:r>
                                  <m:rPr>
                                    <m:sty m:val="b"/>
                                  </m:rPr>
                                  <w:rPr>
                                    <w:rFonts w:ascii="Cambria Math" w:eastAsiaTheme="minorEastAsia" w:hAnsi="Cambria Math" w:cs="Arial"/>
                                  </w:rPr>
                                  <m:t>BEP (Unit)=</m:t>
                                </m:r>
                                <m:f>
                                  <m:fPr>
                                    <m:ctrlPr>
                                      <w:rPr>
                                        <w:rFonts w:ascii="Cambria Math" w:hAnsi="Cambria Math" w:cs="Arial"/>
                                        <w:b/>
                                      </w:rPr>
                                    </m:ctrlPr>
                                  </m:fPr>
                                  <m:num>
                                    <m:r>
                                      <m:rPr>
                                        <m:sty m:val="b"/>
                                      </m:rPr>
                                      <w:rPr>
                                        <w:rFonts w:ascii="Cambria Math" w:hAnsi="Cambria Math" w:cs="Arial"/>
                                      </w:rPr>
                                      <m:t>FC</m:t>
                                    </m:r>
                                  </m:num>
                                  <m:den>
                                    <m:r>
                                      <m:rPr>
                                        <m:sty m:val="b"/>
                                      </m:rPr>
                                      <w:rPr>
                                        <w:rFonts w:ascii="Cambria Math" w:hAnsi="Cambria Math" w:cs="Arial"/>
                                      </w:rPr>
                                      <m:t>P-V</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BE52" id="Text Box 7" o:spid="_x0000_s1027" type="#_x0000_t202" style="position:absolute;left:0;text-align:left;margin-left:49.6pt;margin-top:7.75pt;width:132.55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" fillcolor="white [3201]" strokeweight=".5pt">
                <v:textbox>
                  <w:txbxContent>
                    <w:p w14:paraId="71950D02" w14:textId="77777777" w:rsidR="0010022E" w:rsidRPr="00D17388" w:rsidRDefault="0010022E" w:rsidP="00164489">
                      <w:pPr>
                        <w:spacing w:after="0" w:line="240" w:lineRule="auto"/>
                        <w:jc w:val="center"/>
                        <w:rPr>
                          <w:rFonts w:ascii="Arial" w:hAnsi="Arial" w:cs="Arial"/>
                          <w:b/>
                        </w:rPr>
                      </w:pPr>
                      <m:oMathPara>
                        <m:oMath>
                          <m:r>
                            <m:rPr>
                              <m:sty m:val="b"/>
                            </m:rPr>
                            <w:rPr>
                              <w:rFonts w:ascii="Cambria Math" w:eastAsiaTheme="minorEastAsia" w:hAnsi="Cambria Math" w:cs="Arial"/>
                            </w:rPr>
                            <m:t>BEP (Unit)=</m:t>
                          </m:r>
                          <m:f>
                            <m:fPr>
                              <m:ctrlPr>
                                <w:rPr>
                                  <w:rFonts w:ascii="Cambria Math" w:hAnsi="Cambria Math" w:cs="Arial"/>
                                  <w:b/>
                                </w:rPr>
                              </m:ctrlPr>
                            </m:fPr>
                            <m:num>
                              <m:r>
                                <m:rPr>
                                  <m:sty m:val="b"/>
                                </m:rPr>
                                <w:rPr>
                                  <w:rFonts w:ascii="Cambria Math" w:hAnsi="Cambria Math" w:cs="Arial"/>
                                </w:rPr>
                                <m:t>FC</m:t>
                              </m:r>
                            </m:num>
                            <m:den>
                              <m:r>
                                <m:rPr>
                                  <m:sty m:val="b"/>
                                </m:rPr>
                                <w:rPr>
                                  <w:rFonts w:ascii="Cambria Math" w:hAnsi="Cambria Math" w:cs="Arial"/>
                                </w:rPr>
                                <m:t>P-V</m:t>
                              </m:r>
                            </m:den>
                          </m:f>
                        </m:oMath>
                      </m:oMathPara>
                    </w:p>
                  </w:txbxContent>
                </v:textbox>
              </v:shape>
            </w:pict>
          </mc:Fallback>
        </mc:AlternateContent>
      </w:r>
    </w:p>
    <w:p w14:paraId="3B97DA4A" w14:textId="77777777" w:rsidR="00164489" w:rsidRPr="003C4ECF" w:rsidRDefault="00164489" w:rsidP="003C4ECF">
      <w:pPr>
        <w:shd w:val="clear" w:color="auto" w:fill="FFFFFF"/>
        <w:spacing w:after="0" w:line="360" w:lineRule="auto"/>
        <w:ind w:left="993"/>
        <w:jc w:val="both"/>
        <w:rPr>
          <w:rFonts w:ascii="Arial" w:hAnsi="Arial" w:cs="Arial"/>
        </w:rPr>
      </w:pPr>
    </w:p>
    <w:p w14:paraId="4B9E1B01" w14:textId="77777777" w:rsidR="003C4ECF" w:rsidRDefault="003C4ECF" w:rsidP="003C4ECF">
      <w:pPr>
        <w:shd w:val="clear" w:color="auto" w:fill="FFFFFF"/>
        <w:spacing w:after="0" w:line="360" w:lineRule="auto"/>
        <w:ind w:left="993"/>
        <w:jc w:val="both"/>
        <w:rPr>
          <w:rFonts w:ascii="Arial" w:hAnsi="Arial" w:cs="Arial"/>
        </w:rPr>
      </w:pPr>
    </w:p>
    <w:p w14:paraId="0B7ED234" w14:textId="77777777" w:rsidR="003C4ECF" w:rsidRDefault="003C4ECF" w:rsidP="003C4ECF">
      <w:pPr>
        <w:shd w:val="clear" w:color="auto" w:fill="FFFFFF"/>
        <w:spacing w:after="0" w:line="360" w:lineRule="auto"/>
        <w:ind w:left="993"/>
        <w:jc w:val="both"/>
        <w:rPr>
          <w:rFonts w:ascii="Arial" w:hAnsi="Arial" w:cs="Arial"/>
        </w:rPr>
      </w:pPr>
    </w:p>
    <w:p w14:paraId="1B52CA64" w14:textId="77777777" w:rsidR="007A377D" w:rsidRDefault="00EE36F0" w:rsidP="007A377D">
      <w:pPr>
        <w:shd w:val="clear" w:color="auto" w:fill="FFFFFF"/>
        <w:spacing w:after="0" w:line="480" w:lineRule="auto"/>
        <w:ind w:left="993"/>
        <w:jc w:val="both"/>
        <w:rPr>
          <w:rFonts w:ascii="Arial" w:hAnsi="Arial" w:cs="Arial"/>
        </w:rPr>
      </w:pPr>
      <w:r w:rsidRPr="00EE36F0">
        <w:rPr>
          <w:rFonts w:ascii="Arial" w:hAnsi="Arial" w:cs="Arial"/>
        </w:rPr>
        <w:t>Dimana:</w:t>
      </w:r>
      <w:r w:rsidRPr="00EE36F0">
        <w:br/>
      </w:r>
      <w:r w:rsidRPr="00EE36F0">
        <w:rPr>
          <w:rFonts w:ascii="Arial" w:hAnsi="Arial" w:cs="Arial"/>
        </w:rPr>
        <w:t xml:space="preserve">BEP (Q) </w:t>
      </w:r>
      <w:r w:rsidR="007A377D">
        <w:rPr>
          <w:rFonts w:ascii="Arial" w:hAnsi="Arial" w:cs="Arial"/>
        </w:rPr>
        <w:tab/>
      </w:r>
      <w:r w:rsidRPr="00EE36F0">
        <w:rPr>
          <w:rFonts w:ascii="Arial" w:hAnsi="Arial" w:cs="Arial"/>
        </w:rPr>
        <w:t xml:space="preserve">= </w:t>
      </w:r>
      <w:r w:rsidRPr="007A377D">
        <w:rPr>
          <w:rFonts w:ascii="Arial" w:hAnsi="Arial" w:cs="Arial"/>
          <w:i/>
        </w:rPr>
        <w:t xml:space="preserve">Break </w:t>
      </w:r>
      <w:r w:rsidR="007A377D" w:rsidRPr="007A377D">
        <w:rPr>
          <w:rFonts w:ascii="Arial" w:hAnsi="Arial" w:cs="Arial"/>
          <w:i/>
        </w:rPr>
        <w:t>Even</w:t>
      </w:r>
      <w:r w:rsidR="007A377D" w:rsidRPr="007A377D">
        <w:rPr>
          <w:rFonts w:ascii="Arial" w:hAnsi="Arial" w:cs="Arial"/>
          <w:i/>
          <w:lang w:val="en-US"/>
        </w:rPr>
        <w:t>t</w:t>
      </w:r>
      <w:r w:rsidR="007A377D" w:rsidRPr="007A377D">
        <w:rPr>
          <w:rFonts w:ascii="Arial" w:hAnsi="Arial" w:cs="Arial"/>
          <w:i/>
        </w:rPr>
        <w:t xml:space="preserve"> Point</w:t>
      </w:r>
      <w:r w:rsidR="007A377D" w:rsidRPr="00EE36F0">
        <w:rPr>
          <w:rFonts w:ascii="Arial" w:hAnsi="Arial" w:cs="Arial"/>
        </w:rPr>
        <w:t xml:space="preserve"> </w:t>
      </w:r>
      <w:r w:rsidRPr="00EE36F0">
        <w:rPr>
          <w:rFonts w:ascii="Arial" w:hAnsi="Arial" w:cs="Arial"/>
        </w:rPr>
        <w:t>atas dasar unit</w:t>
      </w:r>
    </w:p>
    <w:p w14:paraId="522B2C54" w14:textId="77777777" w:rsidR="007A377D" w:rsidRDefault="00EE36F0" w:rsidP="007A377D">
      <w:pPr>
        <w:shd w:val="clear" w:color="auto" w:fill="FFFFFF"/>
        <w:spacing w:after="0" w:line="480" w:lineRule="auto"/>
        <w:ind w:left="993"/>
        <w:jc w:val="both"/>
        <w:rPr>
          <w:rFonts w:ascii="Arial" w:hAnsi="Arial" w:cs="Arial"/>
        </w:rPr>
      </w:pPr>
      <w:r w:rsidRPr="00EE36F0">
        <w:rPr>
          <w:rFonts w:ascii="Arial" w:hAnsi="Arial" w:cs="Arial"/>
        </w:rPr>
        <w:t xml:space="preserve">FC </w:t>
      </w:r>
      <w:r w:rsidR="007A377D">
        <w:rPr>
          <w:rFonts w:ascii="Arial" w:hAnsi="Arial" w:cs="Arial"/>
        </w:rPr>
        <w:tab/>
      </w:r>
      <w:r w:rsidR="007A377D">
        <w:rPr>
          <w:rFonts w:ascii="Arial" w:hAnsi="Arial" w:cs="Arial"/>
        </w:rPr>
        <w:tab/>
      </w:r>
      <w:r w:rsidRPr="00EE36F0">
        <w:rPr>
          <w:rFonts w:ascii="Arial" w:hAnsi="Arial" w:cs="Arial"/>
        </w:rPr>
        <w:t>= Biaya Tetap</w:t>
      </w:r>
    </w:p>
    <w:p w14:paraId="5D506FBA" w14:textId="77777777" w:rsidR="007A377D" w:rsidRDefault="00EE36F0" w:rsidP="007A377D">
      <w:pPr>
        <w:shd w:val="clear" w:color="auto" w:fill="FFFFFF"/>
        <w:spacing w:after="0" w:line="480" w:lineRule="auto"/>
        <w:ind w:left="993"/>
        <w:jc w:val="both"/>
        <w:rPr>
          <w:rFonts w:ascii="Arial" w:hAnsi="Arial" w:cs="Arial"/>
        </w:rPr>
      </w:pPr>
      <w:r w:rsidRPr="00EE36F0">
        <w:rPr>
          <w:rFonts w:ascii="Arial" w:hAnsi="Arial" w:cs="Arial"/>
        </w:rPr>
        <w:t xml:space="preserve">P </w:t>
      </w:r>
      <w:r w:rsidR="007A377D">
        <w:rPr>
          <w:rFonts w:ascii="Arial" w:hAnsi="Arial" w:cs="Arial"/>
        </w:rPr>
        <w:tab/>
      </w:r>
      <w:r w:rsidR="007A377D">
        <w:rPr>
          <w:rFonts w:ascii="Arial" w:hAnsi="Arial" w:cs="Arial"/>
        </w:rPr>
        <w:tab/>
      </w:r>
      <w:r w:rsidRPr="00EE36F0">
        <w:rPr>
          <w:rFonts w:ascii="Arial" w:hAnsi="Arial" w:cs="Arial"/>
        </w:rPr>
        <w:t xml:space="preserve">= Harga Jual </w:t>
      </w:r>
      <w:r w:rsidR="007A377D" w:rsidRPr="00EE36F0">
        <w:rPr>
          <w:rFonts w:ascii="Arial" w:hAnsi="Arial" w:cs="Arial"/>
        </w:rPr>
        <w:t>Per Unit</w:t>
      </w:r>
    </w:p>
    <w:p w14:paraId="71DB0AE8" w14:textId="77777777" w:rsidR="00057F1E" w:rsidRDefault="00EE36F0" w:rsidP="007A377D">
      <w:pPr>
        <w:shd w:val="clear" w:color="auto" w:fill="FFFFFF"/>
        <w:spacing w:after="0" w:line="480" w:lineRule="auto"/>
        <w:ind w:left="993"/>
        <w:jc w:val="both"/>
        <w:rPr>
          <w:rFonts w:ascii="Arial" w:hAnsi="Arial" w:cs="Arial"/>
        </w:rPr>
      </w:pPr>
      <w:r w:rsidRPr="00EE36F0">
        <w:rPr>
          <w:rFonts w:ascii="Arial" w:hAnsi="Arial" w:cs="Arial"/>
        </w:rPr>
        <w:t xml:space="preserve">V </w:t>
      </w:r>
      <w:r w:rsidR="007A377D">
        <w:rPr>
          <w:rFonts w:ascii="Arial" w:hAnsi="Arial" w:cs="Arial"/>
        </w:rPr>
        <w:tab/>
      </w:r>
      <w:r w:rsidR="007A377D">
        <w:rPr>
          <w:rFonts w:ascii="Arial" w:hAnsi="Arial" w:cs="Arial"/>
        </w:rPr>
        <w:tab/>
      </w:r>
      <w:r w:rsidRPr="00EE36F0">
        <w:rPr>
          <w:rFonts w:ascii="Arial" w:hAnsi="Arial" w:cs="Arial"/>
        </w:rPr>
        <w:t xml:space="preserve">= Biaya Variabel </w:t>
      </w:r>
      <w:r w:rsidR="007A377D" w:rsidRPr="00EE36F0">
        <w:rPr>
          <w:rFonts w:ascii="Arial" w:hAnsi="Arial" w:cs="Arial"/>
        </w:rPr>
        <w:t>Per Unit</w:t>
      </w:r>
    </w:p>
    <w:p w14:paraId="7B3E6C66" w14:textId="77777777" w:rsidR="007A377D" w:rsidRPr="00EE36F0" w:rsidRDefault="007A377D" w:rsidP="007A377D">
      <w:pPr>
        <w:shd w:val="clear" w:color="auto" w:fill="FFFFFF"/>
        <w:spacing w:after="0" w:line="360" w:lineRule="auto"/>
        <w:ind w:left="993"/>
        <w:jc w:val="both"/>
        <w:rPr>
          <w:rFonts w:ascii="Arial" w:eastAsia="Times New Roman" w:hAnsi="Arial" w:cs="Arial"/>
          <w:lang w:eastAsia="id-ID"/>
        </w:rPr>
      </w:pPr>
    </w:p>
    <w:p w14:paraId="24D18AA7" w14:textId="77777777" w:rsidR="00057F1E" w:rsidRPr="00057F1E" w:rsidRDefault="00057F1E" w:rsidP="00057F1E">
      <w:pPr>
        <w:shd w:val="clear" w:color="auto" w:fill="FFFFFF"/>
        <w:spacing w:after="0" w:line="480" w:lineRule="auto"/>
        <w:ind w:left="709" w:firstLine="709"/>
        <w:jc w:val="both"/>
        <w:rPr>
          <w:rFonts w:ascii="Arial" w:eastAsia="Times New Roman" w:hAnsi="Arial" w:cs="Arial"/>
          <w:lang w:eastAsia="id-ID"/>
        </w:rPr>
      </w:pPr>
      <w:r w:rsidRPr="00057F1E">
        <w:rPr>
          <w:rFonts w:ascii="Arial" w:eastAsia="Times New Roman" w:hAnsi="Arial" w:cs="Arial"/>
          <w:lang w:eastAsia="id-ID"/>
        </w:rPr>
        <w:t xml:space="preserve">Dengan demikian, rumus </w:t>
      </w:r>
      <w:r w:rsidRPr="00057F1E">
        <w:rPr>
          <w:rFonts w:ascii="Arial" w:eastAsia="Times New Roman" w:hAnsi="Arial" w:cs="Arial"/>
          <w:i/>
          <w:lang w:eastAsia="id-ID"/>
        </w:rPr>
        <w:t xml:space="preserve">Break </w:t>
      </w:r>
      <w:r w:rsidR="00AB487A" w:rsidRPr="00AB487A">
        <w:rPr>
          <w:rFonts w:ascii="Arial" w:eastAsia="Times New Roman" w:hAnsi="Arial" w:cs="Arial"/>
          <w:i/>
          <w:lang w:eastAsia="id-ID"/>
        </w:rPr>
        <w:t>Event</w:t>
      </w:r>
      <w:r w:rsidRPr="00057F1E">
        <w:rPr>
          <w:rFonts w:ascii="Arial" w:eastAsia="Times New Roman" w:hAnsi="Arial" w:cs="Arial"/>
          <w:i/>
          <w:lang w:eastAsia="id-ID"/>
        </w:rPr>
        <w:t xml:space="preserve"> Point (BEP)</w:t>
      </w:r>
      <w:r w:rsidRPr="00057F1E">
        <w:rPr>
          <w:rFonts w:ascii="Arial" w:eastAsia="Times New Roman" w:hAnsi="Arial" w:cs="Arial"/>
          <w:lang w:eastAsia="id-ID"/>
        </w:rPr>
        <w:t xml:space="preserve"> yang didapatkan dari berbagai persamaan tersebut </w:t>
      </w:r>
      <w:proofErr w:type="spellStart"/>
      <w:r w:rsidR="007A377D">
        <w:rPr>
          <w:rFonts w:ascii="Arial" w:eastAsia="Times New Roman" w:hAnsi="Arial" w:cs="Arial"/>
          <w:lang w:val="en-US" w:eastAsia="id-ID"/>
        </w:rPr>
        <w:t>menurut</w:t>
      </w:r>
      <w:proofErr w:type="spellEnd"/>
      <w:r w:rsidR="007A377D">
        <w:rPr>
          <w:rFonts w:ascii="Arial" w:eastAsia="Times New Roman" w:hAnsi="Arial" w:cs="Arial"/>
          <w:lang w:val="en-US" w:eastAsia="id-ID"/>
        </w:rPr>
        <w:t xml:space="preserve"> </w:t>
      </w:r>
      <w:proofErr w:type="spellStart"/>
      <w:r w:rsidR="007A377D">
        <w:rPr>
          <w:rFonts w:ascii="Arial" w:eastAsia="Times New Roman" w:hAnsi="Arial" w:cs="Arial"/>
          <w:lang w:val="en-US" w:eastAsia="id-ID"/>
        </w:rPr>
        <w:t>Alwi</w:t>
      </w:r>
      <w:proofErr w:type="spellEnd"/>
      <w:r w:rsidR="00520B79">
        <w:rPr>
          <w:rFonts w:ascii="Arial" w:eastAsia="Times New Roman" w:hAnsi="Arial" w:cs="Arial"/>
          <w:lang w:val="en-US" w:eastAsia="id-ID"/>
        </w:rPr>
        <w:t xml:space="preserve"> (2009:272)</w:t>
      </w:r>
      <w:r w:rsidR="007A377D">
        <w:rPr>
          <w:rFonts w:ascii="Arial" w:eastAsia="Times New Roman" w:hAnsi="Arial" w:cs="Arial"/>
          <w:lang w:val="en-US" w:eastAsia="id-ID"/>
        </w:rPr>
        <w:t xml:space="preserve"> </w:t>
      </w:r>
      <w:r w:rsidRPr="00057F1E">
        <w:rPr>
          <w:rFonts w:ascii="Arial" w:eastAsia="Times New Roman" w:hAnsi="Arial" w:cs="Arial"/>
          <w:lang w:eastAsia="id-ID"/>
        </w:rPr>
        <w:t>adalah sebagai berikut:</w:t>
      </w:r>
    </w:p>
    <w:p w14:paraId="15C0FD6A" w14:textId="77777777" w:rsidR="00057F1E" w:rsidRPr="00057F1E" w:rsidRDefault="00057F1E" w:rsidP="00057F1E">
      <w:pPr>
        <w:shd w:val="clear" w:color="auto" w:fill="FFFFFF"/>
        <w:spacing w:after="0" w:line="360" w:lineRule="auto"/>
        <w:ind w:left="851" w:firstLine="709"/>
        <w:jc w:val="both"/>
        <w:rPr>
          <w:rFonts w:ascii="Arial" w:eastAsia="Times New Roman" w:hAnsi="Arial" w:cs="Arial"/>
          <w:lang w:eastAsia="id-ID"/>
        </w:rPr>
      </w:pPr>
    </w:p>
    <w:p w14:paraId="27C68FB2" w14:textId="77777777" w:rsidR="00057F1E" w:rsidRPr="00057F1E" w:rsidRDefault="00057F1E" w:rsidP="007A377D">
      <w:pPr>
        <w:shd w:val="clear" w:color="auto" w:fill="FFFFFF"/>
        <w:spacing w:after="0" w:line="480" w:lineRule="auto"/>
        <w:ind w:left="709"/>
        <w:jc w:val="both"/>
        <w:rPr>
          <w:rFonts w:ascii="Arial" w:eastAsia="Times New Roman" w:hAnsi="Arial" w:cs="Arial"/>
          <w:lang w:eastAsia="id-ID"/>
        </w:rPr>
      </w:pPr>
      <w:r w:rsidRPr="00057F1E">
        <w:rPr>
          <w:noProof/>
          <w:lang w:val="en-US"/>
        </w:rPr>
        <mc:AlternateContent>
          <mc:Choice Requires="wps">
            <w:drawing>
              <wp:inline distT="0" distB="0" distL="0" distR="0" wp14:anchorId="4A5F3692" wp14:editId="41BD55BB">
                <wp:extent cx="4514850" cy="730250"/>
                <wp:effectExtent l="0" t="0" r="19050" b="12700"/>
                <wp:docPr id="37" name="Text Box 37"/>
                <wp:cNvGraphicFramePr/>
                <a:graphic xmlns:a="http://schemas.openxmlformats.org/drawingml/2006/main">
                  <a:graphicData uri="http://schemas.microsoft.com/office/word/2010/wordprocessingShape">
                    <wps:wsp>
                      <wps:cNvSpPr txBox="1"/>
                      <wps:spPr>
                        <a:xfrm>
                          <a:off x="0" y="0"/>
                          <a:ext cx="4514850" cy="73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3B40A9" w14:textId="77777777" w:rsidR="0010022E" w:rsidRDefault="0010022E" w:rsidP="00057F1E">
                            <w:pPr>
                              <w:spacing w:after="0" w:line="240" w:lineRule="auto"/>
                              <w:rPr>
                                <w:rFonts w:ascii="Arial" w:hAnsi="Arial" w:cs="Arial"/>
                                <w:b/>
                                <w:sz w:val="16"/>
                              </w:rPr>
                            </w:pPr>
                            <m:oMathPara>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5F3692" id="Text Box 37" o:spid="_x0000_s1028" type="#_x0000_t202" style="width:355.5pt;height: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" fillcolor="white [3201]" strokeweight=".5pt">
                <v:textbox>
                  <w:txbxContent>
                    <w:p w14:paraId="523B40A9" w14:textId="77777777" w:rsidR="0010022E" w:rsidRDefault="0010022E" w:rsidP="00057F1E">
                      <w:pPr>
                        <w:spacing w:after="0" w:line="240" w:lineRule="auto"/>
                        <w:rPr>
                          <w:rFonts w:ascii="Arial" w:hAnsi="Arial" w:cs="Arial"/>
                          <w:b/>
                          <w:sz w:val="16"/>
                        </w:rPr>
                      </w:pPr>
                      <m:oMathPara>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v:textbox>
                <w10:anchorlock/>
              </v:shape>
            </w:pict>
          </mc:Fallback>
        </mc:AlternateContent>
      </w:r>
    </w:p>
    <w:p w14:paraId="07835E62" w14:textId="77777777" w:rsidR="00057F1E" w:rsidRDefault="00057F1E" w:rsidP="00B176AE">
      <w:pPr>
        <w:shd w:val="clear" w:color="auto" w:fill="FFFFFF"/>
        <w:spacing w:after="0" w:line="360" w:lineRule="auto"/>
        <w:ind w:left="709"/>
        <w:jc w:val="both"/>
        <w:rPr>
          <w:rFonts w:ascii="Arial" w:eastAsia="Times New Roman" w:hAnsi="Arial" w:cs="Arial"/>
          <w:lang w:eastAsia="id-ID"/>
        </w:rPr>
      </w:pPr>
    </w:p>
    <w:p w14:paraId="55C88A5A" w14:textId="77777777" w:rsidR="00B176AE" w:rsidRDefault="00B176AE" w:rsidP="00947AF3">
      <w:pPr>
        <w:pStyle w:val="ListParagraph"/>
        <w:numPr>
          <w:ilvl w:val="0"/>
          <w:numId w:val="15"/>
        </w:numPr>
        <w:shd w:val="clear" w:color="auto" w:fill="FFFFFF"/>
        <w:spacing w:after="0" w:line="360" w:lineRule="auto"/>
        <w:ind w:left="993" w:hanging="284"/>
        <w:jc w:val="both"/>
        <w:rPr>
          <w:rFonts w:ascii="Arial" w:hAnsi="Arial" w:cs="Arial"/>
        </w:rPr>
      </w:pPr>
      <w:r w:rsidRPr="00B176AE">
        <w:rPr>
          <w:rFonts w:ascii="Arial" w:hAnsi="Arial" w:cs="Arial"/>
        </w:rPr>
        <w:t xml:space="preserve">Perhitungan </w:t>
      </w:r>
      <w:r w:rsidRPr="00B176AE">
        <w:rPr>
          <w:rFonts w:ascii="Arial" w:hAnsi="Arial" w:cs="Arial"/>
          <w:i/>
        </w:rPr>
        <w:t>Break Even</w:t>
      </w:r>
      <w:r w:rsidRPr="00B176AE">
        <w:rPr>
          <w:rFonts w:ascii="Arial" w:hAnsi="Arial" w:cs="Arial"/>
          <w:i/>
          <w:lang w:val="en-US"/>
        </w:rPr>
        <w:t>t Point (BEP)</w:t>
      </w:r>
      <w:r w:rsidR="000D3288">
        <w:rPr>
          <w:rFonts w:ascii="Arial" w:hAnsi="Arial" w:cs="Arial"/>
        </w:rPr>
        <w:t xml:space="preserve"> atas dasar</w:t>
      </w:r>
      <w:r w:rsidRPr="00B176AE">
        <w:rPr>
          <w:rFonts w:ascii="Arial" w:hAnsi="Arial" w:cs="Arial"/>
        </w:rPr>
        <w:t xml:space="preserve"> dalam rupiah dapat</w:t>
      </w:r>
      <w:r w:rsidR="00B340BC">
        <w:t xml:space="preserve"> </w:t>
      </w:r>
      <w:r w:rsidRPr="00B176AE">
        <w:rPr>
          <w:rFonts w:ascii="Arial" w:hAnsi="Arial" w:cs="Arial"/>
        </w:rPr>
        <w:t>dilakukan dengan menggunakan rumus sebagai berikut:</w:t>
      </w:r>
    </w:p>
    <w:p w14:paraId="097073BE" w14:textId="77777777" w:rsidR="00B340BC" w:rsidRDefault="00B340BC" w:rsidP="00B340BC">
      <w:pPr>
        <w:pStyle w:val="ListParagraph"/>
        <w:shd w:val="clear" w:color="auto" w:fill="FFFFFF"/>
        <w:spacing w:after="0" w:line="360" w:lineRule="auto"/>
        <w:ind w:left="993"/>
        <w:jc w:val="both"/>
        <w:rPr>
          <w:rFonts w:ascii="Arial" w:hAnsi="Arial" w:cs="Arial"/>
        </w:rPr>
      </w:pPr>
      <w:r>
        <w:rPr>
          <w:rFonts w:ascii="Arial" w:hAnsi="Arial" w:cs="Arial"/>
          <w:noProof/>
          <w:lang w:val="en-US"/>
        </w:rPr>
        <mc:AlternateContent>
          <mc:Choice Requires="wps">
            <w:drawing>
              <wp:anchor distT="0" distB="0" distL="114300" distR="114300" simplePos="0" relativeHeight="251655680" behindDoc="0" locked="0" layoutInCell="1" allowOverlap="1" wp14:anchorId="178EC6D8" wp14:editId="5B6F1320">
                <wp:simplePos x="0" y="0"/>
                <wp:positionH relativeFrom="column">
                  <wp:posOffset>644525</wp:posOffset>
                </wp:positionH>
                <wp:positionV relativeFrom="paragraph">
                  <wp:posOffset>191267</wp:posOffset>
                </wp:positionV>
                <wp:extent cx="2044840" cy="657323"/>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2044840" cy="6573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DDA81" w14:textId="77777777" w:rsidR="0010022E" w:rsidRPr="00D17388" w:rsidRDefault="0010022E" w:rsidP="00B340BC">
                            <w:pPr>
                              <w:spacing w:after="0" w:line="240" w:lineRule="auto"/>
                              <w:jc w:val="center"/>
                              <w:rPr>
                                <w:rFonts w:ascii="Arial" w:hAnsi="Arial" w:cs="Arial"/>
                                <w:b/>
                              </w:rPr>
                            </w:pPr>
                            <m:oMathPara>
                              <m:oMath>
                                <m:r>
                                  <m:rPr>
                                    <m:sty m:val="bi"/>
                                  </m:rPr>
                                  <w:rPr>
                                    <w:rFonts w:ascii="Cambria Math" w:eastAsiaTheme="minorEastAsia" w:hAnsi="Cambria Math" w:cs="Arial"/>
                                  </w:rPr>
                                  <m:t>BEP (Rupiah)=</m:t>
                                </m:r>
                                <m:f>
                                  <m:fPr>
                                    <m:ctrlPr>
                                      <w:rPr>
                                        <w:rFonts w:ascii="Cambria Math" w:hAnsi="Cambria Math" w:cs="Arial"/>
                                        <w:b/>
                                        <w:i/>
                                      </w:rPr>
                                    </m:ctrlPr>
                                  </m:fPr>
                                  <m:num>
                                    <m:r>
                                      <m:rPr>
                                        <m:sty m:val="bi"/>
                                      </m:rPr>
                                      <w:rPr>
                                        <w:rFonts w:ascii="Cambria Math" w:hAnsi="Cambria Math" w:cs="Arial"/>
                                      </w:rPr>
                                      <m:t>FC</m:t>
                                    </m:r>
                                  </m:num>
                                  <m:den>
                                    <m:eqArr>
                                      <m:eqArrPr>
                                        <m:ctrlPr>
                                          <w:rPr>
                                            <w:rFonts w:ascii="Cambria Math" w:hAnsi="Cambria Math" w:cs="Arial"/>
                                            <w:b/>
                                            <w:i/>
                                          </w:rPr>
                                        </m:ctrlPr>
                                      </m:eqArrPr>
                                      <m:e>
                                        <m:r>
                                          <m:rPr>
                                            <m:sty m:val="bi"/>
                                          </m:rPr>
                                          <w:rPr>
                                            <w:rFonts w:ascii="Cambria Math" w:hAnsi="Cambria Math" w:cs="Arial"/>
                                          </w:rPr>
                                          <m:t>1-VC</m:t>
                                        </m:r>
                                      </m:e>
                                      <m:e>
                                        <m:r>
                                          <m:rPr>
                                            <m:sty m:val="bi"/>
                                          </m:rPr>
                                          <w:rPr>
                                            <w:rFonts w:ascii="Cambria Math" w:hAnsi="Cambria Math" w:cs="Arial"/>
                                          </w:rPr>
                                          <m:t>S</m:t>
                                        </m:r>
                                      </m:e>
                                    </m:eqAr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EC6D8" id="Text Box 12" o:spid="_x0000_s1029" type="#_x0000_t202" style="position:absolute;left:0;text-align:left;margin-left:50.75pt;margin-top:15.05pt;width:161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" fillcolor="white [3201]" strokeweight=".5pt">
                <v:textbox>
                  <w:txbxContent>
                    <w:p w14:paraId="329DDA81" w14:textId="77777777" w:rsidR="0010022E" w:rsidRPr="00D17388" w:rsidRDefault="0010022E" w:rsidP="00B340BC">
                      <w:pPr>
                        <w:spacing w:after="0" w:line="240" w:lineRule="auto"/>
                        <w:jc w:val="center"/>
                        <w:rPr>
                          <w:rFonts w:ascii="Arial" w:hAnsi="Arial" w:cs="Arial"/>
                          <w:b/>
                        </w:rPr>
                      </w:pPr>
                      <m:oMathPara>
                        <m:oMath>
                          <m:r>
                            <m:rPr>
                              <m:sty m:val="bi"/>
                            </m:rPr>
                            <w:rPr>
                              <w:rFonts w:ascii="Cambria Math" w:eastAsiaTheme="minorEastAsia" w:hAnsi="Cambria Math" w:cs="Arial"/>
                            </w:rPr>
                            <m:t>BEP (Rupiah)=</m:t>
                          </m:r>
                          <m:f>
                            <m:fPr>
                              <m:ctrlPr>
                                <w:rPr>
                                  <w:rFonts w:ascii="Cambria Math" w:hAnsi="Cambria Math" w:cs="Arial"/>
                                  <w:b/>
                                  <w:i/>
                                </w:rPr>
                              </m:ctrlPr>
                            </m:fPr>
                            <m:num>
                              <m:r>
                                <m:rPr>
                                  <m:sty m:val="bi"/>
                                </m:rPr>
                                <w:rPr>
                                  <w:rFonts w:ascii="Cambria Math" w:hAnsi="Cambria Math" w:cs="Arial"/>
                                </w:rPr>
                                <m:t>FC</m:t>
                              </m:r>
                            </m:num>
                            <m:den>
                              <m:eqArr>
                                <m:eqArrPr>
                                  <m:ctrlPr>
                                    <w:rPr>
                                      <w:rFonts w:ascii="Cambria Math" w:hAnsi="Cambria Math" w:cs="Arial"/>
                                      <w:b/>
                                      <w:i/>
                                    </w:rPr>
                                  </m:ctrlPr>
                                </m:eqArrPr>
                                <m:e>
                                  <m:r>
                                    <m:rPr>
                                      <m:sty m:val="bi"/>
                                    </m:rPr>
                                    <w:rPr>
                                      <w:rFonts w:ascii="Cambria Math" w:hAnsi="Cambria Math" w:cs="Arial"/>
                                    </w:rPr>
                                    <m:t>1-VC</m:t>
                                  </m:r>
                                </m:e>
                                <m:e>
                                  <m:r>
                                    <m:rPr>
                                      <m:sty m:val="bi"/>
                                    </m:rPr>
                                    <w:rPr>
                                      <w:rFonts w:ascii="Cambria Math" w:hAnsi="Cambria Math" w:cs="Arial"/>
                                    </w:rPr>
                                    <m:t>S</m:t>
                                  </m:r>
                                </m:e>
                              </m:eqArr>
                            </m:den>
                          </m:f>
                        </m:oMath>
                      </m:oMathPara>
                    </w:p>
                  </w:txbxContent>
                </v:textbox>
              </v:shape>
            </w:pict>
          </mc:Fallback>
        </mc:AlternateContent>
      </w:r>
    </w:p>
    <w:p w14:paraId="3A14F9B8" w14:textId="77777777" w:rsidR="00B340BC" w:rsidRDefault="00B340BC" w:rsidP="00B340BC">
      <w:pPr>
        <w:pStyle w:val="ListParagraph"/>
        <w:shd w:val="clear" w:color="auto" w:fill="FFFFFF"/>
        <w:spacing w:after="0" w:line="360" w:lineRule="auto"/>
        <w:ind w:left="993"/>
        <w:jc w:val="both"/>
        <w:rPr>
          <w:rFonts w:ascii="Arial" w:hAnsi="Arial" w:cs="Arial"/>
        </w:rPr>
      </w:pPr>
    </w:p>
    <w:p w14:paraId="51BCDC70" w14:textId="77777777" w:rsidR="00B340BC" w:rsidRDefault="00B340BC" w:rsidP="00B340BC">
      <w:pPr>
        <w:pStyle w:val="ListParagraph"/>
        <w:shd w:val="clear" w:color="auto" w:fill="FFFFFF"/>
        <w:spacing w:after="0" w:line="360" w:lineRule="auto"/>
        <w:ind w:left="993"/>
        <w:jc w:val="both"/>
        <w:rPr>
          <w:rFonts w:ascii="Arial" w:hAnsi="Arial" w:cs="Arial"/>
        </w:rPr>
      </w:pPr>
    </w:p>
    <w:p w14:paraId="5561914C" w14:textId="77777777" w:rsidR="009E3A40" w:rsidRDefault="009E3A40" w:rsidP="00B340BC">
      <w:pPr>
        <w:pStyle w:val="ListParagraph"/>
        <w:shd w:val="clear" w:color="auto" w:fill="FFFFFF"/>
        <w:spacing w:after="0" w:line="360" w:lineRule="auto"/>
        <w:ind w:left="993"/>
        <w:jc w:val="both"/>
        <w:rPr>
          <w:rFonts w:ascii="Arial" w:hAnsi="Arial" w:cs="Arial"/>
        </w:rPr>
      </w:pPr>
    </w:p>
    <w:p w14:paraId="1B0FFDEF" w14:textId="77777777" w:rsidR="009E3A40" w:rsidRDefault="009E3A40" w:rsidP="009E3A40">
      <w:pPr>
        <w:pStyle w:val="ListParagraph"/>
        <w:shd w:val="clear" w:color="auto" w:fill="FFFFFF"/>
        <w:spacing w:after="0" w:line="240" w:lineRule="auto"/>
        <w:ind w:left="993"/>
        <w:jc w:val="both"/>
        <w:rPr>
          <w:rFonts w:ascii="Arial" w:hAnsi="Arial" w:cs="Arial"/>
        </w:rPr>
      </w:pPr>
    </w:p>
    <w:p w14:paraId="4F8D6DD3" w14:textId="77777777" w:rsidR="009E3A40" w:rsidRPr="009E3A40" w:rsidRDefault="009E3A40" w:rsidP="009E3A40">
      <w:pPr>
        <w:pStyle w:val="ListParagraph"/>
        <w:shd w:val="clear" w:color="auto" w:fill="FFFFFF"/>
        <w:spacing w:after="0" w:line="480" w:lineRule="auto"/>
        <w:ind w:left="993"/>
        <w:jc w:val="both"/>
        <w:rPr>
          <w:rFonts w:ascii="Arial" w:hAnsi="Arial" w:cs="Arial"/>
          <w:lang w:val="en-US"/>
        </w:rPr>
      </w:pPr>
      <w:proofErr w:type="gramStart"/>
      <w:r>
        <w:rPr>
          <w:rFonts w:ascii="Arial" w:hAnsi="Arial" w:cs="Arial"/>
          <w:lang w:val="en-US"/>
        </w:rPr>
        <w:t>Dimana :</w:t>
      </w:r>
      <w:proofErr w:type="gramEnd"/>
    </w:p>
    <w:p w14:paraId="7FBB13BC" w14:textId="77777777" w:rsidR="009E3A40" w:rsidRDefault="009E3A40" w:rsidP="009E3A40">
      <w:pPr>
        <w:pStyle w:val="ListParagraph"/>
        <w:shd w:val="clear" w:color="auto" w:fill="FFFFFF"/>
        <w:spacing w:after="0" w:line="480" w:lineRule="auto"/>
        <w:ind w:left="993"/>
        <w:jc w:val="both"/>
        <w:rPr>
          <w:rFonts w:ascii="Arial" w:hAnsi="Arial" w:cs="Arial"/>
        </w:rPr>
      </w:pPr>
      <w:r w:rsidRPr="009E3A40">
        <w:rPr>
          <w:rFonts w:ascii="Arial" w:hAnsi="Arial" w:cs="Arial"/>
        </w:rPr>
        <w:t xml:space="preserve">BEP (Rp) </w:t>
      </w:r>
      <w:r>
        <w:rPr>
          <w:rFonts w:ascii="Arial" w:hAnsi="Arial" w:cs="Arial"/>
        </w:rPr>
        <w:tab/>
      </w:r>
      <w:r w:rsidRPr="009E3A40">
        <w:rPr>
          <w:rFonts w:ascii="Arial" w:hAnsi="Arial" w:cs="Arial"/>
        </w:rPr>
        <w:t xml:space="preserve">= </w:t>
      </w:r>
      <w:r w:rsidRPr="009E3A40">
        <w:rPr>
          <w:rFonts w:ascii="Arial" w:hAnsi="Arial" w:cs="Arial"/>
          <w:i/>
        </w:rPr>
        <w:t>Break Even</w:t>
      </w:r>
      <w:r w:rsidRPr="009E3A40">
        <w:rPr>
          <w:rFonts w:ascii="Arial" w:hAnsi="Arial" w:cs="Arial"/>
          <w:i/>
          <w:lang w:val="en-US"/>
        </w:rPr>
        <w:t>t</w:t>
      </w:r>
      <w:r w:rsidRPr="009E3A40">
        <w:rPr>
          <w:rFonts w:ascii="Arial" w:hAnsi="Arial" w:cs="Arial"/>
          <w:i/>
        </w:rPr>
        <w:t xml:space="preserve"> Point</w:t>
      </w:r>
      <w:r>
        <w:rPr>
          <w:rFonts w:ascii="Arial" w:hAnsi="Arial" w:cs="Arial"/>
          <w:i/>
          <w:lang w:val="en-US"/>
        </w:rPr>
        <w:t xml:space="preserve"> </w:t>
      </w:r>
      <w:r w:rsidRPr="009E3A40">
        <w:rPr>
          <w:rFonts w:ascii="Arial" w:hAnsi="Arial" w:cs="Arial"/>
        </w:rPr>
        <w:t xml:space="preserve"> atas dasar Rupiah</w:t>
      </w:r>
    </w:p>
    <w:p w14:paraId="46F11C91" w14:textId="77777777" w:rsidR="009E3A40" w:rsidRDefault="009E3A40" w:rsidP="009E3A40">
      <w:pPr>
        <w:pStyle w:val="ListParagraph"/>
        <w:shd w:val="clear" w:color="auto" w:fill="FFFFFF"/>
        <w:spacing w:after="0" w:line="480" w:lineRule="auto"/>
        <w:ind w:left="993"/>
        <w:jc w:val="both"/>
        <w:rPr>
          <w:rFonts w:ascii="Arial" w:hAnsi="Arial" w:cs="Arial"/>
        </w:rPr>
      </w:pPr>
      <w:r w:rsidRPr="009E3A40">
        <w:rPr>
          <w:rFonts w:ascii="Arial" w:hAnsi="Arial" w:cs="Arial"/>
        </w:rPr>
        <w:t xml:space="preserve">FC </w:t>
      </w:r>
      <w:r>
        <w:rPr>
          <w:rFonts w:ascii="Arial" w:hAnsi="Arial" w:cs="Arial"/>
        </w:rPr>
        <w:tab/>
      </w:r>
      <w:r>
        <w:rPr>
          <w:rFonts w:ascii="Arial" w:hAnsi="Arial" w:cs="Arial"/>
        </w:rPr>
        <w:tab/>
      </w:r>
      <w:r w:rsidRPr="009E3A40">
        <w:rPr>
          <w:rFonts w:ascii="Arial" w:hAnsi="Arial" w:cs="Arial"/>
        </w:rPr>
        <w:t>= Biaya Tetap</w:t>
      </w:r>
    </w:p>
    <w:p w14:paraId="2AE1B786" w14:textId="77777777" w:rsidR="009E3A40" w:rsidRDefault="009E3A40" w:rsidP="009E3A40">
      <w:pPr>
        <w:pStyle w:val="ListParagraph"/>
        <w:shd w:val="clear" w:color="auto" w:fill="FFFFFF"/>
        <w:spacing w:after="0" w:line="480" w:lineRule="auto"/>
        <w:ind w:left="993"/>
        <w:jc w:val="both"/>
        <w:rPr>
          <w:rFonts w:ascii="Arial" w:hAnsi="Arial" w:cs="Arial"/>
        </w:rPr>
      </w:pPr>
      <w:r w:rsidRPr="009E3A40">
        <w:rPr>
          <w:rFonts w:ascii="Arial" w:hAnsi="Arial" w:cs="Arial"/>
        </w:rPr>
        <w:lastRenderedPageBreak/>
        <w:t xml:space="preserve">VC </w:t>
      </w:r>
      <w:r>
        <w:rPr>
          <w:rFonts w:ascii="Arial" w:hAnsi="Arial" w:cs="Arial"/>
        </w:rPr>
        <w:tab/>
      </w:r>
      <w:r>
        <w:rPr>
          <w:rFonts w:ascii="Arial" w:hAnsi="Arial" w:cs="Arial"/>
        </w:rPr>
        <w:tab/>
      </w:r>
      <w:r w:rsidRPr="009E3A40">
        <w:rPr>
          <w:rFonts w:ascii="Arial" w:hAnsi="Arial" w:cs="Arial"/>
        </w:rPr>
        <w:t>= Biaya Variabel Per Unit</w:t>
      </w:r>
    </w:p>
    <w:p w14:paraId="304A6925" w14:textId="77777777" w:rsidR="009E3A40" w:rsidRDefault="009E3A40" w:rsidP="009E3A40">
      <w:pPr>
        <w:pStyle w:val="ListParagraph"/>
        <w:shd w:val="clear" w:color="auto" w:fill="FFFFFF"/>
        <w:spacing w:after="0" w:line="480" w:lineRule="auto"/>
        <w:ind w:left="993"/>
        <w:jc w:val="both"/>
        <w:rPr>
          <w:rFonts w:ascii="Arial" w:hAnsi="Arial" w:cs="Arial"/>
        </w:rPr>
      </w:pPr>
      <w:r w:rsidRPr="009E3A40">
        <w:rPr>
          <w:rFonts w:ascii="Arial" w:hAnsi="Arial" w:cs="Arial"/>
        </w:rPr>
        <w:t xml:space="preserve">S </w:t>
      </w:r>
      <w:r>
        <w:rPr>
          <w:rFonts w:ascii="Arial" w:hAnsi="Arial" w:cs="Arial"/>
        </w:rPr>
        <w:tab/>
      </w:r>
      <w:r>
        <w:rPr>
          <w:rFonts w:ascii="Arial" w:hAnsi="Arial" w:cs="Arial"/>
        </w:rPr>
        <w:tab/>
      </w:r>
      <w:r w:rsidRPr="009E3A40">
        <w:rPr>
          <w:rFonts w:ascii="Arial" w:hAnsi="Arial" w:cs="Arial"/>
        </w:rPr>
        <w:t>= Volume Penjualan</w:t>
      </w:r>
    </w:p>
    <w:p w14:paraId="31B085A3" w14:textId="77777777" w:rsidR="00520B79" w:rsidRPr="009E3A40" w:rsidRDefault="00520B79" w:rsidP="00520B79">
      <w:pPr>
        <w:pStyle w:val="ListParagraph"/>
        <w:shd w:val="clear" w:color="auto" w:fill="FFFFFF"/>
        <w:spacing w:after="0" w:line="240" w:lineRule="auto"/>
        <w:ind w:left="993"/>
        <w:jc w:val="both"/>
        <w:rPr>
          <w:rFonts w:ascii="Arial" w:hAnsi="Arial" w:cs="Arial"/>
        </w:rPr>
      </w:pPr>
    </w:p>
    <w:p w14:paraId="5C0385D8" w14:textId="77777777" w:rsidR="00057F1E" w:rsidRPr="00057F1E" w:rsidRDefault="00057F1E" w:rsidP="00057F1E">
      <w:pPr>
        <w:shd w:val="clear" w:color="auto" w:fill="FFFFFF"/>
        <w:spacing w:after="0" w:line="480" w:lineRule="auto"/>
        <w:ind w:left="709" w:firstLine="709"/>
        <w:jc w:val="both"/>
        <w:rPr>
          <w:rFonts w:ascii="Arial" w:eastAsia="Times New Roman" w:hAnsi="Arial" w:cs="Arial"/>
          <w:lang w:eastAsia="id-ID"/>
        </w:rPr>
      </w:pPr>
      <w:r w:rsidRPr="00057F1E">
        <w:rPr>
          <w:rFonts w:ascii="Arial" w:eastAsia="Times New Roman" w:hAnsi="Arial" w:cs="Arial"/>
          <w:lang w:eastAsia="id-ID"/>
        </w:rPr>
        <w:t xml:space="preserve">Sedangkan persamaan rumus </w:t>
      </w:r>
      <w:r w:rsidRPr="00057F1E">
        <w:rPr>
          <w:rFonts w:ascii="Arial" w:eastAsia="Times New Roman" w:hAnsi="Arial" w:cs="Arial"/>
          <w:i/>
          <w:lang w:eastAsia="id-ID"/>
        </w:rPr>
        <w:t xml:space="preserve">Break </w:t>
      </w:r>
      <w:r w:rsidR="00AB487A" w:rsidRPr="00AB487A">
        <w:rPr>
          <w:rFonts w:ascii="Arial" w:eastAsia="Times New Roman" w:hAnsi="Arial" w:cs="Arial"/>
          <w:i/>
          <w:lang w:eastAsia="id-ID"/>
        </w:rPr>
        <w:t>Event</w:t>
      </w:r>
      <w:r w:rsidRPr="00057F1E">
        <w:rPr>
          <w:rFonts w:ascii="Arial" w:eastAsia="Times New Roman" w:hAnsi="Arial" w:cs="Arial"/>
          <w:i/>
          <w:lang w:eastAsia="id-ID"/>
        </w:rPr>
        <w:t xml:space="preserve"> Point (BEP)</w:t>
      </w:r>
      <w:r w:rsidR="00520B79">
        <w:rPr>
          <w:rFonts w:ascii="Arial" w:eastAsia="Times New Roman" w:hAnsi="Arial" w:cs="Arial"/>
          <w:lang w:eastAsia="id-ID"/>
        </w:rPr>
        <w:t xml:space="preserve"> dalam rupiah menurut Alwi (2009:272</w:t>
      </w:r>
      <w:r w:rsidRPr="00057F1E">
        <w:rPr>
          <w:rFonts w:ascii="Arial" w:eastAsia="Times New Roman" w:hAnsi="Arial" w:cs="Arial"/>
          <w:lang w:eastAsia="id-ID"/>
        </w:rPr>
        <w:t>) adalah sebagai berikut:</w:t>
      </w:r>
    </w:p>
    <w:p w14:paraId="0E32A230" w14:textId="77777777" w:rsidR="00057F1E" w:rsidRDefault="00057F1E" w:rsidP="005E09DF">
      <w:pPr>
        <w:shd w:val="clear" w:color="auto" w:fill="FFFFFF"/>
        <w:spacing w:after="0" w:line="360" w:lineRule="auto"/>
        <w:ind w:left="851"/>
        <w:jc w:val="both"/>
        <w:rPr>
          <w:rFonts w:ascii="Arial" w:eastAsia="Times New Roman" w:hAnsi="Arial" w:cs="Arial"/>
          <w:noProof/>
          <w:sz w:val="24"/>
          <w:szCs w:val="24"/>
          <w:lang w:eastAsia="id-ID"/>
        </w:rPr>
      </w:pPr>
      <w:r w:rsidRPr="00057F1E">
        <w:rPr>
          <w:noProof/>
          <w:lang w:val="en-US"/>
        </w:rPr>
        <mc:AlternateContent>
          <mc:Choice Requires="wps">
            <w:drawing>
              <wp:inline distT="0" distB="0" distL="0" distR="0" wp14:anchorId="4F3D977A" wp14:editId="08E90FE5">
                <wp:extent cx="4514850" cy="713433"/>
                <wp:effectExtent l="0" t="0" r="19050" b="10795"/>
                <wp:docPr id="38" name="Text Box 38"/>
                <wp:cNvGraphicFramePr/>
                <a:graphic xmlns:a="http://schemas.openxmlformats.org/drawingml/2006/main">
                  <a:graphicData uri="http://schemas.microsoft.com/office/word/2010/wordprocessingShape">
                    <wps:wsp>
                      <wps:cNvSpPr txBox="1"/>
                      <wps:spPr>
                        <a:xfrm>
                          <a:off x="0" y="0"/>
                          <a:ext cx="4514850" cy="713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813AC" w14:textId="77777777" w:rsidR="0010022E" w:rsidRDefault="0010022E" w:rsidP="00057F1E">
                            <w:pPr>
                              <w:spacing w:after="0" w:line="240" w:lineRule="auto"/>
                              <w:rPr>
                                <w:b/>
                              </w:rPr>
                            </w:pPr>
                            <m:oMathPara>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3D977A" id="Text Box 38" o:spid="_x0000_s1030" type="#_x0000_t202" style="width:355.5pt;height:5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" fillcolor="white [3201]" strokeweight=".5pt">
                <v:textbox>
                  <w:txbxContent>
                    <w:p w14:paraId="270813AC" w14:textId="77777777" w:rsidR="0010022E" w:rsidRDefault="0010022E" w:rsidP="00057F1E">
                      <w:pPr>
                        <w:spacing w:after="0" w:line="240" w:lineRule="auto"/>
                        <w:rPr>
                          <w:b/>
                        </w:rPr>
                      </w:pPr>
                      <m:oMathPara>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v:textbox>
                <w10:anchorlock/>
              </v:shape>
            </w:pict>
          </mc:Fallback>
        </mc:AlternateContent>
      </w:r>
    </w:p>
    <w:p w14:paraId="4784C26F" w14:textId="77777777" w:rsidR="005E09DF" w:rsidRDefault="005E09DF" w:rsidP="005E09DF">
      <w:pPr>
        <w:shd w:val="clear" w:color="auto" w:fill="FFFFFF"/>
        <w:spacing w:after="0" w:line="240" w:lineRule="auto"/>
        <w:ind w:left="709" w:firstLine="709"/>
        <w:jc w:val="both"/>
        <w:rPr>
          <w:rFonts w:ascii="Arial" w:eastAsia="Times New Roman" w:hAnsi="Arial" w:cs="Arial"/>
          <w:szCs w:val="24"/>
          <w:lang w:val="en-US" w:eastAsia="id-ID"/>
        </w:rPr>
      </w:pPr>
    </w:p>
    <w:p w14:paraId="4B24029A" w14:textId="77777777" w:rsidR="00057F1E" w:rsidRPr="00D94B1B" w:rsidRDefault="00057F1E" w:rsidP="00D94B1B">
      <w:pPr>
        <w:shd w:val="clear" w:color="auto" w:fill="FFFFFF"/>
        <w:spacing w:after="0" w:line="480" w:lineRule="auto"/>
        <w:ind w:left="709" w:firstLine="709"/>
        <w:jc w:val="both"/>
        <w:rPr>
          <w:rFonts w:ascii="Arial" w:eastAsia="Times New Roman" w:hAnsi="Arial" w:cs="Arial"/>
          <w:szCs w:val="24"/>
          <w:lang w:eastAsia="id-ID"/>
        </w:rPr>
      </w:pPr>
      <w:r w:rsidRPr="00057F1E">
        <w:rPr>
          <w:rFonts w:ascii="Arial" w:eastAsia="Times New Roman" w:hAnsi="Arial" w:cs="Arial"/>
          <w:szCs w:val="24"/>
          <w:lang w:eastAsia="id-ID"/>
        </w:rPr>
        <w:t xml:space="preserve">Selanjutnya </w:t>
      </w:r>
      <w:r w:rsidRPr="00057F1E">
        <w:rPr>
          <w:rFonts w:ascii="Arial" w:eastAsia="Times New Roman" w:hAnsi="Arial" w:cs="Arial"/>
          <w:i/>
          <w:szCs w:val="24"/>
          <w:lang w:eastAsia="id-ID"/>
        </w:rPr>
        <w:t xml:space="preserve">Break </w:t>
      </w:r>
      <w:r w:rsidR="00AB487A" w:rsidRPr="00AB487A">
        <w:rPr>
          <w:rFonts w:ascii="Arial" w:eastAsia="Times New Roman" w:hAnsi="Arial" w:cs="Arial"/>
          <w:i/>
          <w:szCs w:val="24"/>
          <w:lang w:eastAsia="id-ID"/>
        </w:rPr>
        <w:t>Event</w:t>
      </w:r>
      <w:r w:rsidRPr="00057F1E">
        <w:rPr>
          <w:rFonts w:ascii="Arial" w:eastAsia="Times New Roman" w:hAnsi="Arial" w:cs="Arial"/>
          <w:i/>
          <w:szCs w:val="24"/>
          <w:lang w:eastAsia="id-ID"/>
        </w:rPr>
        <w:t xml:space="preserve"> Point</w:t>
      </w:r>
      <w:r w:rsidR="0022484D">
        <w:rPr>
          <w:rFonts w:ascii="Arial" w:eastAsia="Times New Roman" w:hAnsi="Arial" w:cs="Arial"/>
          <w:i/>
          <w:szCs w:val="24"/>
          <w:lang w:val="en-US" w:eastAsia="id-ID"/>
        </w:rPr>
        <w:t xml:space="preserve"> (BEP)</w:t>
      </w:r>
      <w:r w:rsidRPr="00057F1E">
        <w:rPr>
          <w:rFonts w:ascii="Arial" w:eastAsia="Times New Roman" w:hAnsi="Arial" w:cs="Arial"/>
          <w:szCs w:val="24"/>
          <w:lang w:eastAsia="id-ID"/>
        </w:rPr>
        <w:t xml:space="preserve"> menurut Mulyadi (1997:72) menyatakan bahwa </w:t>
      </w:r>
      <w:r w:rsidRPr="00057F1E">
        <w:rPr>
          <w:rFonts w:ascii="Arial" w:eastAsia="Times New Roman" w:hAnsi="Arial" w:cs="Arial"/>
          <w:iCs/>
          <w:szCs w:val="24"/>
          <w:lang w:eastAsia="id-ID"/>
        </w:rPr>
        <w:t>“impas adalah suatu keadaan dimana suatu usaha tidak memperoleh laba dan tidak menderita rugi, dengan kata lain suatu usaha dikatakan impas jika jumlah pendapatan (</w:t>
      </w:r>
      <w:r w:rsidR="0022484D">
        <w:rPr>
          <w:rFonts w:ascii="Arial" w:eastAsia="Times New Roman" w:hAnsi="Arial" w:cs="Arial"/>
          <w:i/>
          <w:iCs/>
          <w:szCs w:val="24"/>
          <w:lang w:val="en-US" w:eastAsia="id-ID"/>
        </w:rPr>
        <w:t>revenue</w:t>
      </w:r>
      <w:r w:rsidRPr="00057F1E">
        <w:rPr>
          <w:rFonts w:ascii="Arial" w:eastAsia="Times New Roman" w:hAnsi="Arial" w:cs="Arial"/>
          <w:iCs/>
          <w:szCs w:val="24"/>
          <w:lang w:eastAsia="id-ID"/>
        </w:rPr>
        <w:t>) sama dengan jumlah biaya, atau apabila laba kontribusi hanya dapat digunakan untuk menutup biaya tetap saja”</w:t>
      </w:r>
      <w:r w:rsidR="00D94B1B">
        <w:rPr>
          <w:rFonts w:ascii="Arial" w:eastAsia="Times New Roman" w:hAnsi="Arial" w:cs="Arial"/>
          <w:szCs w:val="24"/>
          <w:lang w:eastAsia="id-ID"/>
        </w:rPr>
        <w:t>.</w:t>
      </w:r>
      <w:r w:rsidR="00D94B1B">
        <w:rPr>
          <w:rFonts w:ascii="Arial" w:eastAsia="Times New Roman" w:hAnsi="Arial" w:cs="Arial"/>
          <w:szCs w:val="24"/>
          <w:lang w:val="en-US" w:eastAsia="id-ID"/>
        </w:rPr>
        <w:t xml:space="preserve"> </w:t>
      </w:r>
      <w:r w:rsidRPr="00057F1E">
        <w:rPr>
          <w:rFonts w:ascii="Arial" w:hAnsi="Arial" w:cs="Arial"/>
        </w:rPr>
        <w:t xml:space="preserve">Menurut Samryn (2012 : 174) </w:t>
      </w:r>
      <w:r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Point </w:t>
      </w:r>
      <w:r w:rsidR="0022484D">
        <w:rPr>
          <w:rFonts w:ascii="Arial" w:hAnsi="Arial" w:cs="Arial"/>
        </w:rPr>
        <w:t>(</w:t>
      </w:r>
      <w:r w:rsidR="0022484D" w:rsidRPr="0022484D">
        <w:rPr>
          <w:rFonts w:ascii="Arial" w:hAnsi="Arial" w:cs="Arial"/>
          <w:i/>
          <w:lang w:val="en-US"/>
        </w:rPr>
        <w:t>BEP</w:t>
      </w:r>
      <w:r w:rsidR="0022484D">
        <w:rPr>
          <w:rFonts w:ascii="Arial" w:hAnsi="Arial" w:cs="Arial"/>
          <w:lang w:val="en-US"/>
        </w:rPr>
        <w:t>)</w:t>
      </w:r>
      <w:r w:rsidRPr="00057F1E">
        <w:rPr>
          <w:rFonts w:ascii="Arial" w:hAnsi="Arial" w:cs="Arial"/>
        </w:rPr>
        <w:t xml:space="preserve"> merupakan tingkat aktivitas di mana suatu organisasi tidak mendapatkan laba dan juga tidak menderita kerugian. Kemudian </w:t>
      </w:r>
      <w:r w:rsidRPr="00057F1E">
        <w:rPr>
          <w:rFonts w:ascii="Arial" w:hAnsi="Arial" w:cs="Arial"/>
          <w:lang w:val="en-US"/>
        </w:rPr>
        <w:t>m</w:t>
      </w:r>
      <w:r w:rsidRPr="00057F1E">
        <w:rPr>
          <w:rFonts w:ascii="Arial" w:hAnsi="Arial" w:cs="Arial"/>
        </w:rPr>
        <w:t xml:space="preserve">enurut Simamora (2012:170), bahwa </w:t>
      </w:r>
      <w:r w:rsidRPr="00057F1E">
        <w:rPr>
          <w:rFonts w:ascii="Arial" w:hAnsi="Arial" w:cs="Arial"/>
          <w:i/>
        </w:rPr>
        <w:t xml:space="preserve">Break </w:t>
      </w:r>
      <w:r w:rsidR="00AB487A" w:rsidRPr="00AB487A">
        <w:rPr>
          <w:rFonts w:ascii="Arial" w:hAnsi="Arial" w:cs="Arial"/>
          <w:i/>
        </w:rPr>
        <w:t>Event</w:t>
      </w:r>
      <w:r w:rsidRPr="00057F1E">
        <w:rPr>
          <w:rFonts w:ascii="Arial" w:hAnsi="Arial" w:cs="Arial"/>
          <w:i/>
        </w:rPr>
        <w:t xml:space="preserve"> Point  (BEP)</w:t>
      </w:r>
      <w:r w:rsidRPr="00057F1E">
        <w:rPr>
          <w:rFonts w:ascii="Arial" w:hAnsi="Arial" w:cs="Arial"/>
        </w:rPr>
        <w:t xml:space="preserve"> atau titik impas adalah volume penjualan dimana jumlah pendapatan dan jumlah bebannya sama, tidak ada laba maupun rugi bersih. Sedangkan menurut Hansen &amp; Mowen (2009) menyatakan titik impas (</w:t>
      </w:r>
      <w:r w:rsidR="000E045E"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w:t>
      </w:r>
      <w:r w:rsidR="000E045E" w:rsidRPr="00057F1E">
        <w:rPr>
          <w:rFonts w:ascii="Arial" w:hAnsi="Arial" w:cs="Arial"/>
          <w:i/>
          <w:iCs/>
        </w:rPr>
        <w:t>Point</w:t>
      </w:r>
      <w:r w:rsidRPr="00057F1E">
        <w:rPr>
          <w:rFonts w:ascii="Arial" w:hAnsi="Arial" w:cs="Arial"/>
        </w:rPr>
        <w:t>) adalah titik dimana total pendapatan sama denga total biaya, titik dimana laba sama dengan nol. Titik impas adalah titik di mana besarnya biaya dan pendapatan adalah sama, tidak ada laba maupun rugi pada titik impas (Carter, 2009).</w:t>
      </w:r>
    </w:p>
    <w:p w14:paraId="3F84A576" w14:textId="77777777" w:rsidR="00057F1E" w:rsidRPr="00057F1E" w:rsidRDefault="00057F1E" w:rsidP="000E045E">
      <w:pPr>
        <w:autoSpaceDE w:val="0"/>
        <w:autoSpaceDN w:val="0"/>
        <w:adjustRightInd w:val="0"/>
        <w:spacing w:after="0" w:line="480" w:lineRule="auto"/>
        <w:ind w:left="709" w:firstLine="709"/>
        <w:jc w:val="both"/>
        <w:rPr>
          <w:rFonts w:ascii="Arial" w:hAnsi="Arial" w:cs="Arial"/>
        </w:rPr>
      </w:pPr>
      <w:r w:rsidRPr="00057F1E">
        <w:rPr>
          <w:rFonts w:ascii="Arial" w:hAnsi="Arial" w:cs="Arial"/>
        </w:rPr>
        <w:t>Menurut Blocher, dkk (2011) menyatakan titik impas (</w:t>
      </w:r>
      <w:r w:rsidR="000E045E"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w:t>
      </w:r>
      <w:r w:rsidR="000E045E" w:rsidRPr="00057F1E">
        <w:rPr>
          <w:rFonts w:ascii="Arial" w:hAnsi="Arial" w:cs="Arial"/>
          <w:i/>
          <w:iCs/>
        </w:rPr>
        <w:t>Point</w:t>
      </w:r>
      <w:r w:rsidRPr="00057F1E">
        <w:rPr>
          <w:rFonts w:ascii="Arial" w:hAnsi="Arial" w:cs="Arial"/>
        </w:rPr>
        <w:t xml:space="preserve">) yaitu titik dimana total pendapatan sama dengan total biaya dan </w:t>
      </w:r>
      <w:r w:rsidRPr="00057F1E">
        <w:rPr>
          <w:rFonts w:ascii="Arial" w:hAnsi="Arial" w:cs="Arial"/>
        </w:rPr>
        <w:lastRenderedPageBreak/>
        <w:t xml:space="preserve">labanya nol. Titik impas </w:t>
      </w:r>
      <w:r w:rsidRPr="00057F1E">
        <w:rPr>
          <w:rFonts w:ascii="Arial" w:hAnsi="Arial" w:cs="Arial"/>
          <w:i/>
          <w:iCs/>
        </w:rPr>
        <w:t>(</w:t>
      </w:r>
      <w:r w:rsidR="000E045E"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w:t>
      </w:r>
      <w:r w:rsidR="000E045E" w:rsidRPr="00057F1E">
        <w:rPr>
          <w:rFonts w:ascii="Arial" w:hAnsi="Arial" w:cs="Arial"/>
          <w:i/>
          <w:iCs/>
        </w:rPr>
        <w:t>Point</w:t>
      </w:r>
      <w:r w:rsidRPr="00057F1E">
        <w:rPr>
          <w:rFonts w:ascii="Arial" w:hAnsi="Arial" w:cs="Arial"/>
          <w:i/>
          <w:iCs/>
        </w:rPr>
        <w:t xml:space="preserve">) </w:t>
      </w:r>
      <w:r w:rsidRPr="00057F1E">
        <w:rPr>
          <w:rFonts w:ascii="Arial" w:hAnsi="Arial" w:cs="Arial"/>
        </w:rPr>
        <w:t>adalah jumlah penjualan output yang akan menyamakan pendapatan total dengan biaya total yaitu jumlah penjualan output yang akan menghasilkan laba opera</w:t>
      </w:r>
      <w:r w:rsidR="000E045E">
        <w:rPr>
          <w:rFonts w:ascii="Arial" w:hAnsi="Arial" w:cs="Arial"/>
        </w:rPr>
        <w:t xml:space="preserve">si nol, (Horngren, dkk, 2008). </w:t>
      </w:r>
      <w:r w:rsidRPr="00057F1E">
        <w:rPr>
          <w:rFonts w:ascii="Arial" w:hAnsi="Arial" w:cs="Arial"/>
        </w:rPr>
        <w:t xml:space="preserve">Titik impas </w:t>
      </w:r>
      <w:r w:rsidRPr="00057F1E">
        <w:rPr>
          <w:rFonts w:ascii="Arial" w:hAnsi="Arial" w:cs="Arial"/>
          <w:i/>
          <w:iCs/>
        </w:rPr>
        <w:t>(</w:t>
      </w:r>
      <w:r w:rsidR="000E045E"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w:t>
      </w:r>
      <w:r w:rsidR="000E045E" w:rsidRPr="00057F1E">
        <w:rPr>
          <w:rFonts w:ascii="Arial" w:hAnsi="Arial" w:cs="Arial"/>
          <w:i/>
          <w:iCs/>
        </w:rPr>
        <w:t>Point</w:t>
      </w:r>
      <w:r w:rsidRPr="00057F1E">
        <w:rPr>
          <w:rFonts w:ascii="Arial" w:hAnsi="Arial" w:cs="Arial"/>
          <w:i/>
          <w:iCs/>
        </w:rPr>
        <w:t xml:space="preserve">) </w:t>
      </w:r>
      <w:r w:rsidRPr="00057F1E">
        <w:rPr>
          <w:rFonts w:ascii="Arial" w:hAnsi="Arial" w:cs="Arial"/>
        </w:rPr>
        <w:t>adalah titik dimana total pendapatan sama dengan total biaya yang menghasilkan laba tersebut nol atau tidak mengala</w:t>
      </w:r>
      <w:r w:rsidR="000E045E">
        <w:rPr>
          <w:rFonts w:ascii="Arial" w:hAnsi="Arial" w:cs="Arial"/>
        </w:rPr>
        <w:t xml:space="preserve">mi keuntungan maupun kerugian. </w:t>
      </w:r>
    </w:p>
    <w:p w14:paraId="5ECC7FB3" w14:textId="77777777" w:rsidR="00057F1E" w:rsidRDefault="00057F1E" w:rsidP="00556E39">
      <w:pPr>
        <w:autoSpaceDE w:val="0"/>
        <w:autoSpaceDN w:val="0"/>
        <w:adjustRightInd w:val="0"/>
        <w:spacing w:after="0" w:line="240" w:lineRule="auto"/>
        <w:ind w:left="709"/>
        <w:jc w:val="both"/>
        <w:rPr>
          <w:rFonts w:ascii="Arial" w:hAnsi="Arial" w:cs="Arial"/>
          <w:lang w:val="en-US"/>
        </w:rPr>
      </w:pPr>
    </w:p>
    <w:p w14:paraId="664BDC14" w14:textId="77777777" w:rsidR="006167D5" w:rsidRPr="006167D5" w:rsidRDefault="006167D5" w:rsidP="00556E39">
      <w:pPr>
        <w:autoSpaceDE w:val="0"/>
        <w:autoSpaceDN w:val="0"/>
        <w:adjustRightInd w:val="0"/>
        <w:spacing w:after="0" w:line="240" w:lineRule="auto"/>
        <w:ind w:left="709"/>
        <w:jc w:val="both"/>
        <w:rPr>
          <w:rFonts w:ascii="Arial" w:hAnsi="Arial" w:cs="Arial"/>
          <w:lang w:val="en-US"/>
        </w:rPr>
      </w:pPr>
    </w:p>
    <w:p w14:paraId="0746D43E"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rPr>
      </w:pPr>
      <w:r w:rsidRPr="00057F1E">
        <w:rPr>
          <w:rFonts w:ascii="Arial" w:hAnsi="Arial" w:cs="Arial"/>
        </w:rPr>
        <w:t xml:space="preserve">Konsep </w:t>
      </w:r>
      <w:r w:rsidRPr="00057F1E">
        <w:rPr>
          <w:rFonts w:ascii="Arial" w:hAnsi="Arial" w:cs="Arial"/>
          <w:i/>
        </w:rPr>
        <w:t>Margin Of Safety (MOS)</w:t>
      </w:r>
      <w:r w:rsidRPr="00057F1E">
        <w:rPr>
          <w:rFonts w:ascii="Arial" w:hAnsi="Arial" w:cs="Arial"/>
        </w:rPr>
        <w:t xml:space="preserve"> atau Margin Pengaman</w:t>
      </w:r>
    </w:p>
    <w:p w14:paraId="4349145B" w14:textId="77777777" w:rsidR="00057F1E" w:rsidRPr="00057F1E" w:rsidRDefault="00057F1E" w:rsidP="000E045E">
      <w:pPr>
        <w:autoSpaceDE w:val="0"/>
        <w:autoSpaceDN w:val="0"/>
        <w:adjustRightInd w:val="0"/>
        <w:spacing w:after="0" w:line="480" w:lineRule="auto"/>
        <w:ind w:left="709" w:firstLine="851"/>
        <w:jc w:val="both"/>
        <w:rPr>
          <w:rFonts w:ascii="Arial" w:hAnsi="Arial" w:cs="Arial"/>
        </w:rPr>
      </w:pPr>
      <w:r w:rsidRPr="00057F1E">
        <w:rPr>
          <w:rFonts w:ascii="Arial" w:hAnsi="Arial" w:cs="Arial"/>
        </w:rPr>
        <w:t>Menurut Garrison, dkk (2013) menyatakan batas keamanan (</w:t>
      </w:r>
      <w:r w:rsidRPr="00057F1E">
        <w:rPr>
          <w:rFonts w:ascii="Arial" w:hAnsi="Arial" w:cs="Arial"/>
          <w:i/>
          <w:iCs/>
        </w:rPr>
        <w:t>margin of safety</w:t>
      </w:r>
      <w:r w:rsidRPr="00057F1E">
        <w:rPr>
          <w:rFonts w:ascii="Arial" w:hAnsi="Arial" w:cs="Arial"/>
        </w:rPr>
        <w:t xml:space="preserve">) adalah kelebihan dari nilai penjualan dalam dolar yang dianggarkan atau akrual di atas titik impas nilai penjualan dalam dolar. </w:t>
      </w:r>
      <w:r w:rsidRPr="00057F1E">
        <w:rPr>
          <w:rFonts w:ascii="Arial" w:hAnsi="Arial" w:cs="Arial"/>
          <w:i/>
        </w:rPr>
        <w:t>Margin Of Safety</w:t>
      </w:r>
      <w:r w:rsidR="00732E06">
        <w:rPr>
          <w:rFonts w:ascii="Arial" w:hAnsi="Arial" w:cs="Arial"/>
          <w:i/>
          <w:lang w:val="en-US"/>
        </w:rPr>
        <w:t xml:space="preserve"> (MOS)</w:t>
      </w:r>
      <w:r w:rsidRPr="00057F1E">
        <w:rPr>
          <w:rFonts w:ascii="Arial" w:hAnsi="Arial" w:cs="Arial"/>
        </w:rPr>
        <w:t xml:space="preserve"> yaitu jumlah pendapatan yang di anggarkan atau akrual yang melebihi  pendapata</w:t>
      </w:r>
      <w:r w:rsidR="000E045E">
        <w:rPr>
          <w:rFonts w:ascii="Arial" w:hAnsi="Arial" w:cs="Arial"/>
        </w:rPr>
        <w:t>n impas ((Horngren, dkk, 2008).</w:t>
      </w:r>
      <w:r w:rsidR="000E045E">
        <w:rPr>
          <w:rFonts w:ascii="Arial" w:hAnsi="Arial" w:cs="Arial"/>
          <w:lang w:val="en-US"/>
        </w:rPr>
        <w:t xml:space="preserve"> </w:t>
      </w:r>
      <w:r w:rsidRPr="00057F1E">
        <w:rPr>
          <w:rFonts w:ascii="Arial" w:hAnsi="Arial" w:cs="Arial"/>
        </w:rPr>
        <w:t xml:space="preserve">Menurut Hansen &amp; Mowen (2013) </w:t>
      </w:r>
      <w:r w:rsidRPr="00057F1E">
        <w:rPr>
          <w:rFonts w:ascii="Arial" w:hAnsi="Arial" w:cs="Arial"/>
          <w:i/>
          <w:iCs/>
        </w:rPr>
        <w:t>Margin of Safety</w:t>
      </w:r>
      <w:r w:rsidR="00732E06">
        <w:rPr>
          <w:rFonts w:ascii="Arial" w:hAnsi="Arial" w:cs="Arial"/>
          <w:i/>
          <w:iCs/>
          <w:lang w:val="en-US"/>
        </w:rPr>
        <w:t xml:space="preserve"> (MOS)</w:t>
      </w:r>
      <w:r w:rsidRPr="00057F1E">
        <w:rPr>
          <w:rFonts w:ascii="Arial" w:hAnsi="Arial" w:cs="Arial"/>
          <w:i/>
          <w:iCs/>
        </w:rPr>
        <w:t xml:space="preserve"> </w:t>
      </w:r>
      <w:r w:rsidRPr="00057F1E">
        <w:rPr>
          <w:rFonts w:ascii="Arial" w:hAnsi="Arial" w:cs="Arial"/>
        </w:rPr>
        <w:t>didefinisikan sebagai unit yang terjual atau diharapkan terjual atau pendapatan yang dihasilkan atau diharapkan untuk di</w:t>
      </w:r>
      <w:r w:rsidR="000E045E">
        <w:rPr>
          <w:rFonts w:ascii="Arial" w:hAnsi="Arial" w:cs="Arial"/>
        </w:rPr>
        <w:t xml:space="preserve">hasilkan melebihi titik impas. </w:t>
      </w:r>
    </w:p>
    <w:p w14:paraId="659ECBFC" w14:textId="77777777" w:rsidR="001E4885" w:rsidRDefault="00732E06" w:rsidP="003E2B1D">
      <w:pPr>
        <w:pStyle w:val="ListParagraph"/>
        <w:autoSpaceDE w:val="0"/>
        <w:autoSpaceDN w:val="0"/>
        <w:adjustRightInd w:val="0"/>
        <w:spacing w:after="0" w:line="480" w:lineRule="auto"/>
        <w:ind w:left="709" w:firstLine="851"/>
        <w:jc w:val="both"/>
        <w:rPr>
          <w:rFonts w:ascii="Arial" w:hAnsi="Arial" w:cs="Arial"/>
          <w:lang w:val="en-US"/>
        </w:rPr>
      </w:pPr>
      <w:r>
        <w:rPr>
          <w:rFonts w:ascii="Arial" w:hAnsi="Arial" w:cs="Arial"/>
        </w:rPr>
        <w:t>Kemudian menurut Alwi (</w:t>
      </w:r>
      <w:r w:rsidR="00D32ACB">
        <w:rPr>
          <w:rFonts w:ascii="Arial" w:hAnsi="Arial" w:cs="Arial"/>
        </w:rPr>
        <w:t>2009</w:t>
      </w:r>
      <w:r w:rsidR="00057F1E" w:rsidRPr="00057F1E">
        <w:rPr>
          <w:rFonts w:ascii="Arial" w:hAnsi="Arial" w:cs="Arial"/>
        </w:rPr>
        <w:t xml:space="preserve">), menyatakan bahwa </w:t>
      </w:r>
      <w:r w:rsidR="00057F1E" w:rsidRPr="00057F1E">
        <w:rPr>
          <w:rFonts w:ascii="Arial" w:hAnsi="Arial" w:cs="Arial"/>
          <w:i/>
        </w:rPr>
        <w:t>Margin Of Safety (MOS</w:t>
      </w:r>
      <w:r w:rsidR="00D32ACB">
        <w:rPr>
          <w:rFonts w:ascii="Arial" w:hAnsi="Arial" w:cs="Arial"/>
        </w:rPr>
        <w:t>) adalah</w:t>
      </w:r>
      <w:r w:rsidR="00057F1E" w:rsidRPr="00057F1E">
        <w:rPr>
          <w:rFonts w:ascii="Arial" w:eastAsia="Times New Roman" w:hAnsi="Arial" w:cs="Arial"/>
          <w:szCs w:val="24"/>
          <w:lang w:eastAsia="id-ID"/>
        </w:rPr>
        <w:t xml:space="preserve"> untuk menentukan seberapa jauh berkurangnya penjualan agar perusahaan tidak menderita kerugian”. Atau dengan kata lain </w:t>
      </w:r>
      <w:r w:rsidR="00057F1E" w:rsidRPr="00057F1E">
        <w:rPr>
          <w:rFonts w:ascii="Arial" w:eastAsia="Times New Roman" w:hAnsi="Arial" w:cs="Arial"/>
          <w:i/>
          <w:szCs w:val="24"/>
          <w:lang w:eastAsia="id-ID"/>
        </w:rPr>
        <w:t>Margin of safety</w:t>
      </w:r>
      <w:r w:rsidR="00057F1E" w:rsidRPr="00057F1E">
        <w:rPr>
          <w:rFonts w:ascii="Arial" w:eastAsia="Times New Roman" w:hAnsi="Arial" w:cs="Arial"/>
          <w:szCs w:val="24"/>
          <w:lang w:eastAsia="id-ID"/>
        </w:rPr>
        <w:t xml:space="preserve"> memberikan informasi sampai seberapa jauh volume penjualan yang direncanakan tersebut boleh turun agar supaya perusahaan tidak menderita rugi.</w:t>
      </w:r>
      <w:r w:rsidR="00D32ACB">
        <w:rPr>
          <w:rFonts w:ascii="Arial" w:eastAsia="Times New Roman" w:hAnsi="Arial" w:cs="Arial"/>
          <w:szCs w:val="24"/>
          <w:lang w:val="en-US" w:eastAsia="id-ID"/>
        </w:rPr>
        <w:t xml:space="preserve"> </w:t>
      </w:r>
      <w:proofErr w:type="spellStart"/>
      <w:r w:rsidR="00D32ACB">
        <w:rPr>
          <w:rFonts w:ascii="Arial" w:eastAsia="Times New Roman" w:hAnsi="Arial" w:cs="Arial"/>
          <w:szCs w:val="24"/>
          <w:lang w:val="en-US" w:eastAsia="id-ID"/>
        </w:rPr>
        <w:t>Alwi</w:t>
      </w:r>
      <w:proofErr w:type="spellEnd"/>
      <w:r w:rsidR="00D32ACB">
        <w:rPr>
          <w:rFonts w:ascii="Arial" w:eastAsia="Times New Roman" w:hAnsi="Arial" w:cs="Arial"/>
          <w:szCs w:val="24"/>
          <w:lang w:val="en-US" w:eastAsia="id-ID"/>
        </w:rPr>
        <w:t xml:space="preserve"> juga </w:t>
      </w:r>
      <w:proofErr w:type="spellStart"/>
      <w:r w:rsidR="00D32ACB">
        <w:rPr>
          <w:rFonts w:ascii="Arial" w:eastAsia="Times New Roman" w:hAnsi="Arial" w:cs="Arial"/>
          <w:szCs w:val="24"/>
          <w:lang w:val="en-US" w:eastAsia="id-ID"/>
        </w:rPr>
        <w:t>menyatakan</w:t>
      </w:r>
      <w:proofErr w:type="spellEnd"/>
      <w:r w:rsidR="00D32ACB">
        <w:rPr>
          <w:rFonts w:ascii="Arial" w:eastAsia="Times New Roman" w:hAnsi="Arial" w:cs="Arial"/>
          <w:szCs w:val="24"/>
          <w:lang w:val="en-US" w:eastAsia="id-ID"/>
        </w:rPr>
        <w:t xml:space="preserve"> </w:t>
      </w:r>
      <w:proofErr w:type="spellStart"/>
      <w:r w:rsidR="00D32ACB">
        <w:rPr>
          <w:rFonts w:ascii="Arial" w:eastAsia="Times New Roman" w:hAnsi="Arial" w:cs="Arial"/>
          <w:szCs w:val="24"/>
          <w:lang w:val="en-US" w:eastAsia="id-ID"/>
        </w:rPr>
        <w:t>bahwa</w:t>
      </w:r>
      <w:proofErr w:type="spellEnd"/>
      <w:r w:rsidR="00D32ACB">
        <w:rPr>
          <w:rFonts w:ascii="Arial" w:eastAsia="Times New Roman" w:hAnsi="Arial" w:cs="Arial"/>
          <w:szCs w:val="24"/>
          <w:lang w:val="en-US" w:eastAsia="id-ID"/>
        </w:rPr>
        <w:t xml:space="preserve"> </w:t>
      </w:r>
      <w:r w:rsidR="00D32ACB" w:rsidRPr="00D32ACB">
        <w:rPr>
          <w:rFonts w:ascii="Arial" w:hAnsi="Arial" w:cs="Arial"/>
        </w:rPr>
        <w:t>Tingkat Keamanan (</w:t>
      </w:r>
      <w:r w:rsidR="00D32ACB" w:rsidRPr="00D32ACB">
        <w:rPr>
          <w:rFonts w:ascii="Arial" w:hAnsi="Arial" w:cs="Arial"/>
          <w:i/>
        </w:rPr>
        <w:t xml:space="preserve">Margin </w:t>
      </w:r>
      <w:proofErr w:type="gramStart"/>
      <w:r w:rsidR="00D32ACB" w:rsidRPr="00D32ACB">
        <w:rPr>
          <w:rFonts w:ascii="Arial" w:hAnsi="Arial" w:cs="Arial"/>
          <w:i/>
        </w:rPr>
        <w:t>Of</w:t>
      </w:r>
      <w:proofErr w:type="gramEnd"/>
      <w:r w:rsidR="00D32ACB" w:rsidRPr="00D32ACB">
        <w:rPr>
          <w:rFonts w:ascii="Arial" w:hAnsi="Arial" w:cs="Arial"/>
          <w:i/>
        </w:rPr>
        <w:t xml:space="preserve"> Safety</w:t>
      </w:r>
      <w:r w:rsidR="00D32ACB" w:rsidRPr="00D32ACB">
        <w:rPr>
          <w:rFonts w:ascii="Arial" w:hAnsi="Arial" w:cs="Arial"/>
        </w:rPr>
        <w:t>) adalah kelebihan penjualan yang diharapkan atas penjualan impas. Karena itu, mar</w:t>
      </w:r>
      <w:r w:rsidR="003E2B1D">
        <w:rPr>
          <w:rFonts w:ascii="Arial" w:hAnsi="Arial" w:cs="Arial"/>
          <w:lang w:val="en-US"/>
        </w:rPr>
        <w:t>g</w:t>
      </w:r>
      <w:r w:rsidR="00D32ACB" w:rsidRPr="00D32ACB">
        <w:rPr>
          <w:rFonts w:ascii="Arial" w:hAnsi="Arial" w:cs="Arial"/>
        </w:rPr>
        <w:t>in pengamanan</w:t>
      </w:r>
      <w:r w:rsidR="00D32ACB" w:rsidRPr="00D32ACB">
        <w:rPr>
          <w:rFonts w:ascii="Arial" w:hAnsi="Arial" w:cs="Arial"/>
          <w:lang w:val="en-US"/>
        </w:rPr>
        <w:t xml:space="preserve"> </w:t>
      </w:r>
      <w:r w:rsidR="00D32ACB" w:rsidRPr="00D32ACB">
        <w:rPr>
          <w:rFonts w:ascii="Arial" w:hAnsi="Arial" w:cs="Arial"/>
        </w:rPr>
        <w:t>merupakan bantalan</w:t>
      </w:r>
      <w:r w:rsidR="00D32ACB" w:rsidRPr="00D32ACB">
        <w:rPr>
          <w:rFonts w:ascii="Arial" w:hAnsi="Arial" w:cs="Arial"/>
          <w:lang w:val="en-US"/>
        </w:rPr>
        <w:t xml:space="preserve"> </w:t>
      </w:r>
      <w:r w:rsidR="00D32ACB" w:rsidRPr="00D32ACB">
        <w:rPr>
          <w:rFonts w:ascii="Arial" w:hAnsi="Arial" w:cs="Arial"/>
        </w:rPr>
        <w:t xml:space="preserve">atau penurunan penjualan yang dapat diserap oleh </w:t>
      </w:r>
      <w:r w:rsidR="00D32ACB" w:rsidRPr="00D32ACB">
        <w:rPr>
          <w:rFonts w:ascii="Arial" w:hAnsi="Arial" w:cs="Arial"/>
        </w:rPr>
        <w:lastRenderedPageBreak/>
        <w:t>perusahaan tanpa mengalami</w:t>
      </w:r>
      <w:r w:rsidR="00D32ACB" w:rsidRPr="00D32ACB">
        <w:rPr>
          <w:rFonts w:ascii="Arial" w:hAnsi="Arial" w:cs="Arial"/>
          <w:lang w:val="en-US"/>
        </w:rPr>
        <w:t xml:space="preserve"> </w:t>
      </w:r>
      <w:r w:rsidR="00D32ACB" w:rsidRPr="00D32ACB">
        <w:rPr>
          <w:rFonts w:ascii="Arial" w:hAnsi="Arial" w:cs="Arial"/>
        </w:rPr>
        <w:t>kerugian</w:t>
      </w:r>
      <w:r w:rsidR="00D32ACB" w:rsidRPr="00D32ACB">
        <w:rPr>
          <w:rFonts w:ascii="Arial" w:hAnsi="Arial" w:cs="Arial"/>
          <w:lang w:val="en-US"/>
        </w:rPr>
        <w:t>.</w:t>
      </w:r>
      <w:r w:rsidR="003E2B1D">
        <w:rPr>
          <w:rFonts w:ascii="Arial" w:hAnsi="Arial" w:cs="Arial"/>
          <w:lang w:val="en-US"/>
        </w:rPr>
        <w:t xml:space="preserve"> </w:t>
      </w:r>
      <w:r w:rsidR="003E2B1D" w:rsidRPr="003E2B1D">
        <w:rPr>
          <w:rFonts w:ascii="Arial" w:hAnsi="Arial" w:cs="Arial"/>
        </w:rPr>
        <w:t xml:space="preserve">Rumus yang digunakan Alwi (2009:280) </w:t>
      </w:r>
      <w:proofErr w:type="spellStart"/>
      <w:r w:rsidR="00D83C8E">
        <w:rPr>
          <w:rFonts w:ascii="Arial" w:hAnsi="Arial" w:cs="Arial"/>
          <w:lang w:val="en-US"/>
        </w:rPr>
        <w:t>untuk</w:t>
      </w:r>
      <w:proofErr w:type="spellEnd"/>
      <w:r w:rsidR="00D83C8E">
        <w:rPr>
          <w:rFonts w:ascii="Arial" w:hAnsi="Arial" w:cs="Arial"/>
          <w:lang w:val="en-US"/>
        </w:rPr>
        <w:t xml:space="preserve"> </w:t>
      </w:r>
      <w:proofErr w:type="spellStart"/>
      <w:r w:rsidR="00D83C8E">
        <w:rPr>
          <w:rFonts w:ascii="Arial" w:hAnsi="Arial" w:cs="Arial"/>
          <w:lang w:val="en-US"/>
        </w:rPr>
        <w:t>menghitung</w:t>
      </w:r>
      <w:proofErr w:type="spellEnd"/>
      <w:r w:rsidR="00D83C8E">
        <w:rPr>
          <w:rFonts w:ascii="Arial" w:hAnsi="Arial" w:cs="Arial"/>
          <w:lang w:val="en-US"/>
        </w:rPr>
        <w:t xml:space="preserve"> </w:t>
      </w:r>
      <w:r w:rsidR="00D83C8E" w:rsidRPr="00D83C8E">
        <w:rPr>
          <w:rFonts w:ascii="Arial" w:hAnsi="Arial" w:cs="Arial"/>
          <w:i/>
          <w:lang w:val="en-US"/>
        </w:rPr>
        <w:t>MOS</w:t>
      </w:r>
      <w:r w:rsidR="00D83C8E">
        <w:rPr>
          <w:rFonts w:ascii="Arial" w:hAnsi="Arial" w:cs="Arial"/>
          <w:lang w:val="en-US"/>
        </w:rPr>
        <w:t xml:space="preserve"> </w:t>
      </w:r>
      <w:r w:rsidR="003E2B1D" w:rsidRPr="003E2B1D">
        <w:rPr>
          <w:rFonts w:ascii="Arial" w:hAnsi="Arial" w:cs="Arial"/>
        </w:rPr>
        <w:t xml:space="preserve">adalah </w:t>
      </w:r>
      <w:proofErr w:type="spellStart"/>
      <w:r w:rsidR="0011342E">
        <w:rPr>
          <w:rFonts w:ascii="Arial" w:hAnsi="Arial" w:cs="Arial"/>
          <w:lang w:val="en-US"/>
        </w:rPr>
        <w:t>sebagai</w:t>
      </w:r>
      <w:proofErr w:type="spellEnd"/>
      <w:r w:rsidR="0011342E">
        <w:rPr>
          <w:rFonts w:ascii="Arial" w:hAnsi="Arial" w:cs="Arial"/>
          <w:lang w:val="en-US"/>
        </w:rPr>
        <w:t xml:space="preserve"> </w:t>
      </w:r>
      <w:proofErr w:type="spellStart"/>
      <w:r w:rsidR="0011342E">
        <w:rPr>
          <w:rFonts w:ascii="Arial" w:hAnsi="Arial" w:cs="Arial"/>
          <w:lang w:val="en-US"/>
        </w:rPr>
        <w:t>berikut</w:t>
      </w:r>
      <w:proofErr w:type="spellEnd"/>
      <w:r w:rsidR="0011342E">
        <w:rPr>
          <w:rFonts w:ascii="Arial" w:hAnsi="Arial" w:cs="Arial"/>
          <w:lang w:val="en-US"/>
        </w:rPr>
        <w:t xml:space="preserve"> </w:t>
      </w:r>
      <w:r w:rsidR="003E2B1D" w:rsidRPr="003E2B1D">
        <w:rPr>
          <w:rFonts w:ascii="Arial" w:hAnsi="Arial" w:cs="Arial"/>
        </w:rPr>
        <w:t>:</w:t>
      </w:r>
      <w:r w:rsidR="003E2B1D">
        <w:rPr>
          <w:rFonts w:ascii="Arial" w:hAnsi="Arial" w:cs="Arial"/>
          <w:lang w:val="en-US"/>
        </w:rPr>
        <w:t xml:space="preserve"> </w:t>
      </w:r>
    </w:p>
    <w:p w14:paraId="18047617" w14:textId="77777777" w:rsidR="0011342E" w:rsidRDefault="0011342E" w:rsidP="005E09DF">
      <w:pPr>
        <w:pStyle w:val="ListParagraph"/>
        <w:autoSpaceDE w:val="0"/>
        <w:autoSpaceDN w:val="0"/>
        <w:adjustRightInd w:val="0"/>
        <w:spacing w:after="0" w:line="480" w:lineRule="auto"/>
        <w:ind w:left="709"/>
        <w:jc w:val="both"/>
        <w:rPr>
          <w:rFonts w:ascii="Arial" w:hAnsi="Arial" w:cs="Arial"/>
          <w:lang w:val="en-US"/>
        </w:rPr>
      </w:pPr>
      <w:r w:rsidRPr="00057F1E">
        <w:rPr>
          <w:noProof/>
          <w:lang w:val="en-US"/>
        </w:rPr>
        <mc:AlternateContent>
          <mc:Choice Requires="wps">
            <w:drawing>
              <wp:inline distT="0" distB="0" distL="0" distR="0" wp14:anchorId="70137F3B" wp14:editId="3704FFBB">
                <wp:extent cx="4514850" cy="663192"/>
                <wp:effectExtent l="0" t="0" r="19050" b="22860"/>
                <wp:docPr id="17" name="Text Box 17"/>
                <wp:cNvGraphicFramePr/>
                <a:graphic xmlns:a="http://schemas.openxmlformats.org/drawingml/2006/main">
                  <a:graphicData uri="http://schemas.microsoft.com/office/word/2010/wordprocessingShape">
                    <wps:wsp>
                      <wps:cNvSpPr txBox="1"/>
                      <wps:spPr>
                        <a:xfrm>
                          <a:off x="0" y="0"/>
                          <a:ext cx="4514850" cy="663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15F72" w14:textId="77777777" w:rsidR="0010022E" w:rsidRDefault="0010022E" w:rsidP="0011342E">
                            <w:pPr>
                              <w:spacing w:after="0" w:line="240" w:lineRule="auto"/>
                              <w:jc w:val="center"/>
                              <w:rPr>
                                <w:b/>
                              </w:rPr>
                            </w:pPr>
                            <m:oMathPara>
                              <m:oMath>
                                <m:r>
                                  <w:rPr>
                                    <w:rFonts w:ascii="Cambria Math" w:hAnsi="Cambria Math" w:cs="Arial"/>
                                    <w:sz w:val="24"/>
                                  </w:rPr>
                                  <m:t xml:space="preserve">Margin Pengaman= </m:t>
                                </m:r>
                                <m:r>
                                  <m:rPr>
                                    <m:sty m:val="p"/>
                                  </m:rPr>
                                  <w:rPr>
                                    <w:rFonts w:ascii="Cambria Math" w:hAnsi="Cambria Math" w:cs="Arial"/>
                                    <w:sz w:val="24"/>
                                  </w:rPr>
                                  <m:t>Total Penjualan – Penjualan Impas</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137F3B" id="Text Box 17" o:spid="_x0000_s1031" type="#_x0000_t202" style="width:355.5pt;height:5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" fillcolor="white [3201]" strokeweight=".5pt">
                <v:textbox>
                  <w:txbxContent>
                    <w:p w14:paraId="7AA15F72" w14:textId="77777777" w:rsidR="0010022E" w:rsidRDefault="0010022E" w:rsidP="0011342E">
                      <w:pPr>
                        <w:spacing w:after="0" w:line="240" w:lineRule="auto"/>
                        <w:jc w:val="center"/>
                        <w:rPr>
                          <w:b/>
                        </w:rPr>
                      </w:pPr>
                      <m:oMathPara>
                        <m:oMath>
                          <m:r>
                            <w:rPr>
                              <w:rFonts w:ascii="Cambria Math" w:hAnsi="Cambria Math" w:cs="Arial"/>
                              <w:sz w:val="24"/>
                            </w:rPr>
                            <m:t xml:space="preserve">Margin Pengaman= </m:t>
                          </m:r>
                          <m:r>
                            <m:rPr>
                              <m:sty m:val="p"/>
                            </m:rPr>
                            <w:rPr>
                              <w:rFonts w:ascii="Cambria Math" w:hAnsi="Cambria Math" w:cs="Arial"/>
                              <w:sz w:val="24"/>
                            </w:rPr>
                            <m:t>Total Penjualan – Penjualan Impas</m:t>
                          </m:r>
                        </m:oMath>
                      </m:oMathPara>
                    </w:p>
                  </w:txbxContent>
                </v:textbox>
                <w10:anchorlock/>
              </v:shape>
            </w:pict>
          </mc:Fallback>
        </mc:AlternateContent>
      </w:r>
    </w:p>
    <w:p w14:paraId="7E330746" w14:textId="77777777" w:rsidR="005E09DF" w:rsidRDefault="005E09DF" w:rsidP="005E09DF">
      <w:pPr>
        <w:pStyle w:val="ListParagraph"/>
        <w:autoSpaceDE w:val="0"/>
        <w:autoSpaceDN w:val="0"/>
        <w:adjustRightInd w:val="0"/>
        <w:spacing w:after="0" w:line="240" w:lineRule="auto"/>
        <w:ind w:left="709"/>
        <w:jc w:val="both"/>
        <w:rPr>
          <w:rFonts w:ascii="Arial" w:hAnsi="Arial" w:cs="Arial"/>
          <w:lang w:val="en-US"/>
        </w:rPr>
      </w:pPr>
    </w:p>
    <w:p w14:paraId="06AB0E1B" w14:textId="77777777" w:rsidR="001E4885" w:rsidRDefault="003E2B1D" w:rsidP="001E4885">
      <w:pPr>
        <w:pStyle w:val="ListParagraph"/>
        <w:autoSpaceDE w:val="0"/>
        <w:autoSpaceDN w:val="0"/>
        <w:adjustRightInd w:val="0"/>
        <w:spacing w:after="0" w:line="480" w:lineRule="auto"/>
        <w:ind w:left="709"/>
        <w:rPr>
          <w:rFonts w:ascii="Arial" w:hAnsi="Arial" w:cs="Arial"/>
        </w:rPr>
      </w:pPr>
      <w:r w:rsidRPr="003E2B1D">
        <w:rPr>
          <w:rFonts w:ascii="Arial" w:hAnsi="Arial" w:cs="Arial"/>
        </w:rPr>
        <w:t>Dimana</w:t>
      </w:r>
      <w:r w:rsidR="001E4885">
        <w:rPr>
          <w:rFonts w:ascii="Arial" w:hAnsi="Arial" w:cs="Arial"/>
          <w:lang w:val="en-US"/>
        </w:rPr>
        <w:t xml:space="preserve"> </w:t>
      </w:r>
      <w:r w:rsidRPr="003E2B1D">
        <w:rPr>
          <w:rFonts w:ascii="Arial" w:hAnsi="Arial" w:cs="Arial"/>
        </w:rPr>
        <w:t>:</w:t>
      </w:r>
      <w:r w:rsidRPr="003E2B1D">
        <w:br/>
      </w:r>
      <w:r w:rsidRPr="003E2B1D">
        <w:rPr>
          <w:rFonts w:ascii="Arial" w:hAnsi="Arial" w:cs="Arial"/>
        </w:rPr>
        <w:t xml:space="preserve">Total Penjualan </w:t>
      </w:r>
      <w:r w:rsidR="001E4885">
        <w:rPr>
          <w:rFonts w:ascii="Arial" w:hAnsi="Arial" w:cs="Arial"/>
        </w:rPr>
        <w:tab/>
      </w:r>
      <w:r w:rsidR="001E4885">
        <w:rPr>
          <w:rFonts w:ascii="Arial" w:hAnsi="Arial" w:cs="Arial"/>
          <w:lang w:val="en-US"/>
        </w:rPr>
        <w:t>=</w:t>
      </w:r>
      <w:r w:rsidRPr="003E2B1D">
        <w:rPr>
          <w:rFonts w:ascii="Arial" w:hAnsi="Arial" w:cs="Arial"/>
        </w:rPr>
        <w:t xml:space="preserve"> </w:t>
      </w:r>
      <w:r w:rsidR="001E4885" w:rsidRPr="003E2B1D">
        <w:rPr>
          <w:rFonts w:ascii="Arial" w:hAnsi="Arial" w:cs="Arial"/>
        </w:rPr>
        <w:t xml:space="preserve">Jumlah </w:t>
      </w:r>
      <w:r w:rsidRPr="003E2B1D">
        <w:rPr>
          <w:rFonts w:ascii="Arial" w:hAnsi="Arial" w:cs="Arial"/>
        </w:rPr>
        <w:t>penjualan yang telah didapat oleh</w:t>
      </w:r>
    </w:p>
    <w:p w14:paraId="6B48D715" w14:textId="77777777" w:rsidR="003E2B1D" w:rsidRPr="001E4885" w:rsidRDefault="001E4885" w:rsidP="001E4885">
      <w:pPr>
        <w:pStyle w:val="ListParagraph"/>
        <w:autoSpaceDE w:val="0"/>
        <w:autoSpaceDN w:val="0"/>
        <w:adjustRightInd w:val="0"/>
        <w:spacing w:after="0" w:line="480" w:lineRule="auto"/>
        <w:ind w:left="2869" w:firstLine="11"/>
        <w:rPr>
          <w:rFonts w:ascii="Arial" w:hAnsi="Arial" w:cs="Arial"/>
        </w:rPr>
      </w:pPr>
      <w:r>
        <w:rPr>
          <w:rFonts w:ascii="Arial" w:hAnsi="Arial" w:cs="Arial"/>
          <w:lang w:val="en-US"/>
        </w:rPr>
        <w:t xml:space="preserve">    </w:t>
      </w:r>
      <w:r w:rsidR="003E2B1D" w:rsidRPr="001E4885">
        <w:rPr>
          <w:rFonts w:ascii="Arial" w:hAnsi="Arial" w:cs="Arial"/>
        </w:rPr>
        <w:t>perusahaan dalam periode tertentu.</w:t>
      </w:r>
    </w:p>
    <w:p w14:paraId="64702016" w14:textId="77777777" w:rsidR="00976E60" w:rsidRDefault="003E2B1D" w:rsidP="003E2B1D">
      <w:pPr>
        <w:pStyle w:val="ListParagraph"/>
        <w:autoSpaceDE w:val="0"/>
        <w:autoSpaceDN w:val="0"/>
        <w:adjustRightInd w:val="0"/>
        <w:spacing w:after="0" w:line="480" w:lineRule="auto"/>
        <w:ind w:left="709"/>
        <w:jc w:val="both"/>
        <w:rPr>
          <w:rFonts w:ascii="Arial" w:hAnsi="Arial" w:cs="Arial"/>
          <w:lang w:val="en-US"/>
        </w:rPr>
      </w:pPr>
      <w:r w:rsidRPr="003E2B1D">
        <w:rPr>
          <w:rFonts w:ascii="Arial" w:hAnsi="Arial" w:cs="Arial"/>
        </w:rPr>
        <w:t xml:space="preserve">Penjualan Impas </w:t>
      </w:r>
      <w:r w:rsidR="001E4885">
        <w:rPr>
          <w:rFonts w:ascii="Arial" w:hAnsi="Arial" w:cs="Arial"/>
        </w:rPr>
        <w:tab/>
      </w:r>
      <w:r w:rsidR="001E4885">
        <w:rPr>
          <w:rFonts w:ascii="Arial" w:hAnsi="Arial" w:cs="Arial"/>
          <w:lang w:val="en-US"/>
        </w:rPr>
        <w:t>=</w:t>
      </w:r>
      <w:r w:rsidRPr="003E2B1D">
        <w:rPr>
          <w:rFonts w:ascii="Arial" w:hAnsi="Arial" w:cs="Arial"/>
        </w:rPr>
        <w:t xml:space="preserve"> </w:t>
      </w:r>
      <w:r w:rsidR="001E4885" w:rsidRPr="003E2B1D">
        <w:rPr>
          <w:rFonts w:ascii="Arial" w:hAnsi="Arial" w:cs="Arial"/>
        </w:rPr>
        <w:t xml:space="preserve">Jumlah penjualan </w:t>
      </w:r>
      <w:r w:rsidRPr="003E2B1D">
        <w:rPr>
          <w:rFonts w:ascii="Arial" w:hAnsi="Arial" w:cs="Arial"/>
        </w:rPr>
        <w:t xml:space="preserve">yang harus tercapai </w:t>
      </w:r>
      <w:r w:rsidR="00976E60">
        <w:rPr>
          <w:rFonts w:ascii="Arial" w:hAnsi="Arial" w:cs="Arial"/>
          <w:lang w:val="en-US"/>
        </w:rPr>
        <w:t>(target)</w:t>
      </w:r>
    </w:p>
    <w:p w14:paraId="3C8BD5B7" w14:textId="77777777" w:rsidR="00976E60" w:rsidRDefault="00976E60" w:rsidP="00976E60">
      <w:pPr>
        <w:pStyle w:val="ListParagraph"/>
        <w:autoSpaceDE w:val="0"/>
        <w:autoSpaceDN w:val="0"/>
        <w:adjustRightInd w:val="0"/>
        <w:spacing w:after="0" w:line="480" w:lineRule="auto"/>
        <w:ind w:left="2858" w:firstLine="11"/>
        <w:jc w:val="both"/>
        <w:rPr>
          <w:rFonts w:ascii="Arial" w:hAnsi="Arial" w:cs="Arial"/>
        </w:rPr>
      </w:pPr>
      <w:r>
        <w:rPr>
          <w:rFonts w:ascii="Arial" w:hAnsi="Arial" w:cs="Arial"/>
          <w:lang w:val="en-US"/>
        </w:rPr>
        <w:t xml:space="preserve">   </w:t>
      </w:r>
      <w:r>
        <w:rPr>
          <w:rFonts w:ascii="Arial" w:hAnsi="Arial" w:cs="Arial"/>
        </w:rPr>
        <w:t>d</w:t>
      </w:r>
      <w:r w:rsidR="003E2B1D" w:rsidRPr="003E2B1D">
        <w:rPr>
          <w:rFonts w:ascii="Arial" w:hAnsi="Arial" w:cs="Arial"/>
        </w:rPr>
        <w:t>imana</w:t>
      </w:r>
      <w:r>
        <w:rPr>
          <w:rFonts w:ascii="Arial" w:hAnsi="Arial" w:cs="Arial"/>
          <w:lang w:val="en-US"/>
        </w:rPr>
        <w:t xml:space="preserve"> </w:t>
      </w:r>
      <w:r w:rsidR="003E2B1D" w:rsidRPr="00976E60">
        <w:rPr>
          <w:rFonts w:ascii="Arial" w:hAnsi="Arial" w:cs="Arial"/>
        </w:rPr>
        <w:t>dalam kondisi ini perusahaan tidak</w:t>
      </w:r>
    </w:p>
    <w:p w14:paraId="5B92B2A2" w14:textId="77777777" w:rsidR="003E2B1D" w:rsidRDefault="00976E60" w:rsidP="00976E60">
      <w:pPr>
        <w:pStyle w:val="ListParagraph"/>
        <w:autoSpaceDE w:val="0"/>
        <w:autoSpaceDN w:val="0"/>
        <w:adjustRightInd w:val="0"/>
        <w:spacing w:after="0" w:line="480" w:lineRule="auto"/>
        <w:ind w:left="2858" w:firstLine="22"/>
        <w:jc w:val="both"/>
        <w:rPr>
          <w:rFonts w:ascii="Arial" w:hAnsi="Arial" w:cs="Arial"/>
          <w:lang w:val="en-US"/>
        </w:rPr>
      </w:pPr>
      <w:r>
        <w:rPr>
          <w:rFonts w:ascii="Arial" w:hAnsi="Arial" w:cs="Arial"/>
          <w:lang w:val="en-US"/>
        </w:rPr>
        <w:t xml:space="preserve">   </w:t>
      </w:r>
      <w:r w:rsidR="003E2B1D" w:rsidRPr="00976E60">
        <w:rPr>
          <w:rFonts w:ascii="Arial" w:hAnsi="Arial" w:cs="Arial"/>
        </w:rPr>
        <w:t>mengalami</w:t>
      </w:r>
      <w:r w:rsidR="001E4885" w:rsidRPr="00976E60">
        <w:rPr>
          <w:rFonts w:ascii="Arial" w:hAnsi="Arial" w:cs="Arial"/>
          <w:lang w:val="en-US"/>
        </w:rPr>
        <w:t xml:space="preserve"> </w:t>
      </w:r>
      <w:r w:rsidR="003E2B1D" w:rsidRPr="00976E60">
        <w:rPr>
          <w:rFonts w:ascii="Arial" w:hAnsi="Arial" w:cs="Arial"/>
        </w:rPr>
        <w:t>untung maupun rugi</w:t>
      </w:r>
      <w:r w:rsidR="001E4885" w:rsidRPr="00976E60">
        <w:rPr>
          <w:rFonts w:ascii="Arial" w:hAnsi="Arial" w:cs="Arial"/>
          <w:lang w:val="en-US"/>
        </w:rPr>
        <w:t>.</w:t>
      </w:r>
    </w:p>
    <w:p w14:paraId="25DBD2EF" w14:textId="77777777" w:rsidR="00C8051E" w:rsidRDefault="00C8051E" w:rsidP="00670829">
      <w:pPr>
        <w:autoSpaceDE w:val="0"/>
        <w:autoSpaceDN w:val="0"/>
        <w:adjustRightInd w:val="0"/>
        <w:spacing w:after="0" w:line="240" w:lineRule="auto"/>
        <w:jc w:val="both"/>
        <w:rPr>
          <w:rFonts w:ascii="Arial" w:hAnsi="Arial" w:cs="Arial"/>
          <w:lang w:val="en-US"/>
        </w:rPr>
      </w:pPr>
    </w:p>
    <w:p w14:paraId="7D37EBBE" w14:textId="77777777" w:rsidR="00C8051E" w:rsidRDefault="00C8051E" w:rsidP="00C8051E">
      <w:pPr>
        <w:autoSpaceDE w:val="0"/>
        <w:autoSpaceDN w:val="0"/>
        <w:adjustRightInd w:val="0"/>
        <w:spacing w:after="0" w:line="480" w:lineRule="auto"/>
        <w:ind w:left="709"/>
        <w:jc w:val="both"/>
        <w:rPr>
          <w:rFonts w:ascii="Arial" w:hAnsi="Arial" w:cs="Arial"/>
        </w:rPr>
      </w:pPr>
      <w:r w:rsidRPr="00C8051E">
        <w:rPr>
          <w:rFonts w:ascii="Arial" w:hAnsi="Arial" w:cs="Arial"/>
        </w:rPr>
        <w:t xml:space="preserve">Sedangkan jika dinyatakan dalam prosentase maka </w:t>
      </w:r>
      <w:r>
        <w:rPr>
          <w:rFonts w:ascii="Arial" w:hAnsi="Arial" w:cs="Arial"/>
        </w:rPr>
        <w:t>di peroleh persamaan perhitungan sebagai berikut :</w:t>
      </w:r>
    </w:p>
    <w:p w14:paraId="655BDED1" w14:textId="77777777" w:rsidR="00670829" w:rsidRDefault="00670829" w:rsidP="00670829">
      <w:pPr>
        <w:autoSpaceDE w:val="0"/>
        <w:autoSpaceDN w:val="0"/>
        <w:adjustRightInd w:val="0"/>
        <w:spacing w:after="0" w:line="240" w:lineRule="auto"/>
        <w:ind w:left="709"/>
        <w:jc w:val="both"/>
        <w:rPr>
          <w:rFonts w:ascii="Arial" w:hAnsi="Arial" w:cs="Arial"/>
        </w:rPr>
      </w:pPr>
    </w:p>
    <w:p w14:paraId="107FEF71" w14:textId="77777777" w:rsidR="00C8051E" w:rsidRDefault="00C8051E" w:rsidP="00C8051E">
      <w:pPr>
        <w:autoSpaceDE w:val="0"/>
        <w:autoSpaceDN w:val="0"/>
        <w:adjustRightInd w:val="0"/>
        <w:spacing w:after="0" w:line="480" w:lineRule="auto"/>
        <w:ind w:left="709"/>
        <w:jc w:val="both"/>
        <w:rPr>
          <w:rFonts w:ascii="Arial" w:hAnsi="Arial" w:cs="Arial"/>
        </w:rPr>
      </w:pPr>
      <w:r w:rsidRPr="00057F1E">
        <w:rPr>
          <w:noProof/>
          <w:lang w:val="en-US"/>
        </w:rPr>
        <mc:AlternateContent>
          <mc:Choice Requires="wps">
            <w:drawing>
              <wp:inline distT="0" distB="0" distL="0" distR="0" wp14:anchorId="55D3882B" wp14:editId="2F1BAE4B">
                <wp:extent cx="4514850" cy="617080"/>
                <wp:effectExtent l="0" t="0" r="19050" b="12065"/>
                <wp:docPr id="18" name="Text Box 18"/>
                <wp:cNvGraphicFramePr/>
                <a:graphic xmlns:a="http://schemas.openxmlformats.org/drawingml/2006/main">
                  <a:graphicData uri="http://schemas.microsoft.com/office/word/2010/wordprocessingShape">
                    <wps:wsp>
                      <wps:cNvSpPr txBox="1"/>
                      <wps:spPr>
                        <a:xfrm>
                          <a:off x="0" y="0"/>
                          <a:ext cx="4514850" cy="617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D5AD7" w14:textId="77777777" w:rsidR="0010022E" w:rsidRDefault="0010022E" w:rsidP="00C8051E">
                            <w:pPr>
                              <w:spacing w:after="0" w:line="240" w:lineRule="auto"/>
                              <w:jc w:val="center"/>
                              <w:rPr>
                                <w:b/>
                              </w:rPr>
                            </w:pPr>
                            <m:oMathPara>
                              <m:oMath>
                                <m:r>
                                  <m:rPr>
                                    <m:sty m:val="bi"/>
                                  </m:rPr>
                                  <w:rPr>
                                    <w:rFonts w:ascii="Cambria Math" w:hAnsi="Cambria Math"/>
                                    <w:sz w:val="18"/>
                                  </w:rPr>
                                  <m:t>Prosentase Peng. Penjualan )=</m:t>
                                </m:r>
                                <m:f>
                                  <m:fPr>
                                    <m:ctrlPr>
                                      <w:rPr>
                                        <w:rFonts w:ascii="Cambria Math" w:hAnsi="Cambria Math"/>
                                        <w:b/>
                                        <w:sz w:val="18"/>
                                      </w:rPr>
                                    </m:ctrlPr>
                                  </m:fPr>
                                  <m:num>
                                    <m:r>
                                      <m:rPr>
                                        <m:sty m:val="b"/>
                                      </m:rPr>
                                      <w:rPr>
                                        <w:rFonts w:ascii="Cambria Math" w:hAnsi="Cambria Math"/>
                                        <w:sz w:val="18"/>
                                      </w:rPr>
                                      <m:t>Margin Pengaman Penjualan Dalam Rupiah</m:t>
                                    </m:r>
                                  </m:num>
                                  <m:den>
                                    <m:r>
                                      <m:rPr>
                                        <m:sty m:val="bi"/>
                                      </m:rPr>
                                      <w:rPr>
                                        <w:rFonts w:ascii="Cambria Math" w:hAnsi="Cambria Math"/>
                                        <w:sz w:val="18"/>
                                      </w:rPr>
                                      <m:t>Penjualan</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D3882B" id="Text Box 18" o:spid="_x0000_s1032" type="#_x0000_t202" style="width:355.5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" fillcolor="white [3201]" strokeweight=".5pt">
                <v:textbox>
                  <w:txbxContent>
                    <w:p w14:paraId="35ED5AD7" w14:textId="77777777" w:rsidR="0010022E" w:rsidRDefault="0010022E" w:rsidP="00C8051E">
                      <w:pPr>
                        <w:spacing w:after="0" w:line="240" w:lineRule="auto"/>
                        <w:jc w:val="center"/>
                        <w:rPr>
                          <w:b/>
                        </w:rPr>
                      </w:pPr>
                      <m:oMathPara>
                        <m:oMath>
                          <m:r>
                            <m:rPr>
                              <m:sty m:val="bi"/>
                            </m:rPr>
                            <w:rPr>
                              <w:rFonts w:ascii="Cambria Math" w:hAnsi="Cambria Math"/>
                              <w:sz w:val="18"/>
                            </w:rPr>
                            <m:t>Prosentase Peng. Penjualan )=</m:t>
                          </m:r>
                          <m:f>
                            <m:fPr>
                              <m:ctrlPr>
                                <w:rPr>
                                  <w:rFonts w:ascii="Cambria Math" w:hAnsi="Cambria Math"/>
                                  <w:b/>
                                  <w:sz w:val="18"/>
                                </w:rPr>
                              </m:ctrlPr>
                            </m:fPr>
                            <m:num>
                              <m:r>
                                <m:rPr>
                                  <m:sty m:val="b"/>
                                </m:rPr>
                                <w:rPr>
                                  <w:rFonts w:ascii="Cambria Math" w:hAnsi="Cambria Math"/>
                                  <w:sz w:val="18"/>
                                </w:rPr>
                                <m:t>Margin Pengaman Penjualan Dalam Rupiah</m:t>
                              </m:r>
                            </m:num>
                            <m:den>
                              <m:r>
                                <m:rPr>
                                  <m:sty m:val="bi"/>
                                </m:rPr>
                                <w:rPr>
                                  <w:rFonts w:ascii="Cambria Math" w:hAnsi="Cambria Math"/>
                                  <w:sz w:val="18"/>
                                </w:rPr>
                                <m:t>Penjualan</m:t>
                              </m:r>
                            </m:den>
                          </m:f>
                        </m:oMath>
                      </m:oMathPara>
                    </w:p>
                  </w:txbxContent>
                </v:textbox>
                <w10:anchorlock/>
              </v:shape>
            </w:pict>
          </mc:Fallback>
        </mc:AlternateContent>
      </w:r>
    </w:p>
    <w:p w14:paraId="17116AAA" w14:textId="77777777" w:rsidR="00670829" w:rsidRPr="001233D0" w:rsidRDefault="001233D0" w:rsidP="00C8051E">
      <w:pPr>
        <w:autoSpaceDE w:val="0"/>
        <w:autoSpaceDN w:val="0"/>
        <w:adjustRightInd w:val="0"/>
        <w:spacing w:after="0" w:line="480" w:lineRule="auto"/>
        <w:ind w:left="709"/>
        <w:jc w:val="both"/>
        <w:rPr>
          <w:rFonts w:ascii="Arial" w:hAnsi="Arial" w:cs="Arial"/>
          <w:lang w:val="en-US"/>
        </w:rPr>
      </w:pPr>
      <w:proofErr w:type="spellStart"/>
      <w:proofErr w:type="gramStart"/>
      <w:r>
        <w:rPr>
          <w:rFonts w:ascii="Arial" w:hAnsi="Arial" w:cs="Arial"/>
          <w:lang w:val="en-US"/>
        </w:rPr>
        <w:t>Sumber</w:t>
      </w:r>
      <w:proofErr w:type="spellEnd"/>
      <w:r>
        <w:rPr>
          <w:rFonts w:ascii="Arial" w:hAnsi="Arial" w:cs="Arial"/>
          <w:lang w:val="en-US"/>
        </w:rPr>
        <w:t xml:space="preserve"> :</w:t>
      </w:r>
      <w:proofErr w:type="gram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w:t>
      </w:r>
    </w:p>
    <w:p w14:paraId="1235C078" w14:textId="77777777" w:rsidR="00057F1E" w:rsidRPr="00057F1E" w:rsidRDefault="00057F1E" w:rsidP="003C7139">
      <w:pPr>
        <w:shd w:val="clear" w:color="auto" w:fill="FFFFFF"/>
        <w:spacing w:after="0" w:line="480" w:lineRule="auto"/>
        <w:ind w:left="709"/>
        <w:jc w:val="both"/>
        <w:rPr>
          <w:rFonts w:ascii="Arial" w:eastAsia="Times New Roman" w:hAnsi="Arial" w:cs="Arial"/>
          <w:szCs w:val="24"/>
          <w:lang w:eastAsia="id-ID"/>
        </w:rPr>
      </w:pPr>
    </w:p>
    <w:p w14:paraId="332584BA"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rPr>
      </w:pPr>
      <w:r w:rsidRPr="00057F1E">
        <w:rPr>
          <w:rFonts w:ascii="Arial" w:hAnsi="Arial" w:cs="Arial"/>
          <w:bCs/>
        </w:rPr>
        <w:t xml:space="preserve">Pengertian </w:t>
      </w:r>
      <w:r w:rsidRPr="00057F1E">
        <w:rPr>
          <w:rFonts w:ascii="Arial" w:hAnsi="Arial" w:cs="Arial"/>
          <w:bCs/>
          <w:i/>
          <w:iCs/>
        </w:rPr>
        <w:t xml:space="preserve">Contribution Margin </w:t>
      </w:r>
      <w:r w:rsidRPr="00057F1E">
        <w:rPr>
          <w:rFonts w:ascii="Arial" w:hAnsi="Arial" w:cs="Arial"/>
          <w:bCs/>
          <w:i/>
        </w:rPr>
        <w:t>(CM</w:t>
      </w:r>
      <w:r w:rsidRPr="00057F1E">
        <w:rPr>
          <w:rFonts w:ascii="Arial" w:hAnsi="Arial" w:cs="Arial"/>
          <w:bCs/>
        </w:rPr>
        <w:t>) atau Margin Kontribusi</w:t>
      </w:r>
    </w:p>
    <w:p w14:paraId="416191D6" w14:textId="77777777" w:rsidR="00E418FA" w:rsidRDefault="00057F1E" w:rsidP="00E418FA">
      <w:pPr>
        <w:autoSpaceDE w:val="0"/>
        <w:autoSpaceDN w:val="0"/>
        <w:adjustRightInd w:val="0"/>
        <w:spacing w:after="0" w:line="480" w:lineRule="auto"/>
        <w:ind w:left="709" w:firstLine="709"/>
        <w:jc w:val="both"/>
        <w:rPr>
          <w:rFonts w:ascii="Arial" w:eastAsia="Times New Roman" w:hAnsi="Arial" w:cs="Arial"/>
          <w:lang w:val="en-US"/>
        </w:rPr>
      </w:pPr>
      <w:r w:rsidRPr="00057F1E">
        <w:rPr>
          <w:rFonts w:ascii="Arial" w:hAnsi="Arial" w:cs="Arial"/>
        </w:rPr>
        <w:t xml:space="preserve">Menurut Hansen &amp; Mowen (2009) margin kontribusi </w:t>
      </w:r>
      <w:r w:rsidRPr="00057F1E">
        <w:rPr>
          <w:rFonts w:ascii="Arial" w:hAnsi="Arial" w:cs="Arial"/>
          <w:i/>
          <w:iCs/>
        </w:rPr>
        <w:t xml:space="preserve">(contribution margin) </w:t>
      </w:r>
      <w:r w:rsidRPr="00057F1E">
        <w:rPr>
          <w:rFonts w:ascii="Arial" w:hAnsi="Arial" w:cs="Arial"/>
        </w:rPr>
        <w:t>adalah pendapatan penjualan dikurangi total biaya variabel. Margin kontribusi adalah jumlah yang tersisa dari pendapatan penjualan dikurangi beban variabel. Jadi margin kontribusi adalah jumlah yang tersedia untuk menutup beban tetap dan kemudian menyediakan laba periode t</w:t>
      </w:r>
      <w:r w:rsidR="00732E06">
        <w:rPr>
          <w:rFonts w:ascii="Arial" w:hAnsi="Arial" w:cs="Arial"/>
        </w:rPr>
        <w:t xml:space="preserve">ersebut (Garrison, dkk, 2013). </w:t>
      </w:r>
      <w:r w:rsidRPr="00057F1E">
        <w:rPr>
          <w:rFonts w:ascii="Arial" w:hAnsi="Arial" w:cs="Arial"/>
        </w:rPr>
        <w:t xml:space="preserve">Horngren, dkk (2008) menyatakan </w:t>
      </w:r>
      <w:r w:rsidRPr="00057F1E">
        <w:rPr>
          <w:rFonts w:ascii="Arial" w:hAnsi="Arial" w:cs="Arial"/>
          <w:i/>
          <w:iCs/>
        </w:rPr>
        <w:lastRenderedPageBreak/>
        <w:t xml:space="preserve">Contribution Margin </w:t>
      </w:r>
      <w:r w:rsidRPr="00057F1E">
        <w:rPr>
          <w:rFonts w:ascii="Arial" w:hAnsi="Arial" w:cs="Arial"/>
          <w:i/>
        </w:rPr>
        <w:t>(CM)</w:t>
      </w:r>
      <w:r w:rsidRPr="00057F1E">
        <w:rPr>
          <w:rFonts w:ascii="Arial" w:hAnsi="Arial" w:cs="Arial"/>
        </w:rPr>
        <w:t xml:space="preserve"> merupakan selisih antara pendapatan total dan biaya variabel total. Margin kontribusi menunjukkan mengapa laba operasi berubah ket</w:t>
      </w:r>
      <w:r w:rsidR="00732E06">
        <w:rPr>
          <w:rFonts w:ascii="Arial" w:hAnsi="Arial" w:cs="Arial"/>
        </w:rPr>
        <w:t xml:space="preserve">ika unit yang terjual berubah. </w:t>
      </w:r>
      <w:r w:rsidR="00E418FA">
        <w:rPr>
          <w:rFonts w:ascii="Arial" w:hAnsi="Arial" w:cs="Arial"/>
          <w:lang w:val="en-US"/>
        </w:rPr>
        <w:t xml:space="preserve"> </w:t>
      </w:r>
      <w:r w:rsidR="00E418FA" w:rsidRPr="00E418FA">
        <w:rPr>
          <w:rFonts w:ascii="Arial" w:eastAsia="Times New Roman" w:hAnsi="Arial" w:cs="Arial"/>
          <w:lang w:val="en-US"/>
        </w:rPr>
        <w:t xml:space="preserve">Margin </w:t>
      </w:r>
      <w:proofErr w:type="spellStart"/>
      <w:r w:rsidR="00E418FA" w:rsidRPr="00E418FA">
        <w:rPr>
          <w:rFonts w:ascii="Arial" w:eastAsia="Times New Roman" w:hAnsi="Arial" w:cs="Arial"/>
          <w:lang w:val="en-US"/>
        </w:rPr>
        <w:t>Kontribusi</w:t>
      </w:r>
      <w:proofErr w:type="spellEnd"/>
      <w:r w:rsidR="00E418FA">
        <w:rPr>
          <w:rFonts w:ascii="Arial" w:eastAsia="Times New Roman" w:hAnsi="Arial" w:cs="Arial"/>
          <w:lang w:val="en-US"/>
        </w:rPr>
        <w:t xml:space="preserve"> (</w:t>
      </w:r>
      <w:r w:rsidR="00E418FA">
        <w:rPr>
          <w:rFonts w:ascii="Arial" w:eastAsia="Times New Roman" w:hAnsi="Arial" w:cs="Arial"/>
          <w:i/>
          <w:lang w:val="en-US"/>
        </w:rPr>
        <w:t>Contributi</w:t>
      </w:r>
      <w:r w:rsidR="00AC759F">
        <w:rPr>
          <w:rFonts w:ascii="Arial" w:eastAsia="Times New Roman" w:hAnsi="Arial" w:cs="Arial"/>
          <w:i/>
          <w:lang w:val="en-US"/>
        </w:rPr>
        <w:t>on</w:t>
      </w:r>
      <w:r w:rsidR="00E418FA">
        <w:rPr>
          <w:rFonts w:ascii="Arial" w:eastAsia="Times New Roman" w:hAnsi="Arial" w:cs="Arial"/>
          <w:i/>
          <w:lang w:val="en-US"/>
        </w:rPr>
        <w:t xml:space="preserve"> Margin)</w:t>
      </w:r>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adalah</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suatu</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nilai</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pendapatan</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bersih</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setelah</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dikurangi</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dengan</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berbagai</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biaya</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variabel</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jika</w:t>
      </w:r>
      <w:proofErr w:type="spellEnd"/>
      <w:r w:rsidR="00E418FA" w:rsidRPr="00E418FA">
        <w:rPr>
          <w:rFonts w:ascii="Arial" w:eastAsia="Times New Roman" w:hAnsi="Arial" w:cs="Arial"/>
          <w:lang w:val="en-US"/>
        </w:rPr>
        <w:t xml:space="preserve"> </w:t>
      </w:r>
      <w:proofErr w:type="spellStart"/>
      <w:r w:rsidR="00E418FA" w:rsidRPr="00E418FA">
        <w:rPr>
          <w:rFonts w:ascii="Arial" w:eastAsia="Times New Roman" w:hAnsi="Arial" w:cs="Arial"/>
          <w:lang w:val="en-US"/>
        </w:rPr>
        <w:t>dir</w:t>
      </w:r>
      <w:r w:rsidR="00AC759F">
        <w:rPr>
          <w:rFonts w:ascii="Arial" w:eastAsia="Times New Roman" w:hAnsi="Arial" w:cs="Arial"/>
          <w:lang w:val="en-US"/>
        </w:rPr>
        <w:t>umuskan</w:t>
      </w:r>
      <w:proofErr w:type="spellEnd"/>
      <w:r w:rsidR="00AC759F">
        <w:rPr>
          <w:rFonts w:ascii="Arial" w:eastAsia="Times New Roman" w:hAnsi="Arial" w:cs="Arial"/>
          <w:lang w:val="en-US"/>
        </w:rPr>
        <w:t xml:space="preserve">, </w:t>
      </w:r>
      <w:proofErr w:type="spellStart"/>
      <w:r w:rsidR="00AC759F">
        <w:rPr>
          <w:rFonts w:ascii="Arial" w:eastAsia="Times New Roman" w:hAnsi="Arial" w:cs="Arial"/>
          <w:lang w:val="en-US"/>
        </w:rPr>
        <w:t>maka</w:t>
      </w:r>
      <w:proofErr w:type="spellEnd"/>
      <w:r w:rsidR="00AC759F">
        <w:rPr>
          <w:rFonts w:ascii="Arial" w:eastAsia="Times New Roman" w:hAnsi="Arial" w:cs="Arial"/>
          <w:lang w:val="en-US"/>
        </w:rPr>
        <w:t xml:space="preserve"> </w:t>
      </w:r>
      <w:proofErr w:type="spellStart"/>
      <w:r w:rsidR="00AC759F">
        <w:rPr>
          <w:rFonts w:ascii="Arial" w:eastAsia="Times New Roman" w:hAnsi="Arial" w:cs="Arial"/>
          <w:lang w:val="en-US"/>
        </w:rPr>
        <w:t>akan</w:t>
      </w:r>
      <w:proofErr w:type="spellEnd"/>
      <w:r w:rsidR="00AC759F">
        <w:rPr>
          <w:rFonts w:ascii="Arial" w:eastAsia="Times New Roman" w:hAnsi="Arial" w:cs="Arial"/>
          <w:lang w:val="en-US"/>
        </w:rPr>
        <w:t xml:space="preserve"> </w:t>
      </w:r>
      <w:proofErr w:type="spellStart"/>
      <w:r w:rsidR="00AC759F">
        <w:rPr>
          <w:rFonts w:ascii="Arial" w:eastAsia="Times New Roman" w:hAnsi="Arial" w:cs="Arial"/>
          <w:lang w:val="en-US"/>
        </w:rPr>
        <w:t>terlihat</w:t>
      </w:r>
      <w:proofErr w:type="spellEnd"/>
      <w:r w:rsidR="00AC759F">
        <w:rPr>
          <w:rFonts w:ascii="Arial" w:eastAsia="Times New Roman" w:hAnsi="Arial" w:cs="Arial"/>
          <w:lang w:val="en-US"/>
        </w:rPr>
        <w:t xml:space="preserve"> </w:t>
      </w:r>
      <w:proofErr w:type="spellStart"/>
      <w:r w:rsidR="00AC759F">
        <w:rPr>
          <w:rFonts w:ascii="Arial" w:eastAsia="Times New Roman" w:hAnsi="Arial" w:cs="Arial"/>
          <w:lang w:val="en-US"/>
        </w:rPr>
        <w:t>sebagai</w:t>
      </w:r>
      <w:proofErr w:type="spellEnd"/>
      <w:r w:rsidR="00AC759F">
        <w:rPr>
          <w:rFonts w:ascii="Arial" w:eastAsia="Times New Roman" w:hAnsi="Arial" w:cs="Arial"/>
          <w:lang w:val="en-US"/>
        </w:rPr>
        <w:t xml:space="preserve"> </w:t>
      </w:r>
      <w:proofErr w:type="spellStart"/>
      <w:proofErr w:type="gramStart"/>
      <w:r w:rsidR="00AC759F">
        <w:rPr>
          <w:rFonts w:ascii="Arial" w:eastAsia="Times New Roman" w:hAnsi="Arial" w:cs="Arial"/>
          <w:lang w:val="en-US"/>
        </w:rPr>
        <w:t>berikut</w:t>
      </w:r>
      <w:proofErr w:type="spellEnd"/>
      <w:r w:rsidR="00AC759F">
        <w:rPr>
          <w:rFonts w:ascii="Arial" w:eastAsia="Times New Roman" w:hAnsi="Arial" w:cs="Arial"/>
          <w:lang w:val="en-US"/>
        </w:rPr>
        <w:t xml:space="preserve"> </w:t>
      </w:r>
      <w:r w:rsidR="00E418FA" w:rsidRPr="00E418FA">
        <w:rPr>
          <w:rFonts w:ascii="Arial" w:eastAsia="Times New Roman" w:hAnsi="Arial" w:cs="Arial"/>
          <w:lang w:val="en-US"/>
        </w:rPr>
        <w:t>:</w:t>
      </w:r>
      <w:proofErr w:type="gramEnd"/>
    </w:p>
    <w:p w14:paraId="57249668" w14:textId="77777777" w:rsidR="00CE108D" w:rsidRDefault="00CE108D" w:rsidP="00CE108D">
      <w:pPr>
        <w:autoSpaceDE w:val="0"/>
        <w:autoSpaceDN w:val="0"/>
        <w:adjustRightInd w:val="0"/>
        <w:spacing w:after="0" w:line="240" w:lineRule="auto"/>
        <w:ind w:left="709" w:firstLine="709"/>
        <w:jc w:val="both"/>
        <w:rPr>
          <w:rFonts w:ascii="Arial" w:eastAsia="Times New Roman" w:hAnsi="Arial" w:cs="Arial"/>
          <w:lang w:val="en-US"/>
        </w:rPr>
      </w:pPr>
    </w:p>
    <w:p w14:paraId="31AB018D" w14:textId="77777777" w:rsidR="00AC759F" w:rsidRDefault="00AC759F" w:rsidP="00AC759F">
      <w:pPr>
        <w:autoSpaceDE w:val="0"/>
        <w:autoSpaceDN w:val="0"/>
        <w:adjustRightInd w:val="0"/>
        <w:spacing w:after="0" w:line="480" w:lineRule="auto"/>
        <w:ind w:left="709"/>
        <w:jc w:val="both"/>
        <w:rPr>
          <w:rFonts w:ascii="Arial" w:eastAsia="Times New Roman" w:hAnsi="Arial" w:cs="Arial"/>
          <w:lang w:val="en-US"/>
        </w:rPr>
      </w:pPr>
      <w:r w:rsidRPr="00057F1E">
        <w:rPr>
          <w:noProof/>
          <w:lang w:val="en-US"/>
        </w:rPr>
        <mc:AlternateContent>
          <mc:Choice Requires="wps">
            <w:drawing>
              <wp:inline distT="0" distB="0" distL="0" distR="0" wp14:anchorId="53FA3076" wp14:editId="40220811">
                <wp:extent cx="4514850" cy="526606"/>
                <wp:effectExtent l="0" t="0" r="19050" b="26035"/>
                <wp:docPr id="3" name="Text Box 3"/>
                <wp:cNvGraphicFramePr/>
                <a:graphic xmlns:a="http://schemas.openxmlformats.org/drawingml/2006/main">
                  <a:graphicData uri="http://schemas.microsoft.com/office/word/2010/wordprocessingShape">
                    <wps:wsp>
                      <wps:cNvSpPr txBox="1"/>
                      <wps:spPr>
                        <a:xfrm>
                          <a:off x="0" y="0"/>
                          <a:ext cx="4514850" cy="526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8989D" w14:textId="77777777" w:rsidR="0010022E" w:rsidRDefault="0010022E" w:rsidP="00AC759F">
                            <w:pPr>
                              <w:spacing w:after="0" w:line="240" w:lineRule="auto"/>
                              <w:jc w:val="center"/>
                              <w:rPr>
                                <w:b/>
                              </w:rPr>
                            </w:pPr>
                            <m:oMathPara>
                              <m:oMath>
                                <m:r>
                                  <m:rPr>
                                    <m:sty m:val="bi"/>
                                  </m:rPr>
                                  <w:rPr>
                                    <w:rFonts w:ascii="Cambria Math" w:hAnsi="Cambria Math"/>
                                  </w:rPr>
                                  <m:t>Margin Contribution=Pendapatan Bersih-Biaya Variabel</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FA3076" id="Text Box 3" o:spid="_x0000_s1033" type="#_x0000_t202" style="width:355.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" fillcolor="white [3201]" strokeweight=".5pt">
                <v:textbox>
                  <w:txbxContent>
                    <w:p w14:paraId="62D8989D" w14:textId="77777777" w:rsidR="0010022E" w:rsidRDefault="0010022E" w:rsidP="00AC759F">
                      <w:pPr>
                        <w:spacing w:after="0" w:line="240" w:lineRule="auto"/>
                        <w:jc w:val="center"/>
                        <w:rPr>
                          <w:b/>
                        </w:rPr>
                      </w:pPr>
                      <m:oMathPara>
                        <m:oMath>
                          <m:r>
                            <m:rPr>
                              <m:sty m:val="bi"/>
                            </m:rPr>
                            <w:rPr>
                              <w:rFonts w:ascii="Cambria Math" w:hAnsi="Cambria Math"/>
                            </w:rPr>
                            <m:t>Margin Contribution=Pendapatan Bersih-Biaya Variabel</m:t>
                          </m:r>
                        </m:oMath>
                      </m:oMathPara>
                    </w:p>
                  </w:txbxContent>
                </v:textbox>
                <w10:anchorlock/>
              </v:shape>
            </w:pict>
          </mc:Fallback>
        </mc:AlternateContent>
      </w:r>
    </w:p>
    <w:p w14:paraId="08675C09" w14:textId="77777777" w:rsidR="00D84851" w:rsidRPr="00CB2F9C" w:rsidRDefault="00D84851" w:rsidP="00D84851">
      <w:pPr>
        <w:spacing w:after="0" w:line="480" w:lineRule="auto"/>
        <w:ind w:left="709"/>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w:t>
      </w:r>
    </w:p>
    <w:p w14:paraId="004288A2" w14:textId="77777777" w:rsidR="00AC759F" w:rsidRDefault="00AC759F" w:rsidP="00CE108D">
      <w:pPr>
        <w:autoSpaceDE w:val="0"/>
        <w:autoSpaceDN w:val="0"/>
        <w:adjustRightInd w:val="0"/>
        <w:spacing w:after="0" w:line="240" w:lineRule="auto"/>
        <w:ind w:left="709"/>
        <w:jc w:val="both"/>
        <w:rPr>
          <w:rFonts w:ascii="Arial" w:eastAsia="Times New Roman" w:hAnsi="Arial" w:cs="Arial"/>
          <w:lang w:val="en-US"/>
        </w:rPr>
      </w:pPr>
    </w:p>
    <w:p w14:paraId="13806DA5" w14:textId="77777777" w:rsidR="00CE108D" w:rsidRPr="00057F1E" w:rsidRDefault="00CE108D" w:rsidP="00CE108D">
      <w:pPr>
        <w:autoSpaceDE w:val="0"/>
        <w:autoSpaceDN w:val="0"/>
        <w:adjustRightInd w:val="0"/>
        <w:spacing w:after="0" w:line="480" w:lineRule="auto"/>
        <w:ind w:left="709" w:firstLine="709"/>
        <w:jc w:val="both"/>
        <w:rPr>
          <w:rFonts w:ascii="Arial" w:hAnsi="Arial" w:cs="Arial"/>
        </w:rPr>
      </w:pPr>
      <w:r>
        <w:rPr>
          <w:rFonts w:ascii="Arial" w:hAnsi="Arial" w:cs="Arial"/>
          <w:lang w:val="en-US"/>
        </w:rPr>
        <w:t>F</w:t>
      </w:r>
      <w:r w:rsidRPr="00057F1E">
        <w:rPr>
          <w:rFonts w:ascii="Arial" w:hAnsi="Arial" w:cs="Arial"/>
        </w:rPr>
        <w:t>ormula</w:t>
      </w:r>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persamaan</w:t>
      </w:r>
      <w:proofErr w:type="spellEnd"/>
      <w:r w:rsidRPr="00057F1E">
        <w:rPr>
          <w:rFonts w:ascii="Arial" w:hAnsi="Arial" w:cs="Arial"/>
        </w:rPr>
        <w:t xml:space="preserve"> yang dapat digunakan untuk menghitung </w:t>
      </w:r>
      <w:r w:rsidRPr="00057F1E">
        <w:rPr>
          <w:rFonts w:ascii="Arial" w:hAnsi="Arial" w:cs="Arial"/>
          <w:i/>
          <w:iCs/>
        </w:rPr>
        <w:t>Contribution Margin</w:t>
      </w:r>
      <w:r>
        <w:rPr>
          <w:rFonts w:ascii="Arial" w:hAnsi="Arial" w:cs="Arial"/>
          <w:i/>
          <w:iCs/>
          <w:lang w:val="en-US"/>
        </w:rPr>
        <w:t xml:space="preserve"> (CM)</w:t>
      </w:r>
      <w:r w:rsidRPr="00057F1E">
        <w:rPr>
          <w:rFonts w:ascii="Arial" w:hAnsi="Arial" w:cs="Arial"/>
          <w:i/>
          <w:iCs/>
        </w:rPr>
        <w:t xml:space="preserve"> </w:t>
      </w:r>
      <w:proofErr w:type="spellStart"/>
      <w:r>
        <w:rPr>
          <w:rFonts w:ascii="Arial" w:hAnsi="Arial" w:cs="Arial"/>
          <w:i/>
          <w:iCs/>
          <w:lang w:val="en-US"/>
        </w:rPr>
        <w:t>adalah</w:t>
      </w:r>
      <w:proofErr w:type="spellEnd"/>
      <w:r>
        <w:rPr>
          <w:rFonts w:ascii="Arial" w:hAnsi="Arial" w:cs="Arial"/>
          <w:i/>
          <w:iCs/>
          <w:lang w:val="en-US"/>
        </w:rPr>
        <w:t xml:space="preserve"> </w:t>
      </w:r>
      <w:r w:rsidRPr="00057F1E">
        <w:rPr>
          <w:rFonts w:ascii="Arial" w:hAnsi="Arial" w:cs="Arial"/>
        </w:rPr>
        <w:t xml:space="preserve">sebagai </w:t>
      </w:r>
      <w:proofErr w:type="gramStart"/>
      <w:r w:rsidRPr="00057F1E">
        <w:rPr>
          <w:rFonts w:ascii="Arial" w:hAnsi="Arial" w:cs="Arial"/>
        </w:rPr>
        <w:t>berikut :</w:t>
      </w:r>
      <w:proofErr w:type="gramEnd"/>
    </w:p>
    <w:p w14:paraId="40FB0EA9" w14:textId="77777777" w:rsidR="00AC759F" w:rsidRDefault="00CE108D" w:rsidP="00FC694C">
      <w:pPr>
        <w:autoSpaceDE w:val="0"/>
        <w:autoSpaceDN w:val="0"/>
        <w:adjustRightInd w:val="0"/>
        <w:spacing w:after="0" w:line="480" w:lineRule="auto"/>
        <w:ind w:left="709"/>
        <w:jc w:val="both"/>
        <w:rPr>
          <w:rFonts w:ascii="Arial" w:eastAsia="Times New Roman" w:hAnsi="Arial" w:cs="Arial"/>
          <w:lang w:val="en-US"/>
        </w:rPr>
      </w:pPr>
      <w:r w:rsidRPr="00057F1E">
        <w:rPr>
          <w:noProof/>
          <w:lang w:val="en-US"/>
        </w:rPr>
        <mc:AlternateContent>
          <mc:Choice Requires="wps">
            <w:drawing>
              <wp:inline distT="0" distB="0" distL="0" distR="0" wp14:anchorId="749C4EE9" wp14:editId="2B8C3F93">
                <wp:extent cx="4514850" cy="701227"/>
                <wp:effectExtent l="0" t="0" r="19050" b="22860"/>
                <wp:docPr id="11" name="Text Box 11"/>
                <wp:cNvGraphicFramePr/>
                <a:graphic xmlns:a="http://schemas.openxmlformats.org/drawingml/2006/main">
                  <a:graphicData uri="http://schemas.microsoft.com/office/word/2010/wordprocessingShape">
                    <wps:wsp>
                      <wps:cNvSpPr txBox="1"/>
                      <wps:spPr>
                        <a:xfrm>
                          <a:off x="0" y="0"/>
                          <a:ext cx="4514850" cy="7012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CFDC57" w14:textId="77777777" w:rsidR="0010022E" w:rsidRPr="00B851A8" w:rsidRDefault="0010022E" w:rsidP="00CE108D">
                            <w:pPr>
                              <w:spacing w:after="0" w:line="240" w:lineRule="auto"/>
                              <w:jc w:val="center"/>
                              <w:rPr>
                                <w:b/>
                                <w:sz w:val="24"/>
                              </w:rPr>
                            </w:pPr>
                            <m:oMathPara>
                              <m:oMath>
                                <m:r>
                                  <m:rPr>
                                    <m:sty m:val="bi"/>
                                  </m:rPr>
                                  <w:rPr>
                                    <w:rFonts w:ascii="Cambria Math" w:hAnsi="Cambria Math"/>
                                    <w:sz w:val="20"/>
                                  </w:rPr>
                                  <m:t>Ratio Margin Contribution )=</m:t>
                                </m:r>
                                <m:f>
                                  <m:fPr>
                                    <m:ctrlPr>
                                      <w:rPr>
                                        <w:rFonts w:ascii="Cambria Math" w:hAnsi="Cambria Math"/>
                                        <w:b/>
                                        <w:sz w:val="20"/>
                                      </w:rPr>
                                    </m:ctrlPr>
                                  </m:fPr>
                                  <m:num>
                                    <m:r>
                                      <m:rPr>
                                        <m:sty m:val="b"/>
                                      </m:rPr>
                                      <w:rPr>
                                        <w:rFonts w:ascii="Cambria Math" w:hAnsi="Cambria Math"/>
                                        <w:sz w:val="20"/>
                                      </w:rPr>
                                      <m:t>Total Penjualan-Total Biaya Variabel</m:t>
                                    </m:r>
                                  </m:num>
                                  <m:den>
                                    <m:r>
                                      <m:rPr>
                                        <m:sty m:val="bi"/>
                                      </m:rPr>
                                      <w:rPr>
                                        <w:rFonts w:ascii="Cambria Math" w:hAnsi="Cambria Math"/>
                                        <w:sz w:val="20"/>
                                      </w:rPr>
                                      <m:t>Jumlah Unit Yang Terjual</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9C4EE9" id="Text Box 11" o:spid="_x0000_s1034" type="#_x0000_t202" style="width:355.5pt;height:5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" fillcolor="white [3201]" strokeweight=".5pt">
                <v:textbox>
                  <w:txbxContent>
                    <w:p w14:paraId="49CFDC57" w14:textId="77777777" w:rsidR="0010022E" w:rsidRPr="00B851A8" w:rsidRDefault="0010022E" w:rsidP="00CE108D">
                      <w:pPr>
                        <w:spacing w:after="0" w:line="240" w:lineRule="auto"/>
                        <w:jc w:val="center"/>
                        <w:rPr>
                          <w:b/>
                          <w:sz w:val="24"/>
                        </w:rPr>
                      </w:pPr>
                      <m:oMathPara>
                        <m:oMath>
                          <m:r>
                            <m:rPr>
                              <m:sty m:val="bi"/>
                            </m:rPr>
                            <w:rPr>
                              <w:rFonts w:ascii="Cambria Math" w:hAnsi="Cambria Math"/>
                              <w:sz w:val="20"/>
                            </w:rPr>
                            <m:t>Ratio Margin Contribution )=</m:t>
                          </m:r>
                          <m:f>
                            <m:fPr>
                              <m:ctrlPr>
                                <w:rPr>
                                  <w:rFonts w:ascii="Cambria Math" w:hAnsi="Cambria Math"/>
                                  <w:b/>
                                  <w:sz w:val="20"/>
                                </w:rPr>
                              </m:ctrlPr>
                            </m:fPr>
                            <m:num>
                              <m:r>
                                <m:rPr>
                                  <m:sty m:val="b"/>
                                </m:rPr>
                                <w:rPr>
                                  <w:rFonts w:ascii="Cambria Math" w:hAnsi="Cambria Math"/>
                                  <w:sz w:val="20"/>
                                </w:rPr>
                                <m:t>Total Penjualan-Total Biaya Variabel</m:t>
                              </m:r>
                            </m:num>
                            <m:den>
                              <m:r>
                                <m:rPr>
                                  <m:sty m:val="bi"/>
                                </m:rPr>
                                <w:rPr>
                                  <w:rFonts w:ascii="Cambria Math" w:hAnsi="Cambria Math"/>
                                  <w:sz w:val="20"/>
                                </w:rPr>
                                <m:t>Jumlah Unit Yang Terjual</m:t>
                              </m:r>
                            </m:den>
                          </m:f>
                        </m:oMath>
                      </m:oMathPara>
                    </w:p>
                  </w:txbxContent>
                </v:textbox>
                <w10:anchorlock/>
              </v:shape>
            </w:pict>
          </mc:Fallback>
        </mc:AlternateContent>
      </w:r>
    </w:p>
    <w:p w14:paraId="7A6E48AE" w14:textId="77777777" w:rsidR="00FC694C" w:rsidRDefault="00FC694C" w:rsidP="00FC694C">
      <w:pPr>
        <w:autoSpaceDE w:val="0"/>
        <w:autoSpaceDN w:val="0"/>
        <w:adjustRightInd w:val="0"/>
        <w:spacing w:after="0" w:line="240" w:lineRule="auto"/>
        <w:ind w:left="709"/>
        <w:jc w:val="both"/>
        <w:rPr>
          <w:rFonts w:ascii="Arial" w:eastAsia="Times New Roman" w:hAnsi="Arial" w:cs="Arial"/>
          <w:lang w:val="en-US"/>
        </w:rPr>
      </w:pPr>
    </w:p>
    <w:p w14:paraId="73E74513" w14:textId="77777777" w:rsidR="00CE108D" w:rsidRPr="00FC694C" w:rsidRDefault="00FC694C" w:rsidP="00E418FA">
      <w:pPr>
        <w:autoSpaceDE w:val="0"/>
        <w:autoSpaceDN w:val="0"/>
        <w:adjustRightInd w:val="0"/>
        <w:spacing w:after="0" w:line="480" w:lineRule="auto"/>
        <w:ind w:left="709"/>
        <w:jc w:val="both"/>
        <w:rPr>
          <w:rFonts w:ascii="Arial" w:hAnsi="Arial" w:cs="Arial"/>
          <w:lang w:val="en-US"/>
        </w:rPr>
      </w:pPr>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di </w:t>
      </w:r>
      <w:proofErr w:type="spellStart"/>
      <w:r>
        <w:rPr>
          <w:rFonts w:ascii="Arial" w:hAnsi="Arial" w:cs="Arial"/>
          <w:lang w:val="en-US"/>
        </w:rPr>
        <w:t>hitung</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persamaan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proofErr w:type="gramStart"/>
      <w:r>
        <w:rPr>
          <w:rFonts w:ascii="Arial" w:hAnsi="Arial" w:cs="Arial"/>
          <w:lang w:val="en-US"/>
        </w:rPr>
        <w:t>berikut</w:t>
      </w:r>
      <w:proofErr w:type="spellEnd"/>
      <w:r>
        <w:rPr>
          <w:rFonts w:ascii="Arial" w:hAnsi="Arial" w:cs="Arial"/>
          <w:lang w:val="en-US"/>
        </w:rPr>
        <w:t xml:space="preserve"> :</w:t>
      </w:r>
      <w:proofErr w:type="gramEnd"/>
      <w:r>
        <w:rPr>
          <w:rFonts w:ascii="Arial" w:hAnsi="Arial" w:cs="Arial"/>
          <w:lang w:val="en-US"/>
        </w:rPr>
        <w:t xml:space="preserve"> </w:t>
      </w:r>
    </w:p>
    <w:p w14:paraId="0A51F280" w14:textId="77777777" w:rsidR="00E418FA" w:rsidRPr="00FC694C" w:rsidRDefault="00E418FA" w:rsidP="00FC694C">
      <w:pPr>
        <w:autoSpaceDE w:val="0"/>
        <w:autoSpaceDN w:val="0"/>
        <w:adjustRightInd w:val="0"/>
        <w:spacing w:after="0" w:line="360" w:lineRule="auto"/>
        <w:ind w:left="709"/>
        <w:jc w:val="both"/>
        <w:rPr>
          <w:rFonts w:ascii="Arial" w:hAnsi="Arial" w:cs="Arial"/>
        </w:rPr>
      </w:pPr>
    </w:p>
    <w:p w14:paraId="04D0D113" w14:textId="77777777" w:rsidR="00057F1E" w:rsidRDefault="00057F1E" w:rsidP="00057F1E">
      <w:pPr>
        <w:spacing w:after="0" w:line="480" w:lineRule="auto"/>
        <w:ind w:left="709"/>
        <w:jc w:val="both"/>
        <w:rPr>
          <w:rFonts w:ascii="Arial" w:hAnsi="Arial" w:cs="Arial"/>
        </w:rPr>
      </w:pPr>
      <w:r w:rsidRPr="00057F1E">
        <w:rPr>
          <w:noProof/>
          <w:lang w:val="en-US"/>
        </w:rPr>
        <mc:AlternateContent>
          <mc:Choice Requires="wps">
            <w:drawing>
              <wp:inline distT="0" distB="0" distL="0" distR="0" wp14:anchorId="3E6FB8DA" wp14:editId="5F1363DA">
                <wp:extent cx="4515485" cy="683288"/>
                <wp:effectExtent l="0" t="0" r="18415" b="21590"/>
                <wp:docPr id="16" name="Text Box 16"/>
                <wp:cNvGraphicFramePr/>
                <a:graphic xmlns:a="http://schemas.openxmlformats.org/drawingml/2006/main">
                  <a:graphicData uri="http://schemas.microsoft.com/office/word/2010/wordprocessingShape">
                    <wps:wsp>
                      <wps:cNvSpPr txBox="1"/>
                      <wps:spPr>
                        <a:xfrm>
                          <a:off x="0" y="0"/>
                          <a:ext cx="4515485" cy="6832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3315F2" w14:textId="77777777" w:rsidR="0010022E" w:rsidRDefault="0010022E" w:rsidP="00057F1E">
                            <w:pPr>
                              <w:spacing w:after="0" w:line="240" w:lineRule="auto"/>
                              <w:ind w:left="567"/>
                              <w:rPr>
                                <w:rFonts w:ascii="Arial" w:hAnsi="Arial" w:cs="Arial"/>
                                <w:b/>
                              </w:rPr>
                            </w:pPr>
                            <m:oMathPara>
                              <m:oMathParaPr>
                                <m:jc m:val="left"/>
                              </m:oMathParaPr>
                              <m:oMath>
                                <m:r>
                                  <w:rPr>
                                    <w:rFonts w:ascii="Cambria Math" w:hAnsi="Cambria Math" w:cs="Arial"/>
                                    <w:color w:val="000000"/>
                                  </w:rPr>
                                  <m:t>C</m:t>
                                </m:r>
                                <m:r>
                                  <m:rPr>
                                    <m:sty m:val="bi"/>
                                  </m:rPr>
                                  <w:rPr>
                                    <w:rFonts w:ascii="Cambria Math" w:hAnsi="Cambria Math" w:cs="Arial"/>
                                    <w:color w:val="000000"/>
                                  </w:rPr>
                                  <m:t>ontribution Margin Ratio</m:t>
                                </m:r>
                                <m:r>
                                  <m:rPr>
                                    <m:sty m:val="b"/>
                                  </m:rPr>
                                  <w:rPr>
                                    <w:rFonts w:ascii="Cambria Math" w:hAnsi="Cambria Math" w:cs="Arial"/>
                                    <w:color w:val="000000"/>
                                  </w:rPr>
                                  <m:t xml:space="preserve">  </m:t>
                                </m:r>
                                <m:r>
                                  <m:rPr>
                                    <m:sty m:val="bi"/>
                                  </m:rPr>
                                  <w:rPr>
                                    <w:rFonts w:ascii="Cambria Math" w:hAnsi="Cambria Math" w:cs="Arial"/>
                                    <w:color w:val="000000"/>
                                  </w:rPr>
                                  <m:t xml:space="preserve">=  </m:t>
                                </m:r>
                                <m:f>
                                  <m:fPr>
                                    <m:ctrlPr>
                                      <w:rPr>
                                        <w:rFonts w:ascii="Cambria Math" w:hAnsi="Cambria Math" w:cs="Arial"/>
                                        <w:b/>
                                        <w:color w:val="000000"/>
                                      </w:rPr>
                                    </m:ctrlPr>
                                  </m:fPr>
                                  <m:num>
                                    <m:r>
                                      <m:rPr>
                                        <m:sty m:val="bi"/>
                                      </m:rPr>
                                      <w:rPr>
                                        <w:rFonts w:ascii="Cambria Math" w:hAnsi="Cambria Math" w:cs="Arial"/>
                                        <w:color w:val="000000"/>
                                      </w:rPr>
                                      <m:t xml:space="preserve">Contribution Margin </m:t>
                                    </m:r>
                                  </m:num>
                                  <m:den>
                                    <m:r>
                                      <m:rPr>
                                        <m:sty m:val="bi"/>
                                      </m:rPr>
                                      <w:rPr>
                                        <w:rFonts w:ascii="Cambria Math" w:hAnsi="Cambria Math" w:cs="Arial"/>
                                        <w:color w:val="000000"/>
                                      </w:rPr>
                                      <m:t xml:space="preserve">Penjualan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6FB8DA" id="Text Box 16" o:spid="_x0000_s1035" type="#_x0000_t202" style="width:355.55pt;height:5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" fillcolor="white [3201]" strokeweight=".5pt">
                <v:textbox>
                  <w:txbxContent>
                    <w:p w14:paraId="593315F2" w14:textId="77777777" w:rsidR="0010022E" w:rsidRDefault="0010022E" w:rsidP="00057F1E">
                      <w:pPr>
                        <w:spacing w:after="0" w:line="240" w:lineRule="auto"/>
                        <w:ind w:left="567"/>
                        <w:rPr>
                          <w:rFonts w:ascii="Arial" w:hAnsi="Arial" w:cs="Arial"/>
                          <w:b/>
                        </w:rPr>
                      </w:pPr>
                      <m:oMathPara>
                        <m:oMathParaPr>
                          <m:jc m:val="left"/>
                        </m:oMathParaPr>
                        <m:oMath>
                          <m:r>
                            <w:rPr>
                              <w:rFonts w:ascii="Cambria Math" w:hAnsi="Cambria Math" w:cs="Arial"/>
                              <w:color w:val="000000"/>
                            </w:rPr>
                            <m:t>C</m:t>
                          </m:r>
                          <m:r>
                            <m:rPr>
                              <m:sty m:val="bi"/>
                            </m:rPr>
                            <w:rPr>
                              <w:rFonts w:ascii="Cambria Math" w:hAnsi="Cambria Math" w:cs="Arial"/>
                              <w:color w:val="000000"/>
                            </w:rPr>
                            <m:t>ontribution Margin Ratio</m:t>
                          </m:r>
                          <m:r>
                            <m:rPr>
                              <m:sty m:val="b"/>
                            </m:rPr>
                            <w:rPr>
                              <w:rFonts w:ascii="Cambria Math" w:hAnsi="Cambria Math" w:cs="Arial"/>
                              <w:color w:val="000000"/>
                            </w:rPr>
                            <m:t xml:space="preserve">  </m:t>
                          </m:r>
                          <m:r>
                            <m:rPr>
                              <m:sty m:val="bi"/>
                            </m:rPr>
                            <w:rPr>
                              <w:rFonts w:ascii="Cambria Math" w:hAnsi="Cambria Math" w:cs="Arial"/>
                              <w:color w:val="000000"/>
                            </w:rPr>
                            <m:t xml:space="preserve">=  </m:t>
                          </m:r>
                          <m:f>
                            <m:fPr>
                              <m:ctrlPr>
                                <w:rPr>
                                  <w:rFonts w:ascii="Cambria Math" w:hAnsi="Cambria Math" w:cs="Arial"/>
                                  <w:b/>
                                  <w:color w:val="000000"/>
                                </w:rPr>
                              </m:ctrlPr>
                            </m:fPr>
                            <m:num>
                              <m:r>
                                <m:rPr>
                                  <m:sty m:val="bi"/>
                                </m:rPr>
                                <w:rPr>
                                  <w:rFonts w:ascii="Cambria Math" w:hAnsi="Cambria Math" w:cs="Arial"/>
                                  <w:color w:val="000000"/>
                                </w:rPr>
                                <m:t xml:space="preserve">Contribution Margin </m:t>
                              </m:r>
                            </m:num>
                            <m:den>
                              <m:r>
                                <m:rPr>
                                  <m:sty m:val="bi"/>
                                </m:rPr>
                                <w:rPr>
                                  <w:rFonts w:ascii="Cambria Math" w:hAnsi="Cambria Math" w:cs="Arial"/>
                                  <w:color w:val="000000"/>
                                </w:rPr>
                                <m:t xml:space="preserve">Penjualan </m:t>
                              </m:r>
                            </m:den>
                          </m:f>
                        </m:oMath>
                      </m:oMathPara>
                    </w:p>
                  </w:txbxContent>
                </v:textbox>
                <w10:anchorlock/>
              </v:shape>
            </w:pict>
          </mc:Fallback>
        </mc:AlternateContent>
      </w:r>
    </w:p>
    <w:p w14:paraId="59F17EB2" w14:textId="77777777" w:rsidR="00CB2F9C" w:rsidRPr="00CB2F9C" w:rsidRDefault="00CB2F9C" w:rsidP="00057F1E">
      <w:pPr>
        <w:spacing w:after="0" w:line="480" w:lineRule="auto"/>
        <w:ind w:left="709"/>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w:t>
      </w:r>
    </w:p>
    <w:p w14:paraId="209666BB" w14:textId="77777777" w:rsidR="00057F1E" w:rsidRPr="00057F1E" w:rsidRDefault="00057F1E" w:rsidP="00B851A8">
      <w:pPr>
        <w:spacing w:after="0" w:line="480" w:lineRule="auto"/>
        <w:ind w:left="426"/>
        <w:jc w:val="both"/>
        <w:rPr>
          <w:rFonts w:ascii="Arial" w:hAnsi="Arial" w:cs="Arial"/>
        </w:rPr>
      </w:pPr>
    </w:p>
    <w:p w14:paraId="44EFD545"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bCs/>
        </w:rPr>
      </w:pPr>
      <w:r w:rsidRPr="00057F1E">
        <w:rPr>
          <w:rFonts w:ascii="Arial" w:hAnsi="Arial" w:cs="Arial"/>
          <w:bCs/>
        </w:rPr>
        <w:t xml:space="preserve">Manfaat Analisa </w:t>
      </w:r>
      <w:r w:rsidRPr="00057F1E">
        <w:rPr>
          <w:rFonts w:ascii="Arial" w:hAnsi="Arial" w:cs="Arial"/>
          <w:bCs/>
          <w:i/>
          <w:iCs/>
        </w:rPr>
        <w:t xml:space="preserve">Break </w:t>
      </w:r>
      <w:r w:rsidR="00AB487A" w:rsidRPr="00AB487A">
        <w:rPr>
          <w:rFonts w:ascii="Arial" w:hAnsi="Arial" w:cs="Arial"/>
          <w:bCs/>
          <w:i/>
          <w:iCs/>
        </w:rPr>
        <w:t>Event</w:t>
      </w:r>
      <w:r w:rsidRPr="00057F1E">
        <w:rPr>
          <w:rFonts w:ascii="Arial" w:hAnsi="Arial" w:cs="Arial"/>
          <w:bCs/>
          <w:i/>
          <w:iCs/>
        </w:rPr>
        <w:t xml:space="preserve"> Point</w:t>
      </w:r>
      <w:r w:rsidR="00C52811">
        <w:rPr>
          <w:rFonts w:ascii="Arial" w:hAnsi="Arial" w:cs="Arial"/>
          <w:bCs/>
          <w:i/>
          <w:iCs/>
          <w:lang w:val="en-US"/>
        </w:rPr>
        <w:t xml:space="preserve"> </w:t>
      </w:r>
      <w:r w:rsidRPr="00057F1E">
        <w:rPr>
          <w:rFonts w:ascii="Arial" w:hAnsi="Arial" w:cs="Arial"/>
          <w:bCs/>
          <w:i/>
          <w:iCs/>
        </w:rPr>
        <w:t xml:space="preserve"> </w:t>
      </w:r>
      <w:r w:rsidRPr="00057F1E">
        <w:rPr>
          <w:rFonts w:ascii="Arial" w:hAnsi="Arial" w:cs="Arial"/>
          <w:bCs/>
        </w:rPr>
        <w:t>Dalam Pengambilan Keputusan</w:t>
      </w:r>
    </w:p>
    <w:p w14:paraId="3FD5A0E4" w14:textId="77777777" w:rsidR="00057F1E" w:rsidRPr="00057F1E" w:rsidRDefault="00057F1E" w:rsidP="00057F1E">
      <w:pPr>
        <w:autoSpaceDE w:val="0"/>
        <w:autoSpaceDN w:val="0"/>
        <w:adjustRightInd w:val="0"/>
        <w:spacing w:after="0" w:line="480" w:lineRule="auto"/>
        <w:ind w:left="709" w:firstLine="709"/>
        <w:jc w:val="both"/>
        <w:rPr>
          <w:rFonts w:ascii="Arial" w:hAnsi="Arial" w:cs="Arial"/>
        </w:rPr>
      </w:pPr>
      <w:r w:rsidRPr="00057F1E">
        <w:rPr>
          <w:rFonts w:ascii="Arial" w:hAnsi="Arial" w:cs="Arial"/>
        </w:rPr>
        <w:t>Karena anggaran perusah</w:t>
      </w:r>
      <w:r w:rsidR="00CB2F9C">
        <w:rPr>
          <w:rFonts w:ascii="Arial" w:hAnsi="Arial" w:cs="Arial"/>
          <w:lang w:val="en-US"/>
        </w:rPr>
        <w:t>a</w:t>
      </w:r>
      <w:r w:rsidRPr="00057F1E">
        <w:rPr>
          <w:rFonts w:ascii="Arial" w:hAnsi="Arial" w:cs="Arial"/>
        </w:rPr>
        <w:t xml:space="preserve">an adalah alat bantu manajemen di bidang perencanaan dan pengawasan, maka penggunaan alat </w:t>
      </w:r>
      <w:r w:rsidRPr="00057F1E">
        <w:rPr>
          <w:rFonts w:ascii="Arial" w:hAnsi="Arial" w:cs="Arial"/>
          <w:i/>
        </w:rPr>
        <w:t xml:space="preserve">BEP </w:t>
      </w:r>
      <w:r w:rsidRPr="00057F1E">
        <w:rPr>
          <w:rFonts w:ascii="Arial" w:hAnsi="Arial" w:cs="Arial"/>
        </w:rPr>
        <w:t xml:space="preserve">dalam sistem penganggaran harus menggunakan data anggaran. Dengan </w:t>
      </w:r>
      <w:r w:rsidRPr="00057F1E">
        <w:rPr>
          <w:rFonts w:ascii="Arial" w:hAnsi="Arial" w:cs="Arial"/>
        </w:rPr>
        <w:lastRenderedPageBreak/>
        <w:t xml:space="preserve">demikian tingkat </w:t>
      </w:r>
      <w:r w:rsidRPr="00057F1E">
        <w:rPr>
          <w:rFonts w:ascii="Arial" w:hAnsi="Arial" w:cs="Arial"/>
          <w:i/>
          <w:iCs/>
        </w:rPr>
        <w:t xml:space="preserve">Break </w:t>
      </w:r>
      <w:r w:rsidR="00AB487A" w:rsidRPr="00AB487A">
        <w:rPr>
          <w:rFonts w:ascii="Arial" w:hAnsi="Arial" w:cs="Arial"/>
          <w:i/>
          <w:iCs/>
        </w:rPr>
        <w:t>Event</w:t>
      </w:r>
      <w:r w:rsidR="00D97B5B">
        <w:rPr>
          <w:rFonts w:ascii="Arial" w:hAnsi="Arial" w:cs="Arial"/>
          <w:i/>
          <w:iCs/>
          <w:lang w:val="en-US"/>
        </w:rPr>
        <w:t xml:space="preserve"> Point (BEP)</w:t>
      </w:r>
      <w:r w:rsidRPr="00057F1E">
        <w:rPr>
          <w:rFonts w:ascii="Arial" w:hAnsi="Arial" w:cs="Arial"/>
          <w:i/>
          <w:iCs/>
        </w:rPr>
        <w:t xml:space="preserve"> </w:t>
      </w:r>
      <w:r w:rsidRPr="00057F1E">
        <w:rPr>
          <w:rFonts w:ascii="Arial" w:hAnsi="Arial" w:cs="Arial"/>
        </w:rPr>
        <w:t xml:space="preserve">yang dihasilkan akan merupakan perkiraan </w:t>
      </w:r>
      <w:r w:rsidR="00D97B5B" w:rsidRPr="00057F1E">
        <w:rPr>
          <w:rFonts w:ascii="Arial" w:hAnsi="Arial" w:cs="Arial"/>
          <w:i/>
          <w:iCs/>
        </w:rPr>
        <w:t xml:space="preserve">Break </w:t>
      </w:r>
      <w:r w:rsidR="00AB487A" w:rsidRPr="00AB487A">
        <w:rPr>
          <w:rFonts w:ascii="Arial" w:hAnsi="Arial" w:cs="Arial"/>
          <w:i/>
          <w:iCs/>
        </w:rPr>
        <w:t>Event</w:t>
      </w:r>
      <w:r w:rsidR="00D97B5B">
        <w:rPr>
          <w:rFonts w:ascii="Arial" w:hAnsi="Arial" w:cs="Arial"/>
          <w:i/>
          <w:iCs/>
          <w:lang w:val="en-US"/>
        </w:rPr>
        <w:t xml:space="preserve"> Point (BEP)</w:t>
      </w:r>
      <w:r w:rsidRPr="00057F1E">
        <w:rPr>
          <w:rFonts w:ascii="Arial" w:hAnsi="Arial" w:cs="Arial"/>
          <w:i/>
          <w:iCs/>
        </w:rPr>
        <w:t xml:space="preserve"> </w:t>
      </w:r>
      <w:r w:rsidRPr="00057F1E">
        <w:rPr>
          <w:rFonts w:ascii="Arial" w:hAnsi="Arial" w:cs="Arial"/>
        </w:rPr>
        <w:t xml:space="preserve">untuk waktu yang akan datang. Kegunaan </w:t>
      </w:r>
      <w:r w:rsidRPr="00057F1E">
        <w:rPr>
          <w:rFonts w:ascii="Arial" w:hAnsi="Arial" w:cs="Arial"/>
          <w:i/>
        </w:rPr>
        <w:t>BEP</w:t>
      </w:r>
      <w:r w:rsidRPr="00057F1E">
        <w:rPr>
          <w:rFonts w:ascii="Arial" w:hAnsi="Arial" w:cs="Arial"/>
        </w:rPr>
        <w:t xml:space="preserve"> yang di anggarkan adalah: </w:t>
      </w:r>
      <w:r w:rsidR="00D97B5B">
        <w:rPr>
          <w:rFonts w:ascii="Arial" w:hAnsi="Arial" w:cs="Arial"/>
          <w:lang w:val="en-US"/>
        </w:rPr>
        <w:t>b</w:t>
      </w:r>
      <w:r w:rsidRPr="00057F1E">
        <w:rPr>
          <w:rFonts w:ascii="Arial" w:hAnsi="Arial" w:cs="Arial"/>
        </w:rPr>
        <w:t>ukan untuk membantu menentukan berupa jumlah penjualan yang dapat diharapkan, melainkan untuk memberikan gambaran tentang batas jumlah penjualan minimal yang harus diusahakan agar perusahaan tidak menderita rugi. Hal itu penting karena kemunduran dalam penjualan yang disebabkan oleh berbagai hal dapat saja terjadi, artinya penjualan rill lebih kecil dari penjualan yang dianggarkan.</w:t>
      </w:r>
    </w:p>
    <w:p w14:paraId="018A2918" w14:textId="77777777" w:rsidR="00057F1E" w:rsidRDefault="00057F1E" w:rsidP="00D97B5B">
      <w:pPr>
        <w:autoSpaceDE w:val="0"/>
        <w:autoSpaceDN w:val="0"/>
        <w:adjustRightInd w:val="0"/>
        <w:spacing w:after="0" w:line="480" w:lineRule="auto"/>
        <w:ind w:left="709" w:firstLine="709"/>
        <w:jc w:val="both"/>
        <w:rPr>
          <w:rFonts w:ascii="Arial" w:hAnsi="Arial" w:cs="Arial"/>
          <w:lang w:val="en-US"/>
        </w:rPr>
      </w:pPr>
      <w:r w:rsidRPr="00057F1E">
        <w:rPr>
          <w:rFonts w:ascii="Arial" w:hAnsi="Arial" w:cs="Arial"/>
        </w:rPr>
        <w:t xml:space="preserve">Bila perusahaan tidak ingin menderita rugi, maka pimpinan harus tahu batas pengurangan penjualan yang dapat ditolerir. Dan batas dimaksud dapat ditentukan melalui analisa </w:t>
      </w:r>
      <w:r w:rsidRPr="00057F1E">
        <w:rPr>
          <w:rFonts w:ascii="Arial" w:hAnsi="Arial" w:cs="Arial"/>
          <w:i/>
          <w:iCs/>
        </w:rPr>
        <w:t xml:space="preserve">Break </w:t>
      </w:r>
      <w:r w:rsidR="00AB487A" w:rsidRPr="00AB487A">
        <w:rPr>
          <w:rFonts w:ascii="Arial" w:hAnsi="Arial" w:cs="Arial"/>
          <w:i/>
          <w:iCs/>
        </w:rPr>
        <w:t>Event</w:t>
      </w:r>
      <w:r w:rsidR="00D97B5B">
        <w:rPr>
          <w:rFonts w:ascii="Arial" w:hAnsi="Arial" w:cs="Arial"/>
          <w:i/>
          <w:iCs/>
          <w:lang w:val="en-US"/>
        </w:rPr>
        <w:t xml:space="preserve"> Point (BEP)</w:t>
      </w:r>
      <w:r w:rsidRPr="00057F1E">
        <w:rPr>
          <w:rFonts w:ascii="Arial" w:hAnsi="Arial" w:cs="Arial"/>
          <w:i/>
          <w:iCs/>
        </w:rPr>
        <w:t xml:space="preserve"> </w:t>
      </w:r>
      <w:r w:rsidRPr="00057F1E">
        <w:rPr>
          <w:rFonts w:ascii="Arial" w:hAnsi="Arial" w:cs="Arial"/>
        </w:rPr>
        <w:t>dapat digunakan untuk menentukan volume penjualan yang direncanakan. Tetapi akan lebih tepat kiranya bila dikatakan bahwa jumlah penjualan yang dapat diraih oleh perusahaan bukannya ditentukan dengan perhitungan-perhitungan yang dibuat di atas kertas, melainkan lebih ditentukan dengan perhitungan-perhitungan yang dibuat di atas kertas, melainkan lebih ditentukan oleh berbagai upaya pemasaran yang dilakukan oleh perusahaan itu dalam kaitannya dengan situasi persaingan yang dihadapi di pasar penjualan. Dalam keadaan pasar yang dikuasai oleh pembeli, penentuan sasaran penjualan dengan memperhatikan situasi persaingan kiranya akan lebih tepat dibanding dengan cara yang lain.</w:t>
      </w:r>
      <w:r w:rsidR="00D97B5B">
        <w:rPr>
          <w:rFonts w:ascii="Arial" w:hAnsi="Arial" w:cs="Arial"/>
          <w:lang w:val="en-US"/>
        </w:rPr>
        <w:t xml:space="preserve"> </w:t>
      </w:r>
      <w:r w:rsidRPr="00057F1E">
        <w:rPr>
          <w:rFonts w:ascii="Arial" w:hAnsi="Arial" w:cs="Arial"/>
        </w:rPr>
        <w:t xml:space="preserve">Analisa </w:t>
      </w:r>
      <w:r w:rsidRPr="00057F1E">
        <w:rPr>
          <w:rFonts w:ascii="Arial" w:hAnsi="Arial" w:cs="Arial"/>
          <w:i/>
          <w:iCs/>
        </w:rPr>
        <w:t xml:space="preserve">Break </w:t>
      </w:r>
      <w:r w:rsidR="00AB487A" w:rsidRPr="00AB487A">
        <w:rPr>
          <w:rFonts w:ascii="Arial" w:hAnsi="Arial" w:cs="Arial"/>
          <w:i/>
          <w:iCs/>
        </w:rPr>
        <w:t>Event</w:t>
      </w:r>
      <w:r w:rsidRPr="00057F1E">
        <w:rPr>
          <w:rFonts w:ascii="Arial" w:hAnsi="Arial" w:cs="Arial"/>
          <w:i/>
          <w:iCs/>
        </w:rPr>
        <w:t xml:space="preserve"> Point</w:t>
      </w:r>
      <w:r w:rsidR="00D97B5B">
        <w:rPr>
          <w:rFonts w:ascii="Arial" w:hAnsi="Arial" w:cs="Arial"/>
          <w:i/>
          <w:iCs/>
          <w:lang w:val="en-US"/>
        </w:rPr>
        <w:t xml:space="preserve"> (BEP)</w:t>
      </w:r>
      <w:r w:rsidRPr="00057F1E">
        <w:rPr>
          <w:rFonts w:ascii="Arial" w:hAnsi="Arial" w:cs="Arial"/>
          <w:i/>
          <w:iCs/>
        </w:rPr>
        <w:t xml:space="preserve"> </w:t>
      </w:r>
      <w:r w:rsidRPr="00057F1E">
        <w:rPr>
          <w:rFonts w:ascii="Arial" w:hAnsi="Arial" w:cs="Arial"/>
        </w:rPr>
        <w:t xml:space="preserve">dalam hal ini bermanfaat untuk menilai apakah sasaran penjualan yang telah ditentukan kiranya akan </w:t>
      </w:r>
      <w:r w:rsidRPr="00057F1E">
        <w:rPr>
          <w:rFonts w:ascii="Arial" w:hAnsi="Arial" w:cs="Arial"/>
        </w:rPr>
        <w:lastRenderedPageBreak/>
        <w:t>memberikan keuntungan atau tidak, dan berapa jauh kemungkinan penjualan dapat ditolerir.</w:t>
      </w:r>
      <w:r w:rsidR="000E3F7A">
        <w:rPr>
          <w:rFonts w:ascii="Arial" w:hAnsi="Arial" w:cs="Arial"/>
          <w:lang w:val="en-US"/>
        </w:rPr>
        <w:t xml:space="preserve"> </w:t>
      </w:r>
    </w:p>
    <w:p w14:paraId="2C571E2A" w14:textId="77777777" w:rsidR="000E3F7A" w:rsidRPr="007C07D6" w:rsidRDefault="001E420E" w:rsidP="001E420E">
      <w:pPr>
        <w:autoSpaceDE w:val="0"/>
        <w:autoSpaceDN w:val="0"/>
        <w:adjustRightInd w:val="0"/>
        <w:spacing w:after="0" w:line="480" w:lineRule="auto"/>
        <w:ind w:left="709" w:firstLine="709"/>
        <w:jc w:val="both"/>
        <w:rPr>
          <w:rFonts w:ascii="Arial" w:hAnsi="Arial" w:cs="Arial"/>
          <w:lang w:val="en-US"/>
        </w:rPr>
      </w:pPr>
      <w:proofErr w:type="spellStart"/>
      <w:r>
        <w:rPr>
          <w:rFonts w:ascii="Arial" w:hAnsi="Arial" w:cs="Arial"/>
          <w:lang w:val="en-US"/>
        </w:rPr>
        <w:t>Sedangkan</w:t>
      </w:r>
      <w:proofErr w:type="spellEnd"/>
      <w:r>
        <w:rPr>
          <w:rFonts w:ascii="Arial" w:hAnsi="Arial" w:cs="Arial"/>
          <w:lang w:val="en-US"/>
        </w:rPr>
        <w:t xml:space="preserve"> m</w:t>
      </w:r>
      <w:r w:rsidR="00034096" w:rsidRPr="001E420E">
        <w:rPr>
          <w:rFonts w:ascii="Arial" w:hAnsi="Arial" w:cs="Arial"/>
        </w:rPr>
        <w:t xml:space="preserve">anfaat dari analisis </w:t>
      </w:r>
      <w:r w:rsidRPr="001E420E">
        <w:rPr>
          <w:rFonts w:ascii="Arial" w:hAnsi="Arial" w:cs="Arial"/>
          <w:i/>
        </w:rPr>
        <w:t>Break Even</w:t>
      </w:r>
      <w:r w:rsidRPr="001E420E">
        <w:rPr>
          <w:rFonts w:ascii="Arial" w:hAnsi="Arial" w:cs="Arial"/>
          <w:i/>
          <w:lang w:val="en-US"/>
        </w:rPr>
        <w:t>t</w:t>
      </w:r>
      <w:r w:rsidRPr="001E420E">
        <w:rPr>
          <w:rFonts w:ascii="Arial" w:hAnsi="Arial" w:cs="Arial"/>
          <w:i/>
        </w:rPr>
        <w:t xml:space="preserve"> </w:t>
      </w:r>
      <w:r>
        <w:rPr>
          <w:rFonts w:ascii="Arial" w:hAnsi="Arial" w:cs="Arial"/>
          <w:i/>
        </w:rPr>
        <w:t>Poi</w:t>
      </w:r>
      <w:proofErr w:type="spellStart"/>
      <w:r>
        <w:rPr>
          <w:rFonts w:ascii="Arial" w:hAnsi="Arial" w:cs="Arial"/>
          <w:i/>
          <w:lang w:val="en-US"/>
        </w:rPr>
        <w:t>nt</w:t>
      </w:r>
      <w:proofErr w:type="spellEnd"/>
      <w:r>
        <w:rPr>
          <w:rFonts w:ascii="Arial" w:hAnsi="Arial" w:cs="Arial"/>
          <w:i/>
          <w:lang w:val="en-US"/>
        </w:rPr>
        <w:t xml:space="preserve"> (BEP) </w:t>
      </w:r>
      <w:r w:rsidR="00034096" w:rsidRPr="001E420E">
        <w:rPr>
          <w:rFonts w:ascii="Arial" w:hAnsi="Arial" w:cs="Arial"/>
        </w:rPr>
        <w:t>menurut Alwi</w:t>
      </w:r>
      <w:r>
        <w:rPr>
          <w:rFonts w:ascii="Arial" w:hAnsi="Arial" w:cs="Arial"/>
          <w:lang w:val="en-US"/>
        </w:rPr>
        <w:t xml:space="preserve"> </w:t>
      </w:r>
      <w:r>
        <w:rPr>
          <w:rFonts w:ascii="Arial" w:hAnsi="Arial" w:cs="Arial"/>
        </w:rPr>
        <w:t>(2009</w:t>
      </w:r>
      <w:r w:rsidR="00034096" w:rsidRPr="001E420E">
        <w:rPr>
          <w:rFonts w:ascii="Arial" w:hAnsi="Arial" w:cs="Arial"/>
        </w:rPr>
        <w:t>)</w:t>
      </w:r>
      <w:r>
        <w:rPr>
          <w:rFonts w:ascii="Arial" w:hAnsi="Arial" w:cs="Arial"/>
          <w:lang w:val="en-US"/>
        </w:rPr>
        <w:t xml:space="preserve"> </w:t>
      </w:r>
      <w:proofErr w:type="spellStart"/>
      <w:r>
        <w:rPr>
          <w:rFonts w:ascii="Arial" w:hAnsi="Arial" w:cs="Arial"/>
          <w:lang w:val="en-US"/>
        </w:rPr>
        <w:t>sendiri</w:t>
      </w:r>
      <w:proofErr w:type="spellEnd"/>
      <w:r w:rsidR="00034096" w:rsidRPr="001E420E">
        <w:rPr>
          <w:rFonts w:ascii="Arial" w:hAnsi="Arial" w:cs="Arial"/>
        </w:rPr>
        <w:t xml:space="preserve"> adalah </w:t>
      </w:r>
      <w:proofErr w:type="spellStart"/>
      <w:r>
        <w:rPr>
          <w:rFonts w:ascii="Arial" w:hAnsi="Arial" w:cs="Arial"/>
          <w:lang w:val="en-US"/>
        </w:rPr>
        <w:t>sebagai</w:t>
      </w:r>
      <w:proofErr w:type="spellEnd"/>
      <w:r>
        <w:rPr>
          <w:rFonts w:ascii="Arial" w:hAnsi="Arial" w:cs="Arial"/>
          <w:lang w:val="en-US"/>
        </w:rPr>
        <w:t xml:space="preserve"> </w:t>
      </w:r>
      <w:r>
        <w:rPr>
          <w:rFonts w:ascii="Arial" w:hAnsi="Arial" w:cs="Arial"/>
        </w:rPr>
        <w:t>pengaruh perubahan</w:t>
      </w:r>
      <w:r w:rsidR="00034096" w:rsidRPr="001E420E">
        <w:rPr>
          <w:rFonts w:ascii="Arial" w:hAnsi="Arial" w:cs="Arial"/>
        </w:rPr>
        <w:t xml:space="preserve"> penjualan terhadap laba.</w:t>
      </w:r>
      <w:r>
        <w:rPr>
          <w:rFonts w:ascii="Arial" w:hAnsi="Arial" w:cs="Arial"/>
          <w:lang w:val="en-US"/>
        </w:rPr>
        <w:t xml:space="preserve"> </w:t>
      </w:r>
      <w:r w:rsidR="00034096" w:rsidRPr="001E420E">
        <w:rPr>
          <w:rFonts w:ascii="Arial" w:hAnsi="Arial" w:cs="Arial"/>
        </w:rPr>
        <w:t>Dengan iniformasi ini manajer keuangan dapat mengantisipas</w:t>
      </w:r>
      <w:r w:rsidR="00034096" w:rsidRPr="001E420E">
        <w:rPr>
          <w:rFonts w:ascii="Arial" w:hAnsi="Arial" w:cs="Arial"/>
          <w:lang w:val="en-US"/>
        </w:rPr>
        <w:t xml:space="preserve"> </w:t>
      </w:r>
      <w:r w:rsidR="00034096" w:rsidRPr="001E420E">
        <w:rPr>
          <w:rFonts w:ascii="Arial" w:hAnsi="Arial" w:cs="Arial"/>
        </w:rPr>
        <w:t>kemungkinan volume prod</w:t>
      </w:r>
      <w:r>
        <w:rPr>
          <w:rFonts w:ascii="Arial" w:hAnsi="Arial" w:cs="Arial"/>
        </w:rPr>
        <w:t>uksi atau penjualan.</w:t>
      </w:r>
      <w:r w:rsidR="00034096" w:rsidRPr="001E420E">
        <w:rPr>
          <w:rFonts w:ascii="Arial" w:hAnsi="Arial" w:cs="Arial"/>
        </w:rPr>
        <w:t xml:space="preserve"> Keuntungan lain dari analisis </w:t>
      </w:r>
      <w:r w:rsidRPr="001E420E">
        <w:rPr>
          <w:rFonts w:ascii="Arial" w:hAnsi="Arial" w:cs="Arial"/>
          <w:i/>
        </w:rPr>
        <w:t>Break Even</w:t>
      </w:r>
      <w:r w:rsidR="007C07D6">
        <w:rPr>
          <w:rFonts w:ascii="Arial" w:hAnsi="Arial" w:cs="Arial"/>
          <w:i/>
          <w:lang w:val="en-US"/>
        </w:rPr>
        <w:t>t</w:t>
      </w:r>
      <w:r w:rsidRPr="001E420E">
        <w:rPr>
          <w:rFonts w:ascii="Arial" w:hAnsi="Arial" w:cs="Arial"/>
          <w:i/>
        </w:rPr>
        <w:t xml:space="preserve"> Point</w:t>
      </w:r>
      <w:r w:rsidRPr="001E420E">
        <w:rPr>
          <w:rFonts w:ascii="Arial" w:hAnsi="Arial" w:cs="Arial"/>
        </w:rPr>
        <w:t xml:space="preserve"> </w:t>
      </w:r>
      <w:r w:rsidR="00034096" w:rsidRPr="001E420E">
        <w:rPr>
          <w:rFonts w:ascii="Arial" w:hAnsi="Arial" w:cs="Arial"/>
        </w:rPr>
        <w:t>menjadi subyek</w:t>
      </w:r>
      <w:r w:rsidR="00034096" w:rsidRPr="001E420E">
        <w:br/>
      </w:r>
      <w:r w:rsidR="00034096" w:rsidRPr="001E420E">
        <w:rPr>
          <w:rFonts w:ascii="Arial" w:hAnsi="Arial" w:cs="Arial"/>
        </w:rPr>
        <w:t xml:space="preserve">kepada beberapa kelemahan. Formula </w:t>
      </w:r>
      <w:r w:rsidR="007C07D6" w:rsidRPr="007C07D6">
        <w:rPr>
          <w:rFonts w:ascii="Arial" w:hAnsi="Arial" w:cs="Arial"/>
          <w:i/>
        </w:rPr>
        <w:t>Break Even</w:t>
      </w:r>
      <w:r w:rsidR="007C07D6" w:rsidRPr="007C07D6">
        <w:rPr>
          <w:rFonts w:ascii="Arial" w:hAnsi="Arial" w:cs="Arial"/>
          <w:i/>
          <w:lang w:val="en-US"/>
        </w:rPr>
        <w:t>t</w:t>
      </w:r>
      <w:r w:rsidR="007C07D6" w:rsidRPr="007C07D6">
        <w:rPr>
          <w:rFonts w:ascii="Arial" w:hAnsi="Arial" w:cs="Arial"/>
          <w:i/>
        </w:rPr>
        <w:t xml:space="preserve"> Point</w:t>
      </w:r>
      <w:r w:rsidR="007C07D6" w:rsidRPr="001E420E">
        <w:rPr>
          <w:rFonts w:ascii="Arial" w:hAnsi="Arial" w:cs="Arial"/>
        </w:rPr>
        <w:t xml:space="preserve"> </w:t>
      </w:r>
      <w:r w:rsidR="00034096" w:rsidRPr="001E420E">
        <w:rPr>
          <w:rFonts w:ascii="Arial" w:hAnsi="Arial" w:cs="Arial"/>
        </w:rPr>
        <w:t>disusun dengan</w:t>
      </w:r>
      <w:r w:rsidR="00034096" w:rsidRPr="001E420E">
        <w:br/>
      </w:r>
      <w:r w:rsidR="00034096" w:rsidRPr="001E420E">
        <w:rPr>
          <w:rFonts w:ascii="Arial" w:hAnsi="Arial" w:cs="Arial"/>
        </w:rPr>
        <w:t>asumsi bahwa biaya variabel mempunyai hubungan yang linear dengan</w:t>
      </w:r>
      <w:r w:rsidR="00034096" w:rsidRPr="001E420E">
        <w:br/>
      </w:r>
      <w:r w:rsidR="00034096" w:rsidRPr="001E420E">
        <w:rPr>
          <w:rFonts w:ascii="Arial" w:hAnsi="Arial" w:cs="Arial"/>
        </w:rPr>
        <w:t>penjualan, akibatnya adalah kontribusi marginal juga konstan untuk</w:t>
      </w:r>
      <w:r w:rsidR="00034096" w:rsidRPr="001E420E">
        <w:br/>
      </w:r>
      <w:r w:rsidR="00034096" w:rsidRPr="001E420E">
        <w:rPr>
          <w:rFonts w:ascii="Arial" w:hAnsi="Arial" w:cs="Arial"/>
        </w:rPr>
        <w:t>level penjualan analisis. Ketidakefisienan operasi mungkin akan</w:t>
      </w:r>
      <w:r w:rsidR="00034096" w:rsidRPr="001E420E">
        <w:br/>
      </w:r>
      <w:r w:rsidR="00034096" w:rsidRPr="001E420E">
        <w:rPr>
          <w:rFonts w:ascii="Arial" w:hAnsi="Arial" w:cs="Arial"/>
        </w:rPr>
        <w:t>menyebabkan biaya operasional mening</w:t>
      </w:r>
      <w:r w:rsidR="007C07D6">
        <w:rPr>
          <w:rFonts w:ascii="Arial" w:hAnsi="Arial" w:cs="Arial"/>
        </w:rPr>
        <w:t xml:space="preserve">kat dan akhirnya akan mengurang </w:t>
      </w:r>
      <w:r w:rsidR="00034096" w:rsidRPr="001E420E">
        <w:rPr>
          <w:rFonts w:ascii="Arial" w:hAnsi="Arial" w:cs="Arial"/>
        </w:rPr>
        <w:t>kontribusi marginal</w:t>
      </w:r>
      <w:r w:rsidR="007C07D6">
        <w:rPr>
          <w:rFonts w:ascii="Arial" w:hAnsi="Arial" w:cs="Arial"/>
          <w:lang w:val="en-US"/>
        </w:rPr>
        <w:t>.</w:t>
      </w:r>
    </w:p>
    <w:p w14:paraId="252CFDB0" w14:textId="77777777" w:rsidR="00057F1E" w:rsidRPr="00057F1E" w:rsidRDefault="00057F1E" w:rsidP="00D97B5B">
      <w:pPr>
        <w:autoSpaceDE w:val="0"/>
        <w:autoSpaceDN w:val="0"/>
        <w:adjustRightInd w:val="0"/>
        <w:spacing w:after="0" w:line="240" w:lineRule="auto"/>
        <w:ind w:left="709" w:firstLine="709"/>
        <w:jc w:val="both"/>
        <w:rPr>
          <w:rFonts w:ascii="Arial" w:hAnsi="Arial" w:cs="Arial"/>
        </w:rPr>
      </w:pPr>
    </w:p>
    <w:p w14:paraId="4A0D1268" w14:textId="77777777" w:rsidR="00057F1E" w:rsidRPr="00057F1E" w:rsidRDefault="00057F1E" w:rsidP="00947AF3">
      <w:pPr>
        <w:pStyle w:val="ListParagraph"/>
        <w:numPr>
          <w:ilvl w:val="0"/>
          <w:numId w:val="2"/>
        </w:numPr>
        <w:autoSpaceDE w:val="0"/>
        <w:autoSpaceDN w:val="0"/>
        <w:adjustRightInd w:val="0"/>
        <w:spacing w:after="0" w:line="480" w:lineRule="auto"/>
        <w:ind w:left="426" w:firstLine="0"/>
        <w:rPr>
          <w:rFonts w:ascii="Arial" w:hAnsi="Arial" w:cs="Arial"/>
          <w:b/>
        </w:rPr>
      </w:pPr>
      <w:r w:rsidRPr="00057F1E">
        <w:rPr>
          <w:rFonts w:ascii="Arial" w:hAnsi="Arial" w:cs="Arial"/>
          <w:b/>
          <w:bCs/>
        </w:rPr>
        <w:t>Konsep Perencanaan</w:t>
      </w:r>
    </w:p>
    <w:p w14:paraId="7287EA38" w14:textId="77777777" w:rsidR="00057F1E" w:rsidRPr="00057F1E" w:rsidRDefault="00057F1E" w:rsidP="00D97B5B">
      <w:pPr>
        <w:autoSpaceDE w:val="0"/>
        <w:autoSpaceDN w:val="0"/>
        <w:adjustRightInd w:val="0"/>
        <w:spacing w:after="0" w:line="480" w:lineRule="auto"/>
        <w:ind w:left="709" w:firstLine="709"/>
        <w:jc w:val="both"/>
        <w:rPr>
          <w:rFonts w:ascii="Arial" w:hAnsi="Arial" w:cs="Arial"/>
        </w:rPr>
      </w:pPr>
      <w:r w:rsidRPr="00057F1E">
        <w:rPr>
          <w:rFonts w:ascii="Arial" w:hAnsi="Arial" w:cs="Arial"/>
        </w:rPr>
        <w:t>Perencanaan sangat penting dalam kelangsungan hidup suatu perusahaan, perkembangan perusahaan ini hanya mungkin dapat diperoleh bila perusahaan beroperasi secara efektif dan efesien, untuk itu dibutuhkan adanya sua</w:t>
      </w:r>
      <w:r w:rsidR="00D97B5B">
        <w:rPr>
          <w:rFonts w:ascii="Arial" w:hAnsi="Arial" w:cs="Arial"/>
        </w:rPr>
        <w:t>tu rencana yang baik dan tepat.</w:t>
      </w:r>
      <w:r w:rsidR="00D97B5B">
        <w:rPr>
          <w:rFonts w:ascii="Arial" w:hAnsi="Arial" w:cs="Arial"/>
          <w:lang w:val="en-US"/>
        </w:rPr>
        <w:t xml:space="preserve"> </w:t>
      </w:r>
      <w:r w:rsidRPr="00057F1E">
        <w:rPr>
          <w:rFonts w:ascii="Arial" w:hAnsi="Arial" w:cs="Arial"/>
        </w:rPr>
        <w:t>Perencanaan adalah cara berpikir mengenai persoalan-persoalan ekonomi, terutama berorientasi pada masa yang akan datang, berkembang dengan hubungan antara tujuan dan keputusan-keputusan kolektif dan meng</w:t>
      </w:r>
      <w:r w:rsidR="00D97B5B">
        <w:rPr>
          <w:rFonts w:ascii="Arial" w:hAnsi="Arial" w:cs="Arial"/>
        </w:rPr>
        <w:t>usahakan kebijakan dan program.</w:t>
      </w:r>
      <w:r w:rsidR="00D97B5B">
        <w:rPr>
          <w:rFonts w:ascii="Arial" w:hAnsi="Arial" w:cs="Arial"/>
          <w:lang w:val="en-US"/>
        </w:rPr>
        <w:t xml:space="preserve"> </w:t>
      </w:r>
      <w:r w:rsidRPr="00057F1E">
        <w:rPr>
          <w:rFonts w:ascii="Arial" w:hAnsi="Arial" w:cs="Arial"/>
        </w:rPr>
        <w:t xml:space="preserve">Perencanaan merupakan salah satu proses lain, atau merubah suatu keadaan untuk mencapai maksud yang dituju oleh perencanaan atau oleh orang/badan yang diwakili oleh </w:t>
      </w:r>
      <w:r w:rsidRPr="00057F1E">
        <w:rPr>
          <w:rFonts w:ascii="Arial" w:hAnsi="Arial" w:cs="Arial"/>
        </w:rPr>
        <w:lastRenderedPageBreak/>
        <w:t>perencanaan itu. Perencanaan meliputi: Analisis, kebijakan dan rancangan.</w:t>
      </w:r>
    </w:p>
    <w:p w14:paraId="633164F9" w14:textId="77777777" w:rsidR="00057F1E" w:rsidRDefault="00057F1E" w:rsidP="00057F1E">
      <w:pPr>
        <w:autoSpaceDE w:val="0"/>
        <w:autoSpaceDN w:val="0"/>
        <w:adjustRightInd w:val="0"/>
        <w:spacing w:after="0" w:line="480" w:lineRule="auto"/>
        <w:ind w:left="709" w:firstLine="709"/>
        <w:jc w:val="both"/>
        <w:rPr>
          <w:rFonts w:ascii="Arial" w:hAnsi="Arial" w:cs="Arial"/>
          <w:lang w:val="en-US"/>
        </w:rPr>
      </w:pPr>
      <w:r w:rsidRPr="00057F1E">
        <w:rPr>
          <w:rFonts w:ascii="Arial" w:hAnsi="Arial" w:cs="Arial"/>
        </w:rPr>
        <w:t>Perencanaan memegang peranan penting dalam keberhasilan perusahaan menyangkut masa depan perusahaan guna menjaga komunitas usaha dan pencapaian tujuan perusahaan. Perencanaan laba perlu dilakukan agar dapat menghasilkan laba yang optimal untuk menentukan pihak-pihak yang berkepentingan yaitu para pemegang saham, manajemen, konsumen, karyawan, pemerintah (Kuswadi, 2005:135).</w:t>
      </w:r>
    </w:p>
    <w:p w14:paraId="78FB7D65" w14:textId="77777777" w:rsidR="00D42D0E" w:rsidRPr="00D42D0E" w:rsidRDefault="00D42D0E" w:rsidP="00D42D0E">
      <w:pPr>
        <w:autoSpaceDE w:val="0"/>
        <w:autoSpaceDN w:val="0"/>
        <w:adjustRightInd w:val="0"/>
        <w:spacing w:after="0" w:line="480" w:lineRule="auto"/>
        <w:ind w:left="709" w:firstLine="709"/>
        <w:jc w:val="both"/>
        <w:rPr>
          <w:rFonts w:ascii="Arial" w:hAnsi="Arial" w:cs="Arial"/>
          <w:lang w:val="en-US"/>
        </w:rPr>
      </w:pPr>
    </w:p>
    <w:p w14:paraId="63067CD5" w14:textId="77777777" w:rsidR="00057F1E" w:rsidRPr="00057F1E" w:rsidRDefault="00057F1E" w:rsidP="00947AF3">
      <w:pPr>
        <w:pStyle w:val="ListParagraph"/>
        <w:numPr>
          <w:ilvl w:val="0"/>
          <w:numId w:val="2"/>
        </w:numPr>
        <w:autoSpaceDE w:val="0"/>
        <w:autoSpaceDN w:val="0"/>
        <w:adjustRightInd w:val="0"/>
        <w:spacing w:after="0" w:line="480" w:lineRule="auto"/>
        <w:ind w:left="709" w:hanging="283"/>
        <w:jc w:val="both"/>
        <w:rPr>
          <w:rFonts w:ascii="Arial" w:hAnsi="Arial" w:cs="Arial"/>
          <w:b/>
        </w:rPr>
      </w:pPr>
      <w:r w:rsidRPr="00057F1E">
        <w:rPr>
          <w:rFonts w:ascii="Arial" w:hAnsi="Arial" w:cs="Arial"/>
          <w:b/>
        </w:rPr>
        <w:t>Konsep Perencanaan Laba</w:t>
      </w:r>
    </w:p>
    <w:p w14:paraId="0AEFDC03"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rPr>
      </w:pPr>
      <w:r w:rsidRPr="00057F1E">
        <w:rPr>
          <w:rFonts w:ascii="Arial" w:hAnsi="Arial" w:cs="Arial"/>
        </w:rPr>
        <w:t>Perencanaan</w:t>
      </w:r>
    </w:p>
    <w:p w14:paraId="2ED81065" w14:textId="77777777" w:rsidR="00057F1E" w:rsidRPr="004B5237" w:rsidRDefault="00057F1E" w:rsidP="00D42D0E">
      <w:pPr>
        <w:pStyle w:val="ListParagraph"/>
        <w:autoSpaceDE w:val="0"/>
        <w:autoSpaceDN w:val="0"/>
        <w:adjustRightInd w:val="0"/>
        <w:spacing w:after="0" w:line="480" w:lineRule="auto"/>
        <w:ind w:left="1134" w:firstLine="567"/>
        <w:jc w:val="both"/>
        <w:rPr>
          <w:rFonts w:ascii="Arial" w:hAnsi="Arial" w:cs="Arial"/>
        </w:rPr>
      </w:pPr>
      <w:r w:rsidRPr="00057F1E">
        <w:rPr>
          <w:rFonts w:ascii="Arial" w:hAnsi="Arial" w:cs="Arial"/>
        </w:rPr>
        <w:t>Menurut Horngren, dkk (2008) perencanaan (</w:t>
      </w:r>
      <w:r w:rsidRPr="00057F1E">
        <w:rPr>
          <w:rFonts w:ascii="Arial" w:hAnsi="Arial" w:cs="Arial"/>
          <w:i/>
          <w:iCs/>
        </w:rPr>
        <w:t>planning</w:t>
      </w:r>
      <w:r w:rsidRPr="00057F1E">
        <w:rPr>
          <w:rFonts w:ascii="Arial" w:hAnsi="Arial" w:cs="Arial"/>
        </w:rPr>
        <w:t>) terdiri dari pemilihan tujuan organisasi, memprediksi hasilnya dengan berbagai cara untuk mencapai tujuan tersebut, memutuskan bagaimana mencapai t</w:t>
      </w:r>
      <w:r w:rsidR="00C52811">
        <w:rPr>
          <w:rFonts w:ascii="Arial" w:hAnsi="Arial" w:cs="Arial"/>
        </w:rPr>
        <w:t>ujuan yang diinginkan, dan meng</w:t>
      </w:r>
      <w:r w:rsidR="00C52811">
        <w:rPr>
          <w:rFonts w:ascii="Arial" w:hAnsi="Arial" w:cs="Arial"/>
          <w:lang w:val="en-US"/>
        </w:rPr>
        <w:t>ko</w:t>
      </w:r>
      <w:r w:rsidRPr="00057F1E">
        <w:rPr>
          <w:rFonts w:ascii="Arial" w:hAnsi="Arial" w:cs="Arial"/>
        </w:rPr>
        <w:t>munikasikan tujuan serta bagaimana mencapainya ke</w:t>
      </w:r>
      <w:r w:rsidR="004B5237">
        <w:rPr>
          <w:rFonts w:ascii="Arial" w:hAnsi="Arial" w:cs="Arial"/>
        </w:rPr>
        <w:t xml:space="preserve">seluruh bagian dan organisasi. </w:t>
      </w:r>
      <w:r w:rsidRPr="004B5237">
        <w:rPr>
          <w:rFonts w:ascii="Arial" w:hAnsi="Arial" w:cs="Arial"/>
        </w:rPr>
        <w:t>Dalam penelitian Baris &amp; Sondakh, (2014) Perencanaan laba merupakan rencana kerja perusahaan untuk mencapai target yang telah ditentukan juga sering digunakan sebagai dasar pengambilan keputusan investasi dan penilaian kinerja manajemen suatu perusahaan untuk masa yang akan datang.</w:t>
      </w:r>
    </w:p>
    <w:p w14:paraId="31F9BA19" w14:textId="77777777" w:rsidR="00057F1E" w:rsidRDefault="00057F1E" w:rsidP="00D42D0E">
      <w:pPr>
        <w:pStyle w:val="ListParagraph"/>
        <w:autoSpaceDE w:val="0"/>
        <w:autoSpaceDN w:val="0"/>
        <w:adjustRightInd w:val="0"/>
        <w:spacing w:after="0" w:line="480" w:lineRule="auto"/>
        <w:ind w:left="1134" w:firstLine="567"/>
        <w:jc w:val="both"/>
        <w:rPr>
          <w:rFonts w:ascii="Arial" w:hAnsi="Arial" w:cs="Arial"/>
          <w:lang w:val="en-US"/>
        </w:rPr>
      </w:pPr>
      <w:r w:rsidRPr="00057F1E">
        <w:rPr>
          <w:rFonts w:ascii="Arial" w:hAnsi="Arial" w:cs="Arial"/>
        </w:rPr>
        <w:t>Menurut Kurnianti (2012) perencanaan laba (</w:t>
      </w:r>
      <w:r w:rsidRPr="00057F1E">
        <w:rPr>
          <w:rFonts w:ascii="Arial" w:hAnsi="Arial" w:cs="Arial"/>
          <w:i/>
          <w:iCs/>
        </w:rPr>
        <w:t>profit planning</w:t>
      </w:r>
      <w:r w:rsidRPr="00057F1E">
        <w:rPr>
          <w:rFonts w:ascii="Arial" w:hAnsi="Arial" w:cs="Arial"/>
        </w:rPr>
        <w:t xml:space="preserve">) adalah pengembangan dari suatu rencana operasi guna mencapai cita-cita dan tujuan perusahaan. Perencanaan laba merupakan salah </w:t>
      </w:r>
      <w:r w:rsidRPr="00057F1E">
        <w:rPr>
          <w:rFonts w:ascii="Arial" w:hAnsi="Arial" w:cs="Arial"/>
        </w:rPr>
        <w:lastRenderedPageBreak/>
        <w:t>satu faktor yang sangat penting dalam suatu perusahaan karena akan mempengaruhi secara langsung terhadap kelancaran maupun keberhasilan suatu perusahaan dalam menca</w:t>
      </w:r>
      <w:r w:rsidR="004B5237">
        <w:rPr>
          <w:rFonts w:ascii="Arial" w:hAnsi="Arial" w:cs="Arial"/>
        </w:rPr>
        <w:t>pai tujuannnya (Munawir, 2010).</w:t>
      </w:r>
      <w:r w:rsidR="004B5237">
        <w:rPr>
          <w:rFonts w:ascii="Arial" w:hAnsi="Arial" w:cs="Arial"/>
          <w:lang w:val="en-US"/>
        </w:rPr>
        <w:t xml:space="preserve"> </w:t>
      </w:r>
      <w:r w:rsidRPr="004B5237">
        <w:rPr>
          <w:rFonts w:ascii="Arial" w:hAnsi="Arial" w:cs="Arial"/>
        </w:rPr>
        <w:t>Tujuan utama perusahaan adalah mencapai laba yang seoptimal mungkin. Agar tujuan tersebut dapat dicapai maka diperlukan suatu perencanaan laba yang baik, sehingga kemampuan yang baik bisa dimiliki oleh perusahaan yang terkoordinir dan terkendali.</w:t>
      </w:r>
    </w:p>
    <w:p w14:paraId="54652EE4" w14:textId="77777777" w:rsidR="006167D5" w:rsidRPr="006167D5" w:rsidRDefault="006167D5" w:rsidP="006167D5">
      <w:pPr>
        <w:pStyle w:val="ListParagraph"/>
        <w:autoSpaceDE w:val="0"/>
        <w:autoSpaceDN w:val="0"/>
        <w:adjustRightInd w:val="0"/>
        <w:spacing w:after="0" w:line="240" w:lineRule="auto"/>
        <w:ind w:left="1134" w:firstLine="567"/>
        <w:jc w:val="both"/>
        <w:rPr>
          <w:rFonts w:ascii="Arial" w:hAnsi="Arial" w:cs="Arial"/>
          <w:lang w:val="en-US"/>
        </w:rPr>
      </w:pPr>
    </w:p>
    <w:p w14:paraId="48C4CA8D"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rPr>
      </w:pPr>
      <w:r w:rsidRPr="00057F1E">
        <w:rPr>
          <w:rFonts w:ascii="Arial" w:hAnsi="Arial" w:cs="Arial"/>
        </w:rPr>
        <w:t xml:space="preserve">Laba </w:t>
      </w:r>
    </w:p>
    <w:p w14:paraId="409B6860" w14:textId="77777777" w:rsidR="00057F1E" w:rsidRPr="00057F1E" w:rsidRDefault="00057F1E" w:rsidP="0087482C">
      <w:pPr>
        <w:autoSpaceDE w:val="0"/>
        <w:autoSpaceDN w:val="0"/>
        <w:adjustRightInd w:val="0"/>
        <w:spacing w:after="0" w:line="480" w:lineRule="auto"/>
        <w:ind w:left="1134" w:firstLine="567"/>
        <w:jc w:val="both"/>
        <w:rPr>
          <w:rFonts w:ascii="Arial" w:hAnsi="Arial" w:cs="Arial"/>
        </w:rPr>
      </w:pPr>
      <w:r w:rsidRPr="00057F1E">
        <w:rPr>
          <w:rFonts w:ascii="Arial" w:hAnsi="Arial" w:cs="Arial"/>
        </w:rPr>
        <w:t>Laba adalah selisih antara penerimaan atau pendapatan total dan jumlah seluruh biaya. Tujuan utama dari perusahaan yaitu untuk memperoleh laba, baik untuk mempertahankan eksistensinya maupun unt</w:t>
      </w:r>
      <w:r w:rsidR="004B5237">
        <w:rPr>
          <w:rFonts w:ascii="Arial" w:hAnsi="Arial" w:cs="Arial"/>
        </w:rPr>
        <w:t>uk mengembangkan perusahaannya.</w:t>
      </w:r>
      <w:r w:rsidR="004B5237">
        <w:rPr>
          <w:rFonts w:ascii="Arial" w:hAnsi="Arial" w:cs="Arial"/>
          <w:lang w:val="en-US"/>
        </w:rPr>
        <w:t xml:space="preserve"> </w:t>
      </w:r>
      <w:r w:rsidR="003F3EC8">
        <w:rPr>
          <w:rFonts w:ascii="Arial" w:hAnsi="Arial" w:cs="Arial"/>
        </w:rPr>
        <w:t>Menurut Soemarno,</w:t>
      </w:r>
      <w:r w:rsidRPr="00057F1E">
        <w:rPr>
          <w:rFonts w:ascii="Arial" w:hAnsi="Arial" w:cs="Arial"/>
        </w:rPr>
        <w:t xml:space="preserve"> dalam bukunya Pengantar Akuntansi menyatakan bahwa definisi laba adalah: “Selisih lebih pendapatan atas beban sehubungan dengan kegiatan usaha”</w:t>
      </w:r>
      <w:r w:rsidRPr="00057F1E">
        <w:rPr>
          <w:rFonts w:ascii="Arial" w:hAnsi="Arial" w:cs="Arial"/>
          <w:lang w:val="en-US"/>
        </w:rPr>
        <w:t xml:space="preserve">. </w:t>
      </w:r>
      <w:r w:rsidRPr="00057F1E">
        <w:rPr>
          <w:rFonts w:ascii="Arial" w:hAnsi="Arial" w:cs="Arial"/>
        </w:rPr>
        <w:t>Menurut Zaki Baridwan dalam bukunya Intermediate Accounting laba adalah “Kenaikan modal (aktiva bersih) yang berasal dari transaksi atau kejadian lain yang mempengaruhi badan usaha selama suatu periode kecuali yang timbul dari pendapat (</w:t>
      </w:r>
      <w:r w:rsidRPr="00057F1E">
        <w:rPr>
          <w:rFonts w:ascii="Arial" w:hAnsi="Arial" w:cs="Arial"/>
          <w:i/>
          <w:iCs/>
        </w:rPr>
        <w:t>r</w:t>
      </w:r>
      <w:r w:rsidR="00C52811">
        <w:rPr>
          <w:rFonts w:ascii="Arial" w:hAnsi="Arial" w:cs="Arial"/>
          <w:i/>
          <w:iCs/>
          <w:lang w:val="en-US"/>
        </w:rPr>
        <w:t>e</w:t>
      </w:r>
      <w:r w:rsidR="00AB487A" w:rsidRPr="00AB487A">
        <w:rPr>
          <w:rFonts w:ascii="Arial" w:hAnsi="Arial" w:cs="Arial"/>
          <w:i/>
          <w:iCs/>
        </w:rPr>
        <w:t>ven</w:t>
      </w:r>
      <w:r w:rsidRPr="00057F1E">
        <w:rPr>
          <w:rFonts w:ascii="Arial" w:hAnsi="Arial" w:cs="Arial"/>
          <w:i/>
          <w:iCs/>
        </w:rPr>
        <w:t>ue</w:t>
      </w:r>
      <w:r w:rsidRPr="00057F1E">
        <w:rPr>
          <w:rFonts w:ascii="Arial" w:hAnsi="Arial" w:cs="Arial"/>
        </w:rPr>
        <w:t>) atau investasi oleh pemilik’.</w:t>
      </w:r>
    </w:p>
    <w:p w14:paraId="25000CF5" w14:textId="77777777" w:rsidR="00057F1E" w:rsidRDefault="00057F1E" w:rsidP="0087482C">
      <w:pPr>
        <w:autoSpaceDE w:val="0"/>
        <w:autoSpaceDN w:val="0"/>
        <w:adjustRightInd w:val="0"/>
        <w:spacing w:after="0" w:line="480" w:lineRule="auto"/>
        <w:ind w:left="1134" w:firstLine="567"/>
        <w:jc w:val="both"/>
        <w:rPr>
          <w:rFonts w:ascii="Arial" w:hAnsi="Arial" w:cs="Arial"/>
          <w:lang w:val="en-US"/>
        </w:rPr>
      </w:pPr>
      <w:proofErr w:type="spellStart"/>
      <w:r w:rsidRPr="00057F1E">
        <w:rPr>
          <w:rFonts w:ascii="Arial" w:hAnsi="Arial" w:cs="Arial"/>
          <w:lang w:val="en-US"/>
        </w:rPr>
        <w:t>Selanjutnya</w:t>
      </w:r>
      <w:proofErr w:type="spellEnd"/>
      <w:r w:rsidRPr="00057F1E">
        <w:rPr>
          <w:rFonts w:ascii="Arial" w:hAnsi="Arial" w:cs="Arial"/>
          <w:lang w:val="en-US"/>
        </w:rPr>
        <w:t xml:space="preserve"> m</w:t>
      </w:r>
      <w:r w:rsidRPr="00057F1E">
        <w:rPr>
          <w:rFonts w:ascii="Arial" w:hAnsi="Arial" w:cs="Arial"/>
        </w:rPr>
        <w:t>enurut Assegaf Ibrahim Abdullah dalam Kamus Akuntansi “</w:t>
      </w:r>
      <w:r w:rsidRPr="00057F1E">
        <w:rPr>
          <w:rFonts w:ascii="Arial" w:hAnsi="Arial" w:cs="Arial"/>
          <w:i/>
          <w:iCs/>
        </w:rPr>
        <w:t>Dictionary of Accounting</w:t>
      </w:r>
      <w:r w:rsidRPr="00057F1E">
        <w:rPr>
          <w:rFonts w:ascii="Arial" w:hAnsi="Arial" w:cs="Arial"/>
        </w:rPr>
        <w:t xml:space="preserve">” definisi laba adalah “Bagi perusahaan secara keseluruhan adalah kelebihan pendapatan atas seluruh beban dan biaya”. Perubahan laba kotor yang disebabkan kenaikan volume yang dijual menunjukan bahwa bagian produksi </w:t>
      </w:r>
      <w:r w:rsidRPr="00057F1E">
        <w:rPr>
          <w:rFonts w:ascii="Arial" w:hAnsi="Arial" w:cs="Arial"/>
        </w:rPr>
        <w:lastRenderedPageBreak/>
        <w:t>telah bekerja semakin efesien dalam operasinya. “Kenaikan laba kotor yang disebabkan oleh faktor ekstern, misalnya adanya kenaikan harga bahan, tingkat upah atau kenaikan harga-harga secara umum”, Munawir, (2007:217).</w:t>
      </w:r>
    </w:p>
    <w:p w14:paraId="0DFDE3EE" w14:textId="77777777" w:rsidR="00057F1E" w:rsidRPr="00057F1E" w:rsidRDefault="00057F1E" w:rsidP="003F3EC8">
      <w:pPr>
        <w:autoSpaceDE w:val="0"/>
        <w:autoSpaceDN w:val="0"/>
        <w:adjustRightInd w:val="0"/>
        <w:spacing w:after="0" w:line="240" w:lineRule="auto"/>
        <w:ind w:left="709" w:firstLine="709"/>
        <w:jc w:val="both"/>
        <w:rPr>
          <w:rFonts w:ascii="Arial" w:hAnsi="Arial" w:cs="Arial"/>
        </w:rPr>
      </w:pPr>
    </w:p>
    <w:p w14:paraId="601DDB87"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bCs/>
        </w:rPr>
      </w:pPr>
      <w:r w:rsidRPr="00057F1E">
        <w:rPr>
          <w:rFonts w:ascii="Arial" w:hAnsi="Arial" w:cs="Arial"/>
          <w:bCs/>
        </w:rPr>
        <w:t>Jenis-Jenis Laba</w:t>
      </w:r>
    </w:p>
    <w:p w14:paraId="747BC17A" w14:textId="77777777" w:rsidR="00057F1E" w:rsidRPr="00057F1E" w:rsidRDefault="00057F1E" w:rsidP="0087482C">
      <w:pPr>
        <w:autoSpaceDE w:val="0"/>
        <w:autoSpaceDN w:val="0"/>
        <w:adjustRightInd w:val="0"/>
        <w:spacing w:after="0" w:line="480" w:lineRule="auto"/>
        <w:ind w:left="993" w:firstLine="708"/>
        <w:jc w:val="both"/>
        <w:rPr>
          <w:rFonts w:ascii="Arial" w:hAnsi="Arial" w:cs="Arial"/>
        </w:rPr>
      </w:pPr>
      <w:r w:rsidRPr="00057F1E">
        <w:rPr>
          <w:rFonts w:ascii="Arial" w:hAnsi="Arial" w:cs="Arial"/>
        </w:rPr>
        <w:t>Dalam bukunya Pengantar Akuntansi Soemarsono menyebutkan beberapa laba dalam bagian perhitungan laba rugi yaitu:</w:t>
      </w:r>
    </w:p>
    <w:p w14:paraId="4ABA53B0" w14:textId="77777777" w:rsidR="00057F1E" w:rsidRPr="00057F1E" w:rsidRDefault="0087482C" w:rsidP="0087482C">
      <w:pPr>
        <w:autoSpaceDE w:val="0"/>
        <w:autoSpaceDN w:val="0"/>
        <w:adjustRightInd w:val="0"/>
        <w:spacing w:after="0" w:line="480" w:lineRule="auto"/>
        <w:ind w:left="993" w:hanging="284"/>
        <w:jc w:val="both"/>
        <w:rPr>
          <w:rFonts w:ascii="Arial" w:hAnsi="Arial" w:cs="Arial"/>
        </w:rPr>
      </w:pPr>
      <w:r>
        <w:rPr>
          <w:rFonts w:ascii="Arial" w:hAnsi="Arial" w:cs="Arial"/>
        </w:rPr>
        <w:t xml:space="preserve">a. </w:t>
      </w:r>
      <w:r>
        <w:rPr>
          <w:rFonts w:ascii="Arial" w:hAnsi="Arial" w:cs="Arial"/>
          <w:lang w:val="en-US"/>
        </w:rPr>
        <w:t xml:space="preserve"> </w:t>
      </w:r>
      <w:r w:rsidR="00057F1E" w:rsidRPr="00057F1E">
        <w:rPr>
          <w:rFonts w:ascii="Arial" w:hAnsi="Arial" w:cs="Arial"/>
        </w:rPr>
        <w:t>Laba Bruto</w:t>
      </w:r>
    </w:p>
    <w:p w14:paraId="69297634" w14:textId="77777777" w:rsidR="00057F1E" w:rsidRDefault="00057F1E" w:rsidP="00057F1E">
      <w:pPr>
        <w:autoSpaceDE w:val="0"/>
        <w:autoSpaceDN w:val="0"/>
        <w:adjustRightInd w:val="0"/>
        <w:spacing w:after="0" w:line="480" w:lineRule="auto"/>
        <w:ind w:left="993"/>
        <w:jc w:val="both"/>
        <w:rPr>
          <w:rFonts w:ascii="Arial" w:hAnsi="Arial" w:cs="Arial"/>
        </w:rPr>
      </w:pPr>
      <w:r w:rsidRPr="00057F1E">
        <w:rPr>
          <w:rFonts w:ascii="Arial" w:hAnsi="Arial" w:cs="Arial"/>
        </w:rPr>
        <w:t>Laba bruto yaitu selisih antar penjualan bersih dengan harga pokok penjualan. Laba bruto kadang disebut juga laba kotor. Disebut laba kotor karena jumlah ini masih harus dikurangi dengan biaya usaha.</w:t>
      </w:r>
    </w:p>
    <w:p w14:paraId="76A89EF9" w14:textId="77777777" w:rsidR="00057F1E" w:rsidRPr="00057F1E" w:rsidRDefault="00057F1E" w:rsidP="00057F1E">
      <w:pPr>
        <w:autoSpaceDE w:val="0"/>
        <w:autoSpaceDN w:val="0"/>
        <w:adjustRightInd w:val="0"/>
        <w:spacing w:after="0" w:line="480" w:lineRule="auto"/>
        <w:ind w:left="414" w:firstLine="295"/>
        <w:jc w:val="both"/>
        <w:rPr>
          <w:rFonts w:ascii="Arial" w:hAnsi="Arial" w:cs="Arial"/>
        </w:rPr>
      </w:pPr>
      <w:r w:rsidRPr="00057F1E">
        <w:rPr>
          <w:rFonts w:ascii="Arial" w:hAnsi="Arial" w:cs="Arial"/>
        </w:rPr>
        <w:t>b.  Laba Usaha</w:t>
      </w:r>
    </w:p>
    <w:p w14:paraId="3DE7C0DA" w14:textId="77777777" w:rsidR="00057F1E" w:rsidRPr="00057F1E" w:rsidRDefault="00057F1E" w:rsidP="00057F1E">
      <w:pPr>
        <w:autoSpaceDE w:val="0"/>
        <w:autoSpaceDN w:val="0"/>
        <w:adjustRightInd w:val="0"/>
        <w:spacing w:after="0" w:line="480" w:lineRule="auto"/>
        <w:ind w:left="993"/>
        <w:jc w:val="both"/>
        <w:rPr>
          <w:rFonts w:ascii="Arial" w:hAnsi="Arial" w:cs="Arial"/>
        </w:rPr>
      </w:pPr>
      <w:r w:rsidRPr="00057F1E">
        <w:rPr>
          <w:rFonts w:ascii="Arial" w:hAnsi="Arial" w:cs="Arial"/>
        </w:rPr>
        <w:t>Laba usaha yaitu selisih antara laba bruto dan biaya usaha. Laba usaha adalah laba yang diperoleh semata-semata dari kegiatan utama perusahaan.</w:t>
      </w:r>
    </w:p>
    <w:p w14:paraId="7EDE318D" w14:textId="77777777" w:rsidR="00057F1E" w:rsidRPr="00057F1E" w:rsidRDefault="00057F1E" w:rsidP="00947AF3">
      <w:pPr>
        <w:pStyle w:val="ListParagraph"/>
        <w:numPr>
          <w:ilvl w:val="0"/>
          <w:numId w:val="3"/>
        </w:numPr>
        <w:autoSpaceDE w:val="0"/>
        <w:autoSpaceDN w:val="0"/>
        <w:adjustRightInd w:val="0"/>
        <w:spacing w:after="0" w:line="480" w:lineRule="auto"/>
        <w:ind w:left="993" w:hanging="284"/>
        <w:jc w:val="both"/>
        <w:rPr>
          <w:rFonts w:ascii="Arial" w:hAnsi="Arial" w:cs="Arial"/>
        </w:rPr>
      </w:pPr>
      <w:r w:rsidRPr="00057F1E">
        <w:rPr>
          <w:rFonts w:ascii="Arial" w:hAnsi="Arial" w:cs="Arial"/>
        </w:rPr>
        <w:t>Laba Bersih</w:t>
      </w:r>
    </w:p>
    <w:p w14:paraId="2D1FDD91" w14:textId="77777777" w:rsidR="00057F1E" w:rsidRPr="00057F1E" w:rsidRDefault="00057F1E" w:rsidP="00057F1E">
      <w:pPr>
        <w:autoSpaceDE w:val="0"/>
        <w:autoSpaceDN w:val="0"/>
        <w:adjustRightInd w:val="0"/>
        <w:spacing w:after="0" w:line="480" w:lineRule="auto"/>
        <w:ind w:left="993"/>
        <w:jc w:val="both"/>
        <w:rPr>
          <w:rFonts w:ascii="Arial" w:hAnsi="Arial" w:cs="Arial"/>
        </w:rPr>
      </w:pPr>
      <w:r w:rsidRPr="00057F1E">
        <w:rPr>
          <w:rFonts w:ascii="Arial" w:hAnsi="Arial" w:cs="Arial"/>
        </w:rPr>
        <w:t>Laba Bersih yaitu selisih lebih semua pendapatan dan keuntungan terhadap semua biaya dan kerugian. Laba bersih merupakan angka terakhir dalam laporan laba rugi jumlah ini merupakan kenaikan bersih terhadap modal.</w:t>
      </w:r>
    </w:p>
    <w:p w14:paraId="3A83DA85" w14:textId="77777777" w:rsidR="00057F1E" w:rsidRPr="00057F1E" w:rsidRDefault="00057F1E" w:rsidP="00057F1E">
      <w:pPr>
        <w:autoSpaceDE w:val="0"/>
        <w:autoSpaceDN w:val="0"/>
        <w:adjustRightInd w:val="0"/>
        <w:spacing w:after="0" w:line="480" w:lineRule="auto"/>
        <w:ind w:left="993" w:firstLine="708"/>
        <w:jc w:val="both"/>
        <w:rPr>
          <w:rFonts w:ascii="Arial" w:hAnsi="Arial" w:cs="Arial"/>
        </w:rPr>
      </w:pPr>
      <w:r w:rsidRPr="00057F1E">
        <w:rPr>
          <w:rFonts w:ascii="Arial" w:hAnsi="Arial" w:cs="Arial"/>
        </w:rPr>
        <w:t>Menurut Jo</w:t>
      </w:r>
      <w:r w:rsidR="00962A71">
        <w:rPr>
          <w:rFonts w:ascii="Arial" w:hAnsi="Arial" w:cs="Arial"/>
        </w:rPr>
        <w:t xml:space="preserve">hn </w:t>
      </w:r>
      <w:r w:rsidRPr="00057F1E">
        <w:rPr>
          <w:rFonts w:ascii="Arial" w:hAnsi="Arial" w:cs="Arial"/>
        </w:rPr>
        <w:t xml:space="preserve">Wild dalam bukunya Analisis Laporan Keuangan, definisi laba adalah “Pendapatan dan keuntungan dikurangi beban dan kerugian selama periode pelaporan”. </w:t>
      </w:r>
      <w:proofErr w:type="spellStart"/>
      <w:r w:rsidRPr="00057F1E">
        <w:rPr>
          <w:rFonts w:ascii="Arial" w:hAnsi="Arial" w:cs="Arial"/>
          <w:lang w:val="en-US"/>
        </w:rPr>
        <w:t>Kemudian</w:t>
      </w:r>
      <w:proofErr w:type="spellEnd"/>
      <w:r w:rsidRPr="00057F1E">
        <w:rPr>
          <w:rFonts w:ascii="Arial" w:hAnsi="Arial" w:cs="Arial"/>
          <w:lang w:val="en-US"/>
        </w:rPr>
        <w:t xml:space="preserve"> m</w:t>
      </w:r>
      <w:r w:rsidRPr="00057F1E">
        <w:rPr>
          <w:rFonts w:ascii="Arial" w:hAnsi="Arial" w:cs="Arial"/>
        </w:rPr>
        <w:t>enurut Ahmad Belkaoli dalam menyajikan laporan laba rugi akan terlihat penggolongan dalam penetapan pengukuran laba sebagai berikut:</w:t>
      </w:r>
    </w:p>
    <w:p w14:paraId="6F62E7CC" w14:textId="77777777" w:rsidR="00057F1E" w:rsidRPr="00057F1E" w:rsidRDefault="00057F1E" w:rsidP="00947AF3">
      <w:pPr>
        <w:pStyle w:val="ListParagraph"/>
        <w:numPr>
          <w:ilvl w:val="0"/>
          <w:numId w:val="7"/>
        </w:numPr>
        <w:autoSpaceDE w:val="0"/>
        <w:autoSpaceDN w:val="0"/>
        <w:adjustRightInd w:val="0"/>
        <w:spacing w:after="0" w:line="480" w:lineRule="auto"/>
        <w:ind w:left="1276" w:hanging="283"/>
        <w:jc w:val="both"/>
        <w:rPr>
          <w:rFonts w:ascii="Arial" w:hAnsi="Arial" w:cs="Arial"/>
        </w:rPr>
      </w:pPr>
      <w:r w:rsidRPr="00057F1E">
        <w:rPr>
          <w:rFonts w:ascii="Arial" w:hAnsi="Arial" w:cs="Arial"/>
        </w:rPr>
        <w:lastRenderedPageBreak/>
        <w:t xml:space="preserve">Laba kotor atau penjualan; </w:t>
      </w:r>
    </w:p>
    <w:p w14:paraId="406361E3" w14:textId="77777777" w:rsidR="00057F1E" w:rsidRPr="00057F1E" w:rsidRDefault="00057F1E" w:rsidP="00057F1E">
      <w:pPr>
        <w:pStyle w:val="ListParagraph"/>
        <w:autoSpaceDE w:val="0"/>
        <w:autoSpaceDN w:val="0"/>
        <w:adjustRightInd w:val="0"/>
        <w:spacing w:after="0" w:line="480" w:lineRule="auto"/>
        <w:ind w:left="1276"/>
        <w:jc w:val="both"/>
        <w:rPr>
          <w:rFonts w:ascii="Arial" w:hAnsi="Arial" w:cs="Arial"/>
        </w:rPr>
      </w:pPr>
      <w:r w:rsidRPr="00057F1E">
        <w:rPr>
          <w:rFonts w:ascii="Arial" w:hAnsi="Arial" w:cs="Arial"/>
        </w:rPr>
        <w:t>Merupakan selisih dari penjualan bersih dan harga pokok penjualan. Laba ini dinamakan laba kotor hasil penjualan bersih sebelum dikurangi degan beban operasi lainnya untuk periode tertentu.</w:t>
      </w:r>
    </w:p>
    <w:p w14:paraId="3FAF2725" w14:textId="77777777" w:rsidR="00057F1E" w:rsidRPr="00057F1E" w:rsidRDefault="00057F1E" w:rsidP="00947AF3">
      <w:pPr>
        <w:pStyle w:val="ListParagraph"/>
        <w:numPr>
          <w:ilvl w:val="0"/>
          <w:numId w:val="7"/>
        </w:numPr>
        <w:autoSpaceDE w:val="0"/>
        <w:autoSpaceDN w:val="0"/>
        <w:adjustRightInd w:val="0"/>
        <w:spacing w:after="0" w:line="480" w:lineRule="auto"/>
        <w:ind w:left="1276" w:hanging="283"/>
        <w:jc w:val="both"/>
        <w:rPr>
          <w:rFonts w:ascii="Arial" w:hAnsi="Arial" w:cs="Arial"/>
        </w:rPr>
      </w:pPr>
      <w:r w:rsidRPr="00057F1E">
        <w:rPr>
          <w:rFonts w:ascii="Arial" w:hAnsi="Arial" w:cs="Arial"/>
        </w:rPr>
        <w:t xml:space="preserve">Laba bersih operasi perusahaan; </w:t>
      </w:r>
    </w:p>
    <w:p w14:paraId="3D7D7C93" w14:textId="77777777" w:rsidR="00057F1E" w:rsidRPr="00057F1E" w:rsidRDefault="00057F1E" w:rsidP="00057F1E">
      <w:pPr>
        <w:pStyle w:val="ListParagraph"/>
        <w:autoSpaceDE w:val="0"/>
        <w:autoSpaceDN w:val="0"/>
        <w:adjustRightInd w:val="0"/>
        <w:spacing w:after="0" w:line="480" w:lineRule="auto"/>
        <w:ind w:left="1276"/>
        <w:jc w:val="both"/>
        <w:rPr>
          <w:rFonts w:ascii="Arial" w:hAnsi="Arial" w:cs="Arial"/>
        </w:rPr>
      </w:pPr>
      <w:r w:rsidRPr="00057F1E">
        <w:rPr>
          <w:rFonts w:ascii="Arial" w:hAnsi="Arial" w:cs="Arial"/>
        </w:rPr>
        <w:t>Yaitu laba kotor dikurangi dengan sejumlah penjualan, biaya administrasi dan umum.</w:t>
      </w:r>
    </w:p>
    <w:p w14:paraId="1220EDD8" w14:textId="77777777" w:rsidR="00057F1E" w:rsidRPr="00057F1E" w:rsidRDefault="00057F1E" w:rsidP="00947AF3">
      <w:pPr>
        <w:pStyle w:val="ListParagraph"/>
        <w:numPr>
          <w:ilvl w:val="0"/>
          <w:numId w:val="7"/>
        </w:numPr>
        <w:autoSpaceDE w:val="0"/>
        <w:autoSpaceDN w:val="0"/>
        <w:adjustRightInd w:val="0"/>
        <w:spacing w:after="0" w:line="480" w:lineRule="auto"/>
        <w:ind w:left="1276" w:hanging="283"/>
        <w:jc w:val="both"/>
        <w:rPr>
          <w:rFonts w:ascii="Arial" w:hAnsi="Arial" w:cs="Arial"/>
        </w:rPr>
      </w:pPr>
      <w:r w:rsidRPr="00057F1E">
        <w:rPr>
          <w:rFonts w:ascii="Arial" w:hAnsi="Arial" w:cs="Arial"/>
        </w:rPr>
        <w:t xml:space="preserve">Laba bersih sebelum potongan pajak; </w:t>
      </w:r>
    </w:p>
    <w:p w14:paraId="1451342A" w14:textId="77777777" w:rsidR="00057F1E" w:rsidRPr="00057F1E" w:rsidRDefault="00057F1E" w:rsidP="00057F1E">
      <w:pPr>
        <w:pStyle w:val="ListParagraph"/>
        <w:autoSpaceDE w:val="0"/>
        <w:autoSpaceDN w:val="0"/>
        <w:adjustRightInd w:val="0"/>
        <w:spacing w:after="0" w:line="480" w:lineRule="auto"/>
        <w:ind w:left="1276"/>
        <w:jc w:val="both"/>
        <w:rPr>
          <w:rFonts w:ascii="Arial" w:hAnsi="Arial" w:cs="Arial"/>
        </w:rPr>
      </w:pPr>
      <w:r w:rsidRPr="00057F1E">
        <w:rPr>
          <w:rFonts w:ascii="Arial" w:hAnsi="Arial" w:cs="Arial"/>
        </w:rPr>
        <w:t>Merupakan pendapatan perusahaan secara keseluruhan sebelum potongan pajak perseroan, yaitu perolehan apabila laba dikurangi atau ditambah dengan selisih pendapatan dan biaya-biaya lain-lain.</w:t>
      </w:r>
    </w:p>
    <w:p w14:paraId="0A4AE7AF" w14:textId="77777777" w:rsidR="00057F1E" w:rsidRPr="00057F1E" w:rsidRDefault="00057F1E" w:rsidP="00947AF3">
      <w:pPr>
        <w:pStyle w:val="ListParagraph"/>
        <w:numPr>
          <w:ilvl w:val="0"/>
          <w:numId w:val="7"/>
        </w:numPr>
        <w:autoSpaceDE w:val="0"/>
        <w:autoSpaceDN w:val="0"/>
        <w:adjustRightInd w:val="0"/>
        <w:spacing w:after="0" w:line="480" w:lineRule="auto"/>
        <w:ind w:left="1276" w:hanging="283"/>
        <w:jc w:val="both"/>
        <w:rPr>
          <w:rFonts w:ascii="Arial" w:hAnsi="Arial" w:cs="Arial"/>
        </w:rPr>
      </w:pPr>
      <w:r w:rsidRPr="00057F1E">
        <w:rPr>
          <w:rFonts w:ascii="Arial" w:hAnsi="Arial" w:cs="Arial"/>
        </w:rPr>
        <w:t xml:space="preserve">Laba kotor sesudah potongan pajak; </w:t>
      </w:r>
    </w:p>
    <w:p w14:paraId="76A6CF6E" w14:textId="77777777" w:rsidR="00057F1E" w:rsidRPr="00057F1E" w:rsidRDefault="00057F1E" w:rsidP="00057F1E">
      <w:pPr>
        <w:pStyle w:val="ListParagraph"/>
        <w:autoSpaceDE w:val="0"/>
        <w:autoSpaceDN w:val="0"/>
        <w:adjustRightInd w:val="0"/>
        <w:spacing w:after="0" w:line="480" w:lineRule="auto"/>
        <w:ind w:left="1276"/>
        <w:jc w:val="both"/>
        <w:rPr>
          <w:rFonts w:ascii="Arial" w:hAnsi="Arial" w:cs="Arial"/>
        </w:rPr>
      </w:pPr>
      <w:r w:rsidRPr="00057F1E">
        <w:rPr>
          <w:rFonts w:ascii="Arial" w:hAnsi="Arial" w:cs="Arial"/>
        </w:rPr>
        <w:t>Yaitu laba bersih setelah ditambah atau dikurangi dengan pendapatan dan biaya non operasi dan dikurangi dengan pajak perseroan.</w:t>
      </w:r>
    </w:p>
    <w:p w14:paraId="7870AB44" w14:textId="77777777" w:rsidR="00057F1E" w:rsidRPr="00057F1E" w:rsidRDefault="00057F1E" w:rsidP="003F3EC8">
      <w:pPr>
        <w:pStyle w:val="ListParagraph"/>
        <w:autoSpaceDE w:val="0"/>
        <w:autoSpaceDN w:val="0"/>
        <w:adjustRightInd w:val="0"/>
        <w:spacing w:after="0" w:line="240" w:lineRule="auto"/>
        <w:ind w:left="1276"/>
        <w:jc w:val="both"/>
        <w:rPr>
          <w:rFonts w:ascii="Arial" w:hAnsi="Arial" w:cs="Arial"/>
        </w:rPr>
      </w:pPr>
    </w:p>
    <w:p w14:paraId="156736BC" w14:textId="77777777" w:rsidR="00057F1E" w:rsidRPr="00057F1E" w:rsidRDefault="00057F1E" w:rsidP="00947AF3">
      <w:pPr>
        <w:pStyle w:val="ListParagraph"/>
        <w:numPr>
          <w:ilvl w:val="1"/>
          <w:numId w:val="2"/>
        </w:numPr>
        <w:autoSpaceDE w:val="0"/>
        <w:autoSpaceDN w:val="0"/>
        <w:adjustRightInd w:val="0"/>
        <w:spacing w:after="0" w:line="480" w:lineRule="auto"/>
        <w:ind w:left="1134" w:hanging="425"/>
        <w:jc w:val="both"/>
        <w:rPr>
          <w:rFonts w:ascii="Arial" w:hAnsi="Arial" w:cs="Arial"/>
        </w:rPr>
      </w:pPr>
      <w:r w:rsidRPr="00057F1E">
        <w:rPr>
          <w:rFonts w:ascii="Arial" w:hAnsi="Arial" w:cs="Arial"/>
        </w:rPr>
        <w:t>Manfaat Perencanaan Laba</w:t>
      </w:r>
    </w:p>
    <w:p w14:paraId="33AB747C" w14:textId="77777777" w:rsidR="00057F1E" w:rsidRPr="00057F1E" w:rsidRDefault="00057F1E" w:rsidP="0087482C">
      <w:pPr>
        <w:autoSpaceDE w:val="0"/>
        <w:autoSpaceDN w:val="0"/>
        <w:adjustRightInd w:val="0"/>
        <w:spacing w:after="0" w:line="480" w:lineRule="auto"/>
        <w:ind w:left="1134" w:firstLine="567"/>
        <w:jc w:val="both"/>
        <w:rPr>
          <w:rFonts w:ascii="Arial" w:hAnsi="Arial" w:cs="Arial"/>
        </w:rPr>
      </w:pPr>
      <w:r w:rsidRPr="00057F1E">
        <w:rPr>
          <w:rFonts w:ascii="Arial" w:hAnsi="Arial" w:cs="Arial"/>
        </w:rPr>
        <w:t>Perencanaan laba memiliki beberapa manfaat antara lain sebagai berikut:</w:t>
      </w:r>
    </w:p>
    <w:p w14:paraId="53A076A3" w14:textId="77777777" w:rsidR="00057F1E" w:rsidRPr="00057F1E" w:rsidRDefault="00057F1E" w:rsidP="0087482C">
      <w:pPr>
        <w:pStyle w:val="ListParagraph"/>
        <w:numPr>
          <w:ilvl w:val="1"/>
          <w:numId w:val="8"/>
        </w:numPr>
        <w:autoSpaceDE w:val="0"/>
        <w:autoSpaceDN w:val="0"/>
        <w:adjustRightInd w:val="0"/>
        <w:spacing w:after="0" w:line="480" w:lineRule="auto"/>
        <w:ind w:left="1418" w:hanging="284"/>
        <w:jc w:val="both"/>
        <w:rPr>
          <w:rFonts w:ascii="Arial" w:hAnsi="Arial" w:cs="Arial"/>
        </w:rPr>
      </w:pPr>
      <w:r w:rsidRPr="00057F1E">
        <w:rPr>
          <w:rFonts w:ascii="Arial" w:hAnsi="Arial" w:cs="Arial"/>
        </w:rPr>
        <w:t>Perencanaan laba menyediakan suatu pendekatan yang disiplin terhadap identifikasi dan penyelesaian masalah. Hal ini memungkinkan adanya peluang untuk memulai kembali setiap segi operasi dan memeriksa kembali kebijakan dan program.</w:t>
      </w:r>
    </w:p>
    <w:p w14:paraId="4DF430E4" w14:textId="77777777" w:rsidR="00057F1E" w:rsidRPr="00057F1E" w:rsidRDefault="00057F1E" w:rsidP="0087482C">
      <w:pPr>
        <w:pStyle w:val="ListParagraph"/>
        <w:numPr>
          <w:ilvl w:val="1"/>
          <w:numId w:val="8"/>
        </w:numPr>
        <w:autoSpaceDE w:val="0"/>
        <w:autoSpaceDN w:val="0"/>
        <w:adjustRightInd w:val="0"/>
        <w:spacing w:after="0" w:line="480" w:lineRule="auto"/>
        <w:ind w:left="1418" w:hanging="284"/>
        <w:jc w:val="both"/>
        <w:rPr>
          <w:rFonts w:ascii="Arial" w:hAnsi="Arial" w:cs="Arial"/>
        </w:rPr>
      </w:pPr>
      <w:r w:rsidRPr="00057F1E">
        <w:rPr>
          <w:rFonts w:ascii="Arial" w:hAnsi="Arial" w:cs="Arial"/>
        </w:rPr>
        <w:t xml:space="preserve">Perencanaan laba menyediakan arahan ke semua tingkatan manajemen. Hal ini membantu mengembangkan kesadaran akan </w:t>
      </w:r>
      <w:r w:rsidRPr="00057F1E">
        <w:rPr>
          <w:rFonts w:ascii="Arial" w:hAnsi="Arial" w:cs="Arial"/>
        </w:rPr>
        <w:lastRenderedPageBreak/>
        <w:t>laba diseluruh lapisan organisasi dan mendorong kesadaran akan biaya serta efesiensi biaya.</w:t>
      </w:r>
    </w:p>
    <w:p w14:paraId="2C048753" w14:textId="77777777" w:rsidR="00057F1E" w:rsidRPr="00057F1E" w:rsidRDefault="00057F1E" w:rsidP="0087482C">
      <w:pPr>
        <w:pStyle w:val="ListParagraph"/>
        <w:numPr>
          <w:ilvl w:val="1"/>
          <w:numId w:val="8"/>
        </w:numPr>
        <w:autoSpaceDE w:val="0"/>
        <w:autoSpaceDN w:val="0"/>
        <w:adjustRightInd w:val="0"/>
        <w:spacing w:after="0" w:line="480" w:lineRule="auto"/>
        <w:ind w:left="1418" w:hanging="284"/>
        <w:jc w:val="both"/>
        <w:rPr>
          <w:rFonts w:ascii="Arial" w:hAnsi="Arial" w:cs="Arial"/>
        </w:rPr>
      </w:pPr>
      <w:r w:rsidRPr="00057F1E">
        <w:rPr>
          <w:rFonts w:ascii="Arial" w:hAnsi="Arial" w:cs="Arial"/>
        </w:rPr>
        <w:t>Perencanaan laba meningkatkan koordinasi antar sesama manajer.</w:t>
      </w:r>
    </w:p>
    <w:p w14:paraId="44C85597" w14:textId="77777777" w:rsidR="00057F1E" w:rsidRPr="00057F1E" w:rsidRDefault="00057F1E" w:rsidP="0087482C">
      <w:pPr>
        <w:pStyle w:val="ListParagraph"/>
        <w:numPr>
          <w:ilvl w:val="1"/>
          <w:numId w:val="8"/>
        </w:numPr>
        <w:autoSpaceDE w:val="0"/>
        <w:autoSpaceDN w:val="0"/>
        <w:adjustRightInd w:val="0"/>
        <w:spacing w:after="0" w:line="480" w:lineRule="auto"/>
        <w:ind w:left="1418" w:hanging="284"/>
        <w:jc w:val="both"/>
        <w:rPr>
          <w:rFonts w:ascii="Arial" w:hAnsi="Arial" w:cs="Arial"/>
        </w:rPr>
      </w:pPr>
      <w:r w:rsidRPr="00057F1E">
        <w:rPr>
          <w:rFonts w:ascii="Arial" w:hAnsi="Arial" w:cs="Arial"/>
        </w:rPr>
        <w:t>Perencanaan laba menyediakan suatu cara untuk memperoleh ide dan kerja sama dari setiap tingkatan manajemen.</w:t>
      </w:r>
    </w:p>
    <w:p w14:paraId="548864E9" w14:textId="77777777" w:rsidR="00057F1E" w:rsidRPr="00057F1E" w:rsidRDefault="00057F1E" w:rsidP="0087482C">
      <w:pPr>
        <w:pStyle w:val="ListParagraph"/>
        <w:numPr>
          <w:ilvl w:val="1"/>
          <w:numId w:val="8"/>
        </w:numPr>
        <w:autoSpaceDE w:val="0"/>
        <w:autoSpaceDN w:val="0"/>
        <w:adjustRightInd w:val="0"/>
        <w:spacing w:after="0" w:line="480" w:lineRule="auto"/>
        <w:ind w:left="1418" w:hanging="284"/>
        <w:jc w:val="both"/>
        <w:rPr>
          <w:rFonts w:ascii="Arial" w:hAnsi="Arial" w:cs="Arial"/>
        </w:rPr>
      </w:pPr>
      <w:r w:rsidRPr="00057F1E">
        <w:rPr>
          <w:rFonts w:ascii="Arial" w:hAnsi="Arial" w:cs="Arial"/>
        </w:rPr>
        <w:t>Anggaran menyediakan suatu tolok ukur untuk mengevaluasi kinerja aktual dan meningkatkan kemampuan dari individu-individu.</w:t>
      </w:r>
    </w:p>
    <w:p w14:paraId="0F941D6F" w14:textId="77777777" w:rsidR="00057F1E" w:rsidRPr="00057F1E" w:rsidRDefault="00057F1E" w:rsidP="003F3EC8">
      <w:pPr>
        <w:autoSpaceDE w:val="0"/>
        <w:autoSpaceDN w:val="0"/>
        <w:adjustRightInd w:val="0"/>
        <w:spacing w:after="0" w:line="240" w:lineRule="auto"/>
        <w:ind w:left="567"/>
        <w:jc w:val="both"/>
        <w:rPr>
          <w:rFonts w:ascii="Arial" w:hAnsi="Arial" w:cs="Arial"/>
        </w:rPr>
      </w:pPr>
    </w:p>
    <w:p w14:paraId="4039D62F" w14:textId="77777777" w:rsidR="00057F1E" w:rsidRPr="00057F1E" w:rsidRDefault="00057F1E" w:rsidP="00947AF3">
      <w:pPr>
        <w:pStyle w:val="ListParagraph"/>
        <w:numPr>
          <w:ilvl w:val="1"/>
          <w:numId w:val="2"/>
        </w:numPr>
        <w:autoSpaceDE w:val="0"/>
        <w:autoSpaceDN w:val="0"/>
        <w:adjustRightInd w:val="0"/>
        <w:spacing w:after="0" w:line="480" w:lineRule="auto"/>
        <w:ind w:left="993" w:hanging="426"/>
        <w:jc w:val="both"/>
        <w:rPr>
          <w:rFonts w:ascii="Arial" w:hAnsi="Arial" w:cs="Arial"/>
        </w:rPr>
      </w:pPr>
      <w:r w:rsidRPr="00057F1E">
        <w:rPr>
          <w:rFonts w:ascii="Arial" w:hAnsi="Arial" w:cs="Arial"/>
          <w:bCs/>
        </w:rPr>
        <w:t xml:space="preserve">Hubungan Antara Perencanaan Laba dan Analisis </w:t>
      </w:r>
      <w:r w:rsidRPr="003F3EC8">
        <w:rPr>
          <w:rFonts w:ascii="Arial" w:hAnsi="Arial" w:cs="Arial"/>
          <w:bCs/>
          <w:i/>
        </w:rPr>
        <w:t>BEP</w:t>
      </w:r>
      <w:r w:rsidRPr="00057F1E">
        <w:rPr>
          <w:rFonts w:ascii="Arial" w:hAnsi="Arial" w:cs="Arial"/>
          <w:bCs/>
        </w:rPr>
        <w:t xml:space="preserve"> </w:t>
      </w:r>
    </w:p>
    <w:p w14:paraId="05DA9F05" w14:textId="77777777" w:rsidR="00057F1E" w:rsidRPr="00057F1E" w:rsidRDefault="00057F1E" w:rsidP="0087482C">
      <w:pPr>
        <w:autoSpaceDE w:val="0"/>
        <w:autoSpaceDN w:val="0"/>
        <w:adjustRightInd w:val="0"/>
        <w:spacing w:after="0" w:line="480" w:lineRule="auto"/>
        <w:ind w:left="993" w:firstLine="708"/>
        <w:jc w:val="both"/>
        <w:rPr>
          <w:rFonts w:ascii="Arial" w:hAnsi="Arial" w:cs="Arial"/>
        </w:rPr>
      </w:pPr>
      <w:r w:rsidRPr="00057F1E">
        <w:rPr>
          <w:rFonts w:ascii="Arial" w:hAnsi="Arial" w:cs="Arial"/>
        </w:rPr>
        <w:t xml:space="preserve">Perencanaan laba membuat pihak manajer industri akan mudah dalam pengambilan keputuan, dapat memperkirakan anggaran yang dibutuhkan, mengetahui kesalahan yang mungkin muncul. Hal itu dapat dilihat dari pengalaman masal alu serta dengan perencanaan laba yang dapat merangsang atau memacu menuju persaingan yang lebih ketat melalui efektivitas dan efisien. Anggaran merupakan masalah utama yang dibahas dalam perencanaan laba sebab anggaran tersebut meliputi seluruh biaya-biaya yang ada dalam industri, harga jual yang harus ditentukan dan beberapa volume penjualan produk tertentu. Diantara tiga hal itu yang meliputi biaya, harga jual, dan volume penjualan tidak bisa dipisahkan antara satu dengan yang lain, sebab harga jual ditafsirkan bedasarkan biaya dan volume penjualan yang dihasilkan pada harga jual walaupun juga harus melihat bagaimana situasi pasar tetapi pasar tersebut juga melihat harga jual yang ditetapkan industri. </w:t>
      </w:r>
    </w:p>
    <w:p w14:paraId="2F134368" w14:textId="77777777" w:rsidR="00057F1E" w:rsidRPr="00057F1E" w:rsidRDefault="00057F1E" w:rsidP="0087482C">
      <w:pPr>
        <w:pStyle w:val="Default"/>
        <w:spacing w:line="480" w:lineRule="auto"/>
        <w:ind w:left="993" w:firstLine="708"/>
        <w:jc w:val="both"/>
        <w:rPr>
          <w:rFonts w:ascii="Arial" w:hAnsi="Arial" w:cs="Arial"/>
          <w:color w:val="auto"/>
          <w:sz w:val="22"/>
          <w:szCs w:val="22"/>
        </w:rPr>
      </w:pPr>
      <w:r w:rsidRPr="00057F1E">
        <w:rPr>
          <w:rFonts w:ascii="Arial" w:hAnsi="Arial" w:cs="Arial"/>
          <w:color w:val="auto"/>
          <w:sz w:val="22"/>
          <w:szCs w:val="22"/>
        </w:rPr>
        <w:lastRenderedPageBreak/>
        <w:t xml:space="preserve">Analisa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 (BEP)</w:t>
      </w:r>
      <w:r w:rsidRPr="00057F1E">
        <w:rPr>
          <w:rFonts w:ascii="Arial" w:hAnsi="Arial" w:cs="Arial"/>
          <w:color w:val="auto"/>
          <w:sz w:val="22"/>
          <w:szCs w:val="22"/>
        </w:rPr>
        <w:t xml:space="preserve"> dengan perencanaan laba mempunyai hubungan kuat sebab analisa </w:t>
      </w:r>
      <w:r w:rsidRPr="00057F1E">
        <w:rPr>
          <w:rFonts w:ascii="Arial" w:hAnsi="Arial" w:cs="Arial"/>
          <w:i/>
          <w:color w:val="auto"/>
          <w:sz w:val="22"/>
          <w:szCs w:val="22"/>
        </w:rPr>
        <w:t>BEP</w:t>
      </w:r>
      <w:r w:rsidRPr="00057F1E">
        <w:rPr>
          <w:rFonts w:ascii="Arial" w:hAnsi="Arial" w:cs="Arial"/>
          <w:color w:val="auto"/>
          <w:sz w:val="22"/>
          <w:szCs w:val="22"/>
        </w:rPr>
        <w:t xml:space="preserve"> dan perencanaan laba sama-sama berbicara dalam hal anggaran atau di dalamnya mencakup anggaran yang meliputi biaya, harga produk, dan volume penjualan, yang kesemua itu mengarah ke perolehan laba. Untuk itu dalam perencanaan perlu penerapan atau menggunakan analisa </w:t>
      </w:r>
      <w:r w:rsidRPr="00057F1E">
        <w:rPr>
          <w:rFonts w:ascii="Arial" w:hAnsi="Arial" w:cs="Arial"/>
          <w:i/>
          <w:color w:val="auto"/>
          <w:sz w:val="22"/>
          <w:szCs w:val="22"/>
        </w:rPr>
        <w:t>BEP</w:t>
      </w:r>
      <w:r w:rsidRPr="00057F1E">
        <w:rPr>
          <w:rFonts w:ascii="Arial" w:hAnsi="Arial" w:cs="Arial"/>
          <w:color w:val="auto"/>
          <w:sz w:val="22"/>
          <w:szCs w:val="22"/>
        </w:rPr>
        <w:t xml:space="preserve"> untuk perkembangan ke arah masa datang dan perolehan laba. Selain itu analisa </w:t>
      </w:r>
      <w:r w:rsidRPr="00057F1E">
        <w:rPr>
          <w:rFonts w:ascii="Arial" w:hAnsi="Arial" w:cs="Arial"/>
          <w:i/>
          <w:color w:val="auto"/>
          <w:sz w:val="22"/>
          <w:szCs w:val="22"/>
        </w:rPr>
        <w:t xml:space="preserve">BEP </w:t>
      </w:r>
      <w:r w:rsidRPr="00057F1E">
        <w:rPr>
          <w:rFonts w:ascii="Arial" w:hAnsi="Arial" w:cs="Arial"/>
          <w:color w:val="auto"/>
          <w:sz w:val="22"/>
          <w:szCs w:val="22"/>
        </w:rPr>
        <w:t>dapat dijadikan tolak ukur untuk menaikkan laba atau untuk mengetahui penurunan laba yang tidak menaki</w:t>
      </w:r>
      <w:r w:rsidR="00EB25C6">
        <w:rPr>
          <w:rFonts w:ascii="Arial" w:hAnsi="Arial" w:cs="Arial"/>
          <w:color w:val="auto"/>
          <w:sz w:val="22"/>
          <w:szCs w:val="22"/>
        </w:rPr>
        <w:t xml:space="preserve">batkan kerugian pada industri. </w:t>
      </w:r>
      <w:r w:rsidRPr="00057F1E">
        <w:rPr>
          <w:rFonts w:ascii="Arial" w:hAnsi="Arial" w:cs="Arial"/>
          <w:color w:val="auto"/>
          <w:sz w:val="22"/>
          <w:szCs w:val="22"/>
        </w:rPr>
        <w:t xml:space="preserve">Menurut Samryn (2012), beberapa manfaat yang bisa dianalisis dengan menggunakan konsep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w:t>
      </w:r>
      <w:r w:rsidR="004B5237">
        <w:rPr>
          <w:rFonts w:ascii="Arial" w:hAnsi="Arial" w:cs="Arial"/>
          <w:i/>
          <w:color w:val="auto"/>
          <w:sz w:val="22"/>
          <w:szCs w:val="22"/>
          <w:lang w:val="en-US"/>
        </w:rPr>
        <w:t xml:space="preserve"> (BEP)</w:t>
      </w:r>
      <w:r w:rsidRPr="00057F1E">
        <w:rPr>
          <w:rFonts w:ascii="Arial" w:hAnsi="Arial" w:cs="Arial"/>
          <w:color w:val="auto"/>
          <w:sz w:val="22"/>
          <w:szCs w:val="22"/>
        </w:rPr>
        <w:t xml:space="preserve"> antara lain :</w:t>
      </w:r>
    </w:p>
    <w:p w14:paraId="110DB64A" w14:textId="77777777" w:rsidR="00057F1E" w:rsidRPr="00057F1E" w:rsidRDefault="00057F1E" w:rsidP="0087482C">
      <w:pPr>
        <w:pStyle w:val="Default"/>
        <w:numPr>
          <w:ilvl w:val="1"/>
          <w:numId w:val="5"/>
        </w:numPr>
        <w:spacing w:after="30" w:line="480" w:lineRule="auto"/>
        <w:ind w:left="1276" w:hanging="284"/>
        <w:jc w:val="both"/>
        <w:rPr>
          <w:rFonts w:ascii="Arial" w:hAnsi="Arial" w:cs="Arial"/>
          <w:color w:val="auto"/>
          <w:sz w:val="22"/>
          <w:szCs w:val="22"/>
        </w:rPr>
      </w:pPr>
      <w:r w:rsidRPr="00057F1E">
        <w:rPr>
          <w:rFonts w:ascii="Arial" w:hAnsi="Arial" w:cs="Arial"/>
          <w:color w:val="auto"/>
          <w:sz w:val="22"/>
          <w:szCs w:val="22"/>
        </w:rPr>
        <w:t xml:space="preserve">Perencanaan penjualan atau produksi. </w:t>
      </w:r>
    </w:p>
    <w:p w14:paraId="5616EFA0" w14:textId="77777777" w:rsidR="00057F1E" w:rsidRPr="00057F1E" w:rsidRDefault="00057F1E" w:rsidP="0087482C">
      <w:pPr>
        <w:pStyle w:val="Default"/>
        <w:spacing w:after="30" w:line="480" w:lineRule="auto"/>
        <w:ind w:left="1276"/>
        <w:jc w:val="both"/>
        <w:rPr>
          <w:rFonts w:ascii="Arial" w:hAnsi="Arial" w:cs="Arial"/>
          <w:color w:val="auto"/>
          <w:sz w:val="22"/>
          <w:szCs w:val="22"/>
        </w:rPr>
      </w:pPr>
      <w:r w:rsidRPr="00057F1E">
        <w:rPr>
          <w:rFonts w:ascii="Arial" w:hAnsi="Arial" w:cs="Arial"/>
          <w:color w:val="auto"/>
          <w:sz w:val="22"/>
          <w:szCs w:val="22"/>
        </w:rPr>
        <w:t xml:space="preserve">Pada awal perusahaan sudah harus mempunyai perencanaan produksi dan penjualan. Rencana produksi dan penjualan bisa direncanakan dengan menggunakan konsep </w:t>
      </w:r>
      <w:r w:rsidRPr="00057F1E">
        <w:rPr>
          <w:rFonts w:ascii="Arial" w:hAnsi="Arial" w:cs="Arial"/>
          <w:i/>
          <w:color w:val="auto"/>
          <w:sz w:val="22"/>
          <w:szCs w:val="22"/>
        </w:rPr>
        <w:t>BEP</w:t>
      </w:r>
      <w:r w:rsidRPr="00057F1E">
        <w:rPr>
          <w:rFonts w:ascii="Arial" w:hAnsi="Arial" w:cs="Arial"/>
          <w:color w:val="auto"/>
          <w:sz w:val="22"/>
          <w:szCs w:val="22"/>
        </w:rPr>
        <w:t xml:space="preserve">. Penjualan yang direncanakan perusahaan tentunya disertai dengan target laba yang diinginkan. </w:t>
      </w:r>
    </w:p>
    <w:p w14:paraId="48F3B68D" w14:textId="77777777" w:rsidR="00057F1E" w:rsidRPr="00057F1E" w:rsidRDefault="00057F1E" w:rsidP="0087482C">
      <w:pPr>
        <w:pStyle w:val="Default"/>
        <w:numPr>
          <w:ilvl w:val="1"/>
          <w:numId w:val="5"/>
        </w:numPr>
        <w:spacing w:line="480" w:lineRule="auto"/>
        <w:ind w:left="1276" w:hanging="284"/>
        <w:jc w:val="both"/>
        <w:rPr>
          <w:rFonts w:ascii="Arial" w:hAnsi="Arial" w:cs="Arial"/>
          <w:color w:val="auto"/>
          <w:sz w:val="22"/>
          <w:szCs w:val="22"/>
        </w:rPr>
      </w:pPr>
      <w:r w:rsidRPr="00057F1E">
        <w:rPr>
          <w:rFonts w:ascii="Arial" w:hAnsi="Arial" w:cs="Arial"/>
          <w:color w:val="auto"/>
          <w:sz w:val="22"/>
          <w:szCs w:val="22"/>
        </w:rPr>
        <w:t xml:space="preserve">Perencanaan harga jual normal </w:t>
      </w:r>
    </w:p>
    <w:p w14:paraId="48AF0881" w14:textId="77777777" w:rsidR="00057F1E" w:rsidRDefault="00057F1E" w:rsidP="0087482C">
      <w:pPr>
        <w:pStyle w:val="Default"/>
        <w:spacing w:line="480" w:lineRule="auto"/>
        <w:ind w:left="1276"/>
        <w:jc w:val="both"/>
        <w:rPr>
          <w:rFonts w:ascii="Arial" w:hAnsi="Arial" w:cs="Arial"/>
          <w:color w:val="auto"/>
          <w:sz w:val="22"/>
          <w:szCs w:val="22"/>
          <w:lang w:val="en-US"/>
        </w:rPr>
      </w:pPr>
      <w:r w:rsidRPr="00057F1E">
        <w:rPr>
          <w:rFonts w:ascii="Arial" w:hAnsi="Arial" w:cs="Arial"/>
          <w:color w:val="auto"/>
          <w:sz w:val="22"/>
          <w:szCs w:val="22"/>
        </w:rPr>
        <w:t>Salah satu keputusan yang harus diambil o</w:t>
      </w:r>
      <w:r w:rsidR="009614BC">
        <w:rPr>
          <w:rFonts w:ascii="Arial" w:hAnsi="Arial" w:cs="Arial"/>
          <w:color w:val="auto"/>
          <w:sz w:val="22"/>
          <w:szCs w:val="22"/>
        </w:rPr>
        <w:t>leh manajer keuangan adalah pene</w:t>
      </w:r>
      <w:r w:rsidRPr="00057F1E">
        <w:rPr>
          <w:rFonts w:ascii="Arial" w:hAnsi="Arial" w:cs="Arial"/>
          <w:color w:val="auto"/>
          <w:sz w:val="22"/>
          <w:szCs w:val="22"/>
        </w:rPr>
        <w:t xml:space="preserve">ntuan harga jual. Harga jual merupakan sejumlah uang yang dibayarkan pembeli untuk memperoleh barang/jasa yang diinginkan. Bagi perusahaan harga jual harus bisa menutup semua biaya dan target keuntungan. Apabila tidak bisa menutup target laba, berarti perusahaan dalam kondisi rugi. Dalam membuat </w:t>
      </w:r>
      <w:r w:rsidRPr="00057F1E">
        <w:rPr>
          <w:rFonts w:ascii="Arial" w:hAnsi="Arial" w:cs="Arial"/>
          <w:color w:val="auto"/>
          <w:sz w:val="22"/>
          <w:szCs w:val="22"/>
        </w:rPr>
        <w:lastRenderedPageBreak/>
        <w:t xml:space="preserve">rencana harga jual, perusahaan mendasarkan pada proyeksi penjualan yang telah direncanakan, serta target laba pada periode yang bersangkutan. </w:t>
      </w:r>
    </w:p>
    <w:p w14:paraId="7DE60910" w14:textId="77777777" w:rsidR="006167D5" w:rsidRPr="006167D5" w:rsidRDefault="006167D5" w:rsidP="00E60422">
      <w:pPr>
        <w:pStyle w:val="Default"/>
        <w:ind w:left="1276"/>
        <w:jc w:val="both"/>
        <w:rPr>
          <w:rFonts w:ascii="Arial" w:hAnsi="Arial" w:cs="Arial"/>
          <w:color w:val="auto"/>
          <w:sz w:val="22"/>
          <w:szCs w:val="22"/>
          <w:lang w:val="en-US"/>
        </w:rPr>
      </w:pPr>
    </w:p>
    <w:p w14:paraId="7CF6A099" w14:textId="77777777" w:rsidR="00057F1E" w:rsidRPr="00057F1E" w:rsidRDefault="00057F1E" w:rsidP="0087482C">
      <w:pPr>
        <w:pStyle w:val="Default"/>
        <w:numPr>
          <w:ilvl w:val="1"/>
          <w:numId w:val="5"/>
        </w:numPr>
        <w:spacing w:line="480" w:lineRule="auto"/>
        <w:ind w:left="1276" w:hanging="283"/>
        <w:jc w:val="both"/>
        <w:rPr>
          <w:rFonts w:ascii="Arial" w:hAnsi="Arial" w:cs="Arial"/>
          <w:color w:val="auto"/>
          <w:sz w:val="22"/>
          <w:szCs w:val="22"/>
        </w:rPr>
      </w:pPr>
      <w:r w:rsidRPr="00057F1E">
        <w:rPr>
          <w:rFonts w:ascii="Arial" w:hAnsi="Arial" w:cs="Arial"/>
          <w:color w:val="auto"/>
          <w:sz w:val="22"/>
          <w:szCs w:val="22"/>
        </w:rPr>
        <w:t xml:space="preserve">Perencanaan metode produksi </w:t>
      </w:r>
    </w:p>
    <w:p w14:paraId="1C7BFC1B" w14:textId="77777777" w:rsidR="00057F1E" w:rsidRDefault="00057F1E" w:rsidP="0087482C">
      <w:pPr>
        <w:pStyle w:val="Default"/>
        <w:spacing w:line="480" w:lineRule="auto"/>
        <w:ind w:left="1276"/>
        <w:jc w:val="both"/>
        <w:rPr>
          <w:rFonts w:ascii="Arial" w:hAnsi="Arial" w:cs="Arial"/>
          <w:color w:val="auto"/>
          <w:sz w:val="22"/>
          <w:szCs w:val="22"/>
          <w:lang w:val="en-US"/>
        </w:rPr>
      </w:pPr>
      <w:r w:rsidRPr="00057F1E">
        <w:rPr>
          <w:rFonts w:ascii="Arial" w:hAnsi="Arial" w:cs="Arial"/>
          <w:color w:val="auto"/>
          <w:sz w:val="22"/>
          <w:szCs w:val="22"/>
        </w:rPr>
        <w:t xml:space="preserve">Analisis </w:t>
      </w:r>
      <w:r w:rsidR="00962A71"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w:t>
      </w:r>
      <w:r w:rsidR="00962A71" w:rsidRPr="00057F1E">
        <w:rPr>
          <w:rFonts w:ascii="Arial" w:hAnsi="Arial" w:cs="Arial"/>
          <w:i/>
          <w:color w:val="auto"/>
          <w:sz w:val="22"/>
          <w:szCs w:val="22"/>
        </w:rPr>
        <w:t>Point</w:t>
      </w:r>
      <w:r w:rsidR="00962A71">
        <w:rPr>
          <w:rFonts w:ascii="Arial" w:hAnsi="Arial" w:cs="Arial"/>
          <w:i/>
          <w:color w:val="auto"/>
          <w:sz w:val="22"/>
          <w:szCs w:val="22"/>
          <w:lang w:val="en-US"/>
        </w:rPr>
        <w:t xml:space="preserve"> (BEP)</w:t>
      </w:r>
      <w:r w:rsidR="00962A71" w:rsidRPr="00057F1E">
        <w:rPr>
          <w:rFonts w:ascii="Arial" w:hAnsi="Arial" w:cs="Arial"/>
          <w:color w:val="auto"/>
          <w:sz w:val="22"/>
          <w:szCs w:val="22"/>
        </w:rPr>
        <w:t xml:space="preserve"> </w:t>
      </w:r>
      <w:r w:rsidRPr="00057F1E">
        <w:rPr>
          <w:rFonts w:ascii="Arial" w:hAnsi="Arial" w:cs="Arial"/>
          <w:color w:val="auto"/>
          <w:sz w:val="22"/>
          <w:szCs w:val="22"/>
        </w:rPr>
        <w:t xml:space="preserve">ini juga sering digunakan untuk menentukan alternatif pemilihan metode produksi atau mesin produksi. Ada mesin produksi yang memiliki karakteristik biaya tetap rendah tetapi biaya variabel tinggi (padat karya) atau biaya tetap tinggi tetapi biaya variabel rendah (padat modal). Dari dua pilihan tersebut, mana yang akan dipilih apakah dengan padat karya atau padat modal. Untuk memilih mana alternatif terbaik, bisa digunakan analisis biaya, laba dan volume. </w:t>
      </w:r>
    </w:p>
    <w:p w14:paraId="5B834849" w14:textId="77777777" w:rsidR="0087482C" w:rsidRPr="0087482C" w:rsidRDefault="0087482C" w:rsidP="0087482C">
      <w:pPr>
        <w:pStyle w:val="Default"/>
        <w:spacing w:line="720" w:lineRule="auto"/>
        <w:ind w:left="1276"/>
        <w:jc w:val="both"/>
        <w:rPr>
          <w:rFonts w:ascii="Arial" w:hAnsi="Arial" w:cs="Arial"/>
          <w:color w:val="auto"/>
          <w:sz w:val="22"/>
          <w:szCs w:val="22"/>
          <w:lang w:val="en-US"/>
        </w:rPr>
      </w:pPr>
    </w:p>
    <w:p w14:paraId="5679065D" w14:textId="77777777" w:rsidR="00057F1E" w:rsidRPr="009260F4" w:rsidRDefault="00057F1E" w:rsidP="009260F4">
      <w:pPr>
        <w:pStyle w:val="ListParagraph"/>
        <w:numPr>
          <w:ilvl w:val="0"/>
          <w:numId w:val="4"/>
        </w:numPr>
        <w:autoSpaceDE w:val="0"/>
        <w:autoSpaceDN w:val="0"/>
        <w:adjustRightInd w:val="0"/>
        <w:spacing w:after="0" w:line="480" w:lineRule="auto"/>
        <w:ind w:left="284" w:hanging="284"/>
        <w:jc w:val="both"/>
        <w:rPr>
          <w:rFonts w:ascii="Arial" w:hAnsi="Arial" w:cs="Arial"/>
          <w:b/>
        </w:rPr>
      </w:pPr>
      <w:r w:rsidRPr="009260F4">
        <w:rPr>
          <w:rFonts w:ascii="Arial" w:hAnsi="Arial" w:cs="Arial"/>
          <w:b/>
        </w:rPr>
        <w:t>Kerangka Konseptual</w:t>
      </w:r>
    </w:p>
    <w:p w14:paraId="7BF6028F" w14:textId="77777777" w:rsidR="00235C24" w:rsidRDefault="00235C24" w:rsidP="00E61962">
      <w:pPr>
        <w:autoSpaceDE w:val="0"/>
        <w:autoSpaceDN w:val="0"/>
        <w:adjustRightInd w:val="0"/>
        <w:spacing w:after="0" w:line="480" w:lineRule="auto"/>
        <w:ind w:left="284" w:firstLine="709"/>
        <w:jc w:val="both"/>
        <w:rPr>
          <w:rFonts w:ascii="Arial" w:hAnsi="Arial" w:cs="Arial"/>
          <w:shd w:val="clear" w:color="auto" w:fill="FFFFFF"/>
          <w:lang w:val="en-US"/>
        </w:rPr>
      </w:pPr>
      <w:proofErr w:type="spellStart"/>
      <w:r w:rsidRPr="00235C24">
        <w:rPr>
          <w:rFonts w:ascii="Arial" w:hAnsi="Arial" w:cs="Arial"/>
          <w:lang w:val="en-US"/>
        </w:rPr>
        <w:t>Kerangka</w:t>
      </w:r>
      <w:proofErr w:type="spellEnd"/>
      <w:r w:rsidRPr="00235C24">
        <w:rPr>
          <w:rFonts w:ascii="Arial" w:hAnsi="Arial" w:cs="Arial"/>
          <w:lang w:val="en-US"/>
        </w:rPr>
        <w:t xml:space="preserve"> </w:t>
      </w:r>
      <w:r w:rsidRPr="00235C24">
        <w:rPr>
          <w:rFonts w:ascii="Arial" w:hAnsi="Arial" w:cs="Arial"/>
        </w:rPr>
        <w:t>konsep merupakan generalisasi dari sekelompok fenomena tertentu sehingga dapat digunakan untuk menggambarkan berbagai fenomena yang serupa</w:t>
      </w:r>
      <w:r>
        <w:rPr>
          <w:lang w:val="en-US"/>
        </w:rPr>
        <w:t xml:space="preserve">. </w:t>
      </w:r>
      <w:proofErr w:type="spellStart"/>
      <w:r w:rsidR="00057F1E" w:rsidRPr="00057F1E">
        <w:rPr>
          <w:rFonts w:ascii="Arial" w:hAnsi="Arial" w:cs="Arial"/>
          <w:lang w:val="en-US"/>
        </w:rPr>
        <w:t>Kerangka</w:t>
      </w:r>
      <w:proofErr w:type="spellEnd"/>
      <w:r w:rsidR="00057F1E" w:rsidRPr="00057F1E">
        <w:rPr>
          <w:rFonts w:ascii="Arial" w:hAnsi="Arial" w:cs="Arial"/>
          <w:lang w:val="en-US"/>
        </w:rPr>
        <w:t xml:space="preserve"> </w:t>
      </w:r>
      <w:proofErr w:type="spellStart"/>
      <w:r w:rsidR="00057F1E" w:rsidRPr="00057F1E">
        <w:rPr>
          <w:rFonts w:ascii="Arial" w:hAnsi="Arial" w:cs="Arial"/>
          <w:lang w:val="en-US"/>
        </w:rPr>
        <w:t>konseptual</w:t>
      </w:r>
      <w:proofErr w:type="spellEnd"/>
      <w:r w:rsidR="00057F1E" w:rsidRPr="00057F1E">
        <w:rPr>
          <w:rFonts w:ascii="Arial" w:hAnsi="Arial" w:cs="Arial"/>
          <w:lang w:val="en-US"/>
        </w:rPr>
        <w:t xml:space="preserve"> </w:t>
      </w:r>
      <w:r w:rsidR="00057F1E" w:rsidRPr="00057F1E">
        <w:rPr>
          <w:rFonts w:ascii="Arial" w:hAnsi="Arial" w:cs="Arial"/>
          <w:shd w:val="clear" w:color="auto" w:fill="FFFFFF"/>
        </w:rPr>
        <w:t>merupakan sebuah alur pemikiran terhadap suatu hubungan antar konsep satu dengan konsep yang lainnya untuk dapat memberikan gambaran dan mengarahkan asumsi terkait dengan variab</w:t>
      </w:r>
      <w:r w:rsidR="00EB25C6">
        <w:rPr>
          <w:rFonts w:ascii="Arial" w:hAnsi="Arial" w:cs="Arial"/>
          <w:shd w:val="clear" w:color="auto" w:fill="FFFFFF"/>
        </w:rPr>
        <w:t>le-variable yang akan diteliti.</w:t>
      </w:r>
      <w:r w:rsidR="00EB25C6">
        <w:rPr>
          <w:rFonts w:ascii="Arial" w:hAnsi="Arial" w:cs="Arial"/>
          <w:shd w:val="clear" w:color="auto" w:fill="FFFFFF"/>
          <w:lang w:val="en-US"/>
        </w:rPr>
        <w:t xml:space="preserve"> </w:t>
      </w:r>
      <w:r w:rsidR="00057F1E" w:rsidRPr="00057F1E">
        <w:rPr>
          <w:rFonts w:ascii="Arial" w:hAnsi="Arial" w:cs="Arial"/>
        </w:rPr>
        <w:t>Sugiono (2013) mengemukakan bahwa, kerangka pemikiran merupakan model konseptual tentang bagaimana teori berhubungan dengan berbagai faktor yang telah diidentifikasi sebagai masalah penting</w:t>
      </w:r>
      <w:r w:rsidR="00057F1E" w:rsidRPr="00235C24">
        <w:rPr>
          <w:rFonts w:ascii="Arial" w:hAnsi="Arial" w:cs="Arial"/>
          <w:b/>
        </w:rPr>
        <w:t>.</w:t>
      </w:r>
      <w:r w:rsidR="00EB25C6" w:rsidRPr="00235C24">
        <w:rPr>
          <w:rFonts w:ascii="Arial" w:hAnsi="Arial" w:cs="Arial"/>
          <w:b/>
          <w:shd w:val="clear" w:color="auto" w:fill="FFFFFF"/>
          <w:lang w:val="en-US"/>
        </w:rPr>
        <w:t xml:space="preserve"> </w:t>
      </w:r>
      <w:r w:rsidR="00E61962" w:rsidRPr="00235C24">
        <w:rPr>
          <w:rFonts w:ascii="Arial" w:hAnsi="Arial" w:cs="Arial"/>
          <w:b/>
          <w:shd w:val="clear" w:color="auto" w:fill="FFFFFF"/>
          <w:lang w:val="en-US"/>
        </w:rPr>
        <w:t xml:space="preserve"> </w:t>
      </w:r>
      <w:r>
        <w:rPr>
          <w:rStyle w:val="Strong"/>
          <w:rFonts w:ascii="Arial" w:hAnsi="Arial" w:cs="Arial"/>
          <w:b w:val="0"/>
        </w:rPr>
        <w:t>Sugi</w:t>
      </w:r>
      <w:r w:rsidRPr="00235C24">
        <w:rPr>
          <w:rStyle w:val="Strong"/>
          <w:rFonts w:ascii="Arial" w:hAnsi="Arial" w:cs="Arial"/>
          <w:b w:val="0"/>
        </w:rPr>
        <w:t xml:space="preserve">ono, </w:t>
      </w:r>
      <w:r>
        <w:rPr>
          <w:rStyle w:val="Strong"/>
          <w:rFonts w:ascii="Arial" w:hAnsi="Arial" w:cs="Arial"/>
          <w:b w:val="0"/>
          <w:lang w:val="en-US"/>
        </w:rPr>
        <w:t>(</w:t>
      </w:r>
      <w:r w:rsidRPr="00235C24">
        <w:rPr>
          <w:rStyle w:val="Strong"/>
          <w:rFonts w:ascii="Arial" w:hAnsi="Arial" w:cs="Arial"/>
          <w:b w:val="0"/>
        </w:rPr>
        <w:t>2017</w:t>
      </w:r>
      <w:r>
        <w:rPr>
          <w:rStyle w:val="Strong"/>
          <w:rFonts w:ascii="Arial" w:hAnsi="Arial" w:cs="Arial"/>
          <w:b w:val="0"/>
          <w:lang w:val="en-US"/>
        </w:rPr>
        <w:t>)</w:t>
      </w:r>
      <w:r w:rsidRPr="00235C24">
        <w:rPr>
          <w:rStyle w:val="Strong"/>
          <w:rFonts w:ascii="Arial" w:hAnsi="Arial" w:cs="Arial"/>
        </w:rPr>
        <w:t xml:space="preserve"> </w:t>
      </w:r>
      <w:r w:rsidRPr="00235C24">
        <w:rPr>
          <w:rStyle w:val="Strong"/>
          <w:rFonts w:ascii="Arial" w:hAnsi="Arial" w:cs="Arial"/>
          <w:b w:val="0"/>
          <w:lang w:val="en-US"/>
        </w:rPr>
        <w:t xml:space="preserve">juga </w:t>
      </w:r>
      <w:proofErr w:type="spellStart"/>
      <w:r w:rsidRPr="00235C24">
        <w:rPr>
          <w:rStyle w:val="Strong"/>
          <w:rFonts w:ascii="Arial" w:hAnsi="Arial" w:cs="Arial"/>
          <w:b w:val="0"/>
          <w:lang w:val="en-US"/>
        </w:rPr>
        <w:t>mengatakan</w:t>
      </w:r>
      <w:proofErr w:type="spellEnd"/>
      <w:r w:rsidRPr="00235C24">
        <w:rPr>
          <w:rFonts w:ascii="Arial" w:hAnsi="Arial" w:cs="Arial"/>
        </w:rPr>
        <w:t xml:space="preserve"> bahwa menurutnya kerangka konseptual adalah suatu hubungan yang akan menghubungkan </w:t>
      </w:r>
      <w:r w:rsidRPr="00235C24">
        <w:rPr>
          <w:rFonts w:ascii="Arial" w:hAnsi="Arial" w:cs="Arial"/>
        </w:rPr>
        <w:lastRenderedPageBreak/>
        <w:t>secara teoritis antara berbagai variabel penelitian, di antaranya yaitu variabel terikat atau dependen dengan variabel bebas atau independen yang akan diukur atau diamati melalui proses penelitian yang akan dilaksanakan.</w:t>
      </w:r>
    </w:p>
    <w:p w14:paraId="27CD33EB" w14:textId="77777777" w:rsidR="00057F1E" w:rsidRDefault="00F51274" w:rsidP="00E61962">
      <w:pPr>
        <w:autoSpaceDE w:val="0"/>
        <w:autoSpaceDN w:val="0"/>
        <w:adjustRightInd w:val="0"/>
        <w:spacing w:after="0" w:line="480" w:lineRule="auto"/>
        <w:ind w:left="284" w:firstLine="709"/>
        <w:jc w:val="both"/>
        <w:rPr>
          <w:rFonts w:ascii="Arial" w:hAnsi="Arial" w:cs="Arial"/>
        </w:rPr>
      </w:pPr>
      <w:r>
        <w:rPr>
          <w:rFonts w:ascii="Arial" w:hAnsi="Arial" w:cs="Arial"/>
          <w:lang w:val="en-US"/>
        </w:rPr>
        <w:t xml:space="preserve">Adapun </w:t>
      </w:r>
      <w:r w:rsidR="00057F1E" w:rsidRPr="00057F1E">
        <w:rPr>
          <w:rFonts w:ascii="Arial" w:hAnsi="Arial" w:cs="Arial"/>
        </w:rPr>
        <w:t xml:space="preserve">kerangka konseptual dari penelitian </w:t>
      </w:r>
      <w:proofErr w:type="spellStart"/>
      <w:r w:rsidR="00616CB3">
        <w:rPr>
          <w:rFonts w:ascii="Arial" w:hAnsi="Arial" w:cs="Arial"/>
          <w:lang w:val="en-US"/>
        </w:rPr>
        <w:t>tentang</w:t>
      </w:r>
      <w:proofErr w:type="spellEnd"/>
      <w:r w:rsidR="00616CB3">
        <w:rPr>
          <w:rFonts w:ascii="Arial" w:hAnsi="Arial" w:cs="Arial"/>
          <w:lang w:val="en-US"/>
        </w:rPr>
        <w:t xml:space="preserve"> </w:t>
      </w:r>
      <w:proofErr w:type="spellStart"/>
      <w:r w:rsidR="00616CB3">
        <w:rPr>
          <w:rFonts w:ascii="Arial" w:hAnsi="Arial" w:cs="Arial"/>
          <w:lang w:val="en-US"/>
        </w:rPr>
        <w:t>Analisis</w:t>
      </w:r>
      <w:proofErr w:type="spellEnd"/>
      <w:r w:rsidR="00616CB3">
        <w:rPr>
          <w:rFonts w:ascii="Arial" w:hAnsi="Arial" w:cs="Arial"/>
          <w:lang w:val="en-US"/>
        </w:rPr>
        <w:t xml:space="preserve"> </w:t>
      </w:r>
      <w:r w:rsidR="00616CB3" w:rsidRPr="00616CB3">
        <w:rPr>
          <w:rFonts w:ascii="Arial" w:hAnsi="Arial" w:cs="Arial"/>
          <w:i/>
          <w:lang w:val="en-US"/>
        </w:rPr>
        <w:t>Break Event Point (BEP)</w:t>
      </w:r>
      <w:r w:rsidR="00616CB3">
        <w:rPr>
          <w:rFonts w:ascii="Arial" w:hAnsi="Arial" w:cs="Arial"/>
          <w:lang w:val="en-US"/>
        </w:rPr>
        <w:t xml:space="preserve"> </w:t>
      </w:r>
      <w:proofErr w:type="spellStart"/>
      <w:r w:rsidR="00616CB3">
        <w:rPr>
          <w:rFonts w:ascii="Arial" w:hAnsi="Arial" w:cs="Arial"/>
          <w:lang w:val="en-US"/>
        </w:rPr>
        <w:t>Sebagai</w:t>
      </w:r>
      <w:proofErr w:type="spellEnd"/>
      <w:r w:rsidR="00616CB3">
        <w:rPr>
          <w:rFonts w:ascii="Arial" w:hAnsi="Arial" w:cs="Arial"/>
          <w:lang w:val="en-US"/>
        </w:rPr>
        <w:t xml:space="preserve"> Alat </w:t>
      </w:r>
      <w:proofErr w:type="spellStart"/>
      <w:r w:rsidR="00616CB3">
        <w:rPr>
          <w:rFonts w:ascii="Arial" w:hAnsi="Arial" w:cs="Arial"/>
          <w:lang w:val="en-US"/>
        </w:rPr>
        <w:t>Perencanaan</w:t>
      </w:r>
      <w:proofErr w:type="spellEnd"/>
      <w:r w:rsidR="00616CB3">
        <w:rPr>
          <w:rFonts w:ascii="Arial" w:hAnsi="Arial" w:cs="Arial"/>
          <w:lang w:val="en-US"/>
        </w:rPr>
        <w:t xml:space="preserve"> </w:t>
      </w:r>
      <w:proofErr w:type="spellStart"/>
      <w:r w:rsidR="00616CB3">
        <w:rPr>
          <w:rFonts w:ascii="Arial" w:hAnsi="Arial" w:cs="Arial"/>
          <w:lang w:val="en-US"/>
        </w:rPr>
        <w:t>Laba</w:t>
      </w:r>
      <w:proofErr w:type="spellEnd"/>
      <w:r w:rsidR="00616CB3">
        <w:rPr>
          <w:rFonts w:ascii="Arial" w:hAnsi="Arial" w:cs="Arial"/>
          <w:lang w:val="en-US"/>
        </w:rPr>
        <w:t xml:space="preserve"> Pada Usaha Kecil </w:t>
      </w:r>
      <w:proofErr w:type="spellStart"/>
      <w:r w:rsidR="00616CB3">
        <w:rPr>
          <w:rFonts w:ascii="Arial" w:hAnsi="Arial" w:cs="Arial"/>
          <w:lang w:val="en-US"/>
        </w:rPr>
        <w:t>Menengah</w:t>
      </w:r>
      <w:proofErr w:type="spellEnd"/>
      <w:r w:rsidR="00616CB3">
        <w:rPr>
          <w:rFonts w:ascii="Arial" w:hAnsi="Arial" w:cs="Arial"/>
          <w:lang w:val="en-US"/>
        </w:rPr>
        <w:t xml:space="preserve"> (UKM) </w:t>
      </w:r>
      <w:proofErr w:type="spellStart"/>
      <w:r w:rsidR="00616CB3">
        <w:rPr>
          <w:rFonts w:ascii="Arial" w:hAnsi="Arial" w:cs="Arial"/>
          <w:lang w:val="en-US"/>
        </w:rPr>
        <w:t>Produk</w:t>
      </w:r>
      <w:proofErr w:type="spellEnd"/>
      <w:r w:rsidR="00616CB3">
        <w:rPr>
          <w:rFonts w:ascii="Arial" w:hAnsi="Arial" w:cs="Arial"/>
          <w:lang w:val="en-US"/>
        </w:rPr>
        <w:t xml:space="preserve"> Usaha </w:t>
      </w:r>
      <w:proofErr w:type="spellStart"/>
      <w:r w:rsidR="00616CB3">
        <w:rPr>
          <w:rFonts w:ascii="Arial" w:hAnsi="Arial" w:cs="Arial"/>
          <w:lang w:val="en-US"/>
        </w:rPr>
        <w:t>Gorengan</w:t>
      </w:r>
      <w:proofErr w:type="spellEnd"/>
      <w:r w:rsidR="00616CB3">
        <w:rPr>
          <w:rFonts w:ascii="Arial" w:hAnsi="Arial" w:cs="Arial"/>
          <w:lang w:val="en-US"/>
        </w:rPr>
        <w:t xml:space="preserve"> Pisang </w:t>
      </w:r>
      <w:proofErr w:type="spellStart"/>
      <w:r w:rsidR="00616CB3">
        <w:rPr>
          <w:rFonts w:ascii="Arial" w:hAnsi="Arial" w:cs="Arial"/>
          <w:lang w:val="en-US"/>
        </w:rPr>
        <w:t>Molen</w:t>
      </w:r>
      <w:proofErr w:type="spellEnd"/>
      <w:r w:rsidR="00616CB3">
        <w:rPr>
          <w:rFonts w:ascii="Arial" w:hAnsi="Arial" w:cs="Arial"/>
          <w:lang w:val="en-US"/>
        </w:rPr>
        <w:t xml:space="preserve"> Di </w:t>
      </w:r>
      <w:proofErr w:type="spellStart"/>
      <w:r w:rsidR="00616CB3">
        <w:rPr>
          <w:rFonts w:ascii="Arial" w:hAnsi="Arial" w:cs="Arial"/>
          <w:lang w:val="en-US"/>
        </w:rPr>
        <w:t>Kecamatan</w:t>
      </w:r>
      <w:proofErr w:type="spellEnd"/>
      <w:r w:rsidR="00616CB3">
        <w:rPr>
          <w:rFonts w:ascii="Arial" w:hAnsi="Arial" w:cs="Arial"/>
          <w:lang w:val="en-US"/>
        </w:rPr>
        <w:t xml:space="preserve"> Muara </w:t>
      </w:r>
      <w:proofErr w:type="spellStart"/>
      <w:r w:rsidR="00616CB3">
        <w:rPr>
          <w:rFonts w:ascii="Arial" w:hAnsi="Arial" w:cs="Arial"/>
          <w:lang w:val="en-US"/>
        </w:rPr>
        <w:t>Uya</w:t>
      </w:r>
      <w:proofErr w:type="spellEnd"/>
      <w:r w:rsidR="00057F1E" w:rsidRPr="00057F1E">
        <w:rPr>
          <w:rFonts w:ascii="Arial" w:hAnsi="Arial" w:cs="Arial"/>
        </w:rPr>
        <w:t xml:space="preserve"> dapat di</w:t>
      </w:r>
      <w:proofErr w:type="spellStart"/>
      <w:r>
        <w:rPr>
          <w:rFonts w:ascii="Arial" w:hAnsi="Arial" w:cs="Arial"/>
          <w:lang w:val="en-US"/>
        </w:rPr>
        <w:t>lihat</w:t>
      </w:r>
      <w:proofErr w:type="spellEnd"/>
      <w:r w:rsidR="00057F1E" w:rsidRPr="00057F1E">
        <w:rPr>
          <w:rFonts w:ascii="Arial" w:hAnsi="Arial" w:cs="Arial"/>
        </w:rPr>
        <w:t xml:space="preserve"> pada </w:t>
      </w:r>
      <w:proofErr w:type="spellStart"/>
      <w:r w:rsidR="00D42290">
        <w:rPr>
          <w:rFonts w:ascii="Arial" w:hAnsi="Arial" w:cs="Arial"/>
          <w:lang w:val="en-US"/>
        </w:rPr>
        <w:t>gambar</w:t>
      </w:r>
      <w:proofErr w:type="spellEnd"/>
      <w:r w:rsidR="00193628">
        <w:rPr>
          <w:rFonts w:ascii="Arial" w:hAnsi="Arial" w:cs="Arial"/>
        </w:rPr>
        <w:t xml:space="preserve">  struktur </w:t>
      </w:r>
      <w:r w:rsidR="00057F1E" w:rsidRPr="00057F1E">
        <w:rPr>
          <w:rFonts w:ascii="Arial" w:hAnsi="Arial" w:cs="Arial"/>
        </w:rPr>
        <w:t>sebagai berikut</w:t>
      </w:r>
      <w:r>
        <w:rPr>
          <w:rFonts w:ascii="Arial" w:hAnsi="Arial" w:cs="Arial"/>
          <w:lang w:val="en-US"/>
        </w:rPr>
        <w:t xml:space="preserve"> </w:t>
      </w:r>
      <w:r w:rsidR="00057F1E" w:rsidRPr="00057F1E">
        <w:rPr>
          <w:rFonts w:ascii="Arial" w:hAnsi="Arial" w:cs="Arial"/>
        </w:rPr>
        <w:t>:</w:t>
      </w:r>
    </w:p>
    <w:p w14:paraId="064D7D8A" w14:textId="77777777" w:rsidR="005D42A8" w:rsidRDefault="002E5952" w:rsidP="005D42A8">
      <w:pPr>
        <w:autoSpaceDE w:val="0"/>
        <w:autoSpaceDN w:val="0"/>
        <w:adjustRightInd w:val="0"/>
        <w:spacing w:after="0" w:line="480" w:lineRule="auto"/>
        <w:ind w:left="284"/>
        <w:jc w:val="center"/>
        <w:rPr>
          <w:rFonts w:ascii="Arial" w:hAnsi="Arial" w:cs="Arial"/>
          <w:noProof/>
          <w:lang w:eastAsia="id-ID"/>
        </w:rPr>
      </w:pPr>
      <w:r w:rsidRPr="00057F1E">
        <w:rPr>
          <w:rFonts w:ascii="Arial" w:hAnsi="Arial" w:cs="Arial"/>
          <w:noProof/>
          <w:lang w:eastAsia="id-ID"/>
        </w:rPr>
        <w:t xml:space="preserve">Gambar  2.1  </w:t>
      </w:r>
    </w:p>
    <w:p w14:paraId="65D5CF54" w14:textId="77777777" w:rsidR="002E5952" w:rsidRDefault="002E5952" w:rsidP="005D42A8">
      <w:pPr>
        <w:autoSpaceDE w:val="0"/>
        <w:autoSpaceDN w:val="0"/>
        <w:adjustRightInd w:val="0"/>
        <w:spacing w:after="0" w:line="480" w:lineRule="auto"/>
        <w:ind w:left="284"/>
        <w:jc w:val="center"/>
        <w:rPr>
          <w:rFonts w:ascii="Arial" w:hAnsi="Arial" w:cs="Arial"/>
          <w:noProof/>
          <w:lang w:val="en-US" w:eastAsia="id-ID"/>
        </w:rPr>
      </w:pPr>
      <w:r w:rsidRPr="00057F1E">
        <w:rPr>
          <w:rFonts w:ascii="Arial" w:hAnsi="Arial" w:cs="Arial"/>
          <w:noProof/>
          <w:lang w:eastAsia="id-ID"/>
        </w:rPr>
        <w:t>Kerangka Konseptual</w:t>
      </w:r>
    </w:p>
    <w:p w14:paraId="567FAC32" w14:textId="77777777" w:rsidR="002E5952" w:rsidRDefault="005D42A8" w:rsidP="00827D7B">
      <w:pPr>
        <w:autoSpaceDE w:val="0"/>
        <w:autoSpaceDN w:val="0"/>
        <w:adjustRightInd w:val="0"/>
        <w:spacing w:after="0" w:line="600" w:lineRule="auto"/>
        <w:ind w:left="284"/>
        <w:jc w:val="center"/>
        <w:rPr>
          <w:rFonts w:ascii="Arial" w:hAnsi="Arial" w:cs="Arial"/>
          <w:lang w:val="en-US"/>
        </w:rPr>
      </w:pPr>
      <w:r w:rsidRPr="00057F1E">
        <w:rPr>
          <w:noProof/>
          <w:lang w:val="en-US"/>
        </w:rPr>
        <mc:AlternateContent>
          <mc:Choice Requires="wps">
            <w:drawing>
              <wp:anchor distT="0" distB="0" distL="114300" distR="114300" simplePos="0" relativeHeight="251591168" behindDoc="0" locked="0" layoutInCell="1" allowOverlap="1" wp14:anchorId="05EA882D" wp14:editId="1176E1FE">
                <wp:simplePos x="0" y="0"/>
                <wp:positionH relativeFrom="column">
                  <wp:posOffset>953770</wp:posOffset>
                </wp:positionH>
                <wp:positionV relativeFrom="paragraph">
                  <wp:posOffset>246854</wp:posOffset>
                </wp:positionV>
                <wp:extent cx="3343702" cy="464024"/>
                <wp:effectExtent l="0" t="0" r="28575" b="12700"/>
                <wp:wrapNone/>
                <wp:docPr id="4" name="Text Box 4"/>
                <wp:cNvGraphicFramePr/>
                <a:graphic xmlns:a="http://schemas.openxmlformats.org/drawingml/2006/main">
                  <a:graphicData uri="http://schemas.microsoft.com/office/word/2010/wordprocessingShape">
                    <wps:wsp>
                      <wps:cNvSpPr txBox="1"/>
                      <wps:spPr>
                        <a:xfrm>
                          <a:off x="0" y="0"/>
                          <a:ext cx="3343702" cy="46402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165F51" w14:textId="77777777" w:rsidR="0010022E" w:rsidRDefault="0010022E" w:rsidP="00057F1E">
                            <w:pPr>
                              <w:spacing w:after="0"/>
                              <w:jc w:val="center"/>
                              <w:rPr>
                                <w:rFonts w:ascii="Arial" w:hAnsi="Arial" w:cs="Arial"/>
                                <w:lang w:val="en-US"/>
                              </w:rPr>
                            </w:pPr>
                            <w:r w:rsidRPr="006457C9">
                              <w:rPr>
                                <w:rFonts w:ascii="Arial" w:hAnsi="Arial" w:cs="Arial"/>
                              </w:rPr>
                              <w:t xml:space="preserve">Usaha </w:t>
                            </w:r>
                            <w:r w:rsidRPr="006457C9">
                              <w:rPr>
                                <w:rFonts w:ascii="Arial" w:hAnsi="Arial" w:cs="Arial"/>
                              </w:rPr>
                              <w:t xml:space="preserve">Produk Gorengan </w:t>
                            </w:r>
                            <w:r>
                              <w:rPr>
                                <w:rFonts w:ascii="Arial" w:hAnsi="Arial" w:cs="Arial"/>
                                <w:lang w:val="en-US"/>
                              </w:rPr>
                              <w:t xml:space="preserve">Pisang </w:t>
                            </w:r>
                            <w:proofErr w:type="spellStart"/>
                            <w:r>
                              <w:rPr>
                                <w:rFonts w:ascii="Arial" w:hAnsi="Arial" w:cs="Arial"/>
                                <w:lang w:val="en-US"/>
                              </w:rPr>
                              <w:t>Molen</w:t>
                            </w:r>
                            <w:proofErr w:type="spellEnd"/>
                            <w:r>
                              <w:rPr>
                                <w:rFonts w:ascii="Arial" w:hAnsi="Arial" w:cs="Arial"/>
                                <w:lang w:val="en-US"/>
                              </w:rPr>
                              <w:t xml:space="preserve"> </w:t>
                            </w:r>
                          </w:p>
                          <w:p w14:paraId="59537493" w14:textId="77777777" w:rsidR="0010022E" w:rsidRPr="006457C9" w:rsidRDefault="0010022E" w:rsidP="00057F1E">
                            <w:pPr>
                              <w:spacing w:after="0"/>
                              <w:jc w:val="center"/>
                              <w:rPr>
                                <w:rFonts w:ascii="Arial" w:hAnsi="Arial" w:cs="Arial"/>
                              </w:rPr>
                            </w:pPr>
                            <w:r w:rsidRPr="006457C9">
                              <w:rPr>
                                <w:rFonts w:ascii="Arial" w:hAnsi="Arial" w:cs="Arial"/>
                              </w:rPr>
                              <w:t>Di Kecamatan</w:t>
                            </w:r>
                            <w:r>
                              <w:rPr>
                                <w:rFonts w:ascii="Arial" w:hAnsi="Arial" w:cs="Arial"/>
                                <w:lang w:val="en-US"/>
                              </w:rPr>
                              <w:t xml:space="preserve"> </w:t>
                            </w:r>
                            <w:r w:rsidRPr="006457C9">
                              <w:rPr>
                                <w:rFonts w:ascii="Arial" w:hAnsi="Arial" w:cs="Arial"/>
                              </w:rPr>
                              <w:t xml:space="preserve">Muara Uya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A882D" id="Text Box 4" o:spid="_x0000_s1036" type="#_x0000_t202" style="position:absolute;left:0;text-align:left;margin-left:75.1pt;margin-top:19.45pt;width:263.3pt;height:36.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" fillcolor="white [3201]" strokeweight="1pt">
                <v:textbox>
                  <w:txbxContent>
                    <w:p w14:paraId="34165F51" w14:textId="77777777" w:rsidR="0010022E" w:rsidRDefault="0010022E" w:rsidP="00057F1E">
                      <w:pPr>
                        <w:spacing w:after="0"/>
                        <w:jc w:val="center"/>
                        <w:rPr>
                          <w:rFonts w:ascii="Arial" w:hAnsi="Arial" w:cs="Arial"/>
                          <w:lang w:val="en-US"/>
                        </w:rPr>
                      </w:pPr>
                      <w:r w:rsidRPr="006457C9">
                        <w:rPr>
                          <w:rFonts w:ascii="Arial" w:hAnsi="Arial" w:cs="Arial"/>
                        </w:rPr>
                        <w:t xml:space="preserve">Usaha </w:t>
                      </w:r>
                      <w:r w:rsidRPr="006457C9">
                        <w:rPr>
                          <w:rFonts w:ascii="Arial" w:hAnsi="Arial" w:cs="Arial"/>
                        </w:rPr>
                        <w:t xml:space="preserve">Produk Gorengan </w:t>
                      </w:r>
                      <w:r>
                        <w:rPr>
                          <w:rFonts w:ascii="Arial" w:hAnsi="Arial" w:cs="Arial"/>
                          <w:lang w:val="en-US"/>
                        </w:rPr>
                        <w:t xml:space="preserve">Pisang </w:t>
                      </w:r>
                      <w:proofErr w:type="spellStart"/>
                      <w:r>
                        <w:rPr>
                          <w:rFonts w:ascii="Arial" w:hAnsi="Arial" w:cs="Arial"/>
                          <w:lang w:val="en-US"/>
                        </w:rPr>
                        <w:t>Molen</w:t>
                      </w:r>
                      <w:proofErr w:type="spellEnd"/>
                      <w:r>
                        <w:rPr>
                          <w:rFonts w:ascii="Arial" w:hAnsi="Arial" w:cs="Arial"/>
                          <w:lang w:val="en-US"/>
                        </w:rPr>
                        <w:t xml:space="preserve"> </w:t>
                      </w:r>
                    </w:p>
                    <w:p w14:paraId="59537493" w14:textId="77777777" w:rsidR="0010022E" w:rsidRPr="006457C9" w:rsidRDefault="0010022E" w:rsidP="00057F1E">
                      <w:pPr>
                        <w:spacing w:after="0"/>
                        <w:jc w:val="center"/>
                        <w:rPr>
                          <w:rFonts w:ascii="Arial" w:hAnsi="Arial" w:cs="Arial"/>
                        </w:rPr>
                      </w:pPr>
                      <w:r w:rsidRPr="006457C9">
                        <w:rPr>
                          <w:rFonts w:ascii="Arial" w:hAnsi="Arial" w:cs="Arial"/>
                        </w:rPr>
                        <w:t>Di Kecamatan</w:t>
                      </w:r>
                      <w:r>
                        <w:rPr>
                          <w:rFonts w:ascii="Arial" w:hAnsi="Arial" w:cs="Arial"/>
                          <w:lang w:val="en-US"/>
                        </w:rPr>
                        <w:t xml:space="preserve"> </w:t>
                      </w:r>
                      <w:r w:rsidRPr="006457C9">
                        <w:rPr>
                          <w:rFonts w:ascii="Arial" w:hAnsi="Arial" w:cs="Arial"/>
                        </w:rPr>
                        <w:t xml:space="preserve">Muara Uya </w:t>
                      </w:r>
                    </w:p>
                  </w:txbxContent>
                </v:textbox>
              </v:shape>
            </w:pict>
          </mc:Fallback>
        </mc:AlternateContent>
      </w:r>
    </w:p>
    <w:p w14:paraId="7AFDDC77" w14:textId="77777777" w:rsidR="006457C9" w:rsidRPr="006457C9" w:rsidRDefault="006457C9" w:rsidP="00F51274">
      <w:pPr>
        <w:autoSpaceDE w:val="0"/>
        <w:autoSpaceDN w:val="0"/>
        <w:adjustRightInd w:val="0"/>
        <w:spacing w:after="0" w:line="240" w:lineRule="auto"/>
        <w:ind w:left="284" w:firstLine="709"/>
        <w:jc w:val="both"/>
        <w:rPr>
          <w:rFonts w:ascii="Arial" w:hAnsi="Arial" w:cs="Arial"/>
          <w:shd w:val="clear" w:color="auto" w:fill="FFFFFF"/>
          <w:lang w:val="en-US"/>
        </w:rPr>
      </w:pPr>
    </w:p>
    <w:p w14:paraId="77FFCD6B" w14:textId="77777777" w:rsidR="00057F1E" w:rsidRPr="00057F1E" w:rsidRDefault="00D7509C" w:rsidP="00057F1E">
      <w:pPr>
        <w:autoSpaceDE w:val="0"/>
        <w:autoSpaceDN w:val="0"/>
        <w:adjustRightInd w:val="0"/>
        <w:spacing w:after="0" w:line="480" w:lineRule="auto"/>
        <w:ind w:left="284"/>
        <w:jc w:val="both"/>
        <w:rPr>
          <w:rFonts w:ascii="Arial" w:hAnsi="Arial" w:cs="Arial"/>
        </w:rPr>
      </w:pPr>
      <w:r w:rsidRPr="00057F1E">
        <w:rPr>
          <w:noProof/>
          <w:lang w:val="en-US"/>
        </w:rPr>
        <mc:AlternateContent>
          <mc:Choice Requires="wps">
            <w:drawing>
              <wp:anchor distT="0" distB="0" distL="114300" distR="114300" simplePos="0" relativeHeight="251670016" behindDoc="0" locked="0" layoutInCell="1" allowOverlap="1" wp14:anchorId="18C8973B" wp14:editId="625E709F">
                <wp:simplePos x="0" y="0"/>
                <wp:positionH relativeFrom="column">
                  <wp:posOffset>2604191</wp:posOffset>
                </wp:positionH>
                <wp:positionV relativeFrom="paragraph">
                  <wp:posOffset>165735</wp:posOffset>
                </wp:positionV>
                <wp:extent cx="10048" cy="432079"/>
                <wp:effectExtent l="76200" t="0" r="66675" b="63500"/>
                <wp:wrapNone/>
                <wp:docPr id="20" name="Straight Connector 20"/>
                <wp:cNvGraphicFramePr/>
                <a:graphic xmlns:a="http://schemas.openxmlformats.org/drawingml/2006/main">
                  <a:graphicData uri="http://schemas.microsoft.com/office/word/2010/wordprocessingShape">
                    <wps:wsp>
                      <wps:cNvCnPr/>
                      <wps:spPr>
                        <a:xfrm flipH="1">
                          <a:off x="0" y="0"/>
                          <a:ext cx="10048" cy="432079"/>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19E475" id="Straight Connector 2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3.05pt" to="205.8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" strokecolor="black [3213]" strokeweight="1pt">
                <v:stroke endarrow="block"/>
              </v:line>
            </w:pict>
          </mc:Fallback>
        </mc:AlternateContent>
      </w:r>
    </w:p>
    <w:p w14:paraId="2B787C61" w14:textId="77777777" w:rsidR="00057F1E" w:rsidRPr="00057F1E" w:rsidRDefault="00F51274" w:rsidP="00057F1E">
      <w:pPr>
        <w:spacing w:after="0" w:line="480" w:lineRule="auto"/>
        <w:jc w:val="both"/>
        <w:rPr>
          <w:rFonts w:ascii="Arial" w:hAnsi="Arial" w:cs="Arial"/>
          <w:bCs/>
          <w:szCs w:val="24"/>
        </w:rPr>
      </w:pPr>
      <w:r w:rsidRPr="00057F1E">
        <w:rPr>
          <w:noProof/>
          <w:lang w:val="en-US"/>
        </w:rPr>
        <mc:AlternateContent>
          <mc:Choice Requires="wps">
            <w:drawing>
              <wp:anchor distT="0" distB="0" distL="114300" distR="114300" simplePos="0" relativeHeight="251598336" behindDoc="0" locked="0" layoutInCell="1" allowOverlap="1" wp14:anchorId="5C137AD2" wp14:editId="725BBC2D">
                <wp:simplePos x="0" y="0"/>
                <wp:positionH relativeFrom="column">
                  <wp:posOffset>1593850</wp:posOffset>
                </wp:positionH>
                <wp:positionV relativeFrom="paragraph">
                  <wp:posOffset>264104</wp:posOffset>
                </wp:positionV>
                <wp:extent cx="2025650" cy="302260"/>
                <wp:effectExtent l="0" t="0" r="12700" b="21590"/>
                <wp:wrapNone/>
                <wp:docPr id="6" name="Text Box 6"/>
                <wp:cNvGraphicFramePr/>
                <a:graphic xmlns:a="http://schemas.openxmlformats.org/drawingml/2006/main">
                  <a:graphicData uri="http://schemas.microsoft.com/office/word/2010/wordprocessingShape">
                    <wps:wsp>
                      <wps:cNvSpPr txBox="1"/>
                      <wps:spPr>
                        <a:xfrm>
                          <a:off x="0" y="0"/>
                          <a:ext cx="2025650" cy="3022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E9EF51" w14:textId="77777777" w:rsidR="0010022E" w:rsidRPr="006457C9" w:rsidRDefault="0010022E" w:rsidP="00057F1E">
                            <w:pPr>
                              <w:spacing w:after="0"/>
                              <w:jc w:val="center"/>
                              <w:rPr>
                                <w:rFonts w:ascii="Arial" w:hAnsi="Arial" w:cs="Arial"/>
                              </w:rPr>
                            </w:pPr>
                            <w:r w:rsidRPr="006457C9">
                              <w:rPr>
                                <w:rFonts w:ascii="Arial" w:hAnsi="Arial" w:cs="Arial"/>
                              </w:rPr>
                              <w:t xml:space="preserve">Perencanaan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7AD2" id="Text Box 6" o:spid="_x0000_s1037" type="#_x0000_t202" style="position:absolute;left:0;text-align:left;margin-left:125.5pt;margin-top:20.8pt;width:159.5pt;height:23.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" fillcolor="white [3201]" strokeweight="1pt">
                <v:textbox>
                  <w:txbxContent>
                    <w:p w14:paraId="71E9EF51" w14:textId="77777777" w:rsidR="0010022E" w:rsidRPr="006457C9" w:rsidRDefault="0010022E" w:rsidP="00057F1E">
                      <w:pPr>
                        <w:spacing w:after="0"/>
                        <w:jc w:val="center"/>
                        <w:rPr>
                          <w:rFonts w:ascii="Arial" w:hAnsi="Arial" w:cs="Arial"/>
                        </w:rPr>
                      </w:pPr>
                      <w:r w:rsidRPr="006457C9">
                        <w:rPr>
                          <w:rFonts w:ascii="Arial" w:hAnsi="Arial" w:cs="Arial"/>
                        </w:rPr>
                        <w:t xml:space="preserve">Perencanaan </w:t>
                      </w:r>
                    </w:p>
                  </w:txbxContent>
                </v:textbox>
              </v:shape>
            </w:pict>
          </mc:Fallback>
        </mc:AlternateContent>
      </w:r>
    </w:p>
    <w:p w14:paraId="48486E7A" w14:textId="77777777" w:rsidR="00057F1E" w:rsidRDefault="00D7509C" w:rsidP="00D7509C">
      <w:pPr>
        <w:tabs>
          <w:tab w:val="left" w:pos="5863"/>
        </w:tabs>
        <w:spacing w:after="0" w:line="480" w:lineRule="auto"/>
        <w:jc w:val="both"/>
        <w:rPr>
          <w:rFonts w:ascii="Arial" w:hAnsi="Arial" w:cs="Arial"/>
          <w:bCs/>
          <w:szCs w:val="24"/>
        </w:rPr>
      </w:pPr>
      <w:r w:rsidRPr="00057F1E">
        <w:rPr>
          <w:noProof/>
          <w:lang w:val="en-US"/>
        </w:rPr>
        <mc:AlternateContent>
          <mc:Choice Requires="wps">
            <w:drawing>
              <wp:anchor distT="0" distB="0" distL="114300" distR="114300" simplePos="0" relativeHeight="251662848" behindDoc="0" locked="0" layoutInCell="1" allowOverlap="1" wp14:anchorId="444F0E26" wp14:editId="27DE8EC3">
                <wp:simplePos x="0" y="0"/>
                <wp:positionH relativeFrom="column">
                  <wp:posOffset>2608636</wp:posOffset>
                </wp:positionH>
                <wp:positionV relativeFrom="paragraph">
                  <wp:posOffset>231775</wp:posOffset>
                </wp:positionV>
                <wp:extent cx="0" cy="497393"/>
                <wp:effectExtent l="76200" t="0" r="57150" b="55245"/>
                <wp:wrapNone/>
                <wp:docPr id="19" name="Straight Connector 19"/>
                <wp:cNvGraphicFramePr/>
                <a:graphic xmlns:a="http://schemas.openxmlformats.org/drawingml/2006/main">
                  <a:graphicData uri="http://schemas.microsoft.com/office/word/2010/wordprocessingShape">
                    <wps:wsp>
                      <wps:cNvCnPr/>
                      <wps:spPr>
                        <a:xfrm>
                          <a:off x="0" y="0"/>
                          <a:ext cx="0" cy="497393"/>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B65388" id="Straight Connector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pt,18.25pt" to="205.4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" strokecolor="black [3213]" strokeweight="1pt">
                <v:stroke endarrow="block"/>
              </v:line>
            </w:pict>
          </mc:Fallback>
        </mc:AlternateContent>
      </w:r>
      <w:r>
        <w:rPr>
          <w:rFonts w:ascii="Arial" w:hAnsi="Arial" w:cs="Arial"/>
          <w:bCs/>
          <w:szCs w:val="24"/>
        </w:rPr>
        <w:tab/>
      </w:r>
    </w:p>
    <w:p w14:paraId="1DC324F9" w14:textId="77777777" w:rsidR="00D7509C" w:rsidRPr="00057F1E" w:rsidRDefault="00D7509C" w:rsidP="00D7509C">
      <w:pPr>
        <w:tabs>
          <w:tab w:val="left" w:pos="5863"/>
        </w:tabs>
        <w:spacing w:after="0" w:line="480" w:lineRule="auto"/>
        <w:jc w:val="both"/>
        <w:rPr>
          <w:rFonts w:ascii="Arial" w:hAnsi="Arial" w:cs="Arial"/>
          <w:bCs/>
          <w:szCs w:val="24"/>
        </w:rPr>
      </w:pPr>
    </w:p>
    <w:p w14:paraId="626E3873" w14:textId="77777777" w:rsidR="00D42290" w:rsidRDefault="00303247" w:rsidP="00057F1E">
      <w:pPr>
        <w:autoSpaceDE w:val="0"/>
        <w:autoSpaceDN w:val="0"/>
        <w:adjustRightInd w:val="0"/>
        <w:spacing w:after="0" w:line="480" w:lineRule="auto"/>
        <w:jc w:val="both"/>
        <w:rPr>
          <w:rFonts w:ascii="Arial" w:hAnsi="Arial" w:cs="Arial"/>
          <w:lang w:val="en-US"/>
        </w:rPr>
      </w:pPr>
      <w:r w:rsidRPr="00057F1E">
        <w:rPr>
          <w:noProof/>
          <w:lang w:val="en-US"/>
        </w:rPr>
        <mc:AlternateContent>
          <mc:Choice Requires="wps">
            <w:drawing>
              <wp:anchor distT="0" distB="0" distL="114300" distR="114300" simplePos="0" relativeHeight="251605504" behindDoc="0" locked="0" layoutInCell="1" allowOverlap="1" wp14:anchorId="2017A935" wp14:editId="46C30BFA">
                <wp:simplePos x="0" y="0"/>
                <wp:positionH relativeFrom="column">
                  <wp:posOffset>1593850</wp:posOffset>
                </wp:positionH>
                <wp:positionV relativeFrom="paragraph">
                  <wp:posOffset>69271</wp:posOffset>
                </wp:positionV>
                <wp:extent cx="2025156" cy="528452"/>
                <wp:effectExtent l="0" t="0" r="13335" b="24130"/>
                <wp:wrapNone/>
                <wp:docPr id="8" name="Text Box 8"/>
                <wp:cNvGraphicFramePr/>
                <a:graphic xmlns:a="http://schemas.openxmlformats.org/drawingml/2006/main">
                  <a:graphicData uri="http://schemas.microsoft.com/office/word/2010/wordprocessingShape">
                    <wps:wsp>
                      <wps:cNvSpPr txBox="1"/>
                      <wps:spPr>
                        <a:xfrm>
                          <a:off x="0" y="0"/>
                          <a:ext cx="2025156" cy="528452"/>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B0499" w14:textId="77777777" w:rsidR="0010022E" w:rsidRPr="00303247" w:rsidRDefault="0010022E" w:rsidP="002804B5">
                            <w:pPr>
                              <w:spacing w:after="0" w:line="240" w:lineRule="auto"/>
                              <w:jc w:val="center"/>
                              <w:rPr>
                                <w:rFonts w:ascii="Arial" w:hAnsi="Arial" w:cs="Arial"/>
                                <w:sz w:val="20"/>
                                <w:lang w:val="en-US"/>
                              </w:rPr>
                            </w:pPr>
                            <w:r w:rsidRPr="00303247">
                              <w:rPr>
                                <w:rFonts w:ascii="Arial" w:hAnsi="Arial" w:cs="Arial"/>
                                <w:i/>
                              </w:rPr>
                              <w:t xml:space="preserve">Break </w:t>
                            </w:r>
                            <w:r w:rsidRPr="00303247">
                              <w:rPr>
                                <w:rFonts w:ascii="Arial" w:hAnsi="Arial" w:cs="Arial"/>
                                <w:i/>
                              </w:rPr>
                              <w:t>Even</w:t>
                            </w:r>
                            <w:r w:rsidRPr="00303247">
                              <w:rPr>
                                <w:rFonts w:ascii="Arial" w:hAnsi="Arial" w:cs="Arial"/>
                                <w:i/>
                                <w:lang w:val="en-US"/>
                              </w:rPr>
                              <w:t>t</w:t>
                            </w:r>
                            <w:r w:rsidRPr="00303247">
                              <w:rPr>
                                <w:rFonts w:ascii="Arial" w:hAnsi="Arial" w:cs="Arial"/>
                                <w:i/>
                              </w:rPr>
                              <w:t xml:space="preserve"> Point</w:t>
                            </w:r>
                            <w:r w:rsidRPr="00303247">
                              <w:rPr>
                                <w:rFonts w:ascii="Arial" w:hAnsi="Arial" w:cs="Arial"/>
                                <w:i/>
                                <w:lang w:val="en-US"/>
                              </w:rPr>
                              <w:t xml:space="preserve"> </w:t>
                            </w:r>
                            <w:r w:rsidRPr="00303247">
                              <w:rPr>
                                <w:rFonts w:ascii="Arial" w:hAnsi="Arial" w:cs="Arial"/>
                                <w:sz w:val="20"/>
                              </w:rPr>
                              <w:t>(</w:t>
                            </w:r>
                            <w:r w:rsidRPr="00303247">
                              <w:rPr>
                                <w:rFonts w:ascii="Arial" w:hAnsi="Arial" w:cs="Arial"/>
                                <w:i/>
                                <w:sz w:val="20"/>
                              </w:rPr>
                              <w:t>BEP</w:t>
                            </w:r>
                            <w:r w:rsidRPr="00303247">
                              <w:rPr>
                                <w:rFonts w:ascii="Arial" w:hAnsi="Arial" w:cs="Arial"/>
                                <w:sz w:val="20"/>
                              </w:rPr>
                              <w:t>)</w:t>
                            </w:r>
                          </w:p>
                          <w:p w14:paraId="240C2851" w14:textId="77777777" w:rsidR="0010022E" w:rsidRPr="00303247" w:rsidRDefault="0010022E" w:rsidP="00303247">
                            <w:pPr>
                              <w:spacing w:after="0" w:line="240" w:lineRule="auto"/>
                              <w:jc w:val="center"/>
                              <w:rPr>
                                <w:rFonts w:ascii="Arial" w:hAnsi="Arial" w:cs="Arial"/>
                                <w:sz w:val="20"/>
                                <w:lang w:val="en-US"/>
                              </w:rPr>
                            </w:pPr>
                            <w:r>
                              <w:rPr>
                                <w:rFonts w:ascii="Arial" w:hAnsi="Arial" w:cs="Arial"/>
                                <w:sz w:val="20"/>
                                <w:lang w:val="en-US"/>
                              </w:rPr>
                              <w:t>(</w:t>
                            </w:r>
                            <w:proofErr w:type="spellStart"/>
                            <w:r>
                              <w:rPr>
                                <w:rFonts w:ascii="Arial" w:hAnsi="Arial" w:cs="Arial"/>
                                <w:sz w:val="20"/>
                                <w:lang w:val="en-US"/>
                              </w:rPr>
                              <w:t>Alwi</w:t>
                            </w:r>
                            <w:proofErr w:type="spellEnd"/>
                            <w:r>
                              <w:rPr>
                                <w:rFonts w:ascii="Arial" w:hAnsi="Arial" w:cs="Arial"/>
                                <w:sz w:val="20"/>
                                <w:lang w:val="en-US"/>
                              </w:rPr>
                              <w:t>,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7A935" id="Text Box 8" o:spid="_x0000_s1038" type="#_x0000_t202" style="position:absolute;left:0;text-align:left;margin-left:125.5pt;margin-top:5.45pt;width:159.45pt;height:41.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" fillcolor="white [3201]" strokeweight="1pt">
                <v:textbox>
                  <w:txbxContent>
                    <w:p w14:paraId="269B0499" w14:textId="77777777" w:rsidR="0010022E" w:rsidRPr="00303247" w:rsidRDefault="0010022E" w:rsidP="002804B5">
                      <w:pPr>
                        <w:spacing w:after="0" w:line="240" w:lineRule="auto"/>
                        <w:jc w:val="center"/>
                        <w:rPr>
                          <w:rFonts w:ascii="Arial" w:hAnsi="Arial" w:cs="Arial"/>
                          <w:sz w:val="20"/>
                          <w:lang w:val="en-US"/>
                        </w:rPr>
                      </w:pPr>
                      <w:r w:rsidRPr="00303247">
                        <w:rPr>
                          <w:rFonts w:ascii="Arial" w:hAnsi="Arial" w:cs="Arial"/>
                          <w:i/>
                        </w:rPr>
                        <w:t xml:space="preserve">Break </w:t>
                      </w:r>
                      <w:r w:rsidRPr="00303247">
                        <w:rPr>
                          <w:rFonts w:ascii="Arial" w:hAnsi="Arial" w:cs="Arial"/>
                          <w:i/>
                        </w:rPr>
                        <w:t>Even</w:t>
                      </w:r>
                      <w:r w:rsidRPr="00303247">
                        <w:rPr>
                          <w:rFonts w:ascii="Arial" w:hAnsi="Arial" w:cs="Arial"/>
                          <w:i/>
                          <w:lang w:val="en-US"/>
                        </w:rPr>
                        <w:t>t</w:t>
                      </w:r>
                      <w:r w:rsidRPr="00303247">
                        <w:rPr>
                          <w:rFonts w:ascii="Arial" w:hAnsi="Arial" w:cs="Arial"/>
                          <w:i/>
                        </w:rPr>
                        <w:t xml:space="preserve"> Point</w:t>
                      </w:r>
                      <w:r w:rsidRPr="00303247">
                        <w:rPr>
                          <w:rFonts w:ascii="Arial" w:hAnsi="Arial" w:cs="Arial"/>
                          <w:i/>
                          <w:lang w:val="en-US"/>
                        </w:rPr>
                        <w:t xml:space="preserve"> </w:t>
                      </w:r>
                      <w:r w:rsidRPr="00303247">
                        <w:rPr>
                          <w:rFonts w:ascii="Arial" w:hAnsi="Arial" w:cs="Arial"/>
                          <w:sz w:val="20"/>
                        </w:rPr>
                        <w:t>(</w:t>
                      </w:r>
                      <w:r w:rsidRPr="00303247">
                        <w:rPr>
                          <w:rFonts w:ascii="Arial" w:hAnsi="Arial" w:cs="Arial"/>
                          <w:i/>
                          <w:sz w:val="20"/>
                        </w:rPr>
                        <w:t>BEP</w:t>
                      </w:r>
                      <w:r w:rsidRPr="00303247">
                        <w:rPr>
                          <w:rFonts w:ascii="Arial" w:hAnsi="Arial" w:cs="Arial"/>
                          <w:sz w:val="20"/>
                        </w:rPr>
                        <w:t>)</w:t>
                      </w:r>
                    </w:p>
                    <w:p w14:paraId="240C2851" w14:textId="77777777" w:rsidR="0010022E" w:rsidRPr="00303247" w:rsidRDefault="0010022E" w:rsidP="00303247">
                      <w:pPr>
                        <w:spacing w:after="0" w:line="240" w:lineRule="auto"/>
                        <w:jc w:val="center"/>
                        <w:rPr>
                          <w:rFonts w:ascii="Arial" w:hAnsi="Arial" w:cs="Arial"/>
                          <w:sz w:val="20"/>
                          <w:lang w:val="en-US"/>
                        </w:rPr>
                      </w:pPr>
                      <w:r>
                        <w:rPr>
                          <w:rFonts w:ascii="Arial" w:hAnsi="Arial" w:cs="Arial"/>
                          <w:sz w:val="20"/>
                          <w:lang w:val="en-US"/>
                        </w:rPr>
                        <w:t>(</w:t>
                      </w:r>
                      <w:proofErr w:type="spellStart"/>
                      <w:r>
                        <w:rPr>
                          <w:rFonts w:ascii="Arial" w:hAnsi="Arial" w:cs="Arial"/>
                          <w:sz w:val="20"/>
                          <w:lang w:val="en-US"/>
                        </w:rPr>
                        <w:t>Alwi</w:t>
                      </w:r>
                      <w:proofErr w:type="spellEnd"/>
                      <w:r>
                        <w:rPr>
                          <w:rFonts w:ascii="Arial" w:hAnsi="Arial" w:cs="Arial"/>
                          <w:sz w:val="20"/>
                          <w:lang w:val="en-US"/>
                        </w:rPr>
                        <w:t>, 2009)</w:t>
                      </w:r>
                    </w:p>
                  </w:txbxContent>
                </v:textbox>
              </v:shape>
            </w:pict>
          </mc:Fallback>
        </mc:AlternateContent>
      </w:r>
    </w:p>
    <w:p w14:paraId="3978855F" w14:textId="77777777" w:rsidR="00D42290" w:rsidRDefault="00D7509C" w:rsidP="00057F1E">
      <w:pPr>
        <w:autoSpaceDE w:val="0"/>
        <w:autoSpaceDN w:val="0"/>
        <w:adjustRightInd w:val="0"/>
        <w:spacing w:after="0" w:line="480" w:lineRule="auto"/>
        <w:jc w:val="both"/>
        <w:rPr>
          <w:rFonts w:ascii="Arial" w:hAnsi="Arial" w:cs="Arial"/>
          <w:lang w:val="en-US"/>
        </w:rPr>
      </w:pPr>
      <w:r w:rsidRPr="00057F1E">
        <w:rPr>
          <w:noProof/>
          <w:lang w:val="en-US"/>
        </w:rPr>
        <mc:AlternateContent>
          <mc:Choice Requires="wps">
            <w:drawing>
              <wp:anchor distT="0" distB="0" distL="114300" distR="114300" simplePos="0" relativeHeight="251612672" behindDoc="0" locked="0" layoutInCell="1" allowOverlap="1" wp14:anchorId="43AF58BA" wp14:editId="38EBA86B">
                <wp:simplePos x="0" y="0"/>
                <wp:positionH relativeFrom="column">
                  <wp:posOffset>2599257</wp:posOffset>
                </wp:positionH>
                <wp:positionV relativeFrom="paragraph">
                  <wp:posOffset>278087</wp:posOffset>
                </wp:positionV>
                <wp:extent cx="5136" cy="371789"/>
                <wp:effectExtent l="76200" t="0" r="71120" b="47625"/>
                <wp:wrapNone/>
                <wp:docPr id="1" name="Straight Connector 1"/>
                <wp:cNvGraphicFramePr/>
                <a:graphic xmlns:a="http://schemas.openxmlformats.org/drawingml/2006/main">
                  <a:graphicData uri="http://schemas.microsoft.com/office/word/2010/wordprocessingShape">
                    <wps:wsp>
                      <wps:cNvCnPr/>
                      <wps:spPr>
                        <a:xfrm flipH="1">
                          <a:off x="0" y="0"/>
                          <a:ext cx="5136" cy="371789"/>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E3BFF3" id="Straight Connector 1" o:spid="_x0000_s1026" style="position:absolute;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5pt,21.9pt" to="205.0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" strokecolor="black [3213]" strokeweight="1pt">
                <v:stroke endarrow="block"/>
              </v:line>
            </w:pict>
          </mc:Fallback>
        </mc:AlternateContent>
      </w:r>
    </w:p>
    <w:p w14:paraId="5FA14F13" w14:textId="77777777" w:rsidR="00D42290" w:rsidRDefault="00D42290" w:rsidP="00057F1E">
      <w:pPr>
        <w:autoSpaceDE w:val="0"/>
        <w:autoSpaceDN w:val="0"/>
        <w:adjustRightInd w:val="0"/>
        <w:spacing w:after="0" w:line="480" w:lineRule="auto"/>
        <w:jc w:val="both"/>
        <w:rPr>
          <w:rFonts w:ascii="Arial" w:hAnsi="Arial" w:cs="Arial"/>
          <w:lang w:val="en-US"/>
        </w:rPr>
      </w:pPr>
    </w:p>
    <w:p w14:paraId="4A636345" w14:textId="77777777" w:rsidR="00057F1E" w:rsidRPr="00057F1E" w:rsidRDefault="003045BD" w:rsidP="00057F1E">
      <w:pPr>
        <w:autoSpaceDE w:val="0"/>
        <w:autoSpaceDN w:val="0"/>
        <w:adjustRightInd w:val="0"/>
        <w:spacing w:after="0" w:line="480" w:lineRule="auto"/>
        <w:jc w:val="both"/>
        <w:rPr>
          <w:rFonts w:ascii="Arial" w:hAnsi="Arial" w:cs="Arial"/>
        </w:rPr>
      </w:pPr>
      <w:r w:rsidRPr="00057F1E">
        <w:rPr>
          <w:noProof/>
          <w:lang w:val="en-US"/>
        </w:rPr>
        <mc:AlternateContent>
          <mc:Choice Requires="wps">
            <w:drawing>
              <wp:anchor distT="0" distB="0" distL="114300" distR="114300" simplePos="0" relativeHeight="251584000" behindDoc="0" locked="0" layoutInCell="1" allowOverlap="1" wp14:anchorId="43A8EA56" wp14:editId="4232BA70">
                <wp:simplePos x="0" y="0"/>
                <wp:positionH relativeFrom="column">
                  <wp:posOffset>2109693</wp:posOffset>
                </wp:positionH>
                <wp:positionV relativeFrom="paragraph">
                  <wp:posOffset>635</wp:posOffset>
                </wp:positionV>
                <wp:extent cx="979170" cy="326390"/>
                <wp:effectExtent l="0" t="0" r="11430" b="16510"/>
                <wp:wrapNone/>
                <wp:docPr id="10" name="Text Box 10"/>
                <wp:cNvGraphicFramePr/>
                <a:graphic xmlns:a="http://schemas.openxmlformats.org/drawingml/2006/main">
                  <a:graphicData uri="http://schemas.microsoft.com/office/word/2010/wordprocessingShape">
                    <wps:wsp>
                      <wps:cNvSpPr txBox="1"/>
                      <wps:spPr>
                        <a:xfrm>
                          <a:off x="0" y="0"/>
                          <a:ext cx="979170" cy="3263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E768D" w14:textId="77777777" w:rsidR="0010022E" w:rsidRPr="006457C9" w:rsidRDefault="0010022E" w:rsidP="00057F1E">
                            <w:pPr>
                              <w:spacing w:after="0"/>
                              <w:jc w:val="center"/>
                              <w:rPr>
                                <w:rFonts w:ascii="Arial" w:hAnsi="Arial" w:cs="Arial"/>
                              </w:rPr>
                            </w:pPr>
                            <w:r w:rsidRPr="006457C9">
                              <w:rPr>
                                <w:rFonts w:ascii="Arial" w:hAnsi="Arial" w:cs="Arial"/>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EA56" id="Text Box 10" o:spid="_x0000_s1039" type="#_x0000_t202" style="position:absolute;left:0;text-align:left;margin-left:166.1pt;margin-top:.05pt;width:77.1pt;height:25.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" fillcolor="white [3201]" strokeweight="1pt">
                <v:textbox>
                  <w:txbxContent>
                    <w:p w14:paraId="44BE768D" w14:textId="77777777" w:rsidR="0010022E" w:rsidRPr="006457C9" w:rsidRDefault="0010022E" w:rsidP="00057F1E">
                      <w:pPr>
                        <w:spacing w:after="0"/>
                        <w:jc w:val="center"/>
                        <w:rPr>
                          <w:rFonts w:ascii="Arial" w:hAnsi="Arial" w:cs="Arial"/>
                        </w:rPr>
                      </w:pPr>
                      <w:r w:rsidRPr="006457C9">
                        <w:rPr>
                          <w:rFonts w:ascii="Arial" w:hAnsi="Arial" w:cs="Arial"/>
                        </w:rPr>
                        <w:t>Analisis</w:t>
                      </w:r>
                    </w:p>
                  </w:txbxContent>
                </v:textbox>
              </v:shape>
            </w:pict>
          </mc:Fallback>
        </mc:AlternateContent>
      </w:r>
    </w:p>
    <w:p w14:paraId="61E41FF6" w14:textId="77777777" w:rsidR="00057F1E" w:rsidRPr="00057F1E" w:rsidRDefault="00F01D91" w:rsidP="00057F1E">
      <w:pPr>
        <w:autoSpaceDE w:val="0"/>
        <w:autoSpaceDN w:val="0"/>
        <w:adjustRightInd w:val="0"/>
        <w:spacing w:after="0" w:line="480" w:lineRule="auto"/>
        <w:jc w:val="both"/>
        <w:rPr>
          <w:rFonts w:ascii="Arial" w:hAnsi="Arial" w:cs="Arial"/>
        </w:rPr>
      </w:pPr>
      <w:r w:rsidRPr="00057F1E">
        <w:rPr>
          <w:noProof/>
          <w:lang w:val="en-US"/>
        </w:rPr>
        <mc:AlternateContent>
          <mc:Choice Requires="wps">
            <w:drawing>
              <wp:anchor distT="0" distB="0" distL="114300" distR="114300" simplePos="0" relativeHeight="251634176" behindDoc="0" locked="0" layoutInCell="1" allowOverlap="1" wp14:anchorId="2F272252" wp14:editId="0B5C7025">
                <wp:simplePos x="0" y="0"/>
                <wp:positionH relativeFrom="column">
                  <wp:posOffset>2620645</wp:posOffset>
                </wp:positionH>
                <wp:positionV relativeFrom="paragraph">
                  <wp:posOffset>3810</wp:posOffset>
                </wp:positionV>
                <wp:extent cx="718185" cy="374015"/>
                <wp:effectExtent l="0" t="0" r="62865" b="64135"/>
                <wp:wrapNone/>
                <wp:docPr id="28" name="Straight Connector 28"/>
                <wp:cNvGraphicFramePr/>
                <a:graphic xmlns:a="http://schemas.openxmlformats.org/drawingml/2006/main">
                  <a:graphicData uri="http://schemas.microsoft.com/office/word/2010/wordprocessingShape">
                    <wps:wsp>
                      <wps:cNvCnPr/>
                      <wps:spPr>
                        <a:xfrm>
                          <a:off x="0" y="0"/>
                          <a:ext cx="718185" cy="374015"/>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1DE550" id="Straight Connector 2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5pt,.3pt" to="262.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" strokecolor="black [3213]" strokeweight="1pt">
                <v:stroke endarrow="block"/>
              </v:line>
            </w:pict>
          </mc:Fallback>
        </mc:AlternateContent>
      </w:r>
      <w:r w:rsidRPr="00057F1E">
        <w:rPr>
          <w:noProof/>
          <w:lang w:val="en-US"/>
        </w:rPr>
        <mc:AlternateContent>
          <mc:Choice Requires="wps">
            <w:drawing>
              <wp:anchor distT="0" distB="0" distL="114300" distR="114300" simplePos="0" relativeHeight="251641344" behindDoc="0" locked="0" layoutInCell="1" allowOverlap="1" wp14:anchorId="7446F270" wp14:editId="60CF98F7">
                <wp:simplePos x="0" y="0"/>
                <wp:positionH relativeFrom="column">
                  <wp:posOffset>1944288</wp:posOffset>
                </wp:positionH>
                <wp:positionV relativeFrom="paragraph">
                  <wp:posOffset>4140</wp:posOffset>
                </wp:positionV>
                <wp:extent cx="659007" cy="374073"/>
                <wp:effectExtent l="38100" t="0" r="27305" b="64135"/>
                <wp:wrapNone/>
                <wp:docPr id="29" name="Straight Connector 29"/>
                <wp:cNvGraphicFramePr/>
                <a:graphic xmlns:a="http://schemas.openxmlformats.org/drawingml/2006/main">
                  <a:graphicData uri="http://schemas.microsoft.com/office/word/2010/wordprocessingShape">
                    <wps:wsp>
                      <wps:cNvCnPr/>
                      <wps:spPr>
                        <a:xfrm flipH="1">
                          <a:off x="0" y="0"/>
                          <a:ext cx="659007" cy="374073"/>
                        </a:xfrm>
                        <a:prstGeom prst="line">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559226" id="Straight Connector 29"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35pt" to="2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" strokecolor="black [3213]" strokeweight="1pt">
                <v:stroke endarrow="block"/>
              </v:line>
            </w:pict>
          </mc:Fallback>
        </mc:AlternateContent>
      </w:r>
    </w:p>
    <w:p w14:paraId="07AB0EAA" w14:textId="77777777" w:rsidR="00057F1E" w:rsidRPr="00057F1E" w:rsidRDefault="00877631" w:rsidP="00057F1E">
      <w:pPr>
        <w:autoSpaceDE w:val="0"/>
        <w:autoSpaceDN w:val="0"/>
        <w:adjustRightInd w:val="0"/>
        <w:spacing w:after="0" w:line="480" w:lineRule="auto"/>
        <w:rPr>
          <w:rFonts w:ascii="Times New Roman" w:hAnsi="Times New Roman" w:cs="Times New Roman"/>
          <w:sz w:val="23"/>
          <w:szCs w:val="23"/>
        </w:rPr>
      </w:pPr>
      <w:r w:rsidRPr="00057F1E">
        <w:rPr>
          <w:noProof/>
          <w:lang w:val="en-US"/>
        </w:rPr>
        <mc:AlternateContent>
          <mc:Choice Requires="wps">
            <w:drawing>
              <wp:anchor distT="0" distB="0" distL="114300" distR="114300" simplePos="0" relativeHeight="251627008" behindDoc="0" locked="0" layoutInCell="1" allowOverlap="1" wp14:anchorId="172C1353" wp14:editId="10EE1798">
                <wp:simplePos x="0" y="0"/>
                <wp:positionH relativeFrom="column">
                  <wp:posOffset>2800985</wp:posOffset>
                </wp:positionH>
                <wp:positionV relativeFrom="paragraph">
                  <wp:posOffset>52070</wp:posOffset>
                </wp:positionV>
                <wp:extent cx="1086485" cy="284480"/>
                <wp:effectExtent l="0" t="0" r="18415" b="20320"/>
                <wp:wrapNone/>
                <wp:docPr id="27" name="Text Box 27"/>
                <wp:cNvGraphicFramePr/>
                <a:graphic xmlns:a="http://schemas.openxmlformats.org/drawingml/2006/main">
                  <a:graphicData uri="http://schemas.microsoft.com/office/word/2010/wordprocessingShape">
                    <wps:wsp>
                      <wps:cNvSpPr txBox="1"/>
                      <wps:spPr>
                        <a:xfrm>
                          <a:off x="0" y="0"/>
                          <a:ext cx="1086485" cy="28448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2CA3E" w14:textId="77777777" w:rsidR="0010022E" w:rsidRPr="00445982" w:rsidRDefault="0010022E" w:rsidP="000A4F63">
                            <w:pPr>
                              <w:spacing w:after="0"/>
                              <w:jc w:val="center"/>
                              <w:rPr>
                                <w:rFonts w:ascii="Arial" w:hAnsi="Arial" w:cs="Arial"/>
                                <w:lang w:val="en-US"/>
                              </w:rPr>
                            </w:pPr>
                            <w:proofErr w:type="spellStart"/>
                            <w:r>
                              <w:rPr>
                                <w:rFonts w:ascii="Arial" w:hAnsi="Arial" w:cs="Arial"/>
                                <w:lang w:val="en-US"/>
                              </w:rPr>
                              <w:t>Laba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1353" id="Text Box 27" o:spid="_x0000_s1040" type="#_x0000_t202" style="position:absolute;margin-left:220.55pt;margin-top:4.1pt;width:85.55pt;height:22.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" fillcolor="white [3201]" strokeweight="1pt">
                <v:textbox>
                  <w:txbxContent>
                    <w:p w14:paraId="2382CA3E" w14:textId="77777777" w:rsidR="0010022E" w:rsidRPr="00445982" w:rsidRDefault="0010022E" w:rsidP="000A4F63">
                      <w:pPr>
                        <w:spacing w:after="0"/>
                        <w:jc w:val="center"/>
                        <w:rPr>
                          <w:rFonts w:ascii="Arial" w:hAnsi="Arial" w:cs="Arial"/>
                          <w:lang w:val="en-US"/>
                        </w:rPr>
                      </w:pPr>
                      <w:proofErr w:type="spellStart"/>
                      <w:r>
                        <w:rPr>
                          <w:rFonts w:ascii="Arial" w:hAnsi="Arial" w:cs="Arial"/>
                          <w:lang w:val="en-US"/>
                        </w:rPr>
                        <w:t>Laba</w:t>
                      </w:r>
                      <w:proofErr w:type="spellEnd"/>
                    </w:p>
                  </w:txbxContent>
                </v:textbox>
              </v:shape>
            </w:pict>
          </mc:Fallback>
        </mc:AlternateContent>
      </w:r>
      <w:r w:rsidR="004714FC" w:rsidRPr="00057F1E">
        <w:rPr>
          <w:noProof/>
          <w:lang w:val="en-US"/>
        </w:rPr>
        <mc:AlternateContent>
          <mc:Choice Requires="wps">
            <w:drawing>
              <wp:anchor distT="0" distB="0" distL="114300" distR="114300" simplePos="0" relativeHeight="251619840" behindDoc="0" locked="0" layoutInCell="1" allowOverlap="1" wp14:anchorId="190BDDCA" wp14:editId="7748515E">
                <wp:simplePos x="0" y="0"/>
                <wp:positionH relativeFrom="column">
                  <wp:posOffset>1486123</wp:posOffset>
                </wp:positionH>
                <wp:positionV relativeFrom="paragraph">
                  <wp:posOffset>56515</wp:posOffset>
                </wp:positionV>
                <wp:extent cx="979170" cy="278765"/>
                <wp:effectExtent l="0" t="0" r="11430" b="26035"/>
                <wp:wrapNone/>
                <wp:docPr id="26" name="Text Box 26"/>
                <wp:cNvGraphicFramePr/>
                <a:graphic xmlns:a="http://schemas.openxmlformats.org/drawingml/2006/main">
                  <a:graphicData uri="http://schemas.microsoft.com/office/word/2010/wordprocessingShape">
                    <wps:wsp>
                      <wps:cNvSpPr txBox="1"/>
                      <wps:spPr>
                        <a:xfrm>
                          <a:off x="0" y="0"/>
                          <a:ext cx="979170" cy="27876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D277AD" w14:textId="77777777" w:rsidR="0010022E" w:rsidRPr="000A4F63" w:rsidRDefault="0010022E" w:rsidP="000A4F63">
                            <w:pPr>
                              <w:spacing w:after="0"/>
                              <w:jc w:val="center"/>
                              <w:rPr>
                                <w:rFonts w:ascii="Arial" w:hAnsi="Arial" w:cs="Arial"/>
                                <w:lang w:val="en-US"/>
                              </w:rPr>
                            </w:pPr>
                            <w:proofErr w:type="spellStart"/>
                            <w:r>
                              <w:rPr>
                                <w:rFonts w:ascii="Arial" w:hAnsi="Arial" w:cs="Arial"/>
                                <w:lang w:val="en-US"/>
                              </w:rPr>
                              <w:t>Pendapatan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DDCA" id="Text Box 26" o:spid="_x0000_s1041" type="#_x0000_t202" style="position:absolute;margin-left:117pt;margin-top:4.45pt;width:77.1pt;height:21.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" fillcolor="white [3201]" strokeweight="1pt">
                <v:textbox>
                  <w:txbxContent>
                    <w:p w14:paraId="5ED277AD" w14:textId="77777777" w:rsidR="0010022E" w:rsidRPr="000A4F63" w:rsidRDefault="0010022E" w:rsidP="000A4F63">
                      <w:pPr>
                        <w:spacing w:after="0"/>
                        <w:jc w:val="center"/>
                        <w:rPr>
                          <w:rFonts w:ascii="Arial" w:hAnsi="Arial" w:cs="Arial"/>
                          <w:lang w:val="en-US"/>
                        </w:rPr>
                      </w:pPr>
                      <w:proofErr w:type="spellStart"/>
                      <w:r>
                        <w:rPr>
                          <w:rFonts w:ascii="Arial" w:hAnsi="Arial" w:cs="Arial"/>
                          <w:lang w:val="en-US"/>
                        </w:rPr>
                        <w:t>Pendapatan</w:t>
                      </w:r>
                      <w:proofErr w:type="spellEnd"/>
                    </w:p>
                  </w:txbxContent>
                </v:textbox>
              </v:shape>
            </w:pict>
          </mc:Fallback>
        </mc:AlternateContent>
      </w:r>
    </w:p>
    <w:p w14:paraId="485E519F" w14:textId="77777777" w:rsidR="00962A71" w:rsidRDefault="00962A71" w:rsidP="00D7509C">
      <w:pPr>
        <w:autoSpaceDE w:val="0"/>
        <w:autoSpaceDN w:val="0"/>
        <w:adjustRightInd w:val="0"/>
        <w:spacing w:after="0" w:line="240" w:lineRule="auto"/>
        <w:ind w:left="284"/>
        <w:jc w:val="both"/>
        <w:rPr>
          <w:rFonts w:ascii="Arial" w:hAnsi="Arial" w:cs="Arial"/>
          <w:noProof/>
          <w:lang w:val="en-US" w:eastAsia="id-ID"/>
        </w:rPr>
      </w:pPr>
    </w:p>
    <w:p w14:paraId="656E0DA3" w14:textId="77777777" w:rsidR="005D42A8" w:rsidRDefault="005D42A8" w:rsidP="005D42A8">
      <w:pPr>
        <w:autoSpaceDE w:val="0"/>
        <w:autoSpaceDN w:val="0"/>
        <w:adjustRightInd w:val="0"/>
        <w:spacing w:after="0" w:line="240" w:lineRule="auto"/>
        <w:ind w:left="284"/>
        <w:jc w:val="both"/>
        <w:rPr>
          <w:rFonts w:ascii="Arial" w:hAnsi="Arial" w:cs="Arial"/>
          <w:noProof/>
          <w:lang w:val="en-US" w:eastAsia="id-ID"/>
        </w:rPr>
      </w:pPr>
    </w:p>
    <w:p w14:paraId="4A0E0DFE" w14:textId="77777777" w:rsidR="00057F1E" w:rsidRDefault="0069409D" w:rsidP="00827D7B">
      <w:pPr>
        <w:autoSpaceDE w:val="0"/>
        <w:autoSpaceDN w:val="0"/>
        <w:adjustRightInd w:val="0"/>
        <w:spacing w:after="0" w:line="480" w:lineRule="auto"/>
        <w:ind w:left="284"/>
        <w:jc w:val="both"/>
        <w:rPr>
          <w:rFonts w:ascii="Arial" w:hAnsi="Arial" w:cs="Arial"/>
          <w:noProof/>
          <w:lang w:val="en-US" w:eastAsia="id-ID"/>
        </w:rPr>
      </w:pPr>
      <w:r>
        <w:rPr>
          <w:rFonts w:ascii="Arial" w:hAnsi="Arial" w:cs="Arial"/>
          <w:noProof/>
          <w:lang w:val="en-US" w:eastAsia="id-ID"/>
        </w:rPr>
        <w:t>Sumber: Data Diolah, 2022</w:t>
      </w:r>
    </w:p>
    <w:p w14:paraId="183B92B5" w14:textId="77777777" w:rsidR="001D617E" w:rsidRDefault="001D617E" w:rsidP="001D617E">
      <w:pPr>
        <w:autoSpaceDE w:val="0"/>
        <w:autoSpaceDN w:val="0"/>
        <w:adjustRightInd w:val="0"/>
        <w:spacing w:after="0" w:line="720" w:lineRule="auto"/>
        <w:ind w:left="284"/>
        <w:jc w:val="both"/>
        <w:rPr>
          <w:rFonts w:ascii="Arial" w:hAnsi="Arial" w:cs="Arial"/>
          <w:noProof/>
          <w:lang w:val="en-US" w:eastAsia="id-ID"/>
        </w:rPr>
      </w:pPr>
    </w:p>
    <w:p w14:paraId="4077DD88" w14:textId="77777777" w:rsidR="00E60422" w:rsidRPr="00E60422" w:rsidRDefault="00E60422" w:rsidP="001D617E">
      <w:pPr>
        <w:autoSpaceDE w:val="0"/>
        <w:autoSpaceDN w:val="0"/>
        <w:adjustRightInd w:val="0"/>
        <w:spacing w:after="0" w:line="720" w:lineRule="auto"/>
        <w:ind w:left="284"/>
        <w:jc w:val="both"/>
        <w:rPr>
          <w:rFonts w:ascii="Arial" w:hAnsi="Arial" w:cs="Arial"/>
          <w:noProof/>
          <w:lang w:val="en-US" w:eastAsia="id-ID"/>
        </w:rPr>
      </w:pPr>
    </w:p>
    <w:p w14:paraId="517A7196" w14:textId="77777777" w:rsidR="00057F1E" w:rsidRPr="00057F1E" w:rsidRDefault="00057F1E" w:rsidP="009260F4">
      <w:pPr>
        <w:pStyle w:val="ListParagraph"/>
        <w:numPr>
          <w:ilvl w:val="0"/>
          <w:numId w:val="4"/>
        </w:numPr>
        <w:autoSpaceDE w:val="0"/>
        <w:autoSpaceDN w:val="0"/>
        <w:adjustRightInd w:val="0"/>
        <w:spacing w:after="0" w:line="480" w:lineRule="auto"/>
        <w:ind w:left="284" w:hanging="284"/>
        <w:rPr>
          <w:rFonts w:ascii="Arial" w:hAnsi="Arial" w:cs="Arial"/>
          <w:b/>
          <w:lang w:val="en-US"/>
        </w:rPr>
      </w:pPr>
      <w:proofErr w:type="spellStart"/>
      <w:r w:rsidRPr="00057F1E">
        <w:rPr>
          <w:rFonts w:ascii="Arial" w:hAnsi="Arial" w:cs="Arial"/>
          <w:b/>
          <w:lang w:val="en-US"/>
        </w:rPr>
        <w:lastRenderedPageBreak/>
        <w:t>Hipotesis</w:t>
      </w:r>
      <w:proofErr w:type="spellEnd"/>
    </w:p>
    <w:p w14:paraId="616476C2" w14:textId="77777777" w:rsidR="00057F1E" w:rsidRPr="00057F1E" w:rsidRDefault="00057F1E" w:rsidP="00057F1E">
      <w:pPr>
        <w:autoSpaceDE w:val="0"/>
        <w:autoSpaceDN w:val="0"/>
        <w:adjustRightInd w:val="0"/>
        <w:spacing w:after="0" w:line="480" w:lineRule="auto"/>
        <w:ind w:left="284" w:firstLine="709"/>
        <w:jc w:val="both"/>
        <w:rPr>
          <w:rFonts w:ascii="Arial" w:hAnsi="Arial" w:cs="Arial"/>
          <w:bCs/>
          <w:szCs w:val="24"/>
          <w:lang w:val="en-US"/>
        </w:rPr>
      </w:pPr>
      <w:r w:rsidRPr="00057F1E">
        <w:rPr>
          <w:rFonts w:ascii="Arial" w:hAnsi="Arial" w:cs="Arial"/>
          <w:spacing w:val="3"/>
          <w:shd w:val="clear" w:color="auto" w:fill="FFFFFF"/>
          <w:lang w:val="en-US"/>
        </w:rPr>
        <w:t>H</w:t>
      </w:r>
      <w:r w:rsidRPr="00057F1E">
        <w:rPr>
          <w:rFonts w:ascii="Arial" w:hAnsi="Arial" w:cs="Arial"/>
          <w:spacing w:val="3"/>
          <w:shd w:val="clear" w:color="auto" w:fill="FFFFFF"/>
        </w:rPr>
        <w:t xml:space="preserve">ipotesis </w:t>
      </w:r>
      <w:proofErr w:type="spellStart"/>
      <w:r w:rsidRPr="00057F1E">
        <w:rPr>
          <w:rFonts w:ascii="Arial" w:hAnsi="Arial" w:cs="Arial"/>
          <w:spacing w:val="3"/>
          <w:shd w:val="clear" w:color="auto" w:fill="FFFFFF"/>
          <w:lang w:val="en-US"/>
        </w:rPr>
        <w:t>merupakan</w:t>
      </w:r>
      <w:proofErr w:type="spellEnd"/>
      <w:r w:rsidRPr="00057F1E">
        <w:rPr>
          <w:rFonts w:ascii="Arial" w:hAnsi="Arial" w:cs="Arial"/>
          <w:spacing w:val="3"/>
          <w:shd w:val="clear" w:color="auto" w:fill="FFFFFF"/>
          <w:lang w:val="en-US"/>
        </w:rPr>
        <w:t xml:space="preserve"> </w:t>
      </w:r>
      <w:r w:rsidRPr="00057F1E">
        <w:rPr>
          <w:rFonts w:ascii="Arial" w:hAnsi="Arial" w:cs="Arial"/>
          <w:spacing w:val="3"/>
          <w:shd w:val="clear" w:color="auto" w:fill="FFFFFF"/>
        </w:rPr>
        <w:t>kesimpulan yang sifatnya masih kurang atau sementara, karena kemungkinan jawaban dari masalah yang diajukan belum terselesaikan.</w:t>
      </w:r>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H</w:t>
      </w:r>
      <w:r w:rsidRPr="00057F1E">
        <w:rPr>
          <w:rFonts w:ascii="Arial" w:eastAsia="Times New Roman" w:hAnsi="Arial" w:cs="Arial"/>
          <w:spacing w:val="3"/>
          <w:lang w:val="en-US"/>
        </w:rPr>
        <w:t>ipotesis</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dalam</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penelitian</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ini</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adalah</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jawaban</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sementara</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terhadap</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rumusan</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masalah</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atau</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dugaan</w:t>
      </w:r>
      <w:proofErr w:type="spellEnd"/>
      <w:r w:rsidRPr="00057F1E">
        <w:rPr>
          <w:rFonts w:ascii="Arial" w:eastAsia="Times New Roman" w:hAnsi="Arial" w:cs="Arial"/>
          <w:spacing w:val="3"/>
          <w:lang w:val="en-US"/>
        </w:rPr>
        <w:t xml:space="preserve"> </w:t>
      </w:r>
      <w:proofErr w:type="spellStart"/>
      <w:proofErr w:type="gramStart"/>
      <w:r w:rsidRPr="00057F1E">
        <w:rPr>
          <w:rFonts w:ascii="Arial" w:eastAsia="Times New Roman" w:hAnsi="Arial" w:cs="Arial"/>
          <w:spacing w:val="3"/>
          <w:lang w:val="en-US"/>
        </w:rPr>
        <w:t>sementara</w:t>
      </w:r>
      <w:proofErr w:type="spellEnd"/>
      <w:r w:rsidRPr="00057F1E">
        <w:rPr>
          <w:rFonts w:ascii="Arial" w:eastAsia="Times New Roman" w:hAnsi="Arial" w:cs="Arial"/>
          <w:spacing w:val="3"/>
          <w:lang w:val="en-US"/>
        </w:rPr>
        <w:t>  yang</w:t>
      </w:r>
      <w:proofErr w:type="gram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berbentuk</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pernyataan</w:t>
      </w:r>
      <w:proofErr w:type="spellEnd"/>
      <w:r w:rsidRPr="00057F1E">
        <w:rPr>
          <w:rFonts w:ascii="Arial" w:eastAsia="Times New Roman" w:hAnsi="Arial" w:cs="Arial"/>
          <w:spacing w:val="3"/>
          <w:lang w:val="en-US"/>
        </w:rPr>
        <w:t xml:space="preserve">, yang </w:t>
      </w:r>
      <w:proofErr w:type="spellStart"/>
      <w:r w:rsidRPr="00057F1E">
        <w:rPr>
          <w:rFonts w:ascii="Arial" w:eastAsia="Times New Roman" w:hAnsi="Arial" w:cs="Arial"/>
          <w:spacing w:val="3"/>
          <w:lang w:val="en-US"/>
        </w:rPr>
        <w:t>masih</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bersifat</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tentatif</w:t>
      </w:r>
      <w:proofErr w:type="spellEnd"/>
      <w:r w:rsidRPr="00057F1E">
        <w:rPr>
          <w:rFonts w:ascii="Arial" w:eastAsia="Times New Roman" w:hAnsi="Arial" w:cs="Arial"/>
          <w:spacing w:val="3"/>
          <w:lang w:val="en-US"/>
        </w:rPr>
        <w:t xml:space="preserve"> dan </w:t>
      </w:r>
      <w:proofErr w:type="spellStart"/>
      <w:r w:rsidRPr="00057F1E">
        <w:rPr>
          <w:rFonts w:ascii="Arial" w:eastAsia="Times New Roman" w:hAnsi="Arial" w:cs="Arial"/>
          <w:spacing w:val="3"/>
          <w:lang w:val="en-US"/>
        </w:rPr>
        <w:t>perlu</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diuji</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kembali</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melalui</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serangkaian</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penelitian</w:t>
      </w:r>
      <w:proofErr w:type="spellEnd"/>
      <w:r w:rsidRPr="00057F1E">
        <w:rPr>
          <w:rFonts w:ascii="Arial" w:eastAsia="Times New Roman" w:hAnsi="Arial" w:cs="Arial"/>
          <w:spacing w:val="3"/>
          <w:lang w:val="en-US"/>
        </w:rPr>
        <w:t xml:space="preserve">. Adapun </w:t>
      </w:r>
      <w:proofErr w:type="spellStart"/>
      <w:r w:rsidRPr="00057F1E">
        <w:rPr>
          <w:rFonts w:ascii="Arial" w:eastAsia="Times New Roman" w:hAnsi="Arial" w:cs="Arial"/>
          <w:spacing w:val="3"/>
          <w:lang w:val="en-US"/>
        </w:rPr>
        <w:t>hipotesis</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dalam</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penelitian</w:t>
      </w:r>
      <w:proofErr w:type="spellEnd"/>
      <w:r w:rsidRPr="00057F1E">
        <w:rPr>
          <w:rFonts w:ascii="Arial" w:eastAsia="Times New Roman" w:hAnsi="Arial" w:cs="Arial"/>
          <w:spacing w:val="3"/>
          <w:lang w:val="en-US"/>
        </w:rPr>
        <w:t xml:space="preserve"> </w:t>
      </w:r>
      <w:proofErr w:type="spellStart"/>
      <w:r w:rsidRPr="00057F1E">
        <w:rPr>
          <w:rFonts w:ascii="Arial" w:eastAsia="Times New Roman" w:hAnsi="Arial" w:cs="Arial"/>
          <w:spacing w:val="3"/>
          <w:lang w:val="en-US"/>
        </w:rPr>
        <w:t>tentang</w:t>
      </w:r>
      <w:proofErr w:type="spellEnd"/>
      <w:r w:rsidRPr="00057F1E">
        <w:rPr>
          <w:rFonts w:ascii="Arial" w:eastAsia="Times New Roman" w:hAnsi="Arial" w:cs="Arial"/>
          <w:spacing w:val="3"/>
          <w:lang w:val="en-US"/>
        </w:rPr>
        <w:t xml:space="preserve"> </w:t>
      </w:r>
      <w:r w:rsidRPr="00057F1E">
        <w:rPr>
          <w:rFonts w:ascii="Arial" w:hAnsi="Arial" w:cs="Arial"/>
          <w:bCs/>
          <w:szCs w:val="24"/>
        </w:rPr>
        <w:t xml:space="preserve">Analisis </w:t>
      </w:r>
      <w:r w:rsidRPr="00057F1E">
        <w:rPr>
          <w:rFonts w:ascii="Arial" w:hAnsi="Arial" w:cs="Arial"/>
          <w:bCs/>
          <w:i/>
          <w:iCs/>
          <w:szCs w:val="24"/>
        </w:rPr>
        <w:t xml:space="preserve">Break </w:t>
      </w:r>
      <w:r w:rsidR="00AB487A" w:rsidRPr="00AB487A">
        <w:rPr>
          <w:rFonts w:ascii="Arial" w:hAnsi="Arial" w:cs="Arial"/>
          <w:bCs/>
          <w:i/>
          <w:iCs/>
          <w:szCs w:val="24"/>
        </w:rPr>
        <w:t>Event</w:t>
      </w:r>
      <w:r w:rsidRPr="00057F1E">
        <w:rPr>
          <w:rFonts w:ascii="Arial" w:hAnsi="Arial" w:cs="Arial"/>
          <w:bCs/>
          <w:i/>
          <w:iCs/>
          <w:szCs w:val="24"/>
        </w:rPr>
        <w:t xml:space="preserve"> Point </w:t>
      </w:r>
      <w:r w:rsidRPr="00057F1E">
        <w:rPr>
          <w:rFonts w:ascii="Arial" w:hAnsi="Arial" w:cs="Arial"/>
          <w:bCs/>
          <w:iCs/>
          <w:szCs w:val="24"/>
        </w:rPr>
        <w:t>(</w:t>
      </w:r>
      <w:r w:rsidRPr="00057F1E">
        <w:rPr>
          <w:rFonts w:ascii="Arial" w:hAnsi="Arial" w:cs="Arial"/>
          <w:bCs/>
          <w:i/>
          <w:iCs/>
          <w:szCs w:val="24"/>
        </w:rPr>
        <w:t>BEP</w:t>
      </w:r>
      <w:r w:rsidRPr="00057F1E">
        <w:rPr>
          <w:rFonts w:ascii="Arial" w:hAnsi="Arial" w:cs="Arial"/>
          <w:bCs/>
          <w:iCs/>
          <w:szCs w:val="24"/>
        </w:rPr>
        <w:t xml:space="preserve">) </w:t>
      </w:r>
      <w:proofErr w:type="spellStart"/>
      <w:r w:rsidR="00085350">
        <w:rPr>
          <w:rFonts w:ascii="Arial" w:hAnsi="Arial" w:cs="Arial"/>
          <w:bCs/>
          <w:szCs w:val="24"/>
          <w:lang w:val="en-US"/>
        </w:rPr>
        <w:t>Sebagai</w:t>
      </w:r>
      <w:proofErr w:type="spellEnd"/>
      <w:r w:rsidR="00085350">
        <w:rPr>
          <w:rFonts w:ascii="Arial" w:hAnsi="Arial" w:cs="Arial"/>
          <w:bCs/>
          <w:szCs w:val="24"/>
          <w:lang w:val="en-US"/>
        </w:rPr>
        <w:t xml:space="preserve"> </w:t>
      </w:r>
      <w:r w:rsidR="00827D7B">
        <w:rPr>
          <w:rFonts w:ascii="Arial" w:hAnsi="Arial" w:cs="Arial"/>
          <w:bCs/>
          <w:szCs w:val="24"/>
          <w:lang w:val="en-US"/>
        </w:rPr>
        <w:t xml:space="preserve">Alat </w:t>
      </w:r>
      <w:r w:rsidRPr="00057F1E">
        <w:rPr>
          <w:rFonts w:ascii="Arial" w:hAnsi="Arial" w:cs="Arial"/>
          <w:bCs/>
          <w:szCs w:val="24"/>
        </w:rPr>
        <w:t xml:space="preserve">Perencanaan Laba Pada Usaha Kecil Menengah (UKM) </w:t>
      </w:r>
      <w:proofErr w:type="spellStart"/>
      <w:r w:rsidR="00827D7B">
        <w:rPr>
          <w:rFonts w:ascii="Arial" w:hAnsi="Arial" w:cs="Arial"/>
          <w:bCs/>
          <w:szCs w:val="24"/>
          <w:lang w:val="en-US"/>
        </w:rPr>
        <w:t>Produk</w:t>
      </w:r>
      <w:proofErr w:type="spellEnd"/>
      <w:r w:rsidR="00827D7B">
        <w:rPr>
          <w:rFonts w:ascii="Arial" w:hAnsi="Arial" w:cs="Arial"/>
          <w:bCs/>
          <w:szCs w:val="24"/>
          <w:lang w:val="en-US"/>
        </w:rPr>
        <w:t xml:space="preserve"> Usaha </w:t>
      </w:r>
      <w:proofErr w:type="spellStart"/>
      <w:r w:rsidR="00827D7B">
        <w:rPr>
          <w:rFonts w:ascii="Arial" w:hAnsi="Arial" w:cs="Arial"/>
          <w:bCs/>
          <w:szCs w:val="24"/>
          <w:lang w:val="en-US"/>
        </w:rPr>
        <w:t>Gorengan</w:t>
      </w:r>
      <w:proofErr w:type="spellEnd"/>
      <w:r w:rsidR="00827D7B">
        <w:rPr>
          <w:rFonts w:ascii="Arial" w:hAnsi="Arial" w:cs="Arial"/>
          <w:bCs/>
          <w:szCs w:val="24"/>
          <w:lang w:val="en-US"/>
        </w:rPr>
        <w:t xml:space="preserve"> Pisang </w:t>
      </w:r>
      <w:proofErr w:type="spellStart"/>
      <w:r w:rsidR="00827D7B">
        <w:rPr>
          <w:rFonts w:ascii="Arial" w:hAnsi="Arial" w:cs="Arial"/>
          <w:bCs/>
          <w:szCs w:val="24"/>
          <w:lang w:val="en-US"/>
        </w:rPr>
        <w:t>Molen</w:t>
      </w:r>
      <w:proofErr w:type="spellEnd"/>
      <w:r w:rsidR="00827D7B">
        <w:rPr>
          <w:rFonts w:ascii="Arial" w:hAnsi="Arial" w:cs="Arial"/>
          <w:bCs/>
          <w:szCs w:val="24"/>
          <w:lang w:val="en-US"/>
        </w:rPr>
        <w:t xml:space="preserve"> </w:t>
      </w:r>
      <w:r w:rsidRPr="00057F1E">
        <w:rPr>
          <w:rFonts w:ascii="Arial" w:hAnsi="Arial" w:cs="Arial"/>
          <w:bCs/>
          <w:szCs w:val="24"/>
        </w:rPr>
        <w:t>Di Kecamatan Muara Uya</w:t>
      </w:r>
      <w:r w:rsidRPr="00057F1E">
        <w:rPr>
          <w:rFonts w:ascii="Arial" w:hAnsi="Arial" w:cs="Arial"/>
          <w:bCs/>
          <w:szCs w:val="24"/>
          <w:lang w:val="en-US"/>
        </w:rPr>
        <w:t xml:space="preserve"> </w:t>
      </w:r>
      <w:proofErr w:type="spellStart"/>
      <w:r w:rsidRPr="00057F1E">
        <w:rPr>
          <w:rFonts w:ascii="Arial" w:hAnsi="Arial" w:cs="Arial"/>
          <w:bCs/>
          <w:szCs w:val="24"/>
          <w:lang w:val="en-US"/>
        </w:rPr>
        <w:t>adalah</w:t>
      </w:r>
      <w:proofErr w:type="spellEnd"/>
      <w:r w:rsidRPr="00057F1E">
        <w:rPr>
          <w:rFonts w:ascii="Arial" w:hAnsi="Arial" w:cs="Arial"/>
          <w:bCs/>
          <w:szCs w:val="24"/>
          <w:lang w:val="en-US"/>
        </w:rPr>
        <w:t xml:space="preserve"> </w:t>
      </w:r>
      <w:proofErr w:type="spellStart"/>
      <w:r w:rsidRPr="00057F1E">
        <w:rPr>
          <w:rFonts w:ascii="Arial" w:hAnsi="Arial" w:cs="Arial"/>
          <w:bCs/>
          <w:szCs w:val="24"/>
          <w:lang w:val="en-US"/>
        </w:rPr>
        <w:t>bahwa</w:t>
      </w:r>
      <w:proofErr w:type="spellEnd"/>
      <w:r w:rsidRPr="00057F1E">
        <w:rPr>
          <w:rFonts w:ascii="Arial" w:hAnsi="Arial" w:cs="Arial"/>
          <w:bCs/>
          <w:szCs w:val="24"/>
          <w:lang w:val="en-US"/>
        </w:rPr>
        <w:t xml:space="preserve"> “</w:t>
      </w:r>
      <w:proofErr w:type="spellStart"/>
      <w:r w:rsidRPr="00057F1E">
        <w:rPr>
          <w:rFonts w:ascii="Arial" w:hAnsi="Arial" w:cs="Arial"/>
          <w:spacing w:val="3"/>
          <w:shd w:val="clear" w:color="auto" w:fill="FFFFFF"/>
          <w:lang w:val="en-US"/>
        </w:rPr>
        <w:t>Dengan</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perencanaan</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laba</w:t>
      </w:r>
      <w:proofErr w:type="spellEnd"/>
      <w:r w:rsidRPr="00057F1E">
        <w:rPr>
          <w:rFonts w:ascii="Arial" w:hAnsi="Arial" w:cs="Arial"/>
          <w:spacing w:val="3"/>
          <w:shd w:val="clear" w:color="auto" w:fill="FFFFFF"/>
          <w:lang w:val="en-US"/>
        </w:rPr>
        <w:t xml:space="preserve"> pada </w:t>
      </w:r>
      <w:proofErr w:type="spellStart"/>
      <w:r w:rsidRPr="00057F1E">
        <w:rPr>
          <w:rFonts w:ascii="Arial" w:hAnsi="Arial" w:cs="Arial"/>
          <w:spacing w:val="3"/>
          <w:shd w:val="clear" w:color="auto" w:fill="FFFFFF"/>
          <w:lang w:val="en-US"/>
        </w:rPr>
        <w:t>produk</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gorengan</w:t>
      </w:r>
      <w:proofErr w:type="spellEnd"/>
      <w:r w:rsidRPr="00057F1E">
        <w:rPr>
          <w:rFonts w:ascii="Arial" w:hAnsi="Arial" w:cs="Arial"/>
          <w:spacing w:val="3"/>
          <w:shd w:val="clear" w:color="auto" w:fill="FFFFFF"/>
          <w:lang w:val="en-US"/>
        </w:rPr>
        <w:t xml:space="preserve"> pada </w:t>
      </w:r>
      <w:r w:rsidR="00827D7B" w:rsidRPr="00057F1E">
        <w:rPr>
          <w:rFonts w:ascii="Arial" w:hAnsi="Arial" w:cs="Arial"/>
          <w:spacing w:val="3"/>
          <w:shd w:val="clear" w:color="auto" w:fill="FFFFFF"/>
          <w:lang w:val="en-US"/>
        </w:rPr>
        <w:t xml:space="preserve">Usaha Kecil </w:t>
      </w:r>
      <w:proofErr w:type="spellStart"/>
      <w:r w:rsidR="00827D7B" w:rsidRPr="00057F1E">
        <w:rPr>
          <w:rFonts w:ascii="Arial" w:hAnsi="Arial" w:cs="Arial"/>
          <w:spacing w:val="3"/>
          <w:shd w:val="clear" w:color="auto" w:fill="FFFFFF"/>
          <w:lang w:val="en-US"/>
        </w:rPr>
        <w:t>Menengah</w:t>
      </w:r>
      <w:proofErr w:type="spellEnd"/>
      <w:r w:rsidR="00827D7B" w:rsidRPr="00057F1E">
        <w:rPr>
          <w:rFonts w:ascii="Arial" w:hAnsi="Arial" w:cs="Arial"/>
          <w:spacing w:val="3"/>
          <w:shd w:val="clear" w:color="auto" w:fill="FFFFFF"/>
          <w:lang w:val="en-US"/>
        </w:rPr>
        <w:t xml:space="preserve"> </w:t>
      </w:r>
      <w:r w:rsidRPr="00057F1E">
        <w:rPr>
          <w:rFonts w:ascii="Arial" w:hAnsi="Arial" w:cs="Arial"/>
          <w:spacing w:val="3"/>
          <w:shd w:val="clear" w:color="auto" w:fill="FFFFFF"/>
          <w:lang w:val="en-US"/>
        </w:rPr>
        <w:t xml:space="preserve">(UKM) di </w:t>
      </w:r>
      <w:proofErr w:type="spellStart"/>
      <w:r w:rsidRPr="00057F1E">
        <w:rPr>
          <w:rFonts w:ascii="Arial" w:hAnsi="Arial" w:cs="Arial"/>
          <w:spacing w:val="3"/>
          <w:shd w:val="clear" w:color="auto" w:fill="FFFFFF"/>
          <w:lang w:val="en-US"/>
        </w:rPr>
        <w:t>Kecamatan</w:t>
      </w:r>
      <w:proofErr w:type="spellEnd"/>
      <w:r w:rsidRPr="00057F1E">
        <w:rPr>
          <w:rFonts w:ascii="Arial" w:hAnsi="Arial" w:cs="Arial"/>
          <w:spacing w:val="3"/>
          <w:shd w:val="clear" w:color="auto" w:fill="FFFFFF"/>
          <w:lang w:val="en-US"/>
        </w:rPr>
        <w:t xml:space="preserve"> Muara </w:t>
      </w:r>
      <w:proofErr w:type="spellStart"/>
      <w:r w:rsidRPr="00057F1E">
        <w:rPr>
          <w:rFonts w:ascii="Arial" w:hAnsi="Arial" w:cs="Arial"/>
          <w:spacing w:val="3"/>
          <w:shd w:val="clear" w:color="auto" w:fill="FFFFFF"/>
          <w:lang w:val="en-US"/>
        </w:rPr>
        <w:t>Uya</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telah</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mencapai</w:t>
      </w:r>
      <w:proofErr w:type="spellEnd"/>
      <w:r w:rsidRPr="00057F1E">
        <w:rPr>
          <w:rFonts w:ascii="Arial" w:hAnsi="Arial" w:cs="Arial"/>
          <w:spacing w:val="3"/>
          <w:shd w:val="clear" w:color="auto" w:fill="FFFFFF"/>
          <w:lang w:val="en-US"/>
        </w:rPr>
        <w:t xml:space="preserve"> </w:t>
      </w:r>
      <w:r w:rsidRPr="00057F1E">
        <w:rPr>
          <w:rFonts w:ascii="Arial" w:hAnsi="Arial" w:cs="Arial"/>
          <w:i/>
          <w:spacing w:val="3"/>
          <w:shd w:val="clear" w:color="auto" w:fill="FFFFFF"/>
          <w:lang w:val="en-US"/>
        </w:rPr>
        <w:t xml:space="preserve">Break </w:t>
      </w:r>
      <w:r w:rsidR="00AB487A" w:rsidRPr="00AB487A">
        <w:rPr>
          <w:rFonts w:ascii="Arial" w:hAnsi="Arial" w:cs="Arial"/>
          <w:i/>
          <w:spacing w:val="3"/>
          <w:shd w:val="clear" w:color="auto" w:fill="FFFFFF"/>
          <w:lang w:val="en-US"/>
        </w:rPr>
        <w:t>Event</w:t>
      </w:r>
      <w:r w:rsidRPr="00057F1E">
        <w:rPr>
          <w:rFonts w:ascii="Arial" w:hAnsi="Arial" w:cs="Arial"/>
          <w:i/>
          <w:spacing w:val="3"/>
          <w:shd w:val="clear" w:color="auto" w:fill="FFFFFF"/>
          <w:lang w:val="en-US"/>
        </w:rPr>
        <w:t xml:space="preserve"> Point</w:t>
      </w:r>
      <w:r w:rsidRPr="00057F1E">
        <w:rPr>
          <w:rFonts w:ascii="Arial" w:hAnsi="Arial" w:cs="Arial"/>
          <w:spacing w:val="3"/>
          <w:shd w:val="clear" w:color="auto" w:fill="FFFFFF"/>
          <w:lang w:val="en-US"/>
        </w:rPr>
        <w:t xml:space="preserve"> (</w:t>
      </w:r>
      <w:r w:rsidRPr="00057F1E">
        <w:rPr>
          <w:rFonts w:ascii="Arial" w:hAnsi="Arial" w:cs="Arial"/>
          <w:i/>
          <w:spacing w:val="3"/>
          <w:shd w:val="clear" w:color="auto" w:fill="FFFFFF"/>
          <w:lang w:val="en-US"/>
        </w:rPr>
        <w:t>BEP</w:t>
      </w:r>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dalam</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artian</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bahwa</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pedagang</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atau</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penjual</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tidak</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mengalami</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rugi</w:t>
      </w:r>
      <w:proofErr w:type="spellEnd"/>
      <w:r w:rsidRPr="00057F1E">
        <w:rPr>
          <w:rFonts w:ascii="Arial" w:hAnsi="Arial" w:cs="Arial"/>
          <w:spacing w:val="3"/>
          <w:shd w:val="clear" w:color="auto" w:fill="FFFFFF"/>
          <w:lang w:val="en-US"/>
        </w:rPr>
        <w:t xml:space="preserve"> yang </w:t>
      </w:r>
      <w:proofErr w:type="spellStart"/>
      <w:r w:rsidRPr="00057F1E">
        <w:rPr>
          <w:rFonts w:ascii="Arial" w:hAnsi="Arial" w:cs="Arial"/>
          <w:spacing w:val="3"/>
          <w:shd w:val="clear" w:color="auto" w:fill="FFFFFF"/>
          <w:lang w:val="en-US"/>
        </w:rPr>
        <w:t>besar</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namun</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tidak</w:t>
      </w:r>
      <w:proofErr w:type="spellEnd"/>
      <w:r w:rsidRPr="00057F1E">
        <w:rPr>
          <w:rFonts w:ascii="Arial" w:hAnsi="Arial" w:cs="Arial"/>
          <w:spacing w:val="3"/>
          <w:shd w:val="clear" w:color="auto" w:fill="FFFFFF"/>
          <w:lang w:val="en-US"/>
        </w:rPr>
        <w:t xml:space="preserve"> juga </w:t>
      </w:r>
      <w:proofErr w:type="spellStart"/>
      <w:r w:rsidRPr="00057F1E">
        <w:rPr>
          <w:rFonts w:ascii="Arial" w:hAnsi="Arial" w:cs="Arial"/>
          <w:spacing w:val="3"/>
          <w:shd w:val="clear" w:color="auto" w:fill="FFFFFF"/>
          <w:lang w:val="en-US"/>
        </w:rPr>
        <w:t>mengalami</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untung</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laba</w:t>
      </w:r>
      <w:proofErr w:type="spellEnd"/>
      <w:r w:rsidRPr="00057F1E">
        <w:rPr>
          <w:rFonts w:ascii="Arial" w:hAnsi="Arial" w:cs="Arial"/>
          <w:spacing w:val="3"/>
          <w:shd w:val="clear" w:color="auto" w:fill="FFFFFF"/>
          <w:lang w:val="en-US"/>
        </w:rPr>
        <w:t xml:space="preserve">) yang </w:t>
      </w:r>
      <w:proofErr w:type="spellStart"/>
      <w:r w:rsidRPr="00057F1E">
        <w:rPr>
          <w:rFonts w:ascii="Arial" w:hAnsi="Arial" w:cs="Arial"/>
          <w:spacing w:val="3"/>
          <w:shd w:val="clear" w:color="auto" w:fill="FFFFFF"/>
          <w:lang w:val="en-US"/>
        </w:rPr>
        <w:t>banyak</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artinya</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telah</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mencapai</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titik</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impas</w:t>
      </w:r>
      <w:proofErr w:type="spellEnd"/>
      <w:r w:rsidRPr="00057F1E">
        <w:rPr>
          <w:rFonts w:ascii="Arial" w:hAnsi="Arial" w:cs="Arial"/>
          <w:spacing w:val="3"/>
          <w:shd w:val="clear" w:color="auto" w:fill="FFFFFF"/>
          <w:lang w:val="en-US"/>
        </w:rPr>
        <w:t xml:space="preserve"> dan </w:t>
      </w:r>
      <w:proofErr w:type="spellStart"/>
      <w:r w:rsidRPr="00057F1E">
        <w:rPr>
          <w:rFonts w:ascii="Arial" w:hAnsi="Arial" w:cs="Arial"/>
          <w:spacing w:val="3"/>
          <w:shd w:val="clear" w:color="auto" w:fill="FFFFFF"/>
          <w:lang w:val="en-US"/>
        </w:rPr>
        <w:t>sama</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antara</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biaya</w:t>
      </w:r>
      <w:proofErr w:type="spellEnd"/>
      <w:r w:rsidRPr="00057F1E">
        <w:rPr>
          <w:rFonts w:ascii="Arial" w:hAnsi="Arial" w:cs="Arial"/>
          <w:spacing w:val="3"/>
          <w:shd w:val="clear" w:color="auto" w:fill="FFFFFF"/>
          <w:lang w:val="en-US"/>
        </w:rPr>
        <w:t xml:space="preserve"> modal </w:t>
      </w:r>
      <w:proofErr w:type="spellStart"/>
      <w:r w:rsidRPr="00057F1E">
        <w:rPr>
          <w:rFonts w:ascii="Arial" w:hAnsi="Arial" w:cs="Arial"/>
          <w:spacing w:val="3"/>
          <w:shd w:val="clear" w:color="auto" w:fill="FFFFFF"/>
          <w:lang w:val="en-US"/>
        </w:rPr>
        <w:t>sama</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dengan</w:t>
      </w:r>
      <w:proofErr w:type="spellEnd"/>
      <w:r w:rsidRPr="00057F1E">
        <w:rPr>
          <w:rFonts w:ascii="Arial" w:hAnsi="Arial" w:cs="Arial"/>
          <w:spacing w:val="3"/>
          <w:shd w:val="clear" w:color="auto" w:fill="FFFFFF"/>
          <w:lang w:val="en-US"/>
        </w:rPr>
        <w:t xml:space="preserve"> </w:t>
      </w:r>
      <w:proofErr w:type="spellStart"/>
      <w:r w:rsidRPr="00057F1E">
        <w:rPr>
          <w:rFonts w:ascii="Arial" w:hAnsi="Arial" w:cs="Arial"/>
          <w:spacing w:val="3"/>
          <w:shd w:val="clear" w:color="auto" w:fill="FFFFFF"/>
          <w:lang w:val="en-US"/>
        </w:rPr>
        <w:t>hasil</w:t>
      </w:r>
      <w:proofErr w:type="spellEnd"/>
      <w:r w:rsidRPr="00057F1E">
        <w:rPr>
          <w:rFonts w:ascii="Arial" w:hAnsi="Arial" w:cs="Arial"/>
          <w:spacing w:val="3"/>
          <w:shd w:val="clear" w:color="auto" w:fill="FFFFFF"/>
          <w:lang w:val="en-US"/>
        </w:rPr>
        <w:t xml:space="preserve"> total </w:t>
      </w:r>
      <w:proofErr w:type="spellStart"/>
      <w:r w:rsidRPr="00057F1E">
        <w:rPr>
          <w:rFonts w:ascii="Arial" w:hAnsi="Arial" w:cs="Arial"/>
          <w:spacing w:val="3"/>
          <w:shd w:val="clear" w:color="auto" w:fill="FFFFFF"/>
          <w:lang w:val="en-US"/>
        </w:rPr>
        <w:t>penjualan</w:t>
      </w:r>
      <w:proofErr w:type="spellEnd"/>
      <w:r w:rsidRPr="00057F1E">
        <w:rPr>
          <w:rFonts w:ascii="Arial" w:hAnsi="Arial" w:cs="Arial"/>
          <w:spacing w:val="3"/>
          <w:shd w:val="clear" w:color="auto" w:fill="FFFFFF"/>
          <w:lang w:val="en-US"/>
        </w:rPr>
        <w:t xml:space="preserve"> yang di </w:t>
      </w:r>
      <w:proofErr w:type="spellStart"/>
      <w:r w:rsidRPr="00057F1E">
        <w:rPr>
          <w:rFonts w:ascii="Arial" w:hAnsi="Arial" w:cs="Arial"/>
          <w:spacing w:val="3"/>
          <w:shd w:val="clear" w:color="auto" w:fill="FFFFFF"/>
          <w:lang w:val="en-US"/>
        </w:rPr>
        <w:t>peroleh</w:t>
      </w:r>
      <w:proofErr w:type="spellEnd"/>
      <w:r w:rsidRPr="00057F1E">
        <w:rPr>
          <w:rFonts w:ascii="Arial" w:hAnsi="Arial" w:cs="Arial"/>
          <w:spacing w:val="3"/>
          <w:shd w:val="clear" w:color="auto" w:fill="FFFFFF"/>
          <w:lang w:val="en-US"/>
        </w:rPr>
        <w:t xml:space="preserve">. </w:t>
      </w:r>
    </w:p>
    <w:p w14:paraId="662CE690" w14:textId="77777777" w:rsidR="00057F1E" w:rsidRPr="00057F1E" w:rsidRDefault="00057F1E" w:rsidP="00057F1E">
      <w:pPr>
        <w:autoSpaceDE w:val="0"/>
        <w:autoSpaceDN w:val="0"/>
        <w:adjustRightInd w:val="0"/>
        <w:spacing w:after="0" w:line="720" w:lineRule="auto"/>
        <w:jc w:val="both"/>
        <w:rPr>
          <w:rFonts w:ascii="Arial" w:hAnsi="Arial" w:cs="Arial"/>
          <w:spacing w:val="3"/>
          <w:shd w:val="clear" w:color="auto" w:fill="FFFFFF"/>
          <w:lang w:val="en-US"/>
        </w:rPr>
      </w:pPr>
    </w:p>
    <w:p w14:paraId="63960657" w14:textId="77777777" w:rsidR="00057F1E" w:rsidRPr="00057F1E" w:rsidRDefault="00057F1E" w:rsidP="009260F4">
      <w:pPr>
        <w:pStyle w:val="ListParagraph"/>
        <w:numPr>
          <w:ilvl w:val="0"/>
          <w:numId w:val="4"/>
        </w:numPr>
        <w:autoSpaceDE w:val="0"/>
        <w:autoSpaceDN w:val="0"/>
        <w:adjustRightInd w:val="0"/>
        <w:spacing w:after="0" w:line="480" w:lineRule="auto"/>
        <w:ind w:left="284" w:hanging="284"/>
        <w:jc w:val="both"/>
        <w:rPr>
          <w:rFonts w:ascii="Arial" w:hAnsi="Arial" w:cs="Arial"/>
          <w:b/>
          <w:spacing w:val="3"/>
          <w:shd w:val="clear" w:color="auto" w:fill="FFFFFF"/>
          <w:lang w:val="en-US"/>
        </w:rPr>
      </w:pPr>
      <w:proofErr w:type="spellStart"/>
      <w:r w:rsidRPr="00057F1E">
        <w:rPr>
          <w:rFonts w:ascii="Arial" w:hAnsi="Arial" w:cs="Arial"/>
          <w:b/>
          <w:spacing w:val="3"/>
          <w:shd w:val="clear" w:color="auto" w:fill="FFFFFF"/>
          <w:lang w:val="en-US"/>
        </w:rPr>
        <w:t>Hubungan</w:t>
      </w:r>
      <w:proofErr w:type="spellEnd"/>
      <w:r w:rsidRPr="00057F1E">
        <w:rPr>
          <w:rFonts w:ascii="Arial" w:hAnsi="Arial" w:cs="Arial"/>
          <w:b/>
          <w:spacing w:val="3"/>
          <w:shd w:val="clear" w:color="auto" w:fill="FFFFFF"/>
          <w:lang w:val="en-US"/>
        </w:rPr>
        <w:t xml:space="preserve"> </w:t>
      </w:r>
      <w:proofErr w:type="spellStart"/>
      <w:r w:rsidRPr="00057F1E">
        <w:rPr>
          <w:rFonts w:ascii="Arial" w:hAnsi="Arial" w:cs="Arial"/>
          <w:b/>
          <w:spacing w:val="3"/>
          <w:shd w:val="clear" w:color="auto" w:fill="FFFFFF"/>
          <w:lang w:val="en-US"/>
        </w:rPr>
        <w:t>Antar</w:t>
      </w:r>
      <w:proofErr w:type="spellEnd"/>
      <w:r w:rsidRPr="00057F1E">
        <w:rPr>
          <w:rFonts w:ascii="Arial" w:hAnsi="Arial" w:cs="Arial"/>
          <w:b/>
          <w:spacing w:val="3"/>
          <w:shd w:val="clear" w:color="auto" w:fill="FFFFFF"/>
          <w:lang w:val="en-US"/>
        </w:rPr>
        <w:t xml:space="preserve"> </w:t>
      </w:r>
      <w:proofErr w:type="spellStart"/>
      <w:r w:rsidRPr="00057F1E">
        <w:rPr>
          <w:rFonts w:ascii="Arial" w:hAnsi="Arial" w:cs="Arial"/>
          <w:b/>
          <w:spacing w:val="3"/>
          <w:shd w:val="clear" w:color="auto" w:fill="FFFFFF"/>
          <w:lang w:val="en-US"/>
        </w:rPr>
        <w:t>Variabel</w:t>
      </w:r>
      <w:proofErr w:type="spellEnd"/>
      <w:r w:rsidRPr="00057F1E">
        <w:rPr>
          <w:rFonts w:ascii="Arial" w:hAnsi="Arial" w:cs="Arial"/>
          <w:b/>
          <w:spacing w:val="3"/>
          <w:shd w:val="clear" w:color="auto" w:fill="FFFFFF"/>
          <w:lang w:val="en-US"/>
        </w:rPr>
        <w:t xml:space="preserve"> </w:t>
      </w:r>
    </w:p>
    <w:p w14:paraId="0D7E2441" w14:textId="77777777" w:rsidR="00057F1E" w:rsidRPr="00057F1E" w:rsidRDefault="00057F1E" w:rsidP="00057F1E">
      <w:pPr>
        <w:pStyle w:val="ListParagraph"/>
        <w:autoSpaceDE w:val="0"/>
        <w:autoSpaceDN w:val="0"/>
        <w:adjustRightInd w:val="0"/>
        <w:spacing w:after="0" w:line="480" w:lineRule="auto"/>
        <w:ind w:left="284" w:firstLine="709"/>
        <w:jc w:val="both"/>
        <w:rPr>
          <w:rFonts w:ascii="Arial" w:hAnsi="Arial" w:cs="Arial"/>
          <w:b/>
          <w:spacing w:val="3"/>
          <w:shd w:val="clear" w:color="auto" w:fill="FFFFFF"/>
          <w:lang w:val="en-US"/>
        </w:rPr>
      </w:pPr>
      <w:r w:rsidRPr="00057F1E">
        <w:rPr>
          <w:rFonts w:ascii="Arial" w:hAnsi="Arial" w:cs="Arial"/>
          <w:bCs/>
        </w:rPr>
        <w:t xml:space="preserve">Hubungan antara perencanaan laba dengan variabel-variabel </w:t>
      </w:r>
      <w:r w:rsidRPr="00057F1E">
        <w:rPr>
          <w:rFonts w:ascii="Arial" w:hAnsi="Arial" w:cs="Arial"/>
          <w:bCs/>
          <w:i/>
          <w:lang w:val="en-US"/>
        </w:rPr>
        <w:t xml:space="preserve">Break </w:t>
      </w:r>
      <w:r w:rsidR="00AB487A" w:rsidRPr="00AB487A">
        <w:rPr>
          <w:rFonts w:ascii="Arial" w:hAnsi="Arial" w:cs="Arial"/>
          <w:bCs/>
          <w:i/>
          <w:lang w:val="en-US"/>
        </w:rPr>
        <w:t>Event</w:t>
      </w:r>
      <w:r w:rsidRPr="00057F1E">
        <w:rPr>
          <w:rFonts w:ascii="Arial" w:hAnsi="Arial" w:cs="Arial"/>
          <w:bCs/>
          <w:i/>
          <w:lang w:val="en-US"/>
        </w:rPr>
        <w:t xml:space="preserve"> Point (</w:t>
      </w:r>
      <w:r w:rsidRPr="00057F1E">
        <w:rPr>
          <w:rFonts w:ascii="Arial" w:hAnsi="Arial" w:cs="Arial"/>
          <w:bCs/>
          <w:i/>
        </w:rPr>
        <w:t>BEP</w:t>
      </w:r>
      <w:r w:rsidRPr="00057F1E">
        <w:rPr>
          <w:rFonts w:ascii="Arial" w:hAnsi="Arial" w:cs="Arial"/>
          <w:bCs/>
          <w:i/>
          <w:lang w:val="en-US"/>
        </w:rPr>
        <w:t>)</w:t>
      </w:r>
      <w:r w:rsidRPr="00057F1E">
        <w:rPr>
          <w:rFonts w:ascii="Arial" w:hAnsi="Arial" w:cs="Arial"/>
          <w:bCs/>
        </w:rPr>
        <w:t xml:space="preserve"> </w:t>
      </w:r>
      <w:proofErr w:type="spellStart"/>
      <w:r w:rsidRPr="00057F1E">
        <w:rPr>
          <w:rFonts w:ascii="Arial" w:hAnsi="Arial" w:cs="Arial"/>
          <w:bCs/>
          <w:lang w:val="en-US"/>
        </w:rPr>
        <w:t>akan</w:t>
      </w:r>
      <w:proofErr w:type="spellEnd"/>
      <w:r w:rsidRPr="00057F1E">
        <w:rPr>
          <w:rFonts w:ascii="Arial" w:hAnsi="Arial" w:cs="Arial"/>
          <w:bCs/>
          <w:lang w:val="en-US"/>
        </w:rPr>
        <w:t xml:space="preserve"> </w:t>
      </w:r>
      <w:r w:rsidRPr="00057F1E">
        <w:rPr>
          <w:rFonts w:ascii="Arial" w:hAnsi="Arial" w:cs="Arial"/>
        </w:rPr>
        <w:t xml:space="preserve">membuat </w:t>
      </w:r>
      <w:proofErr w:type="spellStart"/>
      <w:r w:rsidR="00B0036D">
        <w:rPr>
          <w:rFonts w:ascii="Arial" w:hAnsi="Arial" w:cs="Arial"/>
          <w:lang w:val="en-US"/>
        </w:rPr>
        <w:t>pedagang</w:t>
      </w:r>
      <w:proofErr w:type="spellEnd"/>
      <w:r w:rsidR="00B0036D">
        <w:rPr>
          <w:rFonts w:ascii="Arial" w:hAnsi="Arial" w:cs="Arial"/>
          <w:lang w:val="en-US"/>
        </w:rPr>
        <w:t>/</w:t>
      </w:r>
      <w:proofErr w:type="spellStart"/>
      <w:r w:rsidRPr="00057F1E">
        <w:rPr>
          <w:rFonts w:ascii="Arial" w:hAnsi="Arial" w:cs="Arial"/>
          <w:lang w:val="en-US"/>
        </w:rPr>
        <w:t>penjual</w:t>
      </w:r>
      <w:proofErr w:type="spellEnd"/>
      <w:r w:rsidRPr="00057F1E">
        <w:rPr>
          <w:rFonts w:ascii="Arial" w:hAnsi="Arial" w:cs="Arial"/>
          <w:lang w:val="en-US"/>
        </w:rPr>
        <w:t xml:space="preserve"> </w:t>
      </w:r>
      <w:proofErr w:type="spellStart"/>
      <w:r w:rsidRPr="00057F1E">
        <w:rPr>
          <w:rFonts w:ascii="Arial" w:hAnsi="Arial" w:cs="Arial"/>
          <w:lang w:val="en-US"/>
        </w:rPr>
        <w:t>usaha</w:t>
      </w:r>
      <w:proofErr w:type="spellEnd"/>
      <w:r w:rsidRPr="00057F1E">
        <w:rPr>
          <w:rFonts w:ascii="Arial" w:hAnsi="Arial" w:cs="Arial"/>
          <w:lang w:val="en-US"/>
        </w:rPr>
        <w:t xml:space="preserve"> </w:t>
      </w:r>
      <w:proofErr w:type="spellStart"/>
      <w:r w:rsidRPr="00057F1E">
        <w:rPr>
          <w:rFonts w:ascii="Arial" w:hAnsi="Arial" w:cs="Arial"/>
          <w:lang w:val="en-US"/>
        </w:rPr>
        <w:t>gorengan</w:t>
      </w:r>
      <w:proofErr w:type="spellEnd"/>
      <w:r w:rsidR="00B0036D">
        <w:rPr>
          <w:rFonts w:ascii="Arial" w:hAnsi="Arial" w:cs="Arial"/>
          <w:lang w:val="en-US"/>
        </w:rPr>
        <w:t xml:space="preserve"> pisang </w:t>
      </w:r>
      <w:proofErr w:type="spellStart"/>
      <w:r w:rsidR="00B0036D">
        <w:rPr>
          <w:rFonts w:ascii="Arial" w:hAnsi="Arial" w:cs="Arial"/>
          <w:lang w:val="en-US"/>
        </w:rPr>
        <w:t>molen</w:t>
      </w:r>
      <w:proofErr w:type="spellEnd"/>
      <w:r w:rsidRPr="00057F1E">
        <w:rPr>
          <w:rFonts w:ascii="Arial" w:hAnsi="Arial" w:cs="Arial"/>
          <w:lang w:val="en-US"/>
        </w:rPr>
        <w:t xml:space="preserve"> di wilayah </w:t>
      </w:r>
      <w:proofErr w:type="spellStart"/>
      <w:r w:rsidRPr="00057F1E">
        <w:rPr>
          <w:rFonts w:ascii="Arial" w:hAnsi="Arial" w:cs="Arial"/>
          <w:lang w:val="en-US"/>
        </w:rPr>
        <w:t>Kecamatan</w:t>
      </w:r>
      <w:proofErr w:type="spellEnd"/>
      <w:r w:rsidRPr="00057F1E">
        <w:rPr>
          <w:rFonts w:ascii="Arial" w:hAnsi="Arial" w:cs="Arial"/>
          <w:lang w:val="en-US"/>
        </w:rPr>
        <w:t xml:space="preserve"> Muara </w:t>
      </w:r>
      <w:proofErr w:type="spellStart"/>
      <w:r w:rsidRPr="00057F1E">
        <w:rPr>
          <w:rFonts w:ascii="Arial" w:hAnsi="Arial" w:cs="Arial"/>
          <w:lang w:val="en-US"/>
        </w:rPr>
        <w:t>Uya</w:t>
      </w:r>
      <w:proofErr w:type="spellEnd"/>
      <w:r w:rsidRPr="00057F1E">
        <w:rPr>
          <w:rFonts w:ascii="Arial" w:hAnsi="Arial" w:cs="Arial"/>
          <w:lang w:val="en-US"/>
        </w:rPr>
        <w:t xml:space="preserve"> </w:t>
      </w:r>
      <w:r w:rsidRPr="00057F1E">
        <w:rPr>
          <w:rFonts w:ascii="Arial" w:hAnsi="Arial" w:cs="Arial"/>
        </w:rPr>
        <w:t xml:space="preserve"> </w:t>
      </w:r>
      <w:proofErr w:type="spellStart"/>
      <w:r w:rsidRPr="00057F1E">
        <w:rPr>
          <w:rFonts w:ascii="Arial" w:hAnsi="Arial" w:cs="Arial"/>
          <w:lang w:val="en-US"/>
        </w:rPr>
        <w:t>lebih</w:t>
      </w:r>
      <w:proofErr w:type="spellEnd"/>
      <w:r w:rsidRPr="00057F1E">
        <w:rPr>
          <w:rFonts w:ascii="Arial" w:hAnsi="Arial" w:cs="Arial"/>
          <w:lang w:val="en-US"/>
        </w:rPr>
        <w:t xml:space="preserve"> </w:t>
      </w:r>
      <w:r w:rsidRPr="00057F1E">
        <w:rPr>
          <w:rFonts w:ascii="Arial" w:hAnsi="Arial" w:cs="Arial"/>
        </w:rPr>
        <w:t>mudah dalam pengambilan keputu</w:t>
      </w:r>
      <w:r w:rsidRPr="00057F1E">
        <w:rPr>
          <w:rFonts w:ascii="Arial" w:hAnsi="Arial" w:cs="Arial"/>
          <w:lang w:val="en-US"/>
        </w:rPr>
        <w:t>s</w:t>
      </w:r>
      <w:r w:rsidRPr="00057F1E">
        <w:rPr>
          <w:rFonts w:ascii="Arial" w:hAnsi="Arial" w:cs="Arial"/>
        </w:rPr>
        <w:t xml:space="preserve">an, </w:t>
      </w:r>
      <w:proofErr w:type="spellStart"/>
      <w:r w:rsidRPr="00057F1E">
        <w:rPr>
          <w:rFonts w:ascii="Arial" w:hAnsi="Arial" w:cs="Arial"/>
          <w:lang w:val="en-US"/>
        </w:rPr>
        <w:t>selain</w:t>
      </w:r>
      <w:proofErr w:type="spellEnd"/>
      <w:r w:rsidRPr="00057F1E">
        <w:rPr>
          <w:rFonts w:ascii="Arial" w:hAnsi="Arial" w:cs="Arial"/>
          <w:lang w:val="en-US"/>
        </w:rPr>
        <w:t xml:space="preserve"> </w:t>
      </w:r>
      <w:proofErr w:type="spellStart"/>
      <w:r w:rsidRPr="00057F1E">
        <w:rPr>
          <w:rFonts w:ascii="Arial" w:hAnsi="Arial" w:cs="Arial"/>
          <w:lang w:val="en-US"/>
        </w:rPr>
        <w:t>itu</w:t>
      </w:r>
      <w:proofErr w:type="spellEnd"/>
      <w:r w:rsidRPr="00057F1E">
        <w:rPr>
          <w:rFonts w:ascii="Arial" w:hAnsi="Arial" w:cs="Arial"/>
          <w:lang w:val="en-US"/>
        </w:rPr>
        <w:t xml:space="preserve"> juga </w:t>
      </w:r>
      <w:r w:rsidRPr="00057F1E">
        <w:rPr>
          <w:rFonts w:ascii="Arial" w:hAnsi="Arial" w:cs="Arial"/>
        </w:rPr>
        <w:t>dapat memperkirakan anggaran yang dibutuhkan, mengetahui kesalahan yang mungkin muncul. Hal itu dapat dilihat dari pengalaman masa</w:t>
      </w:r>
      <w:r w:rsidRPr="00057F1E">
        <w:rPr>
          <w:rFonts w:ascii="Arial" w:hAnsi="Arial" w:cs="Arial"/>
          <w:lang w:val="en-US"/>
        </w:rPr>
        <w:t xml:space="preserve"> </w:t>
      </w:r>
      <w:r w:rsidRPr="00057F1E">
        <w:rPr>
          <w:rFonts w:ascii="Arial" w:hAnsi="Arial" w:cs="Arial"/>
        </w:rPr>
        <w:t xml:space="preserve">lalu serta dengan perencanaan laba yang dapat merangsang atau memacu menuju persaingan yang lebih ketat melalui </w:t>
      </w:r>
      <w:r w:rsidRPr="00057F1E">
        <w:rPr>
          <w:rFonts w:ascii="Arial" w:hAnsi="Arial" w:cs="Arial"/>
        </w:rPr>
        <w:lastRenderedPageBreak/>
        <w:t xml:space="preserve">efektivitas dan efisien. </w:t>
      </w:r>
      <w:r w:rsidRPr="00057F1E">
        <w:rPr>
          <w:rFonts w:ascii="Arial" w:hAnsi="Arial" w:cs="Arial"/>
          <w:lang w:val="en-US"/>
        </w:rPr>
        <w:t>Karena a</w:t>
      </w:r>
      <w:r w:rsidRPr="00057F1E">
        <w:rPr>
          <w:rFonts w:ascii="Arial" w:hAnsi="Arial" w:cs="Arial"/>
        </w:rPr>
        <w:t xml:space="preserve">nggaran merupakan masalah utama yang dibahas dalam perencanaan laba sebab anggaran tersebut meliputi seluruh biaya-biaya yang ada dalam industri, harga jual yang harus ditentukan dan beberapa volume penjualan produk tertentu. Diantara tiga hal itu yang meliputi biaya, harga jual, dan volume penjualan tidak bisa dipisahkan antara satu dengan yang lain, sebab harga jual ditafsirkan bedasarkan biaya dan volume penjualan yang dihasilkan pada harga jual walaupun juga harus melihat bagaimana situasi pasar tetapi pasar tersebut juga melihat harga jual yang ditetapkan industri. </w:t>
      </w:r>
    </w:p>
    <w:p w14:paraId="3B4193A0" w14:textId="77777777" w:rsidR="00057F1E" w:rsidRPr="00057F1E" w:rsidRDefault="00057F1E" w:rsidP="00863D2C">
      <w:pPr>
        <w:pStyle w:val="Default"/>
        <w:spacing w:line="480" w:lineRule="auto"/>
        <w:ind w:left="284" w:firstLine="709"/>
        <w:jc w:val="both"/>
        <w:rPr>
          <w:rFonts w:ascii="Arial" w:hAnsi="Arial" w:cs="Arial"/>
          <w:color w:val="auto"/>
          <w:sz w:val="22"/>
          <w:szCs w:val="22"/>
        </w:rPr>
      </w:pPr>
      <w:proofErr w:type="spellStart"/>
      <w:r w:rsidRPr="00057F1E">
        <w:rPr>
          <w:rFonts w:ascii="Arial" w:hAnsi="Arial" w:cs="Arial"/>
          <w:color w:val="auto"/>
          <w:sz w:val="22"/>
          <w:szCs w:val="22"/>
          <w:lang w:val="en-US"/>
        </w:rPr>
        <w:t>Hubungan</w:t>
      </w:r>
      <w:proofErr w:type="spellEnd"/>
      <w:r w:rsidRPr="00057F1E">
        <w:rPr>
          <w:rFonts w:ascii="Arial" w:hAnsi="Arial" w:cs="Arial"/>
          <w:color w:val="auto"/>
          <w:sz w:val="22"/>
          <w:szCs w:val="22"/>
          <w:lang w:val="en-US"/>
        </w:rPr>
        <w:t xml:space="preserve"> </w:t>
      </w:r>
      <w:proofErr w:type="spellStart"/>
      <w:r w:rsidRPr="00057F1E">
        <w:rPr>
          <w:rFonts w:ascii="Arial" w:hAnsi="Arial" w:cs="Arial"/>
          <w:color w:val="auto"/>
          <w:sz w:val="22"/>
          <w:szCs w:val="22"/>
          <w:lang w:val="en-US"/>
        </w:rPr>
        <w:t>variabel</w:t>
      </w:r>
      <w:proofErr w:type="spellEnd"/>
      <w:r w:rsidRPr="00057F1E">
        <w:rPr>
          <w:rFonts w:ascii="Arial" w:hAnsi="Arial" w:cs="Arial"/>
          <w:color w:val="auto"/>
          <w:sz w:val="22"/>
          <w:szCs w:val="22"/>
        </w:rPr>
        <w:t xml:space="preserve">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 (BEP)</w:t>
      </w:r>
      <w:r w:rsidRPr="00057F1E">
        <w:rPr>
          <w:rFonts w:ascii="Arial" w:hAnsi="Arial" w:cs="Arial"/>
          <w:color w:val="auto"/>
          <w:sz w:val="22"/>
          <w:szCs w:val="22"/>
        </w:rPr>
        <w:t xml:space="preserve"> dengan perencanaan laba mempunyai hubungan kuat sebab analisa </w:t>
      </w:r>
      <w:r w:rsidRPr="00057F1E">
        <w:rPr>
          <w:rFonts w:ascii="Arial" w:hAnsi="Arial" w:cs="Arial"/>
          <w:i/>
          <w:color w:val="auto"/>
          <w:sz w:val="22"/>
          <w:szCs w:val="22"/>
          <w:lang w:val="en-US"/>
        </w:rPr>
        <w:t xml:space="preserve">Break </w:t>
      </w:r>
      <w:r w:rsidR="00AB487A" w:rsidRPr="00AB487A">
        <w:rPr>
          <w:rFonts w:ascii="Arial" w:hAnsi="Arial" w:cs="Arial"/>
          <w:i/>
          <w:color w:val="auto"/>
          <w:sz w:val="22"/>
          <w:szCs w:val="22"/>
          <w:lang w:val="en-US"/>
        </w:rPr>
        <w:t>Event</w:t>
      </w:r>
      <w:r w:rsidRPr="00057F1E">
        <w:rPr>
          <w:rFonts w:ascii="Arial" w:hAnsi="Arial" w:cs="Arial"/>
          <w:i/>
          <w:color w:val="auto"/>
          <w:sz w:val="22"/>
          <w:szCs w:val="22"/>
          <w:lang w:val="en-US"/>
        </w:rPr>
        <w:t xml:space="preserve"> Point</w:t>
      </w:r>
      <w:r w:rsidRPr="00057F1E">
        <w:rPr>
          <w:rFonts w:ascii="Arial" w:hAnsi="Arial" w:cs="Arial"/>
          <w:color w:val="auto"/>
          <w:sz w:val="22"/>
          <w:szCs w:val="22"/>
          <w:lang w:val="en-US"/>
        </w:rPr>
        <w:t xml:space="preserve"> (</w:t>
      </w:r>
      <w:r w:rsidRPr="00057F1E">
        <w:rPr>
          <w:rFonts w:ascii="Arial" w:hAnsi="Arial" w:cs="Arial"/>
          <w:i/>
          <w:color w:val="auto"/>
          <w:sz w:val="22"/>
          <w:szCs w:val="22"/>
        </w:rPr>
        <w:t>BEP</w:t>
      </w:r>
      <w:r w:rsidRPr="00057F1E">
        <w:rPr>
          <w:rFonts w:ascii="Arial" w:hAnsi="Arial" w:cs="Arial"/>
          <w:color w:val="auto"/>
          <w:sz w:val="22"/>
          <w:szCs w:val="22"/>
          <w:lang w:val="en-US"/>
        </w:rPr>
        <w:t>)</w:t>
      </w:r>
      <w:r w:rsidRPr="00057F1E">
        <w:rPr>
          <w:rFonts w:ascii="Arial" w:hAnsi="Arial" w:cs="Arial"/>
          <w:color w:val="auto"/>
          <w:sz w:val="22"/>
          <w:szCs w:val="22"/>
        </w:rPr>
        <w:t xml:space="preserve"> dan perencanaan laba sama-sama berbicara dalam hal anggaran atau di dalamnya mencakup anggaran yang meliputi biaya</w:t>
      </w:r>
      <w:r w:rsidRPr="00057F1E">
        <w:rPr>
          <w:rFonts w:ascii="Arial" w:hAnsi="Arial" w:cs="Arial"/>
          <w:color w:val="auto"/>
          <w:sz w:val="22"/>
          <w:szCs w:val="22"/>
          <w:lang w:val="en-US"/>
        </w:rPr>
        <w:t xml:space="preserve"> </w:t>
      </w:r>
      <w:proofErr w:type="spellStart"/>
      <w:r w:rsidRPr="00057F1E">
        <w:rPr>
          <w:rFonts w:ascii="Arial" w:hAnsi="Arial" w:cs="Arial"/>
          <w:color w:val="auto"/>
          <w:sz w:val="22"/>
          <w:szCs w:val="22"/>
          <w:lang w:val="en-US"/>
        </w:rPr>
        <w:t>tetap</w:t>
      </w:r>
      <w:proofErr w:type="spellEnd"/>
      <w:r w:rsidRPr="00057F1E">
        <w:rPr>
          <w:rFonts w:ascii="Arial" w:hAnsi="Arial" w:cs="Arial"/>
          <w:color w:val="auto"/>
          <w:sz w:val="22"/>
          <w:szCs w:val="22"/>
        </w:rPr>
        <w:t>,</w:t>
      </w:r>
      <w:r w:rsidRPr="00057F1E">
        <w:rPr>
          <w:rFonts w:ascii="Arial" w:hAnsi="Arial" w:cs="Arial"/>
          <w:color w:val="auto"/>
          <w:sz w:val="22"/>
          <w:szCs w:val="22"/>
          <w:lang w:val="en-US"/>
        </w:rPr>
        <w:t xml:space="preserve"> </w:t>
      </w:r>
      <w:proofErr w:type="spellStart"/>
      <w:r w:rsidRPr="00057F1E">
        <w:rPr>
          <w:rFonts w:ascii="Arial" w:hAnsi="Arial" w:cs="Arial"/>
          <w:color w:val="auto"/>
          <w:sz w:val="22"/>
          <w:szCs w:val="22"/>
          <w:lang w:val="en-US"/>
        </w:rPr>
        <w:t>biaya</w:t>
      </w:r>
      <w:proofErr w:type="spellEnd"/>
      <w:r w:rsidRPr="00057F1E">
        <w:rPr>
          <w:rFonts w:ascii="Arial" w:hAnsi="Arial" w:cs="Arial"/>
          <w:color w:val="auto"/>
          <w:sz w:val="22"/>
          <w:szCs w:val="22"/>
          <w:lang w:val="en-US"/>
        </w:rPr>
        <w:t xml:space="preserve"> variable,</w:t>
      </w:r>
      <w:r w:rsidRPr="00057F1E">
        <w:rPr>
          <w:rFonts w:ascii="Arial" w:hAnsi="Arial" w:cs="Arial"/>
          <w:color w:val="auto"/>
          <w:sz w:val="22"/>
          <w:szCs w:val="22"/>
        </w:rPr>
        <w:t xml:space="preserve"> harga produk,</w:t>
      </w:r>
      <w:r w:rsidRPr="00057F1E">
        <w:rPr>
          <w:rFonts w:ascii="Arial" w:hAnsi="Arial" w:cs="Arial"/>
          <w:color w:val="auto"/>
          <w:sz w:val="22"/>
          <w:szCs w:val="22"/>
          <w:lang w:val="en-US"/>
        </w:rPr>
        <w:t xml:space="preserve"> </w:t>
      </w:r>
      <w:r w:rsidRPr="00057F1E">
        <w:rPr>
          <w:rFonts w:ascii="Arial" w:hAnsi="Arial" w:cs="Arial"/>
          <w:color w:val="auto"/>
          <w:sz w:val="22"/>
          <w:szCs w:val="22"/>
        </w:rPr>
        <w:t>dan volume penjualan, yang kesemua</w:t>
      </w:r>
      <w:proofErr w:type="spellStart"/>
      <w:r w:rsidRPr="00057F1E">
        <w:rPr>
          <w:rFonts w:ascii="Arial" w:hAnsi="Arial" w:cs="Arial"/>
          <w:color w:val="auto"/>
          <w:sz w:val="22"/>
          <w:szCs w:val="22"/>
          <w:lang w:val="en-US"/>
        </w:rPr>
        <w:t>nya</w:t>
      </w:r>
      <w:proofErr w:type="spellEnd"/>
      <w:r w:rsidRPr="00057F1E">
        <w:rPr>
          <w:rFonts w:ascii="Arial" w:hAnsi="Arial" w:cs="Arial"/>
          <w:color w:val="auto"/>
          <w:sz w:val="22"/>
          <w:szCs w:val="22"/>
        </w:rPr>
        <w:t xml:space="preserve"> itu mengarah ke perolehan laba. Untuk itu dalam perencanaan perlu penerapan atau menggunakan analisa </w:t>
      </w:r>
      <w:r w:rsidRPr="00057F1E">
        <w:rPr>
          <w:rFonts w:ascii="Arial" w:hAnsi="Arial" w:cs="Arial"/>
          <w:i/>
          <w:color w:val="auto"/>
          <w:sz w:val="22"/>
          <w:szCs w:val="22"/>
        </w:rPr>
        <w:t>BEP</w:t>
      </w:r>
      <w:r w:rsidRPr="00057F1E">
        <w:rPr>
          <w:rFonts w:ascii="Arial" w:hAnsi="Arial" w:cs="Arial"/>
          <w:color w:val="auto"/>
          <w:sz w:val="22"/>
          <w:szCs w:val="22"/>
        </w:rPr>
        <w:t xml:space="preserve"> untuk perkembangan ke arah masa </w:t>
      </w:r>
      <w:r w:rsidRPr="00057F1E">
        <w:rPr>
          <w:rFonts w:ascii="Arial" w:hAnsi="Arial" w:cs="Arial"/>
          <w:color w:val="auto"/>
          <w:sz w:val="22"/>
          <w:szCs w:val="22"/>
          <w:lang w:val="en-US"/>
        </w:rPr>
        <w:t xml:space="preserve">yang </w:t>
      </w:r>
      <w:proofErr w:type="spellStart"/>
      <w:r w:rsidRPr="00057F1E">
        <w:rPr>
          <w:rFonts w:ascii="Arial" w:hAnsi="Arial" w:cs="Arial"/>
          <w:color w:val="auto"/>
          <w:sz w:val="22"/>
          <w:szCs w:val="22"/>
          <w:lang w:val="en-US"/>
        </w:rPr>
        <w:t>akan</w:t>
      </w:r>
      <w:proofErr w:type="spellEnd"/>
      <w:r w:rsidRPr="00057F1E">
        <w:rPr>
          <w:rFonts w:ascii="Arial" w:hAnsi="Arial" w:cs="Arial"/>
          <w:color w:val="auto"/>
          <w:sz w:val="22"/>
          <w:szCs w:val="22"/>
          <w:lang w:val="en-US"/>
        </w:rPr>
        <w:t xml:space="preserve"> </w:t>
      </w:r>
      <w:r w:rsidRPr="00057F1E">
        <w:rPr>
          <w:rFonts w:ascii="Arial" w:hAnsi="Arial" w:cs="Arial"/>
          <w:color w:val="auto"/>
          <w:sz w:val="22"/>
          <w:szCs w:val="22"/>
        </w:rPr>
        <w:t xml:space="preserve">datang dalam perolehan laba. </w:t>
      </w:r>
    </w:p>
    <w:p w14:paraId="5DC93BF0" w14:textId="77777777" w:rsidR="00057F1E" w:rsidRPr="00057F1E" w:rsidRDefault="00057F1E" w:rsidP="00057F1E">
      <w:pPr>
        <w:autoSpaceDE w:val="0"/>
        <w:autoSpaceDN w:val="0"/>
        <w:adjustRightInd w:val="0"/>
        <w:spacing w:after="0" w:line="480" w:lineRule="auto"/>
        <w:jc w:val="both"/>
        <w:rPr>
          <w:rFonts w:ascii="Arial" w:hAnsi="Arial" w:cs="Arial"/>
        </w:rPr>
      </w:pPr>
    </w:p>
    <w:p w14:paraId="0C0D45B9" w14:textId="77777777" w:rsidR="00057F1E" w:rsidRPr="00057F1E" w:rsidRDefault="00057F1E" w:rsidP="00057F1E">
      <w:pPr>
        <w:autoSpaceDE w:val="0"/>
        <w:autoSpaceDN w:val="0"/>
        <w:adjustRightInd w:val="0"/>
        <w:spacing w:after="0" w:line="480" w:lineRule="auto"/>
        <w:jc w:val="both"/>
        <w:rPr>
          <w:rFonts w:ascii="Arial" w:hAnsi="Arial" w:cs="Arial"/>
        </w:rPr>
      </w:pPr>
    </w:p>
    <w:p w14:paraId="74389462" w14:textId="77777777" w:rsidR="00057F1E" w:rsidRPr="00057F1E" w:rsidRDefault="00057F1E" w:rsidP="00057F1E">
      <w:pPr>
        <w:autoSpaceDE w:val="0"/>
        <w:autoSpaceDN w:val="0"/>
        <w:adjustRightInd w:val="0"/>
        <w:spacing w:after="0" w:line="480" w:lineRule="auto"/>
        <w:jc w:val="both"/>
        <w:rPr>
          <w:rFonts w:ascii="Arial" w:hAnsi="Arial" w:cs="Arial"/>
        </w:rPr>
      </w:pPr>
    </w:p>
    <w:p w14:paraId="39A16D10" w14:textId="77777777" w:rsidR="00057F1E" w:rsidRPr="00057F1E" w:rsidRDefault="00057F1E" w:rsidP="00057F1E">
      <w:pPr>
        <w:autoSpaceDE w:val="0"/>
        <w:autoSpaceDN w:val="0"/>
        <w:adjustRightInd w:val="0"/>
        <w:spacing w:after="0" w:line="480" w:lineRule="auto"/>
        <w:jc w:val="both"/>
        <w:rPr>
          <w:rFonts w:ascii="Arial" w:hAnsi="Arial" w:cs="Arial"/>
        </w:rPr>
      </w:pPr>
    </w:p>
    <w:p w14:paraId="00E1C33A" w14:textId="77777777" w:rsidR="00057F1E" w:rsidRPr="00057F1E" w:rsidRDefault="00057F1E" w:rsidP="00057F1E">
      <w:pPr>
        <w:autoSpaceDE w:val="0"/>
        <w:autoSpaceDN w:val="0"/>
        <w:adjustRightInd w:val="0"/>
        <w:spacing w:after="0" w:line="480" w:lineRule="auto"/>
        <w:jc w:val="both"/>
        <w:rPr>
          <w:rFonts w:ascii="Arial" w:hAnsi="Arial" w:cs="Arial"/>
        </w:rPr>
      </w:pPr>
    </w:p>
    <w:p w14:paraId="700B3553" w14:textId="77777777" w:rsidR="00057F1E" w:rsidRPr="00057F1E" w:rsidRDefault="00057F1E" w:rsidP="00057F1E">
      <w:pPr>
        <w:autoSpaceDE w:val="0"/>
        <w:autoSpaceDN w:val="0"/>
        <w:adjustRightInd w:val="0"/>
        <w:spacing w:after="0" w:line="480" w:lineRule="auto"/>
        <w:jc w:val="both"/>
        <w:rPr>
          <w:rFonts w:ascii="Arial" w:hAnsi="Arial" w:cs="Arial"/>
        </w:rPr>
      </w:pPr>
    </w:p>
    <w:p w14:paraId="7909A643" w14:textId="77777777" w:rsidR="00057F1E" w:rsidRPr="00057F1E" w:rsidRDefault="00057F1E" w:rsidP="00057F1E">
      <w:pPr>
        <w:autoSpaceDE w:val="0"/>
        <w:autoSpaceDN w:val="0"/>
        <w:adjustRightInd w:val="0"/>
        <w:spacing w:after="0" w:line="480" w:lineRule="auto"/>
        <w:jc w:val="both"/>
        <w:rPr>
          <w:rFonts w:ascii="Arial" w:hAnsi="Arial" w:cs="Arial"/>
        </w:rPr>
      </w:pPr>
    </w:p>
    <w:p w14:paraId="023C607D" w14:textId="77777777" w:rsidR="00057F1E" w:rsidRPr="00057F1E" w:rsidRDefault="00057F1E" w:rsidP="00057F1E">
      <w:pPr>
        <w:autoSpaceDE w:val="0"/>
        <w:autoSpaceDN w:val="0"/>
        <w:adjustRightInd w:val="0"/>
        <w:spacing w:after="0" w:line="480" w:lineRule="auto"/>
        <w:jc w:val="both"/>
        <w:rPr>
          <w:rFonts w:ascii="Arial" w:hAnsi="Arial" w:cs="Arial"/>
        </w:rPr>
      </w:pPr>
    </w:p>
    <w:p w14:paraId="22687A73" w14:textId="77777777" w:rsidR="00E2393C" w:rsidRDefault="00E2393C" w:rsidP="00057F1E">
      <w:pPr>
        <w:autoSpaceDE w:val="0"/>
        <w:autoSpaceDN w:val="0"/>
        <w:adjustRightInd w:val="0"/>
        <w:spacing w:after="0" w:line="480" w:lineRule="auto"/>
        <w:jc w:val="center"/>
        <w:rPr>
          <w:rFonts w:ascii="Arial" w:hAnsi="Arial" w:cs="Arial"/>
          <w:b/>
          <w:bCs/>
        </w:rPr>
        <w:sectPr w:rsidR="00E2393C" w:rsidSect="0031090D">
          <w:headerReference w:type="default" r:id="rId20"/>
          <w:footerReference w:type="default" r:id="rId21"/>
          <w:pgSz w:w="11906" w:h="16838" w:code="9"/>
          <w:pgMar w:top="2268" w:right="1701" w:bottom="1701" w:left="2268" w:header="709" w:footer="709" w:gutter="0"/>
          <w:pgNumType w:start="11"/>
          <w:cols w:space="708"/>
          <w:docGrid w:linePitch="360"/>
        </w:sectPr>
      </w:pPr>
    </w:p>
    <w:p w14:paraId="614E5088" w14:textId="0E77BBB3" w:rsidR="00057F1E" w:rsidRPr="00057F1E" w:rsidRDefault="00057F1E" w:rsidP="00057F1E">
      <w:pPr>
        <w:autoSpaceDE w:val="0"/>
        <w:autoSpaceDN w:val="0"/>
        <w:adjustRightInd w:val="0"/>
        <w:spacing w:after="0" w:line="480" w:lineRule="auto"/>
        <w:jc w:val="center"/>
        <w:rPr>
          <w:rFonts w:ascii="Arial" w:hAnsi="Arial" w:cs="Arial"/>
          <w:b/>
          <w:bCs/>
        </w:rPr>
      </w:pPr>
      <w:r w:rsidRPr="00057F1E">
        <w:rPr>
          <w:rFonts w:ascii="Arial" w:hAnsi="Arial" w:cs="Arial"/>
          <w:b/>
          <w:bCs/>
        </w:rPr>
        <w:lastRenderedPageBreak/>
        <w:t>BAB III</w:t>
      </w:r>
    </w:p>
    <w:p w14:paraId="1474694C" w14:textId="77777777" w:rsidR="00057F1E" w:rsidRPr="00057F1E" w:rsidRDefault="00057F1E" w:rsidP="00057F1E">
      <w:pPr>
        <w:autoSpaceDE w:val="0"/>
        <w:autoSpaceDN w:val="0"/>
        <w:adjustRightInd w:val="0"/>
        <w:spacing w:after="0" w:line="720" w:lineRule="auto"/>
        <w:jc w:val="center"/>
        <w:rPr>
          <w:rFonts w:ascii="Arial" w:hAnsi="Arial" w:cs="Arial"/>
          <w:b/>
          <w:bCs/>
        </w:rPr>
      </w:pPr>
      <w:r w:rsidRPr="00057F1E">
        <w:rPr>
          <w:rFonts w:ascii="Arial" w:hAnsi="Arial" w:cs="Arial"/>
          <w:b/>
          <w:bCs/>
        </w:rPr>
        <w:t>METODE PENELITIAN</w:t>
      </w:r>
    </w:p>
    <w:p w14:paraId="50F844B3" w14:textId="77777777" w:rsidR="00057F1E" w:rsidRPr="00057F1E" w:rsidRDefault="00057F1E" w:rsidP="00947AF3">
      <w:pPr>
        <w:pStyle w:val="ListParagraph"/>
        <w:numPr>
          <w:ilvl w:val="3"/>
          <w:numId w:val="8"/>
        </w:numPr>
        <w:autoSpaceDE w:val="0"/>
        <w:autoSpaceDN w:val="0"/>
        <w:adjustRightInd w:val="0"/>
        <w:spacing w:after="0" w:line="480" w:lineRule="auto"/>
        <w:ind w:left="426" w:hanging="426"/>
        <w:jc w:val="both"/>
        <w:rPr>
          <w:rFonts w:ascii="Arial" w:hAnsi="Arial" w:cs="Arial"/>
          <w:b/>
          <w:bCs/>
          <w:lang w:val="en-US"/>
        </w:rPr>
      </w:pPr>
      <w:proofErr w:type="spellStart"/>
      <w:r w:rsidRPr="00057F1E">
        <w:rPr>
          <w:rFonts w:ascii="Arial" w:hAnsi="Arial" w:cs="Arial"/>
          <w:b/>
          <w:bCs/>
          <w:lang w:val="en-US"/>
        </w:rPr>
        <w:t>Pendekatan</w:t>
      </w:r>
      <w:proofErr w:type="spellEnd"/>
      <w:r w:rsidRPr="00057F1E">
        <w:rPr>
          <w:rFonts w:ascii="Arial" w:hAnsi="Arial" w:cs="Arial"/>
          <w:b/>
          <w:bCs/>
          <w:lang w:val="en-US"/>
        </w:rPr>
        <w:t xml:space="preserve"> </w:t>
      </w:r>
      <w:proofErr w:type="spellStart"/>
      <w:r w:rsidRPr="00057F1E">
        <w:rPr>
          <w:rFonts w:ascii="Arial" w:hAnsi="Arial" w:cs="Arial"/>
          <w:b/>
          <w:bCs/>
          <w:lang w:val="en-US"/>
        </w:rPr>
        <w:t>Penelitian</w:t>
      </w:r>
      <w:proofErr w:type="spellEnd"/>
    </w:p>
    <w:p w14:paraId="5F707ACA" w14:textId="77777777" w:rsidR="00057F1E" w:rsidRDefault="00057F1E" w:rsidP="009B1BAF">
      <w:pPr>
        <w:spacing w:after="0" w:line="480" w:lineRule="auto"/>
        <w:ind w:left="426" w:firstLine="708"/>
        <w:jc w:val="both"/>
        <w:rPr>
          <w:rFonts w:ascii="Arial" w:hAnsi="Arial" w:cs="Arial"/>
          <w:lang w:val="en-US"/>
        </w:rPr>
      </w:pPr>
      <w:r w:rsidRPr="00057F1E">
        <w:rPr>
          <w:rFonts w:ascii="Arial" w:hAnsi="Arial" w:cs="Arial"/>
        </w:rPr>
        <w:t xml:space="preserve">Pendekatan penelitian yang digunakan </w:t>
      </w:r>
      <w:proofErr w:type="spellStart"/>
      <w:r w:rsidRPr="00057F1E">
        <w:rPr>
          <w:rFonts w:ascii="Arial" w:hAnsi="Arial" w:cs="Arial"/>
          <w:lang w:val="en-US"/>
        </w:rPr>
        <w:t>dalam</w:t>
      </w:r>
      <w:proofErr w:type="spellEnd"/>
      <w:r w:rsidRPr="00057F1E">
        <w:rPr>
          <w:rFonts w:ascii="Arial" w:hAnsi="Arial" w:cs="Arial"/>
          <w:lang w:val="en-US"/>
        </w:rPr>
        <w:t xml:space="preserve"> </w:t>
      </w:r>
      <w:proofErr w:type="spellStart"/>
      <w:r w:rsidRPr="00057F1E">
        <w:rPr>
          <w:rFonts w:ascii="Arial" w:hAnsi="Arial" w:cs="Arial"/>
          <w:lang w:val="en-US"/>
        </w:rPr>
        <w:t>penelitian</w:t>
      </w:r>
      <w:proofErr w:type="spellEnd"/>
      <w:r w:rsidRPr="00057F1E">
        <w:rPr>
          <w:rFonts w:ascii="Arial" w:hAnsi="Arial" w:cs="Arial"/>
          <w:lang w:val="en-US"/>
        </w:rPr>
        <w:t xml:space="preserve"> </w:t>
      </w:r>
      <w:proofErr w:type="spellStart"/>
      <w:r w:rsidRPr="00057F1E">
        <w:rPr>
          <w:rFonts w:ascii="Arial" w:hAnsi="Arial" w:cs="Arial"/>
          <w:lang w:val="en-US"/>
        </w:rPr>
        <w:t>ini</w:t>
      </w:r>
      <w:proofErr w:type="spellEnd"/>
      <w:r w:rsidRPr="00057F1E">
        <w:rPr>
          <w:rFonts w:ascii="Arial" w:hAnsi="Arial" w:cs="Arial"/>
          <w:lang w:val="en-US"/>
        </w:rPr>
        <w:t xml:space="preserve"> </w:t>
      </w:r>
      <w:r w:rsidRPr="00057F1E">
        <w:rPr>
          <w:rFonts w:ascii="Arial" w:hAnsi="Arial" w:cs="Arial"/>
        </w:rPr>
        <w:t xml:space="preserve">adalah </w:t>
      </w:r>
      <w:proofErr w:type="spellStart"/>
      <w:r w:rsidRPr="00057F1E">
        <w:rPr>
          <w:rFonts w:ascii="Arial" w:hAnsi="Arial" w:cs="Arial"/>
          <w:lang w:val="en-US"/>
        </w:rPr>
        <w:t>dengan</w:t>
      </w:r>
      <w:proofErr w:type="spellEnd"/>
      <w:r w:rsidRPr="00057F1E">
        <w:rPr>
          <w:rFonts w:ascii="Arial" w:hAnsi="Arial" w:cs="Arial"/>
          <w:lang w:val="en-US"/>
        </w:rPr>
        <w:t xml:space="preserve"> </w:t>
      </w:r>
      <w:proofErr w:type="spellStart"/>
      <w:r w:rsidRPr="00057F1E">
        <w:rPr>
          <w:rFonts w:ascii="Arial" w:hAnsi="Arial" w:cs="Arial"/>
          <w:lang w:val="en-US"/>
        </w:rPr>
        <w:t>pendekatan</w:t>
      </w:r>
      <w:proofErr w:type="spellEnd"/>
      <w:r w:rsidRPr="00057F1E">
        <w:rPr>
          <w:rFonts w:ascii="Arial" w:hAnsi="Arial" w:cs="Arial"/>
        </w:rPr>
        <w:t xml:space="preserve"> deskriptif kuantitatif. Penggunaan </w:t>
      </w:r>
      <w:proofErr w:type="spellStart"/>
      <w:r w:rsidRPr="00057F1E">
        <w:rPr>
          <w:rFonts w:ascii="Arial" w:hAnsi="Arial" w:cs="Arial"/>
          <w:lang w:val="en-US"/>
        </w:rPr>
        <w:t>penelitian</w:t>
      </w:r>
      <w:proofErr w:type="spellEnd"/>
      <w:r w:rsidRPr="00057F1E">
        <w:rPr>
          <w:rFonts w:ascii="Arial" w:hAnsi="Arial" w:cs="Arial"/>
          <w:lang w:val="en-US"/>
        </w:rPr>
        <w:t xml:space="preserve"> </w:t>
      </w:r>
      <w:proofErr w:type="spellStart"/>
      <w:r w:rsidRPr="00057F1E">
        <w:rPr>
          <w:rFonts w:ascii="Arial" w:hAnsi="Arial" w:cs="Arial"/>
          <w:lang w:val="en-US"/>
        </w:rPr>
        <w:t>dengan</w:t>
      </w:r>
      <w:proofErr w:type="spellEnd"/>
      <w:r w:rsidRPr="00057F1E">
        <w:rPr>
          <w:rFonts w:ascii="Arial" w:hAnsi="Arial" w:cs="Arial"/>
          <w:lang w:val="en-US"/>
        </w:rPr>
        <w:t xml:space="preserve"> </w:t>
      </w:r>
      <w:proofErr w:type="spellStart"/>
      <w:r w:rsidRPr="00057F1E">
        <w:rPr>
          <w:rFonts w:ascii="Arial" w:hAnsi="Arial" w:cs="Arial"/>
          <w:lang w:val="en-US"/>
        </w:rPr>
        <w:t>deskriptif</w:t>
      </w:r>
      <w:proofErr w:type="spellEnd"/>
      <w:r w:rsidRPr="00057F1E">
        <w:rPr>
          <w:rFonts w:ascii="Arial" w:hAnsi="Arial" w:cs="Arial"/>
          <w:lang w:val="en-US"/>
        </w:rPr>
        <w:t xml:space="preserve"> </w:t>
      </w:r>
      <w:r w:rsidRPr="00057F1E">
        <w:rPr>
          <w:rFonts w:ascii="Arial" w:hAnsi="Arial" w:cs="Arial"/>
        </w:rPr>
        <w:t xml:space="preserve"> bertujuan untuk mendapatkan gambaran yang lebih jelas dan terperinci mengenai suatu keadaan berdasarkan data/informasi yang telah diperoleh, kemudian dikumpulkan, diklasifikasikan dan dii</w:t>
      </w:r>
      <w:r w:rsidRPr="00057F1E">
        <w:rPr>
          <w:rFonts w:ascii="Arial" w:hAnsi="Arial" w:cs="Arial"/>
          <w:lang w:val="en-US"/>
        </w:rPr>
        <w:t>n</w:t>
      </w:r>
      <w:r w:rsidRPr="00057F1E">
        <w:rPr>
          <w:rFonts w:ascii="Arial" w:hAnsi="Arial" w:cs="Arial"/>
        </w:rPr>
        <w:t>terpretasikan sehingga didapat informasi yang diperlukan untu</w:t>
      </w:r>
      <w:r w:rsidR="009B1BAF">
        <w:rPr>
          <w:rFonts w:ascii="Arial" w:hAnsi="Arial" w:cs="Arial"/>
        </w:rPr>
        <w:t>k menganalisa masalah yang ada.</w:t>
      </w:r>
      <w:r w:rsidR="009B1BAF">
        <w:rPr>
          <w:rFonts w:ascii="Arial" w:hAnsi="Arial" w:cs="Arial"/>
          <w:lang w:val="en-US"/>
        </w:rPr>
        <w:t xml:space="preserve"> </w:t>
      </w:r>
      <w:r w:rsidRPr="00057F1E">
        <w:rPr>
          <w:rFonts w:ascii="Arial" w:hAnsi="Arial" w:cs="Arial"/>
        </w:rPr>
        <w:t>Sedangkan metode kuantitatif yaitu menyajikan rangkuman data atau nilai yang dihitung berdasarkan data yang tersedia atau data yang dikumpulkan kemudian disajikan dalam bentuk analisis tabel, angka, statistik, penjumlahan dan prosentase yang kemudian akan disimpulkan.</w:t>
      </w:r>
      <w:r w:rsidR="009B1BAF">
        <w:rPr>
          <w:rFonts w:ascii="Arial" w:hAnsi="Arial" w:cs="Arial"/>
          <w:lang w:val="en-US"/>
        </w:rPr>
        <w:t xml:space="preserve"> Dan </w:t>
      </w:r>
      <w:proofErr w:type="spellStart"/>
      <w:r w:rsidR="009B1BAF">
        <w:rPr>
          <w:rFonts w:ascii="Arial" w:hAnsi="Arial" w:cs="Arial"/>
          <w:lang w:val="en-US"/>
        </w:rPr>
        <w:t>metode</w:t>
      </w:r>
      <w:proofErr w:type="spellEnd"/>
      <w:r w:rsidR="009B1BAF">
        <w:rPr>
          <w:rFonts w:ascii="Arial" w:hAnsi="Arial" w:cs="Arial"/>
          <w:lang w:val="en-US"/>
        </w:rPr>
        <w:t xml:space="preserve"> </w:t>
      </w:r>
      <w:proofErr w:type="spellStart"/>
      <w:r w:rsidR="009B1BAF">
        <w:rPr>
          <w:rFonts w:ascii="Arial" w:hAnsi="Arial" w:cs="Arial"/>
          <w:lang w:val="en-US"/>
        </w:rPr>
        <w:t>penelitian</w:t>
      </w:r>
      <w:proofErr w:type="spellEnd"/>
      <w:r w:rsidR="009B1BAF">
        <w:rPr>
          <w:rFonts w:ascii="Arial" w:hAnsi="Arial" w:cs="Arial"/>
          <w:lang w:val="en-US"/>
        </w:rPr>
        <w:t xml:space="preserve"> </w:t>
      </w:r>
      <w:proofErr w:type="spellStart"/>
      <w:r w:rsidR="009B1BAF">
        <w:rPr>
          <w:rFonts w:ascii="Arial" w:hAnsi="Arial" w:cs="Arial"/>
          <w:lang w:val="en-US"/>
        </w:rPr>
        <w:t>akan</w:t>
      </w:r>
      <w:proofErr w:type="spellEnd"/>
      <w:r w:rsidR="009B1BAF">
        <w:rPr>
          <w:rFonts w:ascii="Arial" w:hAnsi="Arial" w:cs="Arial"/>
          <w:lang w:val="en-US"/>
        </w:rPr>
        <w:t xml:space="preserve"> di </w:t>
      </w:r>
      <w:proofErr w:type="spellStart"/>
      <w:r w:rsidR="009B1BAF">
        <w:rPr>
          <w:rFonts w:ascii="Arial" w:hAnsi="Arial" w:cs="Arial"/>
          <w:lang w:val="en-US"/>
        </w:rPr>
        <w:t>lakukan</w:t>
      </w:r>
      <w:proofErr w:type="spellEnd"/>
      <w:r w:rsidR="009B1BAF">
        <w:rPr>
          <w:rFonts w:ascii="Arial" w:hAnsi="Arial" w:cs="Arial"/>
          <w:lang w:val="en-US"/>
        </w:rPr>
        <w:t xml:space="preserve"> </w:t>
      </w:r>
      <w:proofErr w:type="spellStart"/>
      <w:r w:rsidR="009B1BAF">
        <w:rPr>
          <w:rFonts w:ascii="Arial" w:hAnsi="Arial" w:cs="Arial"/>
          <w:lang w:val="en-US"/>
        </w:rPr>
        <w:t>kembali</w:t>
      </w:r>
      <w:proofErr w:type="spellEnd"/>
      <w:r w:rsidR="009B1BAF">
        <w:rPr>
          <w:rFonts w:ascii="Arial" w:hAnsi="Arial" w:cs="Arial"/>
          <w:lang w:val="en-US"/>
        </w:rPr>
        <w:t xml:space="preserve"> </w:t>
      </w:r>
      <w:proofErr w:type="spellStart"/>
      <w:r w:rsidR="009B1BAF">
        <w:rPr>
          <w:rFonts w:ascii="Arial" w:hAnsi="Arial" w:cs="Arial"/>
          <w:lang w:val="en-US"/>
        </w:rPr>
        <w:t>untuk</w:t>
      </w:r>
      <w:proofErr w:type="spellEnd"/>
      <w:r w:rsidR="009B1BAF">
        <w:rPr>
          <w:rFonts w:ascii="Arial" w:hAnsi="Arial" w:cs="Arial"/>
          <w:lang w:val="en-US"/>
        </w:rPr>
        <w:t xml:space="preserve"> </w:t>
      </w:r>
      <w:proofErr w:type="spellStart"/>
      <w:r w:rsidR="009B1BAF">
        <w:rPr>
          <w:rFonts w:ascii="Arial" w:hAnsi="Arial" w:cs="Arial"/>
          <w:lang w:val="en-US"/>
        </w:rPr>
        <w:t>memperkuat</w:t>
      </w:r>
      <w:proofErr w:type="spellEnd"/>
      <w:r w:rsidR="009B1BAF">
        <w:rPr>
          <w:rFonts w:ascii="Arial" w:hAnsi="Arial" w:cs="Arial"/>
          <w:lang w:val="en-US"/>
        </w:rPr>
        <w:t xml:space="preserve"> </w:t>
      </w:r>
      <w:proofErr w:type="spellStart"/>
      <w:r w:rsidR="009B1BAF">
        <w:rPr>
          <w:rFonts w:ascii="Arial" w:hAnsi="Arial" w:cs="Arial"/>
          <w:lang w:val="en-US"/>
        </w:rPr>
        <w:t>penelitian</w:t>
      </w:r>
      <w:proofErr w:type="spellEnd"/>
      <w:r w:rsidR="009B1BAF">
        <w:rPr>
          <w:rFonts w:ascii="Arial" w:hAnsi="Arial" w:cs="Arial"/>
          <w:lang w:val="en-US"/>
        </w:rPr>
        <w:t xml:space="preserve"> </w:t>
      </w:r>
      <w:proofErr w:type="spellStart"/>
      <w:r w:rsidR="009B1BAF">
        <w:rPr>
          <w:rFonts w:ascii="Arial" w:hAnsi="Arial" w:cs="Arial"/>
          <w:lang w:val="en-US"/>
        </w:rPr>
        <w:t>ini</w:t>
      </w:r>
      <w:proofErr w:type="spellEnd"/>
      <w:r w:rsidR="009B1BAF">
        <w:rPr>
          <w:rFonts w:ascii="Arial" w:hAnsi="Arial" w:cs="Arial"/>
          <w:lang w:val="en-US"/>
        </w:rPr>
        <w:t>.</w:t>
      </w:r>
    </w:p>
    <w:p w14:paraId="79238992" w14:textId="77777777" w:rsidR="00440DF8" w:rsidRPr="009B1BAF" w:rsidRDefault="00440DF8" w:rsidP="009B1BAF">
      <w:pPr>
        <w:spacing w:after="0" w:line="480" w:lineRule="auto"/>
        <w:ind w:left="426" w:firstLine="708"/>
        <w:jc w:val="both"/>
        <w:rPr>
          <w:rFonts w:ascii="Arial" w:hAnsi="Arial" w:cs="Arial"/>
          <w:lang w:val="en-US"/>
        </w:rPr>
      </w:pPr>
    </w:p>
    <w:p w14:paraId="63619F59" w14:textId="77777777" w:rsidR="00057F1E" w:rsidRPr="00057F1E" w:rsidRDefault="00057F1E" w:rsidP="00947AF3">
      <w:pPr>
        <w:pStyle w:val="ListParagraph"/>
        <w:numPr>
          <w:ilvl w:val="3"/>
          <w:numId w:val="8"/>
        </w:numPr>
        <w:autoSpaceDE w:val="0"/>
        <w:autoSpaceDN w:val="0"/>
        <w:adjustRightInd w:val="0"/>
        <w:spacing w:after="0" w:line="480" w:lineRule="auto"/>
        <w:ind w:left="426" w:hanging="426"/>
        <w:jc w:val="both"/>
        <w:rPr>
          <w:rFonts w:ascii="Arial" w:hAnsi="Arial" w:cs="Arial"/>
          <w:b/>
          <w:bCs/>
          <w:lang w:val="en-US"/>
        </w:rPr>
      </w:pPr>
      <w:proofErr w:type="spellStart"/>
      <w:r w:rsidRPr="00057F1E">
        <w:rPr>
          <w:rFonts w:ascii="Arial" w:hAnsi="Arial" w:cs="Arial"/>
          <w:b/>
          <w:bCs/>
          <w:lang w:val="en-US"/>
        </w:rPr>
        <w:t>Populasi</w:t>
      </w:r>
      <w:proofErr w:type="spellEnd"/>
      <w:r w:rsidRPr="00057F1E">
        <w:rPr>
          <w:rFonts w:ascii="Arial" w:hAnsi="Arial" w:cs="Arial"/>
          <w:b/>
          <w:bCs/>
          <w:lang w:val="en-US"/>
        </w:rPr>
        <w:t xml:space="preserve"> dan </w:t>
      </w:r>
      <w:proofErr w:type="spellStart"/>
      <w:r w:rsidRPr="00057F1E">
        <w:rPr>
          <w:rFonts w:ascii="Arial" w:hAnsi="Arial" w:cs="Arial"/>
          <w:b/>
          <w:bCs/>
          <w:lang w:val="en-US"/>
        </w:rPr>
        <w:t>Sampel</w:t>
      </w:r>
      <w:proofErr w:type="spellEnd"/>
      <w:r w:rsidRPr="00057F1E">
        <w:rPr>
          <w:rFonts w:ascii="Arial" w:hAnsi="Arial" w:cs="Arial"/>
          <w:b/>
          <w:bCs/>
          <w:lang w:val="en-US"/>
        </w:rPr>
        <w:t xml:space="preserve"> </w:t>
      </w:r>
      <w:proofErr w:type="spellStart"/>
      <w:r w:rsidRPr="00057F1E">
        <w:rPr>
          <w:rFonts w:ascii="Arial" w:hAnsi="Arial" w:cs="Arial"/>
          <w:b/>
          <w:bCs/>
          <w:lang w:val="en-US"/>
        </w:rPr>
        <w:t>Penelitian</w:t>
      </w:r>
      <w:proofErr w:type="spellEnd"/>
    </w:p>
    <w:p w14:paraId="332AF62B" w14:textId="77777777" w:rsidR="00057F1E" w:rsidRPr="009B1BAF" w:rsidRDefault="00057F1E" w:rsidP="009B1BAF">
      <w:pPr>
        <w:spacing w:after="0" w:line="480" w:lineRule="auto"/>
        <w:ind w:left="426" w:firstLine="708"/>
        <w:jc w:val="both"/>
        <w:rPr>
          <w:rFonts w:ascii="Arial" w:hAnsi="Arial" w:cs="Arial"/>
        </w:rPr>
      </w:pPr>
      <w:r w:rsidRPr="00057F1E">
        <w:rPr>
          <w:rFonts w:ascii="Arial" w:hAnsi="Arial" w:cs="Arial"/>
        </w:rPr>
        <w:t>Populasi dan sampel penelitian ini adalah seluruh penjual atau pedagang go</w:t>
      </w:r>
      <w:r w:rsidR="00B0036D">
        <w:rPr>
          <w:rFonts w:ascii="Arial" w:hAnsi="Arial" w:cs="Arial"/>
        </w:rPr>
        <w:t>rengan di wilayah Muara Uya</w:t>
      </w:r>
      <w:r w:rsidRPr="00057F1E">
        <w:rPr>
          <w:rFonts w:ascii="Arial" w:hAnsi="Arial" w:cs="Arial"/>
        </w:rPr>
        <w:t xml:space="preserve">, </w:t>
      </w:r>
      <w:proofErr w:type="spellStart"/>
      <w:r w:rsidR="00B0036D">
        <w:rPr>
          <w:rFonts w:ascii="Arial" w:hAnsi="Arial" w:cs="Arial"/>
          <w:lang w:val="en-US"/>
        </w:rPr>
        <w:t>antara</w:t>
      </w:r>
      <w:proofErr w:type="spellEnd"/>
      <w:r w:rsidR="00B0036D">
        <w:rPr>
          <w:rFonts w:ascii="Arial" w:hAnsi="Arial" w:cs="Arial"/>
          <w:lang w:val="en-US"/>
        </w:rPr>
        <w:t xml:space="preserve"> lain </w:t>
      </w:r>
      <w:r w:rsidRPr="00057F1E">
        <w:rPr>
          <w:rFonts w:ascii="Arial" w:hAnsi="Arial" w:cs="Arial"/>
        </w:rPr>
        <w:t>yaitu pedagang dari Simpang 3 Pasar Lama Muara Uya, Simpang Terminal Muara Uya, Simpang 4 Lumbang Muara Uya dan Simpang 4 Pasar Baru Muara Uya yang berjualan dan buka lapak setiap hari pada jam 15.00-22.00.</w:t>
      </w:r>
      <w:r w:rsidR="009B1BAF">
        <w:rPr>
          <w:rFonts w:ascii="Arial" w:hAnsi="Arial" w:cs="Arial"/>
          <w:lang w:val="en-US"/>
        </w:rPr>
        <w:t xml:space="preserve"> </w:t>
      </w:r>
      <w:r w:rsidRPr="00057F1E">
        <w:rPr>
          <w:rFonts w:ascii="Arial" w:hAnsi="Arial" w:cs="Arial"/>
        </w:rPr>
        <w:t xml:space="preserve">Dan sampel yang digunakan dalam penelitian </w:t>
      </w:r>
      <w:r w:rsidR="00B0036D">
        <w:rPr>
          <w:rFonts w:ascii="Arial" w:hAnsi="Arial" w:cs="Arial"/>
        </w:rPr>
        <w:t xml:space="preserve">ini adalah berjumlah </w:t>
      </w:r>
      <w:r w:rsidR="00B0036D">
        <w:rPr>
          <w:rFonts w:ascii="Arial" w:hAnsi="Arial" w:cs="Arial"/>
          <w:lang w:val="en-US"/>
        </w:rPr>
        <w:t>1</w:t>
      </w:r>
      <w:r w:rsidRPr="00057F1E">
        <w:rPr>
          <w:rFonts w:ascii="Arial" w:hAnsi="Arial" w:cs="Arial"/>
        </w:rPr>
        <w:t xml:space="preserve"> pedagang atau penjual khusus produk makanan gorengan</w:t>
      </w:r>
      <w:r w:rsidR="00B0036D">
        <w:rPr>
          <w:rFonts w:ascii="Arial" w:hAnsi="Arial" w:cs="Arial"/>
          <w:lang w:val="en-US"/>
        </w:rPr>
        <w:t xml:space="preserve"> pisang </w:t>
      </w:r>
      <w:proofErr w:type="spellStart"/>
      <w:r w:rsidR="00B0036D">
        <w:rPr>
          <w:rFonts w:ascii="Arial" w:hAnsi="Arial" w:cs="Arial"/>
          <w:lang w:val="en-US"/>
        </w:rPr>
        <w:t>molen</w:t>
      </w:r>
      <w:proofErr w:type="spellEnd"/>
      <w:r w:rsidR="00B0036D">
        <w:rPr>
          <w:rFonts w:ascii="Arial" w:hAnsi="Arial" w:cs="Arial"/>
        </w:rPr>
        <w:t xml:space="preserve"> yang beroperasi </w:t>
      </w:r>
      <w:r w:rsidR="00B0036D">
        <w:rPr>
          <w:rFonts w:ascii="Arial" w:hAnsi="Arial" w:cs="Arial"/>
          <w:lang w:val="en-US"/>
        </w:rPr>
        <w:t xml:space="preserve">di </w:t>
      </w:r>
      <w:proofErr w:type="spellStart"/>
      <w:r w:rsidR="00B0036D">
        <w:rPr>
          <w:rFonts w:ascii="Arial" w:hAnsi="Arial" w:cs="Arial"/>
          <w:lang w:val="en-US"/>
        </w:rPr>
        <w:t>Simpang</w:t>
      </w:r>
      <w:proofErr w:type="spellEnd"/>
      <w:r w:rsidR="00B0036D">
        <w:rPr>
          <w:rFonts w:ascii="Arial" w:hAnsi="Arial" w:cs="Arial"/>
          <w:lang w:val="en-US"/>
        </w:rPr>
        <w:t xml:space="preserve"> 4 Pasar </w:t>
      </w:r>
      <w:proofErr w:type="spellStart"/>
      <w:r w:rsidR="00B0036D">
        <w:rPr>
          <w:rFonts w:ascii="Arial" w:hAnsi="Arial" w:cs="Arial"/>
          <w:lang w:val="en-US"/>
        </w:rPr>
        <w:t>Baru</w:t>
      </w:r>
      <w:proofErr w:type="spellEnd"/>
      <w:r w:rsidR="00B0036D">
        <w:rPr>
          <w:rFonts w:ascii="Arial" w:hAnsi="Arial" w:cs="Arial"/>
          <w:lang w:val="en-US"/>
        </w:rPr>
        <w:t xml:space="preserve"> Muara </w:t>
      </w:r>
      <w:proofErr w:type="spellStart"/>
      <w:r w:rsidR="00B0036D">
        <w:rPr>
          <w:rFonts w:ascii="Arial" w:hAnsi="Arial" w:cs="Arial"/>
          <w:lang w:val="en-US"/>
        </w:rPr>
        <w:t>Uya</w:t>
      </w:r>
      <w:proofErr w:type="spellEnd"/>
      <w:r w:rsidRPr="00057F1E">
        <w:rPr>
          <w:rFonts w:ascii="Arial" w:hAnsi="Arial" w:cs="Arial"/>
        </w:rPr>
        <w:t>.</w:t>
      </w:r>
    </w:p>
    <w:p w14:paraId="5D56241A" w14:textId="77777777" w:rsidR="00E2393C" w:rsidRDefault="00E2393C" w:rsidP="00947AF3">
      <w:pPr>
        <w:pStyle w:val="ListParagraph"/>
        <w:numPr>
          <w:ilvl w:val="3"/>
          <w:numId w:val="8"/>
        </w:numPr>
        <w:autoSpaceDE w:val="0"/>
        <w:autoSpaceDN w:val="0"/>
        <w:adjustRightInd w:val="0"/>
        <w:spacing w:after="0" w:line="480" w:lineRule="auto"/>
        <w:ind w:left="426" w:hanging="426"/>
        <w:rPr>
          <w:rFonts w:ascii="Arial" w:hAnsi="Arial" w:cs="Arial"/>
          <w:b/>
          <w:bCs/>
          <w:lang w:val="en-US"/>
        </w:rPr>
        <w:sectPr w:rsidR="00E2393C" w:rsidSect="0031090D">
          <w:headerReference w:type="default" r:id="rId22"/>
          <w:footerReference w:type="default" r:id="rId23"/>
          <w:pgSz w:w="11906" w:h="16838" w:code="9"/>
          <w:pgMar w:top="2268" w:right="1701" w:bottom="1701" w:left="2268" w:header="709" w:footer="709" w:gutter="0"/>
          <w:pgNumType w:start="38"/>
          <w:cols w:space="708"/>
          <w:docGrid w:linePitch="360"/>
        </w:sectPr>
      </w:pPr>
    </w:p>
    <w:p w14:paraId="1232AB7C" w14:textId="1F10A9FD" w:rsidR="00057F1E" w:rsidRPr="00057F1E" w:rsidRDefault="00057F1E" w:rsidP="00947AF3">
      <w:pPr>
        <w:pStyle w:val="ListParagraph"/>
        <w:numPr>
          <w:ilvl w:val="3"/>
          <w:numId w:val="8"/>
        </w:numPr>
        <w:autoSpaceDE w:val="0"/>
        <w:autoSpaceDN w:val="0"/>
        <w:adjustRightInd w:val="0"/>
        <w:spacing w:after="0" w:line="480" w:lineRule="auto"/>
        <w:ind w:left="426" w:hanging="426"/>
        <w:rPr>
          <w:rFonts w:ascii="Arial" w:hAnsi="Arial" w:cs="Arial"/>
          <w:b/>
          <w:bCs/>
          <w:lang w:val="en-US"/>
        </w:rPr>
      </w:pPr>
      <w:proofErr w:type="spellStart"/>
      <w:r w:rsidRPr="00057F1E">
        <w:rPr>
          <w:rFonts w:ascii="Arial" w:hAnsi="Arial" w:cs="Arial"/>
          <w:b/>
          <w:bCs/>
          <w:lang w:val="en-US"/>
        </w:rPr>
        <w:lastRenderedPageBreak/>
        <w:t>Variabel</w:t>
      </w:r>
      <w:proofErr w:type="spellEnd"/>
      <w:r w:rsidRPr="00057F1E">
        <w:rPr>
          <w:rFonts w:ascii="Arial" w:hAnsi="Arial" w:cs="Arial"/>
          <w:b/>
          <w:bCs/>
          <w:lang w:val="en-US"/>
        </w:rPr>
        <w:t xml:space="preserve"> </w:t>
      </w:r>
      <w:proofErr w:type="spellStart"/>
      <w:r w:rsidRPr="00057F1E">
        <w:rPr>
          <w:rFonts w:ascii="Arial" w:hAnsi="Arial" w:cs="Arial"/>
          <w:b/>
          <w:bCs/>
          <w:lang w:val="en-US"/>
        </w:rPr>
        <w:t>Penelitian</w:t>
      </w:r>
      <w:proofErr w:type="spellEnd"/>
      <w:r w:rsidRPr="00057F1E">
        <w:rPr>
          <w:rFonts w:ascii="Arial" w:hAnsi="Arial" w:cs="Arial"/>
          <w:b/>
          <w:bCs/>
          <w:lang w:val="en-US"/>
        </w:rPr>
        <w:t xml:space="preserve"> dan </w:t>
      </w:r>
      <w:proofErr w:type="spellStart"/>
      <w:r w:rsidRPr="00057F1E">
        <w:rPr>
          <w:rFonts w:ascii="Arial" w:hAnsi="Arial" w:cs="Arial"/>
          <w:b/>
          <w:bCs/>
          <w:lang w:val="en-US"/>
        </w:rPr>
        <w:t>Definisi</w:t>
      </w:r>
      <w:proofErr w:type="spellEnd"/>
      <w:r w:rsidRPr="00057F1E">
        <w:rPr>
          <w:rFonts w:ascii="Arial" w:hAnsi="Arial" w:cs="Arial"/>
          <w:b/>
          <w:bCs/>
          <w:lang w:val="en-US"/>
        </w:rPr>
        <w:t xml:space="preserve"> </w:t>
      </w:r>
      <w:proofErr w:type="spellStart"/>
      <w:r w:rsidRPr="00057F1E">
        <w:rPr>
          <w:rFonts w:ascii="Arial" w:hAnsi="Arial" w:cs="Arial"/>
          <w:b/>
          <w:bCs/>
          <w:lang w:val="en-US"/>
        </w:rPr>
        <w:t>Operasional</w:t>
      </w:r>
      <w:proofErr w:type="spellEnd"/>
    </w:p>
    <w:p w14:paraId="3CE9820C" w14:textId="77777777" w:rsidR="00057F1E" w:rsidRPr="00057F1E" w:rsidRDefault="00057F1E" w:rsidP="00057F1E">
      <w:pPr>
        <w:pStyle w:val="ListParagraph"/>
        <w:autoSpaceDE w:val="0"/>
        <w:autoSpaceDN w:val="0"/>
        <w:adjustRightInd w:val="0"/>
        <w:spacing w:after="0" w:line="480" w:lineRule="auto"/>
        <w:ind w:left="426" w:firstLine="708"/>
        <w:jc w:val="both"/>
        <w:rPr>
          <w:rFonts w:ascii="Arial" w:hAnsi="Arial" w:cs="Arial"/>
          <w:lang w:val="en-US"/>
        </w:rPr>
      </w:pPr>
      <w:proofErr w:type="spellStart"/>
      <w:r w:rsidRPr="00057F1E">
        <w:rPr>
          <w:rFonts w:ascii="Arial" w:hAnsi="Arial" w:cs="Arial"/>
          <w:bCs/>
          <w:lang w:val="en-US"/>
        </w:rPr>
        <w:t>Variabel</w:t>
      </w:r>
      <w:proofErr w:type="spellEnd"/>
      <w:r w:rsidRPr="00057F1E">
        <w:rPr>
          <w:rFonts w:ascii="Arial" w:hAnsi="Arial" w:cs="Arial"/>
          <w:bCs/>
          <w:lang w:val="en-US"/>
        </w:rPr>
        <w:t xml:space="preserve"> </w:t>
      </w:r>
      <w:proofErr w:type="spellStart"/>
      <w:r w:rsidRPr="00057F1E">
        <w:rPr>
          <w:rFonts w:ascii="Arial" w:hAnsi="Arial" w:cs="Arial"/>
          <w:bCs/>
          <w:lang w:val="en-US"/>
        </w:rPr>
        <w:t>penelitian</w:t>
      </w:r>
      <w:proofErr w:type="spellEnd"/>
      <w:r w:rsidRPr="00057F1E">
        <w:rPr>
          <w:rFonts w:ascii="Arial" w:hAnsi="Arial" w:cs="Arial"/>
          <w:bCs/>
          <w:lang w:val="en-US"/>
        </w:rPr>
        <w:t xml:space="preserve"> m</w:t>
      </w:r>
      <w:r w:rsidRPr="00057F1E">
        <w:rPr>
          <w:rFonts w:ascii="Arial" w:hAnsi="Arial" w:cs="Arial"/>
        </w:rPr>
        <w:t xml:space="preserve">enurut </w:t>
      </w:r>
      <w:proofErr w:type="spellStart"/>
      <w:r w:rsidRPr="00057F1E">
        <w:rPr>
          <w:rFonts w:ascii="Arial" w:hAnsi="Arial" w:cs="Arial"/>
          <w:lang w:val="en-US"/>
        </w:rPr>
        <w:t>Soekidjo</w:t>
      </w:r>
      <w:proofErr w:type="spellEnd"/>
      <w:r w:rsidRPr="00057F1E">
        <w:rPr>
          <w:rFonts w:ascii="Arial" w:hAnsi="Arial" w:cs="Arial"/>
          <w:lang w:val="en-US"/>
        </w:rPr>
        <w:t xml:space="preserve"> </w:t>
      </w:r>
      <w:r w:rsidRPr="00057F1E">
        <w:rPr>
          <w:rFonts w:ascii="Arial" w:hAnsi="Arial" w:cs="Arial"/>
        </w:rPr>
        <w:t>Notoatmodjo (2002)</w:t>
      </w:r>
      <w:r w:rsidRPr="00057F1E">
        <w:rPr>
          <w:rFonts w:ascii="Arial" w:hAnsi="Arial" w:cs="Arial"/>
          <w:lang w:val="en-US"/>
        </w:rPr>
        <w:t xml:space="preserve">, yang </w:t>
      </w:r>
      <w:proofErr w:type="spellStart"/>
      <w:r w:rsidRPr="00057F1E">
        <w:rPr>
          <w:rFonts w:ascii="Arial" w:hAnsi="Arial" w:cs="Arial"/>
          <w:lang w:val="en-US"/>
        </w:rPr>
        <w:t>menyatakan</w:t>
      </w:r>
      <w:proofErr w:type="spellEnd"/>
      <w:r w:rsidRPr="00057F1E">
        <w:rPr>
          <w:rFonts w:ascii="Arial" w:hAnsi="Arial" w:cs="Arial"/>
          <w:lang w:val="en-US"/>
        </w:rPr>
        <w:t xml:space="preserve"> </w:t>
      </w:r>
      <w:proofErr w:type="spellStart"/>
      <w:proofErr w:type="gramStart"/>
      <w:r w:rsidRPr="00057F1E">
        <w:rPr>
          <w:rFonts w:ascii="Arial" w:hAnsi="Arial" w:cs="Arial"/>
          <w:lang w:val="en-US"/>
        </w:rPr>
        <w:t>bahwa</w:t>
      </w:r>
      <w:proofErr w:type="spellEnd"/>
      <w:r w:rsidRPr="00057F1E">
        <w:rPr>
          <w:rFonts w:ascii="Arial" w:hAnsi="Arial" w:cs="Arial"/>
          <w:lang w:val="en-US"/>
        </w:rPr>
        <w:t xml:space="preserve">  “</w:t>
      </w:r>
      <w:proofErr w:type="gramEnd"/>
      <w:r w:rsidRPr="00057F1E">
        <w:rPr>
          <w:rFonts w:ascii="Arial" w:hAnsi="Arial" w:cs="Arial"/>
        </w:rPr>
        <w:t xml:space="preserve">Variabel </w:t>
      </w:r>
      <w:r w:rsidRPr="00057F1E">
        <w:rPr>
          <w:rFonts w:ascii="Arial" w:hAnsi="Arial" w:cs="Arial"/>
          <w:lang w:val="en-US"/>
        </w:rPr>
        <w:t>P</w:t>
      </w:r>
      <w:r w:rsidRPr="00057F1E">
        <w:rPr>
          <w:rFonts w:ascii="Arial" w:hAnsi="Arial" w:cs="Arial"/>
        </w:rPr>
        <w:t>enelitian adalah sesuatu yang digunakan sebagai sifat</w:t>
      </w:r>
      <w:r w:rsidRPr="00057F1E">
        <w:rPr>
          <w:rFonts w:ascii="Arial" w:hAnsi="Arial" w:cs="Arial"/>
          <w:lang w:val="en-US"/>
        </w:rPr>
        <w:t xml:space="preserve"> </w:t>
      </w:r>
      <w:r w:rsidRPr="00057F1E">
        <w:rPr>
          <w:rFonts w:ascii="Arial" w:hAnsi="Arial" w:cs="Arial"/>
        </w:rPr>
        <w:t xml:space="preserve">atau ciri yang diperoleh dari penelitian tentang konsep pengertian tertentu </w:t>
      </w:r>
      <w:proofErr w:type="spellStart"/>
      <w:r w:rsidRPr="00057F1E">
        <w:rPr>
          <w:rFonts w:ascii="Arial" w:hAnsi="Arial" w:cs="Arial"/>
          <w:lang w:val="en-US"/>
        </w:rPr>
        <w:t>seperti</w:t>
      </w:r>
      <w:proofErr w:type="spellEnd"/>
      <w:r w:rsidRPr="00057F1E">
        <w:rPr>
          <w:rFonts w:ascii="Arial" w:hAnsi="Arial" w:cs="Arial"/>
          <w:lang w:val="en-US"/>
        </w:rPr>
        <w:t>;</w:t>
      </w:r>
      <w:r w:rsidRPr="00057F1E">
        <w:rPr>
          <w:rFonts w:ascii="Arial" w:hAnsi="Arial" w:cs="Arial"/>
        </w:rPr>
        <w:t xml:space="preserve"> umur, gen, pendidikan, pekerjaan, pengetahuan dan lain-lain</w:t>
      </w:r>
      <w:r w:rsidRPr="00057F1E">
        <w:rPr>
          <w:rFonts w:ascii="Arial" w:hAnsi="Arial" w:cs="Arial"/>
          <w:lang w:val="en-US"/>
        </w:rPr>
        <w:t>”</w:t>
      </w:r>
      <w:r w:rsidRPr="00057F1E">
        <w:rPr>
          <w:rFonts w:ascii="Arial" w:hAnsi="Arial" w:cs="Arial"/>
        </w:rPr>
        <w:t>.</w:t>
      </w:r>
      <w:r w:rsidRPr="00057F1E">
        <w:rPr>
          <w:rFonts w:ascii="Arial" w:hAnsi="Arial" w:cs="Arial"/>
          <w:lang w:val="en-US"/>
        </w:rPr>
        <w:t xml:space="preserve"> </w:t>
      </w:r>
      <w:r w:rsidRPr="00057F1E">
        <w:rPr>
          <w:rFonts w:ascii="Arial" w:hAnsi="Arial" w:cs="Arial"/>
        </w:rPr>
        <w:t>Variabel penelitian mengandung pengertian ciri atau ukuran yang dimiliki para anggota dalam sebuah kelompok yang berbeda dengan apa-apa yang dimiliki kelompok lain</w:t>
      </w:r>
      <w:r w:rsidRPr="00057F1E">
        <w:rPr>
          <w:rFonts w:ascii="Arial" w:hAnsi="Arial" w:cs="Arial"/>
          <w:lang w:val="en-US"/>
        </w:rPr>
        <w:t xml:space="preserve">”. </w:t>
      </w:r>
    </w:p>
    <w:p w14:paraId="652EE391" w14:textId="77777777" w:rsidR="00057F1E" w:rsidRPr="00434699" w:rsidRDefault="00057F1E" w:rsidP="00434699">
      <w:pPr>
        <w:pStyle w:val="ListParagraph"/>
        <w:autoSpaceDE w:val="0"/>
        <w:autoSpaceDN w:val="0"/>
        <w:adjustRightInd w:val="0"/>
        <w:spacing w:after="0" w:line="480" w:lineRule="auto"/>
        <w:ind w:left="426" w:firstLine="708"/>
        <w:jc w:val="both"/>
        <w:rPr>
          <w:rFonts w:ascii="Arial" w:hAnsi="Arial" w:cs="Arial"/>
        </w:rPr>
      </w:pPr>
      <w:proofErr w:type="spellStart"/>
      <w:r w:rsidRPr="00057F1E">
        <w:rPr>
          <w:rFonts w:ascii="Arial" w:hAnsi="Arial" w:cs="Arial"/>
          <w:lang w:val="en-US"/>
        </w:rPr>
        <w:t>Sedangkan</w:t>
      </w:r>
      <w:proofErr w:type="spellEnd"/>
      <w:r w:rsidRPr="00057F1E">
        <w:rPr>
          <w:rFonts w:ascii="Arial" w:hAnsi="Arial" w:cs="Arial"/>
          <w:lang w:val="en-US"/>
        </w:rPr>
        <w:t xml:space="preserve"> </w:t>
      </w:r>
      <w:r w:rsidRPr="00057F1E">
        <w:rPr>
          <w:rFonts w:ascii="Arial" w:hAnsi="Arial" w:cs="Arial"/>
        </w:rPr>
        <w:t>menurut Kerlinger (1973)</w:t>
      </w:r>
      <w:r w:rsidRPr="00057F1E">
        <w:rPr>
          <w:rFonts w:ascii="Arial" w:hAnsi="Arial" w:cs="Arial"/>
          <w:lang w:val="en-US"/>
        </w:rPr>
        <w:t xml:space="preserve">, </w:t>
      </w:r>
      <w:proofErr w:type="spellStart"/>
      <w:r w:rsidRPr="00057F1E">
        <w:rPr>
          <w:rFonts w:ascii="Arial" w:hAnsi="Arial" w:cs="Arial"/>
          <w:lang w:val="en-US"/>
        </w:rPr>
        <w:t>menyatakan</w:t>
      </w:r>
      <w:proofErr w:type="spellEnd"/>
      <w:r w:rsidRPr="00057F1E">
        <w:rPr>
          <w:rFonts w:ascii="Arial" w:hAnsi="Arial" w:cs="Arial"/>
          <w:lang w:val="en-US"/>
        </w:rPr>
        <w:t xml:space="preserve"> </w:t>
      </w:r>
      <w:proofErr w:type="spellStart"/>
      <w:r w:rsidRPr="00057F1E">
        <w:rPr>
          <w:rFonts w:ascii="Arial" w:hAnsi="Arial" w:cs="Arial"/>
          <w:lang w:val="en-US"/>
        </w:rPr>
        <w:t>bahwa</w:t>
      </w:r>
      <w:proofErr w:type="spellEnd"/>
      <w:r w:rsidRPr="00057F1E">
        <w:rPr>
          <w:rFonts w:ascii="Arial" w:hAnsi="Arial" w:cs="Arial"/>
          <w:lang w:val="en-US"/>
        </w:rPr>
        <w:t>: “</w:t>
      </w:r>
      <w:r w:rsidRPr="00057F1E">
        <w:rPr>
          <w:rFonts w:ascii="Arial" w:hAnsi="Arial" w:cs="Arial"/>
        </w:rPr>
        <w:t>Variabel penelitian adalah sebuah konstruk atau sifat yang akan dipelajari</w:t>
      </w:r>
      <w:r w:rsidRPr="00057F1E">
        <w:rPr>
          <w:rFonts w:ascii="Arial" w:hAnsi="Arial" w:cs="Arial"/>
          <w:lang w:val="en-US"/>
        </w:rPr>
        <w:t>”</w:t>
      </w:r>
      <w:r w:rsidRPr="00057F1E">
        <w:rPr>
          <w:rFonts w:ascii="Arial" w:hAnsi="Arial" w:cs="Arial"/>
        </w:rPr>
        <w:t>. Sebagai contoh, jenis kelamin, pendidikan, produktifitas kerja, penghasilan, t</w:t>
      </w:r>
      <w:r w:rsidR="00434699">
        <w:rPr>
          <w:rFonts w:ascii="Arial" w:hAnsi="Arial" w:cs="Arial"/>
        </w:rPr>
        <w:t>ingkat apresiasi dan lain-lain.</w:t>
      </w:r>
      <w:r w:rsidR="00434699">
        <w:rPr>
          <w:rFonts w:ascii="Arial" w:hAnsi="Arial" w:cs="Arial"/>
          <w:lang w:val="en-US"/>
        </w:rPr>
        <w:t xml:space="preserve"> </w:t>
      </w:r>
      <w:proofErr w:type="spellStart"/>
      <w:r w:rsidRPr="00434699">
        <w:rPr>
          <w:rFonts w:ascii="Arial" w:hAnsi="Arial" w:cs="Arial"/>
          <w:lang w:val="en-US"/>
        </w:rPr>
        <w:t>Selanjutnya</w:t>
      </w:r>
      <w:proofErr w:type="spellEnd"/>
      <w:r w:rsidRPr="00434699">
        <w:rPr>
          <w:rFonts w:ascii="Arial" w:hAnsi="Arial" w:cs="Arial"/>
          <w:lang w:val="en-US"/>
        </w:rPr>
        <w:t xml:space="preserve"> </w:t>
      </w:r>
      <w:proofErr w:type="spellStart"/>
      <w:r w:rsidRPr="00434699">
        <w:rPr>
          <w:rFonts w:ascii="Arial" w:hAnsi="Arial" w:cs="Arial"/>
          <w:lang w:val="en-US"/>
        </w:rPr>
        <w:t>definisi</w:t>
      </w:r>
      <w:proofErr w:type="spellEnd"/>
      <w:r w:rsidRPr="00434699">
        <w:rPr>
          <w:rFonts w:ascii="Arial" w:hAnsi="Arial" w:cs="Arial"/>
          <w:lang w:val="en-US"/>
        </w:rPr>
        <w:t xml:space="preserve"> </w:t>
      </w:r>
      <w:proofErr w:type="spellStart"/>
      <w:r w:rsidRPr="00434699">
        <w:rPr>
          <w:rFonts w:ascii="Arial" w:hAnsi="Arial" w:cs="Arial"/>
          <w:lang w:val="en-US"/>
        </w:rPr>
        <w:t>operasional</w:t>
      </w:r>
      <w:proofErr w:type="spellEnd"/>
      <w:r w:rsidRPr="00434699">
        <w:rPr>
          <w:rFonts w:ascii="Arial" w:hAnsi="Arial" w:cs="Arial"/>
          <w:lang w:val="en-US"/>
        </w:rPr>
        <w:t xml:space="preserve"> dan </w:t>
      </w:r>
      <w:proofErr w:type="spellStart"/>
      <w:r w:rsidRPr="00434699">
        <w:rPr>
          <w:rFonts w:ascii="Arial" w:hAnsi="Arial" w:cs="Arial"/>
          <w:lang w:val="en-US"/>
        </w:rPr>
        <w:t>variabel</w:t>
      </w:r>
      <w:proofErr w:type="spellEnd"/>
      <w:r w:rsidRPr="00434699">
        <w:rPr>
          <w:rFonts w:ascii="Arial" w:hAnsi="Arial" w:cs="Arial"/>
          <w:lang w:val="en-US"/>
        </w:rPr>
        <w:t xml:space="preserve"> </w:t>
      </w:r>
      <w:proofErr w:type="spellStart"/>
      <w:r w:rsidRPr="00434699">
        <w:rPr>
          <w:rFonts w:ascii="Arial" w:hAnsi="Arial" w:cs="Arial"/>
          <w:lang w:val="en-US"/>
        </w:rPr>
        <w:t>dalam</w:t>
      </w:r>
      <w:proofErr w:type="spellEnd"/>
      <w:r w:rsidRPr="00434699">
        <w:rPr>
          <w:rFonts w:ascii="Arial" w:hAnsi="Arial" w:cs="Arial"/>
          <w:lang w:val="en-US"/>
        </w:rPr>
        <w:t xml:space="preserve"> </w:t>
      </w:r>
      <w:proofErr w:type="spellStart"/>
      <w:r w:rsidRPr="00434699">
        <w:rPr>
          <w:rFonts w:ascii="Arial" w:hAnsi="Arial" w:cs="Arial"/>
          <w:lang w:val="en-US"/>
        </w:rPr>
        <w:t>penelitian</w:t>
      </w:r>
      <w:proofErr w:type="spellEnd"/>
      <w:r w:rsidRPr="00434699">
        <w:rPr>
          <w:rFonts w:ascii="Arial" w:hAnsi="Arial" w:cs="Arial"/>
          <w:lang w:val="en-US"/>
        </w:rPr>
        <w:t xml:space="preserve"> </w:t>
      </w:r>
      <w:proofErr w:type="spellStart"/>
      <w:r w:rsidRPr="00434699">
        <w:rPr>
          <w:rFonts w:ascii="Arial" w:hAnsi="Arial" w:cs="Arial"/>
          <w:lang w:val="en-US"/>
        </w:rPr>
        <w:t>tentang</w:t>
      </w:r>
      <w:proofErr w:type="spellEnd"/>
      <w:r w:rsidRPr="00434699">
        <w:rPr>
          <w:rFonts w:ascii="Arial" w:hAnsi="Arial" w:cs="Arial"/>
          <w:lang w:val="en-US"/>
        </w:rPr>
        <w:t xml:space="preserve"> </w:t>
      </w:r>
      <w:r w:rsidRPr="00434699">
        <w:rPr>
          <w:rFonts w:ascii="Arial" w:hAnsi="Arial" w:cs="Arial"/>
        </w:rPr>
        <w:t>“</w:t>
      </w:r>
      <w:r w:rsidRPr="00434699">
        <w:rPr>
          <w:rFonts w:ascii="Arial" w:hAnsi="Arial" w:cs="Arial"/>
          <w:i/>
        </w:rPr>
        <w:t xml:space="preserve">Analisis Break </w:t>
      </w:r>
      <w:r w:rsidR="00AB487A" w:rsidRPr="00434699">
        <w:rPr>
          <w:rFonts w:ascii="Arial" w:hAnsi="Arial" w:cs="Arial"/>
          <w:i/>
        </w:rPr>
        <w:t>Event</w:t>
      </w:r>
      <w:r w:rsidRPr="00434699">
        <w:rPr>
          <w:rFonts w:ascii="Arial" w:hAnsi="Arial" w:cs="Arial"/>
          <w:i/>
        </w:rPr>
        <w:t xml:space="preserve"> Poin</w:t>
      </w:r>
      <w:r w:rsidRPr="00434699">
        <w:rPr>
          <w:rFonts w:ascii="Arial" w:hAnsi="Arial" w:cs="Arial"/>
        </w:rPr>
        <w:t>t</w:t>
      </w:r>
      <w:r w:rsidR="00434699">
        <w:rPr>
          <w:rFonts w:ascii="Arial" w:hAnsi="Arial" w:cs="Arial"/>
          <w:lang w:val="en-US"/>
        </w:rPr>
        <w:t xml:space="preserve"> (</w:t>
      </w:r>
      <w:r w:rsidR="00434699" w:rsidRPr="00A93CB2">
        <w:rPr>
          <w:rFonts w:ascii="Arial" w:hAnsi="Arial" w:cs="Arial"/>
          <w:i/>
          <w:lang w:val="en-US"/>
        </w:rPr>
        <w:t>BEP)</w:t>
      </w:r>
      <w:r w:rsidRPr="00434699">
        <w:rPr>
          <w:rFonts w:ascii="Arial" w:hAnsi="Arial" w:cs="Arial"/>
        </w:rPr>
        <w:t xml:space="preserve"> Sebagai Alat Perencanaan Laba </w:t>
      </w:r>
      <w:r w:rsidR="00A93CB2">
        <w:rPr>
          <w:rFonts w:ascii="Arial" w:hAnsi="Arial" w:cs="Arial"/>
          <w:lang w:val="en-US"/>
        </w:rPr>
        <w:t xml:space="preserve">Pada Usaha Kecil </w:t>
      </w:r>
      <w:proofErr w:type="spellStart"/>
      <w:r w:rsidR="00A93CB2">
        <w:rPr>
          <w:rFonts w:ascii="Arial" w:hAnsi="Arial" w:cs="Arial"/>
          <w:lang w:val="en-US"/>
        </w:rPr>
        <w:t>Menengah</w:t>
      </w:r>
      <w:proofErr w:type="spellEnd"/>
      <w:r w:rsidR="00A93CB2">
        <w:rPr>
          <w:rFonts w:ascii="Arial" w:hAnsi="Arial" w:cs="Arial"/>
          <w:lang w:val="en-US"/>
        </w:rPr>
        <w:t xml:space="preserve"> (UKM) </w:t>
      </w:r>
      <w:r w:rsidRPr="00434699">
        <w:rPr>
          <w:rFonts w:ascii="Arial" w:hAnsi="Arial" w:cs="Arial"/>
        </w:rPr>
        <w:t>Produk</w:t>
      </w:r>
      <w:r w:rsidR="00A93CB2">
        <w:rPr>
          <w:rFonts w:ascii="Arial" w:hAnsi="Arial" w:cs="Arial"/>
          <w:lang w:val="en-US"/>
        </w:rPr>
        <w:t xml:space="preserve"> Usaha</w:t>
      </w:r>
      <w:r w:rsidRPr="00434699">
        <w:rPr>
          <w:rFonts w:ascii="Arial" w:hAnsi="Arial" w:cs="Arial"/>
        </w:rPr>
        <w:t xml:space="preserve"> Gorengan </w:t>
      </w:r>
      <w:r w:rsidR="00A93CB2">
        <w:rPr>
          <w:rFonts w:ascii="Arial" w:hAnsi="Arial" w:cs="Arial"/>
          <w:lang w:val="en-US"/>
        </w:rPr>
        <w:t xml:space="preserve">Pisang </w:t>
      </w:r>
      <w:proofErr w:type="spellStart"/>
      <w:r w:rsidR="00A93CB2">
        <w:rPr>
          <w:rFonts w:ascii="Arial" w:hAnsi="Arial" w:cs="Arial"/>
          <w:lang w:val="en-US"/>
        </w:rPr>
        <w:t>Molen</w:t>
      </w:r>
      <w:proofErr w:type="spellEnd"/>
      <w:r w:rsidRPr="00434699">
        <w:rPr>
          <w:rFonts w:ascii="Arial" w:hAnsi="Arial" w:cs="Arial"/>
        </w:rPr>
        <w:t xml:space="preserve"> Di Kecamatan Muara Uya</w:t>
      </w:r>
      <w:r w:rsidRPr="00434699">
        <w:rPr>
          <w:rFonts w:ascii="Arial" w:hAnsi="Arial" w:cs="Arial"/>
          <w:lang w:val="en-US"/>
        </w:rPr>
        <w:t xml:space="preserve">” </w:t>
      </w:r>
      <w:proofErr w:type="spellStart"/>
      <w:r w:rsidRPr="00434699">
        <w:rPr>
          <w:rFonts w:ascii="Arial" w:hAnsi="Arial" w:cs="Arial"/>
          <w:lang w:val="en-US"/>
        </w:rPr>
        <w:t>adalah</w:t>
      </w:r>
      <w:proofErr w:type="spellEnd"/>
      <w:r w:rsidRPr="00434699">
        <w:rPr>
          <w:rFonts w:ascii="Arial" w:hAnsi="Arial" w:cs="Arial"/>
          <w:lang w:val="en-US"/>
        </w:rPr>
        <w:t xml:space="preserve"> </w:t>
      </w:r>
      <w:proofErr w:type="spellStart"/>
      <w:r w:rsidRPr="00434699">
        <w:rPr>
          <w:rFonts w:ascii="Arial" w:hAnsi="Arial" w:cs="Arial"/>
          <w:lang w:val="en-US"/>
        </w:rPr>
        <w:t>sebagai</w:t>
      </w:r>
      <w:proofErr w:type="spellEnd"/>
      <w:r w:rsidRPr="00434699">
        <w:rPr>
          <w:rFonts w:ascii="Arial" w:hAnsi="Arial" w:cs="Arial"/>
          <w:lang w:val="en-US"/>
        </w:rPr>
        <w:t xml:space="preserve"> </w:t>
      </w:r>
      <w:proofErr w:type="spellStart"/>
      <w:r w:rsidRPr="00434699">
        <w:rPr>
          <w:rFonts w:ascii="Arial" w:hAnsi="Arial" w:cs="Arial"/>
          <w:lang w:val="en-US"/>
        </w:rPr>
        <w:t>berikut</w:t>
      </w:r>
      <w:proofErr w:type="spellEnd"/>
      <w:r w:rsidRPr="00434699">
        <w:rPr>
          <w:rFonts w:ascii="Arial" w:hAnsi="Arial" w:cs="Arial"/>
          <w:lang w:val="en-US"/>
        </w:rPr>
        <w:t>:</w:t>
      </w:r>
    </w:p>
    <w:p w14:paraId="52DD3061" w14:textId="77777777" w:rsidR="00057F1E" w:rsidRPr="00057F1E" w:rsidRDefault="00057F1E" w:rsidP="00947AF3">
      <w:pPr>
        <w:pStyle w:val="ListParagraph"/>
        <w:numPr>
          <w:ilvl w:val="0"/>
          <w:numId w:val="9"/>
        </w:numPr>
        <w:autoSpaceDE w:val="0"/>
        <w:autoSpaceDN w:val="0"/>
        <w:adjustRightInd w:val="0"/>
        <w:spacing w:after="0" w:line="480" w:lineRule="auto"/>
        <w:jc w:val="both"/>
        <w:rPr>
          <w:rFonts w:ascii="Arial" w:hAnsi="Arial" w:cs="Arial"/>
          <w:bCs/>
          <w:lang w:val="en-US"/>
        </w:rPr>
      </w:pPr>
      <w:proofErr w:type="spellStart"/>
      <w:r w:rsidRPr="00057F1E">
        <w:rPr>
          <w:rFonts w:ascii="Arial" w:hAnsi="Arial" w:cs="Arial"/>
          <w:bCs/>
          <w:lang w:val="en-US"/>
        </w:rPr>
        <w:t>Biaya</w:t>
      </w:r>
      <w:proofErr w:type="spellEnd"/>
      <w:r w:rsidRPr="00057F1E">
        <w:rPr>
          <w:rFonts w:ascii="Arial" w:hAnsi="Arial" w:cs="Arial"/>
          <w:bCs/>
          <w:lang w:val="en-US"/>
        </w:rPr>
        <w:t xml:space="preserve"> </w:t>
      </w:r>
      <w:proofErr w:type="spellStart"/>
      <w:r w:rsidRPr="00057F1E">
        <w:rPr>
          <w:rFonts w:ascii="Arial" w:hAnsi="Arial" w:cs="Arial"/>
          <w:bCs/>
          <w:lang w:val="en-US"/>
        </w:rPr>
        <w:t>Tetap</w:t>
      </w:r>
      <w:proofErr w:type="spellEnd"/>
    </w:p>
    <w:p w14:paraId="0A95D900" w14:textId="77777777" w:rsidR="00057F1E" w:rsidRPr="00057F1E" w:rsidRDefault="00057F1E" w:rsidP="00057F1E">
      <w:pPr>
        <w:pStyle w:val="ListParagraph"/>
        <w:autoSpaceDE w:val="0"/>
        <w:autoSpaceDN w:val="0"/>
        <w:adjustRightInd w:val="0"/>
        <w:spacing w:after="0" w:line="480" w:lineRule="auto"/>
        <w:ind w:left="786" w:firstLine="632"/>
        <w:jc w:val="both"/>
        <w:rPr>
          <w:rFonts w:ascii="Arial" w:hAnsi="Arial" w:cs="Arial"/>
          <w:lang w:val="en-US"/>
        </w:rPr>
      </w:pPr>
      <w:r w:rsidRPr="00057F1E">
        <w:rPr>
          <w:rFonts w:ascii="Arial" w:hAnsi="Arial" w:cs="Arial"/>
        </w:rPr>
        <w:t>Dalam ekonomi, biaya tetap adalah pengeluaran bisnis yang tidak bergantung pada tingkat barang atau jasa yang dihasilkan oleh bisnis tersebut. Pengeluaran ini berkaitan dengan waktu, seperti gaji atau beban sewa yang dibayar setiap bulan, dan sering disebut sebagai pengeluaran tambahan</w:t>
      </w:r>
      <w:r w:rsidRPr="00057F1E">
        <w:rPr>
          <w:rFonts w:ascii="Arial" w:hAnsi="Arial" w:cs="Arial"/>
          <w:lang w:val="en-US"/>
        </w:rPr>
        <w:t xml:space="preserve">. </w:t>
      </w:r>
      <w:r w:rsidRPr="00057F1E">
        <w:rPr>
          <w:rFonts w:ascii="Arial" w:hAnsi="Arial" w:cs="Arial"/>
        </w:rPr>
        <w:t>Biaya tetap merupakan </w:t>
      </w:r>
      <w:r w:rsidR="00AE70BA">
        <w:fldChar w:fldCharType="begin"/>
      </w:r>
      <w:r w:rsidR="00AE70BA">
        <w:instrText xml:space="preserve"> HYPERLINK "https://www.jurnal.id/id/blog/pengertian-biaya-jenis-jenis-dan-klasifikasi-dalam-akuntansi-adalah/" </w:instrText>
      </w:r>
      <w:r w:rsidR="00AE70BA">
        <w:fldChar w:fldCharType="separate"/>
      </w:r>
      <w:r w:rsidRPr="00057F1E">
        <w:rPr>
          <w:rStyle w:val="Hyperlink"/>
          <w:rFonts w:ascii="Arial" w:hAnsi="Arial" w:cs="Arial"/>
          <w:color w:val="auto"/>
          <w:u w:val="none"/>
        </w:rPr>
        <w:t>jenis biaya</w:t>
      </w:r>
      <w:r w:rsidR="00AE70BA">
        <w:rPr>
          <w:rStyle w:val="Hyperlink"/>
          <w:rFonts w:ascii="Arial" w:hAnsi="Arial" w:cs="Arial"/>
          <w:color w:val="auto"/>
          <w:u w:val="none"/>
        </w:rPr>
        <w:fldChar w:fldCharType="end"/>
      </w:r>
      <w:r w:rsidRPr="00057F1E">
        <w:rPr>
          <w:rFonts w:ascii="Arial" w:hAnsi="Arial" w:cs="Arial"/>
        </w:rPr>
        <w:t> yang bersifat statis (tidak berubah) dalam ukuran tertentu. Biaya ini akan tetap kita keluarkan meskipun kita tidak melakukan aktivitas apapun atau bahkan ketika kita melakukan aktivitas yang sangat banyak sekalipun.</w:t>
      </w:r>
      <w:r w:rsidRPr="00057F1E">
        <w:rPr>
          <w:rFonts w:ascii="Arial" w:hAnsi="Arial" w:cs="Arial"/>
          <w:lang w:val="en-US"/>
        </w:rPr>
        <w:t xml:space="preserve"> </w:t>
      </w:r>
      <w:r w:rsidRPr="00057F1E">
        <w:rPr>
          <w:rFonts w:ascii="Arial" w:hAnsi="Arial" w:cs="Arial"/>
        </w:rPr>
        <w:t xml:space="preserve">Biaya tetap contohnya saja seperti gaji karyawan. sewa gedung, hingga biaya </w:t>
      </w:r>
      <w:r w:rsidRPr="00057F1E">
        <w:rPr>
          <w:rFonts w:ascii="Arial" w:hAnsi="Arial" w:cs="Arial"/>
        </w:rPr>
        <w:lastRenderedPageBreak/>
        <w:t>cukai. Biaya-biaya tersebut harus selalu dibayarkan meskipun perusahaan tidak menghasilkan output barang atau jasa apa pun.</w:t>
      </w:r>
      <w:r w:rsidRPr="00057F1E">
        <w:rPr>
          <w:rFonts w:ascii="Arial" w:hAnsi="Arial" w:cs="Arial"/>
          <w:lang w:val="en-US"/>
        </w:rPr>
        <w:t xml:space="preserve"> </w:t>
      </w:r>
    </w:p>
    <w:p w14:paraId="31B28DB9" w14:textId="77777777" w:rsidR="00057F1E" w:rsidRPr="00057F1E" w:rsidRDefault="00057F1E" w:rsidP="00947AF3">
      <w:pPr>
        <w:pStyle w:val="ListParagraph"/>
        <w:numPr>
          <w:ilvl w:val="0"/>
          <w:numId w:val="9"/>
        </w:numPr>
        <w:autoSpaceDE w:val="0"/>
        <w:autoSpaceDN w:val="0"/>
        <w:adjustRightInd w:val="0"/>
        <w:spacing w:after="0" w:line="480" w:lineRule="auto"/>
        <w:jc w:val="both"/>
        <w:rPr>
          <w:rFonts w:ascii="Arial" w:hAnsi="Arial" w:cs="Arial"/>
          <w:bCs/>
          <w:lang w:val="en-US"/>
        </w:rPr>
      </w:pPr>
      <w:proofErr w:type="spellStart"/>
      <w:r w:rsidRPr="00057F1E">
        <w:rPr>
          <w:rFonts w:ascii="Arial" w:hAnsi="Arial" w:cs="Arial"/>
          <w:bCs/>
          <w:lang w:val="en-US"/>
        </w:rPr>
        <w:t>Biaya</w:t>
      </w:r>
      <w:proofErr w:type="spellEnd"/>
      <w:r w:rsidRPr="00057F1E">
        <w:rPr>
          <w:rFonts w:ascii="Arial" w:hAnsi="Arial" w:cs="Arial"/>
          <w:bCs/>
          <w:lang w:val="en-US"/>
        </w:rPr>
        <w:t xml:space="preserve"> </w:t>
      </w:r>
      <w:proofErr w:type="spellStart"/>
      <w:r w:rsidRPr="00057F1E">
        <w:rPr>
          <w:rFonts w:ascii="Arial" w:hAnsi="Arial" w:cs="Arial"/>
          <w:bCs/>
          <w:lang w:val="en-US"/>
        </w:rPr>
        <w:t>Variabel</w:t>
      </w:r>
      <w:proofErr w:type="spellEnd"/>
    </w:p>
    <w:p w14:paraId="29F3B8F1" w14:textId="77777777" w:rsidR="00057F1E" w:rsidRPr="00057F1E" w:rsidRDefault="00057F1E" w:rsidP="00057F1E">
      <w:pPr>
        <w:pStyle w:val="ListParagraph"/>
        <w:autoSpaceDE w:val="0"/>
        <w:autoSpaceDN w:val="0"/>
        <w:adjustRightInd w:val="0"/>
        <w:spacing w:after="0" w:line="480" w:lineRule="auto"/>
        <w:ind w:left="786" w:firstLine="632"/>
        <w:jc w:val="both"/>
        <w:rPr>
          <w:rFonts w:ascii="Arial" w:hAnsi="Arial" w:cs="Arial"/>
          <w:lang w:val="en-US"/>
        </w:rPr>
      </w:pPr>
      <w:r w:rsidRPr="00057F1E">
        <w:rPr>
          <w:rFonts w:ascii="Arial" w:hAnsi="Arial" w:cs="Arial"/>
          <w:bCs/>
          <w:shd w:val="clear" w:color="auto" w:fill="FFFFFF"/>
        </w:rPr>
        <w:t>Biaya variabel</w:t>
      </w:r>
      <w:r w:rsidRPr="00057F1E">
        <w:rPr>
          <w:rFonts w:ascii="Arial" w:hAnsi="Arial" w:cs="Arial"/>
          <w:shd w:val="clear" w:color="auto" w:fill="FFFFFF"/>
        </w:rPr>
        <w:t> adalah </w:t>
      </w:r>
      <w:r w:rsidRPr="00057F1E">
        <w:rPr>
          <w:rFonts w:ascii="Arial" w:hAnsi="Arial" w:cs="Arial"/>
          <w:bCs/>
          <w:shd w:val="clear" w:color="auto" w:fill="FFFFFF"/>
        </w:rPr>
        <w:t>biaya</w:t>
      </w:r>
      <w:r w:rsidRPr="00057F1E">
        <w:rPr>
          <w:rFonts w:ascii="Arial" w:hAnsi="Arial" w:cs="Arial"/>
          <w:shd w:val="clear" w:color="auto" w:fill="FFFFFF"/>
        </w:rPr>
        <w:t> perusahaan yang dikaitkan dengan jumlah barang atau jasa yang dihasilkannya. </w:t>
      </w:r>
      <w:r w:rsidRPr="00057F1E">
        <w:rPr>
          <w:rFonts w:ascii="Arial" w:hAnsi="Arial" w:cs="Arial"/>
          <w:bCs/>
          <w:shd w:val="clear" w:color="auto" w:fill="FFFFFF"/>
        </w:rPr>
        <w:t>Biaya variabel</w:t>
      </w:r>
      <w:r w:rsidRPr="00057F1E">
        <w:rPr>
          <w:rFonts w:ascii="Arial" w:hAnsi="Arial" w:cs="Arial"/>
          <w:shd w:val="clear" w:color="auto" w:fill="FFFFFF"/>
        </w:rPr>
        <w:t> perusahaan akan naik dan turun dengan volume produksinya. Ketika volume produksi naik, </w:t>
      </w:r>
      <w:r w:rsidRPr="00057F1E">
        <w:rPr>
          <w:rFonts w:ascii="Arial" w:hAnsi="Arial" w:cs="Arial"/>
          <w:bCs/>
          <w:shd w:val="clear" w:color="auto" w:fill="FFFFFF"/>
        </w:rPr>
        <w:t>biaya variabel</w:t>
      </w:r>
      <w:r w:rsidRPr="00057F1E">
        <w:rPr>
          <w:rFonts w:ascii="Arial" w:hAnsi="Arial" w:cs="Arial"/>
          <w:shd w:val="clear" w:color="auto" w:fill="FFFFFF"/>
        </w:rPr>
        <w:t> akan meningkat. </w:t>
      </w:r>
      <w:r w:rsidRPr="00057F1E">
        <w:rPr>
          <w:rFonts w:ascii="Arial" w:hAnsi="Arial" w:cs="Arial"/>
          <w:bCs/>
          <w:shd w:val="clear" w:color="auto" w:fill="FFFFFF"/>
        </w:rPr>
        <w:t>Di</w:t>
      </w:r>
      <w:r w:rsidRPr="00057F1E">
        <w:rPr>
          <w:rFonts w:ascii="Arial" w:hAnsi="Arial" w:cs="Arial"/>
          <w:shd w:val="clear" w:color="auto" w:fill="FFFFFF"/>
        </w:rPr>
        <w:t> sisi lain, jika volume turun, begitu juga dengan </w:t>
      </w:r>
      <w:r w:rsidRPr="00057F1E">
        <w:rPr>
          <w:rFonts w:ascii="Arial" w:hAnsi="Arial" w:cs="Arial"/>
          <w:bCs/>
          <w:shd w:val="clear" w:color="auto" w:fill="FFFFFF"/>
        </w:rPr>
        <w:t>biaya variabel</w:t>
      </w:r>
      <w:r w:rsidRPr="00057F1E">
        <w:rPr>
          <w:rFonts w:ascii="Arial" w:hAnsi="Arial" w:cs="Arial"/>
          <w:bCs/>
          <w:shd w:val="clear" w:color="auto" w:fill="FFFFFF"/>
          <w:lang w:val="en-US"/>
        </w:rPr>
        <w:t xml:space="preserve">. </w:t>
      </w:r>
      <w:r w:rsidRPr="00057F1E">
        <w:rPr>
          <w:rFonts w:ascii="Arial" w:hAnsi="Arial" w:cs="Arial"/>
        </w:rPr>
        <w:t>Biaya variabel adalah biaya yang berubah secara proporsional dengan aktivitas bisnis. Biaya variabel adalah jumlah biaya marjinal terhadap semua unit yang diproduksi. Hal ini juga dapat dianggap biaya normal.</w:t>
      </w:r>
      <w:r w:rsidRPr="00057F1E">
        <w:rPr>
          <w:rFonts w:ascii="Arial" w:hAnsi="Arial" w:cs="Arial"/>
          <w:lang w:val="en-US"/>
        </w:rPr>
        <w:t xml:space="preserve"> </w:t>
      </w:r>
      <w:r w:rsidRPr="00057F1E">
        <w:rPr>
          <w:rFonts w:ascii="Arial" w:hAnsi="Arial" w:cs="Arial"/>
        </w:rPr>
        <w:t>Biaya variabel ini dapat dihitung sebagai jumlah biaya marginal (</w:t>
      </w:r>
      <w:r w:rsidRPr="00057F1E">
        <w:rPr>
          <w:rStyle w:val="Emphasis"/>
          <w:rFonts w:ascii="Arial" w:hAnsi="Arial" w:cs="Arial"/>
        </w:rPr>
        <w:t>marginal cost</w:t>
      </w:r>
      <w:r w:rsidRPr="00057F1E">
        <w:rPr>
          <w:rFonts w:ascii="Arial" w:hAnsi="Arial" w:cs="Arial"/>
        </w:rPr>
        <w:t>) dari semua unit yang diproduksi atau </w:t>
      </w:r>
      <w:r w:rsidR="00AE70BA">
        <w:fldChar w:fldCharType="begin"/>
      </w:r>
      <w:r w:rsidR="00AE70BA">
        <w:instrText xml:space="preserve"> HYPERLINK "https://kamus.tokopedia.com/b/biaya/" </w:instrText>
      </w:r>
      <w:r w:rsidR="00AE70BA">
        <w:fldChar w:fldCharType="separate"/>
      </w:r>
      <w:r w:rsidRPr="00057F1E">
        <w:rPr>
          <w:rStyle w:val="Hyperlink"/>
          <w:rFonts w:ascii="Arial" w:hAnsi="Arial" w:cs="Arial"/>
          <w:color w:val="auto"/>
          <w:u w:val="none"/>
        </w:rPr>
        <w:t>biaya</w:t>
      </w:r>
      <w:r w:rsidR="00AE70BA">
        <w:rPr>
          <w:rStyle w:val="Hyperlink"/>
          <w:rFonts w:ascii="Arial" w:hAnsi="Arial" w:cs="Arial"/>
          <w:color w:val="auto"/>
          <w:u w:val="none"/>
        </w:rPr>
        <w:fldChar w:fldCharType="end"/>
      </w:r>
      <w:r w:rsidRPr="00057F1E">
        <w:rPr>
          <w:rFonts w:ascii="Arial" w:hAnsi="Arial" w:cs="Arial"/>
        </w:rPr>
        <w:t> yang berkaitan langsung dengan produksi suatu barang. Biaya variabel juga terkadang disebut sebagai biaya unit-level atau biaya tingkat level karena biaya-biaya variabel tersebut bervariasi dengan jumlah unit yang diproduksi.</w:t>
      </w:r>
    </w:p>
    <w:p w14:paraId="060ABB03" w14:textId="77777777" w:rsidR="00057F1E" w:rsidRPr="00057F1E" w:rsidRDefault="00057F1E" w:rsidP="00947AF3">
      <w:pPr>
        <w:pStyle w:val="ListParagraph"/>
        <w:numPr>
          <w:ilvl w:val="0"/>
          <w:numId w:val="9"/>
        </w:numPr>
        <w:autoSpaceDE w:val="0"/>
        <w:autoSpaceDN w:val="0"/>
        <w:adjustRightInd w:val="0"/>
        <w:spacing w:after="0" w:line="480" w:lineRule="auto"/>
        <w:jc w:val="both"/>
        <w:rPr>
          <w:rFonts w:ascii="Arial" w:hAnsi="Arial" w:cs="Arial"/>
          <w:bCs/>
          <w:lang w:val="en-US"/>
        </w:rPr>
      </w:pPr>
      <w:proofErr w:type="spellStart"/>
      <w:r w:rsidRPr="00057F1E">
        <w:rPr>
          <w:rFonts w:ascii="Arial" w:hAnsi="Arial" w:cs="Arial"/>
          <w:bCs/>
          <w:lang w:val="en-US"/>
        </w:rPr>
        <w:t>Laba</w:t>
      </w:r>
      <w:proofErr w:type="spellEnd"/>
    </w:p>
    <w:p w14:paraId="64B5242D" w14:textId="77777777" w:rsidR="00057F1E" w:rsidRPr="00057F1E" w:rsidRDefault="00057F1E" w:rsidP="00057F1E">
      <w:pPr>
        <w:pStyle w:val="ListParagraph"/>
        <w:autoSpaceDE w:val="0"/>
        <w:autoSpaceDN w:val="0"/>
        <w:adjustRightInd w:val="0"/>
        <w:spacing w:after="0" w:line="480" w:lineRule="auto"/>
        <w:ind w:left="786" w:firstLine="632"/>
        <w:jc w:val="both"/>
        <w:rPr>
          <w:rFonts w:ascii="Arial" w:hAnsi="Arial" w:cs="Arial"/>
        </w:rPr>
      </w:pPr>
      <w:r w:rsidRPr="00057F1E">
        <w:rPr>
          <w:rFonts w:ascii="Arial" w:hAnsi="Arial" w:cs="Arial"/>
        </w:rPr>
        <w:t>Laba adalah selisih antara penerimaan atau pendapatan total dan jumlah seluruh biaya. Tujuan utama dari perusahaan yaitu untuk memperoleh laba, baik untuk mempertahankan eksistensinya maupun untuk mengembangkan perusahaannya.</w:t>
      </w:r>
      <w:r w:rsidRPr="00057F1E">
        <w:rPr>
          <w:rFonts w:ascii="Arial" w:hAnsi="Arial" w:cs="Arial"/>
          <w:lang w:val="en-US"/>
        </w:rPr>
        <w:t xml:space="preserve"> </w:t>
      </w:r>
      <w:r w:rsidR="006D276E">
        <w:rPr>
          <w:rFonts w:ascii="Arial" w:hAnsi="Arial" w:cs="Arial"/>
        </w:rPr>
        <w:t>Menurut Soemarno,</w:t>
      </w:r>
      <w:r w:rsidRPr="00057F1E">
        <w:rPr>
          <w:rFonts w:ascii="Arial" w:hAnsi="Arial" w:cs="Arial"/>
        </w:rPr>
        <w:t xml:space="preserve"> dalam bukunya Pengantar Akuntansi menyatakan bahwa definisi laba adalah: “Selisih lebih pendapatan atas beban sehubungan dengan kegiatan usaha”</w:t>
      </w:r>
      <w:r w:rsidRPr="00057F1E">
        <w:rPr>
          <w:rFonts w:ascii="Arial" w:hAnsi="Arial" w:cs="Arial"/>
          <w:lang w:val="en-US"/>
        </w:rPr>
        <w:t xml:space="preserve">. </w:t>
      </w:r>
      <w:r w:rsidRPr="00057F1E">
        <w:rPr>
          <w:rFonts w:ascii="Arial" w:hAnsi="Arial" w:cs="Arial"/>
        </w:rPr>
        <w:t xml:space="preserve">Menurut Zaki Baridwan dalam bukunya </w:t>
      </w:r>
      <w:r w:rsidRPr="00390F35">
        <w:rPr>
          <w:rFonts w:ascii="Arial" w:hAnsi="Arial" w:cs="Arial"/>
          <w:i/>
        </w:rPr>
        <w:t>Intermediate Accounting</w:t>
      </w:r>
      <w:r w:rsidRPr="00057F1E">
        <w:rPr>
          <w:rFonts w:ascii="Arial" w:hAnsi="Arial" w:cs="Arial"/>
        </w:rPr>
        <w:t xml:space="preserve"> laba adalah “Kenaikan modal (aktiva bersih) yang berasal dari transaksi </w:t>
      </w:r>
      <w:r w:rsidRPr="00057F1E">
        <w:rPr>
          <w:rFonts w:ascii="Arial" w:hAnsi="Arial" w:cs="Arial"/>
        </w:rPr>
        <w:lastRenderedPageBreak/>
        <w:t>atau kejadian lain yang mempengaruhi badan usaha selama suatu periode kecuali yang timbul dari pendapat (</w:t>
      </w:r>
      <w:r w:rsidRPr="00057F1E">
        <w:rPr>
          <w:rFonts w:ascii="Arial" w:hAnsi="Arial" w:cs="Arial"/>
          <w:i/>
          <w:iCs/>
        </w:rPr>
        <w:t>r</w:t>
      </w:r>
      <w:r w:rsidR="006D276E">
        <w:rPr>
          <w:rFonts w:ascii="Arial" w:hAnsi="Arial" w:cs="Arial"/>
          <w:i/>
          <w:iCs/>
          <w:lang w:val="en-US"/>
        </w:rPr>
        <w:t>e</w:t>
      </w:r>
      <w:r w:rsidR="00AB487A" w:rsidRPr="00AB487A">
        <w:rPr>
          <w:rFonts w:ascii="Arial" w:hAnsi="Arial" w:cs="Arial"/>
          <w:i/>
          <w:iCs/>
        </w:rPr>
        <w:t>ven</w:t>
      </w:r>
      <w:r w:rsidRPr="00057F1E">
        <w:rPr>
          <w:rFonts w:ascii="Arial" w:hAnsi="Arial" w:cs="Arial"/>
          <w:i/>
          <w:iCs/>
        </w:rPr>
        <w:t>ue</w:t>
      </w:r>
      <w:r w:rsidRPr="00057F1E">
        <w:rPr>
          <w:rFonts w:ascii="Arial" w:hAnsi="Arial" w:cs="Arial"/>
        </w:rPr>
        <w:t>) atau investasi oleh pemilik’.</w:t>
      </w:r>
    </w:p>
    <w:p w14:paraId="1439B422" w14:textId="77777777" w:rsidR="00057F1E" w:rsidRPr="00057F1E" w:rsidRDefault="00057F1E" w:rsidP="00947AF3">
      <w:pPr>
        <w:pStyle w:val="ListParagraph"/>
        <w:numPr>
          <w:ilvl w:val="0"/>
          <w:numId w:val="9"/>
        </w:numPr>
        <w:autoSpaceDE w:val="0"/>
        <w:autoSpaceDN w:val="0"/>
        <w:adjustRightInd w:val="0"/>
        <w:spacing w:after="0" w:line="480" w:lineRule="auto"/>
        <w:jc w:val="both"/>
        <w:rPr>
          <w:rFonts w:ascii="Arial" w:hAnsi="Arial" w:cs="Arial"/>
          <w:bCs/>
          <w:lang w:val="en-US"/>
        </w:rPr>
      </w:pPr>
      <w:r w:rsidRPr="00057F1E">
        <w:rPr>
          <w:rFonts w:ascii="Arial" w:hAnsi="Arial" w:cs="Arial"/>
          <w:bCs/>
          <w:i/>
          <w:lang w:val="en-US"/>
        </w:rPr>
        <w:t xml:space="preserve">Contribution Margin </w:t>
      </w:r>
      <w:r w:rsidRPr="00057F1E">
        <w:rPr>
          <w:rFonts w:ascii="Arial" w:hAnsi="Arial" w:cs="Arial"/>
          <w:bCs/>
          <w:lang w:val="en-US"/>
        </w:rPr>
        <w:t>(</w:t>
      </w:r>
      <w:r w:rsidRPr="00057F1E">
        <w:rPr>
          <w:rFonts w:ascii="Arial" w:hAnsi="Arial" w:cs="Arial"/>
          <w:bCs/>
          <w:i/>
          <w:lang w:val="en-US"/>
        </w:rPr>
        <w:t>CM</w:t>
      </w:r>
      <w:r w:rsidRPr="00057F1E">
        <w:rPr>
          <w:rFonts w:ascii="Arial" w:hAnsi="Arial" w:cs="Arial"/>
          <w:bCs/>
          <w:lang w:val="en-US"/>
        </w:rPr>
        <w:t>)</w:t>
      </w:r>
    </w:p>
    <w:p w14:paraId="04C03168" w14:textId="77777777" w:rsidR="00057F1E" w:rsidRPr="00057F1E" w:rsidRDefault="00057F1E" w:rsidP="00057F1E">
      <w:pPr>
        <w:autoSpaceDE w:val="0"/>
        <w:autoSpaceDN w:val="0"/>
        <w:adjustRightInd w:val="0"/>
        <w:spacing w:after="0" w:line="480" w:lineRule="auto"/>
        <w:ind w:left="709" w:firstLine="709"/>
        <w:jc w:val="both"/>
        <w:rPr>
          <w:rFonts w:ascii="Arial" w:hAnsi="Arial" w:cs="Arial"/>
        </w:rPr>
      </w:pPr>
      <w:r w:rsidRPr="00057F1E">
        <w:rPr>
          <w:rFonts w:ascii="Arial" w:hAnsi="Arial" w:cs="Arial"/>
        </w:rPr>
        <w:t xml:space="preserve">Menurut Hansen &amp; Mowen (2009) margin kontribusi </w:t>
      </w:r>
      <w:r w:rsidRPr="00057F1E">
        <w:rPr>
          <w:rFonts w:ascii="Arial" w:hAnsi="Arial" w:cs="Arial"/>
          <w:i/>
          <w:iCs/>
        </w:rPr>
        <w:t xml:space="preserve">(contribution margin) </w:t>
      </w:r>
      <w:r w:rsidRPr="00057F1E">
        <w:rPr>
          <w:rFonts w:ascii="Arial" w:hAnsi="Arial" w:cs="Arial"/>
        </w:rPr>
        <w:t xml:space="preserve">adalah pendapatan penjualan dikurangi total biaya variabel. Margin kontribusi adalah jumlah yang tersisa dari pendapatan penjualan dikurangi beban variabel. Jadi margin kontribusi adalah jumlah yang tersedia untuk menutup beban tetap dan kemudian menyediakan laba periode tersebut (Garrison, dkk, 2013). </w:t>
      </w:r>
    </w:p>
    <w:p w14:paraId="5C3406F8" w14:textId="77777777" w:rsidR="00057F1E" w:rsidRPr="00057F1E" w:rsidRDefault="00DC02E3" w:rsidP="00001383">
      <w:pPr>
        <w:autoSpaceDE w:val="0"/>
        <w:autoSpaceDN w:val="0"/>
        <w:adjustRightInd w:val="0"/>
        <w:spacing w:after="0" w:line="480" w:lineRule="auto"/>
        <w:ind w:left="709" w:firstLine="709"/>
        <w:jc w:val="both"/>
        <w:rPr>
          <w:rFonts w:ascii="Arial" w:hAnsi="Arial" w:cs="Arial"/>
        </w:rPr>
      </w:pPr>
      <w:r>
        <w:rPr>
          <w:rFonts w:ascii="Arial" w:hAnsi="Arial" w:cs="Arial"/>
        </w:rPr>
        <w:t xml:space="preserve">Sedangkan </w:t>
      </w:r>
      <w:proofErr w:type="spellStart"/>
      <w:r>
        <w:rPr>
          <w:rFonts w:ascii="Arial" w:hAnsi="Arial" w:cs="Arial"/>
          <w:lang w:val="en-US"/>
        </w:rPr>
        <w:t>menurut</w:t>
      </w:r>
      <w:proofErr w:type="spell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 </w:t>
      </w:r>
      <w:r>
        <w:rPr>
          <w:rFonts w:ascii="Arial" w:hAnsi="Arial" w:cs="Arial"/>
          <w:i/>
          <w:lang w:val="en-US"/>
        </w:rPr>
        <w:t>Contribution Margin (MC)</w:t>
      </w:r>
      <w:r w:rsidR="00001383">
        <w:rPr>
          <w:rFonts w:ascii="Arial" w:hAnsi="Arial" w:cs="Arial"/>
          <w:lang w:val="en-US"/>
        </w:rPr>
        <w:t xml:space="preserve"> </w:t>
      </w:r>
      <w:proofErr w:type="spellStart"/>
      <w:r w:rsidR="00001383">
        <w:rPr>
          <w:rFonts w:ascii="Arial" w:hAnsi="Arial" w:cs="Arial"/>
          <w:lang w:val="en-US"/>
        </w:rPr>
        <w:t>adalah</w:t>
      </w:r>
      <w:proofErr w:type="spellEnd"/>
      <w:r w:rsidR="00001383">
        <w:rPr>
          <w:rFonts w:ascii="Arial" w:hAnsi="Arial" w:cs="Arial"/>
          <w:lang w:val="en-US"/>
        </w:rPr>
        <w:t xml:space="preserve"> </w:t>
      </w:r>
      <w:proofErr w:type="spellStart"/>
      <w:r w:rsidR="00001383" w:rsidRPr="00E418FA">
        <w:rPr>
          <w:rFonts w:ascii="Arial" w:eastAsia="Times New Roman" w:hAnsi="Arial" w:cs="Arial"/>
          <w:lang w:val="en-US"/>
        </w:rPr>
        <w:t>suatu</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nilai</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pendapatan</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bersih</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setelah</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dikurangi</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dengan</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berbagai</w:t>
      </w:r>
      <w:proofErr w:type="spellEnd"/>
      <w:r w:rsidR="00001383" w:rsidRPr="00E418FA">
        <w:rPr>
          <w:rFonts w:ascii="Arial" w:eastAsia="Times New Roman" w:hAnsi="Arial" w:cs="Arial"/>
          <w:lang w:val="en-US"/>
        </w:rPr>
        <w:t xml:space="preserve"> </w:t>
      </w:r>
      <w:proofErr w:type="spellStart"/>
      <w:r w:rsidR="00001383" w:rsidRPr="00E418FA">
        <w:rPr>
          <w:rFonts w:ascii="Arial" w:eastAsia="Times New Roman" w:hAnsi="Arial" w:cs="Arial"/>
          <w:lang w:val="en-US"/>
        </w:rPr>
        <w:t>biaya</w:t>
      </w:r>
      <w:proofErr w:type="spellEnd"/>
      <w:r w:rsidR="00001383" w:rsidRPr="00E418FA">
        <w:rPr>
          <w:rFonts w:ascii="Arial" w:eastAsia="Times New Roman" w:hAnsi="Arial" w:cs="Arial"/>
          <w:lang w:val="en-US"/>
        </w:rPr>
        <w:t xml:space="preserve"> </w:t>
      </w:r>
      <w:r w:rsidR="00001383">
        <w:rPr>
          <w:rFonts w:ascii="Arial" w:eastAsia="Times New Roman" w:hAnsi="Arial" w:cs="Arial"/>
          <w:lang w:val="en-US"/>
        </w:rPr>
        <w:t>variable,</w:t>
      </w:r>
      <w:r w:rsidR="00001383" w:rsidRPr="00E418FA">
        <w:rPr>
          <w:rFonts w:ascii="Arial" w:eastAsia="Times New Roman" w:hAnsi="Arial" w:cs="Arial"/>
          <w:lang w:val="en-US"/>
        </w:rPr>
        <w:t xml:space="preserve"> </w:t>
      </w:r>
      <w:r w:rsidR="00057F1E" w:rsidRPr="00057F1E">
        <w:rPr>
          <w:rFonts w:ascii="Arial" w:hAnsi="Arial" w:cs="Arial"/>
        </w:rPr>
        <w:t xml:space="preserve">formula yang dapat digunakan untuk menghitung </w:t>
      </w:r>
      <w:r w:rsidR="00057F1E" w:rsidRPr="00057F1E">
        <w:rPr>
          <w:rFonts w:ascii="Arial" w:hAnsi="Arial" w:cs="Arial"/>
          <w:i/>
          <w:iCs/>
        </w:rPr>
        <w:t xml:space="preserve">Contribution Margin </w:t>
      </w:r>
      <w:proofErr w:type="spellStart"/>
      <w:r w:rsidR="00001383">
        <w:rPr>
          <w:rFonts w:ascii="Arial" w:hAnsi="Arial" w:cs="Arial"/>
          <w:iCs/>
          <w:lang w:val="en-US"/>
        </w:rPr>
        <w:t>menurut</w:t>
      </w:r>
      <w:proofErr w:type="spellEnd"/>
      <w:r w:rsidR="00001383">
        <w:rPr>
          <w:rFonts w:ascii="Arial" w:hAnsi="Arial" w:cs="Arial"/>
          <w:iCs/>
          <w:lang w:val="en-US"/>
        </w:rPr>
        <w:t xml:space="preserve"> </w:t>
      </w:r>
      <w:proofErr w:type="spellStart"/>
      <w:r w:rsidR="00001383">
        <w:rPr>
          <w:rFonts w:ascii="Arial" w:hAnsi="Arial" w:cs="Arial"/>
          <w:iCs/>
          <w:lang w:val="en-US"/>
        </w:rPr>
        <w:t>Alwi</w:t>
      </w:r>
      <w:proofErr w:type="spellEnd"/>
      <w:r w:rsidR="00001383">
        <w:rPr>
          <w:rFonts w:ascii="Arial" w:hAnsi="Arial" w:cs="Arial"/>
          <w:iCs/>
          <w:lang w:val="en-US"/>
        </w:rPr>
        <w:t xml:space="preserve"> </w:t>
      </w:r>
      <w:proofErr w:type="spellStart"/>
      <w:r w:rsidR="00001383">
        <w:rPr>
          <w:rFonts w:ascii="Arial" w:hAnsi="Arial" w:cs="Arial"/>
          <w:iCs/>
          <w:lang w:val="en-US"/>
        </w:rPr>
        <w:t>adalah</w:t>
      </w:r>
      <w:proofErr w:type="spellEnd"/>
      <w:r w:rsidR="00001383">
        <w:rPr>
          <w:rFonts w:ascii="Arial" w:hAnsi="Arial" w:cs="Arial"/>
          <w:iCs/>
          <w:lang w:val="en-US"/>
        </w:rPr>
        <w:t xml:space="preserve"> </w:t>
      </w:r>
      <w:r w:rsidR="00057F1E" w:rsidRPr="00057F1E">
        <w:rPr>
          <w:rFonts w:ascii="Arial" w:hAnsi="Arial" w:cs="Arial"/>
        </w:rPr>
        <w:t>sebagai berikut :</w:t>
      </w:r>
    </w:p>
    <w:p w14:paraId="52FC4E08" w14:textId="77777777" w:rsidR="00001383" w:rsidRDefault="00001383" w:rsidP="00001383">
      <w:pPr>
        <w:autoSpaceDE w:val="0"/>
        <w:autoSpaceDN w:val="0"/>
        <w:adjustRightInd w:val="0"/>
        <w:spacing w:after="0" w:line="240" w:lineRule="auto"/>
        <w:ind w:left="709" w:firstLine="709"/>
        <w:jc w:val="both"/>
        <w:rPr>
          <w:rFonts w:ascii="Arial" w:eastAsia="Times New Roman" w:hAnsi="Arial" w:cs="Arial"/>
          <w:lang w:val="en-US"/>
        </w:rPr>
      </w:pPr>
    </w:p>
    <w:p w14:paraId="344A5F00" w14:textId="77777777" w:rsidR="00001383" w:rsidRDefault="00001383" w:rsidP="00001383">
      <w:pPr>
        <w:autoSpaceDE w:val="0"/>
        <w:autoSpaceDN w:val="0"/>
        <w:adjustRightInd w:val="0"/>
        <w:spacing w:after="0" w:line="480" w:lineRule="auto"/>
        <w:ind w:left="709"/>
        <w:jc w:val="both"/>
        <w:rPr>
          <w:rFonts w:ascii="Arial" w:eastAsia="Times New Roman" w:hAnsi="Arial" w:cs="Arial"/>
          <w:lang w:val="en-US"/>
        </w:rPr>
      </w:pPr>
      <w:r w:rsidRPr="00057F1E">
        <w:rPr>
          <w:noProof/>
          <w:lang w:val="en-US"/>
        </w:rPr>
        <mc:AlternateContent>
          <mc:Choice Requires="wps">
            <w:drawing>
              <wp:inline distT="0" distB="0" distL="0" distR="0" wp14:anchorId="2C666BD3" wp14:editId="70434E0C">
                <wp:extent cx="4514850" cy="706582"/>
                <wp:effectExtent l="0" t="0" r="19050" b="17780"/>
                <wp:docPr id="13" name="Text Box 13"/>
                <wp:cNvGraphicFramePr/>
                <a:graphic xmlns:a="http://schemas.openxmlformats.org/drawingml/2006/main">
                  <a:graphicData uri="http://schemas.microsoft.com/office/word/2010/wordprocessingShape">
                    <wps:wsp>
                      <wps:cNvSpPr txBox="1"/>
                      <wps:spPr>
                        <a:xfrm>
                          <a:off x="0" y="0"/>
                          <a:ext cx="4514850" cy="70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5F43A" w14:textId="77777777" w:rsidR="0010022E" w:rsidRDefault="0010022E" w:rsidP="00001383">
                            <w:pPr>
                              <w:spacing w:after="0" w:line="240" w:lineRule="auto"/>
                              <w:jc w:val="center"/>
                              <w:rPr>
                                <w:b/>
                              </w:rPr>
                            </w:pPr>
                            <m:oMathPara>
                              <m:oMath>
                                <m:r>
                                  <m:rPr>
                                    <m:sty m:val="bi"/>
                                  </m:rPr>
                                  <w:rPr>
                                    <w:rFonts w:ascii="Cambria Math" w:hAnsi="Cambria Math"/>
                                  </w:rPr>
                                  <m:t>Margin Contribution=Pendapatan Bersih-Biaya Variabel</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666BD3" id="Text Box 13" o:spid="_x0000_s1042" type="#_x0000_t202" style="width:355.5pt;height:5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" fillcolor="white [3201]" strokeweight=".5pt">
                <v:textbox>
                  <w:txbxContent>
                    <w:p w14:paraId="5A05F43A" w14:textId="77777777" w:rsidR="0010022E" w:rsidRDefault="0010022E" w:rsidP="00001383">
                      <w:pPr>
                        <w:spacing w:after="0" w:line="240" w:lineRule="auto"/>
                        <w:jc w:val="center"/>
                        <w:rPr>
                          <w:b/>
                        </w:rPr>
                      </w:pPr>
                      <m:oMathPara>
                        <m:oMath>
                          <m:r>
                            <m:rPr>
                              <m:sty m:val="bi"/>
                            </m:rPr>
                            <w:rPr>
                              <w:rFonts w:ascii="Cambria Math" w:hAnsi="Cambria Math"/>
                            </w:rPr>
                            <m:t>Margin Contribution=Pendapatan Bersih-Biaya Variabel</m:t>
                          </m:r>
                        </m:oMath>
                      </m:oMathPara>
                    </w:p>
                  </w:txbxContent>
                </v:textbox>
                <w10:anchorlock/>
              </v:shape>
            </w:pict>
          </mc:Fallback>
        </mc:AlternateContent>
      </w:r>
    </w:p>
    <w:p w14:paraId="242B5187" w14:textId="77777777" w:rsidR="00001383" w:rsidRPr="00CB2F9C" w:rsidRDefault="00001383" w:rsidP="00001383">
      <w:pPr>
        <w:spacing w:after="0" w:line="480" w:lineRule="auto"/>
        <w:ind w:left="709"/>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w:t>
      </w:r>
    </w:p>
    <w:p w14:paraId="2CE3694F" w14:textId="77777777" w:rsidR="00001383" w:rsidRDefault="00001383" w:rsidP="00001383">
      <w:pPr>
        <w:autoSpaceDE w:val="0"/>
        <w:autoSpaceDN w:val="0"/>
        <w:adjustRightInd w:val="0"/>
        <w:spacing w:after="0" w:line="240" w:lineRule="auto"/>
        <w:ind w:left="709"/>
        <w:jc w:val="both"/>
        <w:rPr>
          <w:rFonts w:ascii="Arial" w:eastAsia="Times New Roman" w:hAnsi="Arial" w:cs="Arial"/>
          <w:lang w:val="en-US"/>
        </w:rPr>
      </w:pPr>
    </w:p>
    <w:p w14:paraId="2B4BB732" w14:textId="77777777" w:rsidR="00001383" w:rsidRPr="00057F1E" w:rsidRDefault="00001383" w:rsidP="00001383">
      <w:pPr>
        <w:autoSpaceDE w:val="0"/>
        <w:autoSpaceDN w:val="0"/>
        <w:adjustRightInd w:val="0"/>
        <w:spacing w:after="0" w:line="480" w:lineRule="auto"/>
        <w:ind w:left="709" w:firstLine="709"/>
        <w:jc w:val="both"/>
        <w:rPr>
          <w:rFonts w:ascii="Arial" w:hAnsi="Arial" w:cs="Arial"/>
        </w:rPr>
      </w:pPr>
      <w:r>
        <w:rPr>
          <w:rFonts w:ascii="Arial" w:hAnsi="Arial" w:cs="Arial"/>
          <w:lang w:val="en-US"/>
        </w:rPr>
        <w:t>F</w:t>
      </w:r>
      <w:r w:rsidRPr="00057F1E">
        <w:rPr>
          <w:rFonts w:ascii="Arial" w:hAnsi="Arial" w:cs="Arial"/>
        </w:rPr>
        <w:t>ormula</w:t>
      </w:r>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persamaan</w:t>
      </w:r>
      <w:proofErr w:type="spellEnd"/>
      <w:r w:rsidRPr="00057F1E">
        <w:rPr>
          <w:rFonts w:ascii="Arial" w:hAnsi="Arial" w:cs="Arial"/>
        </w:rPr>
        <w:t xml:space="preserve"> yang dapat digunakan untuk menghitung </w:t>
      </w:r>
      <w:r w:rsidRPr="00057F1E">
        <w:rPr>
          <w:rFonts w:ascii="Arial" w:hAnsi="Arial" w:cs="Arial"/>
          <w:i/>
          <w:iCs/>
        </w:rPr>
        <w:t>Contribution Margin</w:t>
      </w:r>
      <w:r>
        <w:rPr>
          <w:rFonts w:ascii="Arial" w:hAnsi="Arial" w:cs="Arial"/>
          <w:i/>
          <w:iCs/>
          <w:lang w:val="en-US"/>
        </w:rPr>
        <w:t xml:space="preserve"> (CM)</w:t>
      </w:r>
      <w:r w:rsidRPr="00057F1E">
        <w:rPr>
          <w:rFonts w:ascii="Arial" w:hAnsi="Arial" w:cs="Arial"/>
          <w:i/>
          <w:iCs/>
        </w:rPr>
        <w:t xml:space="preserve"> </w:t>
      </w:r>
      <w:proofErr w:type="spellStart"/>
      <w:r>
        <w:rPr>
          <w:rFonts w:ascii="Arial" w:hAnsi="Arial" w:cs="Arial"/>
          <w:i/>
          <w:iCs/>
          <w:lang w:val="en-US"/>
        </w:rPr>
        <w:t>adalah</w:t>
      </w:r>
      <w:proofErr w:type="spellEnd"/>
      <w:r>
        <w:rPr>
          <w:rFonts w:ascii="Arial" w:hAnsi="Arial" w:cs="Arial"/>
          <w:i/>
          <w:iCs/>
          <w:lang w:val="en-US"/>
        </w:rPr>
        <w:t xml:space="preserve"> </w:t>
      </w:r>
      <w:r w:rsidRPr="00057F1E">
        <w:rPr>
          <w:rFonts w:ascii="Arial" w:hAnsi="Arial" w:cs="Arial"/>
        </w:rPr>
        <w:t xml:space="preserve">sebagai </w:t>
      </w:r>
      <w:proofErr w:type="gramStart"/>
      <w:r w:rsidRPr="00057F1E">
        <w:rPr>
          <w:rFonts w:ascii="Arial" w:hAnsi="Arial" w:cs="Arial"/>
        </w:rPr>
        <w:t>berikut :</w:t>
      </w:r>
      <w:proofErr w:type="gramEnd"/>
    </w:p>
    <w:p w14:paraId="12BFB52F" w14:textId="77777777" w:rsidR="00001383" w:rsidRDefault="00001383" w:rsidP="00001383">
      <w:pPr>
        <w:autoSpaceDE w:val="0"/>
        <w:autoSpaceDN w:val="0"/>
        <w:adjustRightInd w:val="0"/>
        <w:spacing w:after="0" w:line="480" w:lineRule="auto"/>
        <w:ind w:left="709"/>
        <w:jc w:val="both"/>
        <w:rPr>
          <w:rFonts w:ascii="Arial" w:eastAsia="Times New Roman" w:hAnsi="Arial" w:cs="Arial"/>
          <w:lang w:val="en-US"/>
        </w:rPr>
      </w:pPr>
      <w:r w:rsidRPr="00057F1E">
        <w:rPr>
          <w:noProof/>
          <w:lang w:val="en-US"/>
        </w:rPr>
        <mc:AlternateContent>
          <mc:Choice Requires="wps">
            <w:drawing>
              <wp:inline distT="0" distB="0" distL="0" distR="0" wp14:anchorId="61161EBD" wp14:editId="28A62695">
                <wp:extent cx="4514850" cy="765959"/>
                <wp:effectExtent l="0" t="0" r="19050" b="15240"/>
                <wp:docPr id="14" name="Text Box 14"/>
                <wp:cNvGraphicFramePr/>
                <a:graphic xmlns:a="http://schemas.openxmlformats.org/drawingml/2006/main">
                  <a:graphicData uri="http://schemas.microsoft.com/office/word/2010/wordprocessingShape">
                    <wps:wsp>
                      <wps:cNvSpPr txBox="1"/>
                      <wps:spPr>
                        <a:xfrm>
                          <a:off x="0" y="0"/>
                          <a:ext cx="4514850" cy="7659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CAD67" w14:textId="77777777" w:rsidR="0010022E" w:rsidRPr="00B851A8" w:rsidRDefault="0010022E" w:rsidP="00001383">
                            <w:pPr>
                              <w:spacing w:after="0" w:line="240" w:lineRule="auto"/>
                              <w:jc w:val="center"/>
                              <w:rPr>
                                <w:b/>
                                <w:sz w:val="24"/>
                              </w:rPr>
                            </w:pPr>
                            <m:oMathPara>
                              <m:oMath>
                                <m:r>
                                  <m:rPr>
                                    <m:sty m:val="bi"/>
                                  </m:rPr>
                                  <w:rPr>
                                    <w:rFonts w:ascii="Cambria Math" w:hAnsi="Cambria Math"/>
                                    <w:sz w:val="20"/>
                                  </w:rPr>
                                  <m:t>Ratio Margin Contribution )=</m:t>
                                </m:r>
                                <m:f>
                                  <m:fPr>
                                    <m:ctrlPr>
                                      <w:rPr>
                                        <w:rFonts w:ascii="Cambria Math" w:hAnsi="Cambria Math"/>
                                        <w:b/>
                                        <w:sz w:val="20"/>
                                      </w:rPr>
                                    </m:ctrlPr>
                                  </m:fPr>
                                  <m:num>
                                    <m:r>
                                      <m:rPr>
                                        <m:sty m:val="b"/>
                                      </m:rPr>
                                      <w:rPr>
                                        <w:rFonts w:ascii="Cambria Math" w:hAnsi="Cambria Math"/>
                                        <w:sz w:val="20"/>
                                      </w:rPr>
                                      <m:t>Total Penjualan-Total Biaya Variabel</m:t>
                                    </m:r>
                                  </m:num>
                                  <m:den>
                                    <m:r>
                                      <m:rPr>
                                        <m:sty m:val="bi"/>
                                      </m:rPr>
                                      <w:rPr>
                                        <w:rFonts w:ascii="Cambria Math" w:hAnsi="Cambria Math"/>
                                        <w:sz w:val="20"/>
                                      </w:rPr>
                                      <m:t>Jumlah Unit Yang Terjual</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161EBD" id="Text Box 14" o:spid="_x0000_s1043" type="#_x0000_t202" style="width:355.5pt;height:6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" fillcolor="white [3201]" strokeweight=".5pt">
                <v:textbox>
                  <w:txbxContent>
                    <w:p w14:paraId="44BCAD67" w14:textId="77777777" w:rsidR="0010022E" w:rsidRPr="00B851A8" w:rsidRDefault="0010022E" w:rsidP="00001383">
                      <w:pPr>
                        <w:spacing w:after="0" w:line="240" w:lineRule="auto"/>
                        <w:jc w:val="center"/>
                        <w:rPr>
                          <w:b/>
                          <w:sz w:val="24"/>
                        </w:rPr>
                      </w:pPr>
                      <m:oMathPara>
                        <m:oMath>
                          <m:r>
                            <m:rPr>
                              <m:sty m:val="bi"/>
                            </m:rPr>
                            <w:rPr>
                              <w:rFonts w:ascii="Cambria Math" w:hAnsi="Cambria Math"/>
                              <w:sz w:val="20"/>
                            </w:rPr>
                            <m:t>Ratio Margin Contribution )=</m:t>
                          </m:r>
                          <m:f>
                            <m:fPr>
                              <m:ctrlPr>
                                <w:rPr>
                                  <w:rFonts w:ascii="Cambria Math" w:hAnsi="Cambria Math"/>
                                  <w:b/>
                                  <w:sz w:val="20"/>
                                </w:rPr>
                              </m:ctrlPr>
                            </m:fPr>
                            <m:num>
                              <m:r>
                                <m:rPr>
                                  <m:sty m:val="b"/>
                                </m:rPr>
                                <w:rPr>
                                  <w:rFonts w:ascii="Cambria Math" w:hAnsi="Cambria Math"/>
                                  <w:sz w:val="20"/>
                                </w:rPr>
                                <m:t>Total Penjualan-Total Biaya Variabel</m:t>
                              </m:r>
                            </m:num>
                            <m:den>
                              <m:r>
                                <m:rPr>
                                  <m:sty m:val="bi"/>
                                </m:rPr>
                                <w:rPr>
                                  <w:rFonts w:ascii="Cambria Math" w:hAnsi="Cambria Math"/>
                                  <w:sz w:val="20"/>
                                </w:rPr>
                                <m:t>Jumlah Unit Yang Terjual</m:t>
                              </m:r>
                            </m:den>
                          </m:f>
                        </m:oMath>
                      </m:oMathPara>
                    </w:p>
                  </w:txbxContent>
                </v:textbox>
                <w10:anchorlock/>
              </v:shape>
            </w:pict>
          </mc:Fallback>
        </mc:AlternateContent>
      </w:r>
    </w:p>
    <w:p w14:paraId="5F969281" w14:textId="77777777" w:rsidR="00001383" w:rsidRDefault="00001383" w:rsidP="00001383">
      <w:pPr>
        <w:autoSpaceDE w:val="0"/>
        <w:autoSpaceDN w:val="0"/>
        <w:adjustRightInd w:val="0"/>
        <w:spacing w:after="0" w:line="240" w:lineRule="auto"/>
        <w:ind w:left="709"/>
        <w:jc w:val="both"/>
        <w:rPr>
          <w:rFonts w:ascii="Arial" w:eastAsia="Times New Roman" w:hAnsi="Arial" w:cs="Arial"/>
          <w:lang w:val="en-US"/>
        </w:rPr>
      </w:pPr>
    </w:p>
    <w:p w14:paraId="2E7F552D" w14:textId="77777777" w:rsidR="00001383" w:rsidRPr="00FC694C" w:rsidRDefault="00001383" w:rsidP="00001383">
      <w:pPr>
        <w:autoSpaceDE w:val="0"/>
        <w:autoSpaceDN w:val="0"/>
        <w:adjustRightInd w:val="0"/>
        <w:spacing w:after="0" w:line="480" w:lineRule="auto"/>
        <w:ind w:left="709"/>
        <w:jc w:val="both"/>
        <w:rPr>
          <w:rFonts w:ascii="Arial" w:hAnsi="Arial" w:cs="Arial"/>
          <w:lang w:val="en-US"/>
        </w:rPr>
      </w:pPr>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di </w:t>
      </w:r>
      <w:proofErr w:type="spellStart"/>
      <w:r>
        <w:rPr>
          <w:rFonts w:ascii="Arial" w:hAnsi="Arial" w:cs="Arial"/>
          <w:lang w:val="en-US"/>
        </w:rPr>
        <w:t>hitung</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persamaan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proofErr w:type="gramStart"/>
      <w:r>
        <w:rPr>
          <w:rFonts w:ascii="Arial" w:hAnsi="Arial" w:cs="Arial"/>
          <w:lang w:val="en-US"/>
        </w:rPr>
        <w:t>berikut</w:t>
      </w:r>
      <w:proofErr w:type="spellEnd"/>
      <w:r>
        <w:rPr>
          <w:rFonts w:ascii="Arial" w:hAnsi="Arial" w:cs="Arial"/>
          <w:lang w:val="en-US"/>
        </w:rPr>
        <w:t xml:space="preserve"> :</w:t>
      </w:r>
      <w:proofErr w:type="gramEnd"/>
      <w:r>
        <w:rPr>
          <w:rFonts w:ascii="Arial" w:hAnsi="Arial" w:cs="Arial"/>
          <w:lang w:val="en-US"/>
        </w:rPr>
        <w:t xml:space="preserve"> </w:t>
      </w:r>
    </w:p>
    <w:p w14:paraId="65F371EB" w14:textId="77777777" w:rsidR="00001383" w:rsidRDefault="00001383" w:rsidP="00001383">
      <w:pPr>
        <w:spacing w:after="0" w:line="480" w:lineRule="auto"/>
        <w:ind w:left="709"/>
        <w:jc w:val="both"/>
        <w:rPr>
          <w:rFonts w:ascii="Arial" w:hAnsi="Arial" w:cs="Arial"/>
        </w:rPr>
      </w:pPr>
      <w:r w:rsidRPr="00057F1E">
        <w:rPr>
          <w:noProof/>
          <w:lang w:val="en-US"/>
        </w:rPr>
        <w:lastRenderedPageBreak/>
        <mc:AlternateContent>
          <mc:Choice Requires="wps">
            <w:drawing>
              <wp:inline distT="0" distB="0" distL="0" distR="0" wp14:anchorId="0922E784" wp14:editId="1B186E13">
                <wp:extent cx="4515485" cy="683288"/>
                <wp:effectExtent l="0" t="0" r="18415" b="21590"/>
                <wp:docPr id="15" name="Text Box 15"/>
                <wp:cNvGraphicFramePr/>
                <a:graphic xmlns:a="http://schemas.openxmlformats.org/drawingml/2006/main">
                  <a:graphicData uri="http://schemas.microsoft.com/office/word/2010/wordprocessingShape">
                    <wps:wsp>
                      <wps:cNvSpPr txBox="1"/>
                      <wps:spPr>
                        <a:xfrm>
                          <a:off x="0" y="0"/>
                          <a:ext cx="4515485" cy="6832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8615DA" w14:textId="77777777" w:rsidR="0010022E" w:rsidRDefault="0010022E" w:rsidP="00001383">
                            <w:pPr>
                              <w:spacing w:after="0" w:line="240" w:lineRule="auto"/>
                              <w:ind w:left="567"/>
                              <w:rPr>
                                <w:rFonts w:ascii="Arial" w:hAnsi="Arial" w:cs="Arial"/>
                                <w:b/>
                              </w:rPr>
                            </w:pPr>
                            <m:oMathPara>
                              <m:oMathParaPr>
                                <m:jc m:val="left"/>
                              </m:oMathParaPr>
                              <m:oMath>
                                <m:r>
                                  <w:rPr>
                                    <w:rFonts w:ascii="Cambria Math" w:hAnsi="Cambria Math" w:cs="Arial"/>
                                    <w:color w:val="000000"/>
                                  </w:rPr>
                                  <m:t>C</m:t>
                                </m:r>
                                <m:r>
                                  <m:rPr>
                                    <m:sty m:val="bi"/>
                                  </m:rPr>
                                  <w:rPr>
                                    <w:rFonts w:ascii="Cambria Math" w:hAnsi="Cambria Math" w:cs="Arial"/>
                                    <w:color w:val="000000"/>
                                  </w:rPr>
                                  <m:t>ontribution Margin Ratio</m:t>
                                </m:r>
                                <m:r>
                                  <m:rPr>
                                    <m:sty m:val="b"/>
                                  </m:rPr>
                                  <w:rPr>
                                    <w:rFonts w:ascii="Cambria Math" w:hAnsi="Cambria Math" w:cs="Arial"/>
                                    <w:color w:val="000000"/>
                                  </w:rPr>
                                  <m:t xml:space="preserve">  </m:t>
                                </m:r>
                                <m:r>
                                  <m:rPr>
                                    <m:sty m:val="bi"/>
                                  </m:rPr>
                                  <w:rPr>
                                    <w:rFonts w:ascii="Cambria Math" w:hAnsi="Cambria Math" w:cs="Arial"/>
                                    <w:color w:val="000000"/>
                                  </w:rPr>
                                  <m:t xml:space="preserve">=  </m:t>
                                </m:r>
                                <m:f>
                                  <m:fPr>
                                    <m:ctrlPr>
                                      <w:rPr>
                                        <w:rFonts w:ascii="Cambria Math" w:hAnsi="Cambria Math" w:cs="Arial"/>
                                        <w:b/>
                                        <w:color w:val="000000"/>
                                      </w:rPr>
                                    </m:ctrlPr>
                                  </m:fPr>
                                  <m:num>
                                    <m:r>
                                      <m:rPr>
                                        <m:sty m:val="bi"/>
                                      </m:rPr>
                                      <w:rPr>
                                        <w:rFonts w:ascii="Cambria Math" w:hAnsi="Cambria Math" w:cs="Arial"/>
                                        <w:color w:val="000000"/>
                                      </w:rPr>
                                      <m:t xml:space="preserve">Contribution Margin </m:t>
                                    </m:r>
                                  </m:num>
                                  <m:den>
                                    <m:r>
                                      <m:rPr>
                                        <m:sty m:val="bi"/>
                                      </m:rPr>
                                      <w:rPr>
                                        <w:rFonts w:ascii="Cambria Math" w:hAnsi="Cambria Math" w:cs="Arial"/>
                                        <w:color w:val="000000"/>
                                      </w:rPr>
                                      <m:t xml:space="preserve">Penjualan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22E784" id="Text Box 15" o:spid="_x0000_s1044" type="#_x0000_t202" style="width:355.55pt;height:5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" fillcolor="white [3201]" strokeweight=".5pt">
                <v:textbox>
                  <w:txbxContent>
                    <w:p w14:paraId="7D8615DA" w14:textId="77777777" w:rsidR="0010022E" w:rsidRDefault="0010022E" w:rsidP="00001383">
                      <w:pPr>
                        <w:spacing w:after="0" w:line="240" w:lineRule="auto"/>
                        <w:ind w:left="567"/>
                        <w:rPr>
                          <w:rFonts w:ascii="Arial" w:hAnsi="Arial" w:cs="Arial"/>
                          <w:b/>
                        </w:rPr>
                      </w:pPr>
                      <m:oMathPara>
                        <m:oMathParaPr>
                          <m:jc m:val="left"/>
                        </m:oMathParaPr>
                        <m:oMath>
                          <m:r>
                            <w:rPr>
                              <w:rFonts w:ascii="Cambria Math" w:hAnsi="Cambria Math" w:cs="Arial"/>
                              <w:color w:val="000000"/>
                            </w:rPr>
                            <m:t>C</m:t>
                          </m:r>
                          <m:r>
                            <m:rPr>
                              <m:sty m:val="bi"/>
                            </m:rPr>
                            <w:rPr>
                              <w:rFonts w:ascii="Cambria Math" w:hAnsi="Cambria Math" w:cs="Arial"/>
                              <w:color w:val="000000"/>
                            </w:rPr>
                            <m:t>ontribution Margin Ratio</m:t>
                          </m:r>
                          <m:r>
                            <m:rPr>
                              <m:sty m:val="b"/>
                            </m:rPr>
                            <w:rPr>
                              <w:rFonts w:ascii="Cambria Math" w:hAnsi="Cambria Math" w:cs="Arial"/>
                              <w:color w:val="000000"/>
                            </w:rPr>
                            <m:t xml:space="preserve">  </m:t>
                          </m:r>
                          <m:r>
                            <m:rPr>
                              <m:sty m:val="bi"/>
                            </m:rPr>
                            <w:rPr>
                              <w:rFonts w:ascii="Cambria Math" w:hAnsi="Cambria Math" w:cs="Arial"/>
                              <w:color w:val="000000"/>
                            </w:rPr>
                            <m:t xml:space="preserve">=  </m:t>
                          </m:r>
                          <m:f>
                            <m:fPr>
                              <m:ctrlPr>
                                <w:rPr>
                                  <w:rFonts w:ascii="Cambria Math" w:hAnsi="Cambria Math" w:cs="Arial"/>
                                  <w:b/>
                                  <w:color w:val="000000"/>
                                </w:rPr>
                              </m:ctrlPr>
                            </m:fPr>
                            <m:num>
                              <m:r>
                                <m:rPr>
                                  <m:sty m:val="bi"/>
                                </m:rPr>
                                <w:rPr>
                                  <w:rFonts w:ascii="Cambria Math" w:hAnsi="Cambria Math" w:cs="Arial"/>
                                  <w:color w:val="000000"/>
                                </w:rPr>
                                <m:t xml:space="preserve">Contribution Margin </m:t>
                              </m:r>
                            </m:num>
                            <m:den>
                              <m:r>
                                <m:rPr>
                                  <m:sty m:val="bi"/>
                                </m:rPr>
                                <w:rPr>
                                  <w:rFonts w:ascii="Cambria Math" w:hAnsi="Cambria Math" w:cs="Arial"/>
                                  <w:color w:val="000000"/>
                                </w:rPr>
                                <m:t xml:space="preserve">Penjualan </m:t>
                              </m:r>
                            </m:den>
                          </m:f>
                        </m:oMath>
                      </m:oMathPara>
                    </w:p>
                  </w:txbxContent>
                </v:textbox>
                <w10:anchorlock/>
              </v:shape>
            </w:pict>
          </mc:Fallback>
        </mc:AlternateContent>
      </w:r>
    </w:p>
    <w:p w14:paraId="476624A7" w14:textId="77777777" w:rsidR="00001383" w:rsidRPr="00CB2F9C" w:rsidRDefault="00001383" w:rsidP="00001383">
      <w:pPr>
        <w:spacing w:after="0" w:line="480" w:lineRule="auto"/>
        <w:ind w:left="709"/>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w:t>
      </w:r>
    </w:p>
    <w:p w14:paraId="3499042B" w14:textId="77777777" w:rsidR="00001383" w:rsidRPr="00057F1E" w:rsidRDefault="00001383" w:rsidP="00BC4367">
      <w:pPr>
        <w:spacing w:after="0" w:line="360" w:lineRule="auto"/>
        <w:ind w:left="709"/>
        <w:jc w:val="both"/>
        <w:rPr>
          <w:rFonts w:ascii="Arial" w:hAnsi="Arial" w:cs="Arial"/>
        </w:rPr>
      </w:pPr>
    </w:p>
    <w:p w14:paraId="6D41B5DE" w14:textId="77777777" w:rsidR="00057F1E" w:rsidRPr="00057F1E" w:rsidRDefault="00057F1E" w:rsidP="00947AF3">
      <w:pPr>
        <w:pStyle w:val="ListParagraph"/>
        <w:numPr>
          <w:ilvl w:val="0"/>
          <w:numId w:val="9"/>
        </w:numPr>
        <w:autoSpaceDE w:val="0"/>
        <w:autoSpaceDN w:val="0"/>
        <w:adjustRightInd w:val="0"/>
        <w:spacing w:after="0" w:line="480" w:lineRule="auto"/>
        <w:ind w:left="709" w:hanging="283"/>
        <w:jc w:val="both"/>
        <w:rPr>
          <w:rFonts w:ascii="Arial" w:hAnsi="Arial" w:cs="Arial"/>
          <w:bCs/>
          <w:lang w:val="en-US"/>
        </w:rPr>
      </w:pPr>
      <w:r w:rsidRPr="00057F1E">
        <w:rPr>
          <w:rFonts w:ascii="Arial" w:hAnsi="Arial" w:cs="Arial"/>
          <w:bCs/>
          <w:i/>
          <w:lang w:val="en-US"/>
        </w:rPr>
        <w:t xml:space="preserve">Margin Of Safety </w:t>
      </w:r>
      <w:r w:rsidRPr="00057F1E">
        <w:rPr>
          <w:rFonts w:ascii="Arial" w:hAnsi="Arial" w:cs="Arial"/>
          <w:bCs/>
          <w:lang w:val="en-US"/>
        </w:rPr>
        <w:t>(</w:t>
      </w:r>
      <w:r w:rsidRPr="00057F1E">
        <w:rPr>
          <w:rFonts w:ascii="Arial" w:hAnsi="Arial" w:cs="Arial"/>
          <w:bCs/>
          <w:i/>
          <w:lang w:val="en-US"/>
        </w:rPr>
        <w:t>MOS</w:t>
      </w:r>
      <w:r w:rsidRPr="00057F1E">
        <w:rPr>
          <w:rFonts w:ascii="Arial" w:hAnsi="Arial" w:cs="Arial"/>
          <w:bCs/>
          <w:lang w:val="en-US"/>
        </w:rPr>
        <w:t>)</w:t>
      </w:r>
    </w:p>
    <w:p w14:paraId="0CEAF419" w14:textId="77777777" w:rsidR="007138EF" w:rsidRDefault="007138EF" w:rsidP="007138EF">
      <w:pPr>
        <w:pStyle w:val="ListParagraph"/>
        <w:autoSpaceDE w:val="0"/>
        <w:autoSpaceDN w:val="0"/>
        <w:adjustRightInd w:val="0"/>
        <w:spacing w:after="0" w:line="480" w:lineRule="auto"/>
        <w:ind w:left="709" w:firstLine="851"/>
        <w:jc w:val="both"/>
        <w:rPr>
          <w:rFonts w:ascii="Arial" w:hAnsi="Arial" w:cs="Arial"/>
          <w:lang w:val="en-US"/>
        </w:rPr>
      </w:pPr>
      <w:r>
        <w:rPr>
          <w:rFonts w:ascii="Arial" w:hAnsi="Arial" w:cs="Arial"/>
          <w:lang w:val="en-US"/>
        </w:rPr>
        <w:t>M</w:t>
      </w:r>
      <w:r>
        <w:rPr>
          <w:rFonts w:ascii="Arial" w:hAnsi="Arial" w:cs="Arial"/>
        </w:rPr>
        <w:t>enurut Alwi (2009</w:t>
      </w:r>
      <w:r w:rsidRPr="00057F1E">
        <w:rPr>
          <w:rFonts w:ascii="Arial" w:hAnsi="Arial" w:cs="Arial"/>
        </w:rPr>
        <w:t xml:space="preserve">), menyatakan bahwa </w:t>
      </w:r>
      <w:r w:rsidRPr="00057F1E">
        <w:rPr>
          <w:rFonts w:ascii="Arial" w:hAnsi="Arial" w:cs="Arial"/>
          <w:i/>
        </w:rPr>
        <w:t xml:space="preserve">Margin </w:t>
      </w:r>
      <w:proofErr w:type="gramStart"/>
      <w:r w:rsidRPr="00057F1E">
        <w:rPr>
          <w:rFonts w:ascii="Arial" w:hAnsi="Arial" w:cs="Arial"/>
          <w:i/>
        </w:rPr>
        <w:t>Of</w:t>
      </w:r>
      <w:proofErr w:type="gramEnd"/>
      <w:r w:rsidRPr="00057F1E">
        <w:rPr>
          <w:rFonts w:ascii="Arial" w:hAnsi="Arial" w:cs="Arial"/>
          <w:i/>
        </w:rPr>
        <w:t xml:space="preserve"> Safety (MOS</w:t>
      </w:r>
      <w:r>
        <w:rPr>
          <w:rFonts w:ascii="Arial" w:hAnsi="Arial" w:cs="Arial"/>
        </w:rPr>
        <w:t>) adalah</w:t>
      </w:r>
      <w:r w:rsidRPr="00057F1E">
        <w:rPr>
          <w:rFonts w:ascii="Arial" w:eastAsia="Times New Roman" w:hAnsi="Arial" w:cs="Arial"/>
          <w:szCs w:val="24"/>
          <w:lang w:eastAsia="id-ID"/>
        </w:rPr>
        <w:t xml:space="preserve"> untuk menentukan seberapa jauh berkurangnya penjualan agar perusahaan tidak menderita kerugian. Atau dengan kata lain </w:t>
      </w:r>
      <w:r w:rsidRPr="00057F1E">
        <w:rPr>
          <w:rFonts w:ascii="Arial" w:eastAsia="Times New Roman" w:hAnsi="Arial" w:cs="Arial"/>
          <w:i/>
          <w:szCs w:val="24"/>
          <w:lang w:eastAsia="id-ID"/>
        </w:rPr>
        <w:t>Margin of safety</w:t>
      </w:r>
      <w:r w:rsidRPr="00057F1E">
        <w:rPr>
          <w:rFonts w:ascii="Arial" w:eastAsia="Times New Roman" w:hAnsi="Arial" w:cs="Arial"/>
          <w:szCs w:val="24"/>
          <w:lang w:eastAsia="id-ID"/>
        </w:rPr>
        <w:t xml:space="preserve"> memberikan informasi sampai seberapa jauh volume penjualan yang direncanakan tersebut boleh turun agar supaya perusahaan tidak menderita rugi.</w:t>
      </w:r>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Alwi</w:t>
      </w:r>
      <w:proofErr w:type="spellEnd"/>
      <w:r>
        <w:rPr>
          <w:rFonts w:ascii="Arial" w:eastAsia="Times New Roman" w:hAnsi="Arial" w:cs="Arial"/>
          <w:szCs w:val="24"/>
          <w:lang w:val="en-US" w:eastAsia="id-ID"/>
        </w:rPr>
        <w:t xml:space="preserve"> juga </w:t>
      </w:r>
      <w:proofErr w:type="spellStart"/>
      <w:r>
        <w:rPr>
          <w:rFonts w:ascii="Arial" w:eastAsia="Times New Roman" w:hAnsi="Arial" w:cs="Arial"/>
          <w:szCs w:val="24"/>
          <w:lang w:val="en-US" w:eastAsia="id-ID"/>
        </w:rPr>
        <w:t>menyatakan</w:t>
      </w:r>
      <w:proofErr w:type="spellEnd"/>
      <w:r>
        <w:rPr>
          <w:rFonts w:ascii="Arial" w:eastAsia="Times New Roman" w:hAnsi="Arial" w:cs="Arial"/>
          <w:szCs w:val="24"/>
          <w:lang w:val="en-US" w:eastAsia="id-ID"/>
        </w:rPr>
        <w:t xml:space="preserve"> </w:t>
      </w:r>
      <w:proofErr w:type="spellStart"/>
      <w:r>
        <w:rPr>
          <w:rFonts w:ascii="Arial" w:eastAsia="Times New Roman" w:hAnsi="Arial" w:cs="Arial"/>
          <w:szCs w:val="24"/>
          <w:lang w:val="en-US" w:eastAsia="id-ID"/>
        </w:rPr>
        <w:t>bahwa</w:t>
      </w:r>
      <w:proofErr w:type="spellEnd"/>
      <w:r>
        <w:rPr>
          <w:rFonts w:ascii="Arial" w:eastAsia="Times New Roman" w:hAnsi="Arial" w:cs="Arial"/>
          <w:szCs w:val="24"/>
          <w:lang w:val="en-US" w:eastAsia="id-ID"/>
        </w:rPr>
        <w:t xml:space="preserve"> </w:t>
      </w:r>
      <w:r w:rsidRPr="00D32ACB">
        <w:rPr>
          <w:rFonts w:ascii="Arial" w:hAnsi="Arial" w:cs="Arial"/>
        </w:rPr>
        <w:t>Tingkat Keamanan (</w:t>
      </w:r>
      <w:r w:rsidRPr="00D32ACB">
        <w:rPr>
          <w:rFonts w:ascii="Arial" w:hAnsi="Arial" w:cs="Arial"/>
          <w:i/>
        </w:rPr>
        <w:t xml:space="preserve">Margin </w:t>
      </w:r>
      <w:proofErr w:type="gramStart"/>
      <w:r w:rsidRPr="00D32ACB">
        <w:rPr>
          <w:rFonts w:ascii="Arial" w:hAnsi="Arial" w:cs="Arial"/>
          <w:i/>
        </w:rPr>
        <w:t>Of</w:t>
      </w:r>
      <w:proofErr w:type="gramEnd"/>
      <w:r w:rsidRPr="00D32ACB">
        <w:rPr>
          <w:rFonts w:ascii="Arial" w:hAnsi="Arial" w:cs="Arial"/>
          <w:i/>
        </w:rPr>
        <w:t xml:space="preserve"> Safety</w:t>
      </w:r>
      <w:r w:rsidRPr="00D32ACB">
        <w:rPr>
          <w:rFonts w:ascii="Arial" w:hAnsi="Arial" w:cs="Arial"/>
        </w:rPr>
        <w:t>) adalah kelebihan penjualan yang diharapkan atas penjualan impas. Karena itu, mar</w:t>
      </w:r>
      <w:r>
        <w:rPr>
          <w:rFonts w:ascii="Arial" w:hAnsi="Arial" w:cs="Arial"/>
          <w:lang w:val="en-US"/>
        </w:rPr>
        <w:t>g</w:t>
      </w:r>
      <w:r w:rsidRPr="00D32ACB">
        <w:rPr>
          <w:rFonts w:ascii="Arial" w:hAnsi="Arial" w:cs="Arial"/>
        </w:rPr>
        <w:t>in pengamanan</w:t>
      </w:r>
      <w:r w:rsidRPr="00D32ACB">
        <w:rPr>
          <w:rFonts w:ascii="Arial" w:hAnsi="Arial" w:cs="Arial"/>
          <w:lang w:val="en-US"/>
        </w:rPr>
        <w:t xml:space="preserve"> </w:t>
      </w:r>
      <w:r w:rsidRPr="00D32ACB">
        <w:rPr>
          <w:rFonts w:ascii="Arial" w:hAnsi="Arial" w:cs="Arial"/>
        </w:rPr>
        <w:t>merupakan bantalan</w:t>
      </w:r>
      <w:r w:rsidRPr="00D32ACB">
        <w:rPr>
          <w:rFonts w:ascii="Arial" w:hAnsi="Arial" w:cs="Arial"/>
          <w:lang w:val="en-US"/>
        </w:rPr>
        <w:t xml:space="preserve"> </w:t>
      </w:r>
      <w:r w:rsidRPr="00D32ACB">
        <w:rPr>
          <w:rFonts w:ascii="Arial" w:hAnsi="Arial" w:cs="Arial"/>
        </w:rPr>
        <w:t>atau penurunan penjualan yang dapat diserap oleh perusahaan tanpa mengalami</w:t>
      </w:r>
      <w:r w:rsidRPr="00D32ACB">
        <w:rPr>
          <w:rFonts w:ascii="Arial" w:hAnsi="Arial" w:cs="Arial"/>
          <w:lang w:val="en-US"/>
        </w:rPr>
        <w:t xml:space="preserve"> </w:t>
      </w:r>
      <w:r w:rsidRPr="00D32ACB">
        <w:rPr>
          <w:rFonts w:ascii="Arial" w:hAnsi="Arial" w:cs="Arial"/>
        </w:rPr>
        <w:t>kerugian</w:t>
      </w:r>
      <w:r w:rsidRPr="00D32ACB">
        <w:rPr>
          <w:rFonts w:ascii="Arial" w:hAnsi="Arial" w:cs="Arial"/>
          <w:lang w:val="en-US"/>
        </w:rPr>
        <w:t>.</w:t>
      </w:r>
      <w:r>
        <w:rPr>
          <w:rFonts w:ascii="Arial" w:hAnsi="Arial" w:cs="Arial"/>
          <w:lang w:val="en-US"/>
        </w:rPr>
        <w:t xml:space="preserve"> </w:t>
      </w:r>
      <w:r w:rsidRPr="003E2B1D">
        <w:rPr>
          <w:rFonts w:ascii="Arial" w:hAnsi="Arial" w:cs="Arial"/>
        </w:rPr>
        <w:t xml:space="preserve">Rumus yang digunakan Alwi (2009:280)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menghitung</w:t>
      </w:r>
      <w:proofErr w:type="spellEnd"/>
      <w:r>
        <w:rPr>
          <w:rFonts w:ascii="Arial" w:hAnsi="Arial" w:cs="Arial"/>
          <w:lang w:val="en-US"/>
        </w:rPr>
        <w:t xml:space="preserve"> </w:t>
      </w:r>
      <w:r w:rsidR="00BC4367">
        <w:rPr>
          <w:rFonts w:ascii="Arial" w:hAnsi="Arial" w:cs="Arial"/>
          <w:lang w:val="en-US"/>
        </w:rPr>
        <w:t>Margin Contribution (</w:t>
      </w:r>
      <w:r w:rsidRPr="00D83C8E">
        <w:rPr>
          <w:rFonts w:ascii="Arial" w:hAnsi="Arial" w:cs="Arial"/>
          <w:i/>
          <w:lang w:val="en-US"/>
        </w:rPr>
        <w:t>MOS</w:t>
      </w:r>
      <w:r w:rsidR="00BC4367">
        <w:rPr>
          <w:rFonts w:ascii="Arial" w:hAnsi="Arial" w:cs="Arial"/>
          <w:i/>
          <w:lang w:val="en-US"/>
        </w:rPr>
        <w:t>)</w:t>
      </w:r>
      <w:r>
        <w:rPr>
          <w:rFonts w:ascii="Arial" w:hAnsi="Arial" w:cs="Arial"/>
          <w:lang w:val="en-US"/>
        </w:rPr>
        <w:t xml:space="preserve"> </w:t>
      </w:r>
      <w:r w:rsidRPr="003E2B1D">
        <w:rPr>
          <w:rFonts w:ascii="Arial" w:hAnsi="Arial" w:cs="Arial"/>
        </w:rPr>
        <w:t xml:space="preserve">adalah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 xml:space="preserve"> </w:t>
      </w:r>
      <w:r w:rsidRPr="003E2B1D">
        <w:rPr>
          <w:rFonts w:ascii="Arial" w:hAnsi="Arial" w:cs="Arial"/>
        </w:rPr>
        <w:t>:</w:t>
      </w:r>
      <w:r>
        <w:rPr>
          <w:rFonts w:ascii="Arial" w:hAnsi="Arial" w:cs="Arial"/>
          <w:lang w:val="en-US"/>
        </w:rPr>
        <w:t xml:space="preserve"> </w:t>
      </w:r>
    </w:p>
    <w:p w14:paraId="2CA30CAB" w14:textId="77777777" w:rsidR="00BC4367" w:rsidRDefault="00BC4367" w:rsidP="00BC4367">
      <w:pPr>
        <w:pStyle w:val="ListParagraph"/>
        <w:autoSpaceDE w:val="0"/>
        <w:autoSpaceDN w:val="0"/>
        <w:adjustRightInd w:val="0"/>
        <w:spacing w:after="0" w:line="240" w:lineRule="auto"/>
        <w:ind w:left="709" w:firstLine="851"/>
        <w:jc w:val="both"/>
        <w:rPr>
          <w:rFonts w:ascii="Arial" w:hAnsi="Arial" w:cs="Arial"/>
          <w:lang w:val="en-US"/>
        </w:rPr>
      </w:pPr>
    </w:p>
    <w:p w14:paraId="0629CEB2" w14:textId="77777777" w:rsidR="007138EF" w:rsidRDefault="007138EF" w:rsidP="00BC4367">
      <w:pPr>
        <w:pStyle w:val="ListParagraph"/>
        <w:autoSpaceDE w:val="0"/>
        <w:autoSpaceDN w:val="0"/>
        <w:adjustRightInd w:val="0"/>
        <w:spacing w:after="0" w:line="360" w:lineRule="auto"/>
        <w:ind w:left="709"/>
        <w:jc w:val="both"/>
        <w:rPr>
          <w:rFonts w:ascii="Arial" w:hAnsi="Arial" w:cs="Arial"/>
          <w:lang w:val="en-US"/>
        </w:rPr>
      </w:pPr>
      <w:r w:rsidRPr="00057F1E">
        <w:rPr>
          <w:noProof/>
          <w:lang w:val="en-US"/>
        </w:rPr>
        <mc:AlternateContent>
          <mc:Choice Requires="wps">
            <w:drawing>
              <wp:inline distT="0" distB="0" distL="0" distR="0" wp14:anchorId="13438E72" wp14:editId="21BC6017">
                <wp:extent cx="4514850" cy="663192"/>
                <wp:effectExtent l="0" t="0" r="19050" b="22860"/>
                <wp:docPr id="25" name="Text Box 25"/>
                <wp:cNvGraphicFramePr/>
                <a:graphic xmlns:a="http://schemas.openxmlformats.org/drawingml/2006/main">
                  <a:graphicData uri="http://schemas.microsoft.com/office/word/2010/wordprocessingShape">
                    <wps:wsp>
                      <wps:cNvSpPr txBox="1"/>
                      <wps:spPr>
                        <a:xfrm>
                          <a:off x="0" y="0"/>
                          <a:ext cx="4514850" cy="663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16D3A" w14:textId="77777777" w:rsidR="0010022E" w:rsidRPr="00BC4367" w:rsidRDefault="0010022E" w:rsidP="007138EF">
                            <w:pPr>
                              <w:spacing w:after="0" w:line="240" w:lineRule="auto"/>
                              <w:jc w:val="center"/>
                              <w:rPr>
                                <w:b/>
                              </w:rPr>
                            </w:pPr>
                            <m:oMathPara>
                              <m:oMath>
                                <m:r>
                                  <m:rPr>
                                    <m:sty m:val="bi"/>
                                  </m:rPr>
                                  <w:rPr>
                                    <w:rFonts w:ascii="Cambria Math" w:hAnsi="Cambria Math" w:cs="Arial"/>
                                    <w:sz w:val="24"/>
                                  </w:rPr>
                                  <m:t xml:space="preserve">Margin Pengaman= </m:t>
                                </m:r>
                                <m:r>
                                  <m:rPr>
                                    <m:sty m:val="b"/>
                                  </m:rPr>
                                  <w:rPr>
                                    <w:rFonts w:ascii="Cambria Math" w:hAnsi="Cambria Math" w:cs="Arial"/>
                                    <w:sz w:val="24"/>
                                  </w:rPr>
                                  <m:t>Total Penjualan – Penjualan Impas</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438E72" id="Text Box 25" o:spid="_x0000_s1045" type="#_x0000_t202" style="width:355.5pt;height:5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" fillcolor="white [3201]" strokeweight=".5pt">
                <v:textbox>
                  <w:txbxContent>
                    <w:p w14:paraId="79B16D3A" w14:textId="77777777" w:rsidR="0010022E" w:rsidRPr="00BC4367" w:rsidRDefault="0010022E" w:rsidP="007138EF">
                      <w:pPr>
                        <w:spacing w:after="0" w:line="240" w:lineRule="auto"/>
                        <w:jc w:val="center"/>
                        <w:rPr>
                          <w:b/>
                        </w:rPr>
                      </w:pPr>
                      <m:oMathPara>
                        <m:oMath>
                          <m:r>
                            <m:rPr>
                              <m:sty m:val="bi"/>
                            </m:rPr>
                            <w:rPr>
                              <w:rFonts w:ascii="Cambria Math" w:hAnsi="Cambria Math" w:cs="Arial"/>
                              <w:sz w:val="24"/>
                            </w:rPr>
                            <m:t xml:space="preserve">Margin Pengaman= </m:t>
                          </m:r>
                          <m:r>
                            <m:rPr>
                              <m:sty m:val="b"/>
                            </m:rPr>
                            <w:rPr>
                              <w:rFonts w:ascii="Cambria Math" w:hAnsi="Cambria Math" w:cs="Arial"/>
                              <w:sz w:val="24"/>
                            </w:rPr>
                            <m:t>Total Penjualan – Penjualan Impas</m:t>
                          </m:r>
                        </m:oMath>
                      </m:oMathPara>
                    </w:p>
                  </w:txbxContent>
                </v:textbox>
                <w10:anchorlock/>
              </v:shape>
            </w:pict>
          </mc:Fallback>
        </mc:AlternateContent>
      </w:r>
    </w:p>
    <w:p w14:paraId="0CEB3C96" w14:textId="77777777" w:rsidR="00BC4367" w:rsidRDefault="00BC4367" w:rsidP="00BC4367">
      <w:pPr>
        <w:pStyle w:val="ListParagraph"/>
        <w:autoSpaceDE w:val="0"/>
        <w:autoSpaceDN w:val="0"/>
        <w:adjustRightInd w:val="0"/>
        <w:spacing w:after="0" w:line="240" w:lineRule="auto"/>
        <w:ind w:left="709"/>
        <w:jc w:val="both"/>
        <w:rPr>
          <w:rFonts w:ascii="Arial" w:hAnsi="Arial" w:cs="Arial"/>
          <w:lang w:val="en-US"/>
        </w:rPr>
      </w:pPr>
    </w:p>
    <w:p w14:paraId="378009A1" w14:textId="77777777" w:rsidR="007138EF" w:rsidRDefault="007138EF" w:rsidP="007138EF">
      <w:pPr>
        <w:pStyle w:val="ListParagraph"/>
        <w:autoSpaceDE w:val="0"/>
        <w:autoSpaceDN w:val="0"/>
        <w:adjustRightInd w:val="0"/>
        <w:spacing w:after="0" w:line="480" w:lineRule="auto"/>
        <w:ind w:left="709"/>
        <w:rPr>
          <w:rFonts w:ascii="Arial" w:hAnsi="Arial" w:cs="Arial"/>
        </w:rPr>
      </w:pPr>
      <w:r w:rsidRPr="003E2B1D">
        <w:rPr>
          <w:rFonts w:ascii="Arial" w:hAnsi="Arial" w:cs="Arial"/>
        </w:rPr>
        <w:t>Dimana</w:t>
      </w:r>
      <w:r>
        <w:rPr>
          <w:rFonts w:ascii="Arial" w:hAnsi="Arial" w:cs="Arial"/>
          <w:lang w:val="en-US"/>
        </w:rPr>
        <w:t xml:space="preserve"> </w:t>
      </w:r>
      <w:r w:rsidRPr="003E2B1D">
        <w:rPr>
          <w:rFonts w:ascii="Arial" w:hAnsi="Arial" w:cs="Arial"/>
        </w:rPr>
        <w:t>:</w:t>
      </w:r>
      <w:r w:rsidRPr="003E2B1D">
        <w:br/>
      </w:r>
      <w:r w:rsidRPr="003E2B1D">
        <w:rPr>
          <w:rFonts w:ascii="Arial" w:hAnsi="Arial" w:cs="Arial"/>
        </w:rPr>
        <w:t xml:space="preserve">Total Penjualan </w:t>
      </w:r>
      <w:r>
        <w:rPr>
          <w:rFonts w:ascii="Arial" w:hAnsi="Arial" w:cs="Arial"/>
        </w:rPr>
        <w:tab/>
      </w:r>
      <w:r>
        <w:rPr>
          <w:rFonts w:ascii="Arial" w:hAnsi="Arial" w:cs="Arial"/>
          <w:lang w:val="en-US"/>
        </w:rPr>
        <w:t>=</w:t>
      </w:r>
      <w:r w:rsidRPr="003E2B1D">
        <w:rPr>
          <w:rFonts w:ascii="Arial" w:hAnsi="Arial" w:cs="Arial"/>
        </w:rPr>
        <w:t xml:space="preserve"> Jumlah penjualan yang telah didapat oleh</w:t>
      </w:r>
    </w:p>
    <w:p w14:paraId="45FE35BD" w14:textId="77777777" w:rsidR="007138EF" w:rsidRPr="001E4885" w:rsidRDefault="007138EF" w:rsidP="007138EF">
      <w:pPr>
        <w:pStyle w:val="ListParagraph"/>
        <w:autoSpaceDE w:val="0"/>
        <w:autoSpaceDN w:val="0"/>
        <w:adjustRightInd w:val="0"/>
        <w:spacing w:after="0" w:line="480" w:lineRule="auto"/>
        <w:ind w:left="2869" w:firstLine="11"/>
        <w:rPr>
          <w:rFonts w:ascii="Arial" w:hAnsi="Arial" w:cs="Arial"/>
        </w:rPr>
      </w:pPr>
      <w:r>
        <w:rPr>
          <w:rFonts w:ascii="Arial" w:hAnsi="Arial" w:cs="Arial"/>
          <w:lang w:val="en-US"/>
        </w:rPr>
        <w:t xml:space="preserve">    </w:t>
      </w:r>
      <w:r w:rsidRPr="001E4885">
        <w:rPr>
          <w:rFonts w:ascii="Arial" w:hAnsi="Arial" w:cs="Arial"/>
        </w:rPr>
        <w:t>perusahaan dalam periode tertentu.</w:t>
      </w:r>
    </w:p>
    <w:p w14:paraId="44605BBE" w14:textId="77777777" w:rsidR="007138EF" w:rsidRDefault="007138EF" w:rsidP="007138EF">
      <w:pPr>
        <w:pStyle w:val="ListParagraph"/>
        <w:autoSpaceDE w:val="0"/>
        <w:autoSpaceDN w:val="0"/>
        <w:adjustRightInd w:val="0"/>
        <w:spacing w:after="0" w:line="480" w:lineRule="auto"/>
        <w:ind w:left="709"/>
        <w:jc w:val="both"/>
        <w:rPr>
          <w:rFonts w:ascii="Arial" w:hAnsi="Arial" w:cs="Arial"/>
          <w:lang w:val="en-US"/>
        </w:rPr>
      </w:pPr>
      <w:r w:rsidRPr="003E2B1D">
        <w:rPr>
          <w:rFonts w:ascii="Arial" w:hAnsi="Arial" w:cs="Arial"/>
        </w:rPr>
        <w:t xml:space="preserve">Penjualan Impas </w:t>
      </w:r>
      <w:r>
        <w:rPr>
          <w:rFonts w:ascii="Arial" w:hAnsi="Arial" w:cs="Arial"/>
        </w:rPr>
        <w:tab/>
      </w:r>
      <w:r>
        <w:rPr>
          <w:rFonts w:ascii="Arial" w:hAnsi="Arial" w:cs="Arial"/>
          <w:lang w:val="en-US"/>
        </w:rPr>
        <w:t>=</w:t>
      </w:r>
      <w:r w:rsidRPr="003E2B1D">
        <w:rPr>
          <w:rFonts w:ascii="Arial" w:hAnsi="Arial" w:cs="Arial"/>
        </w:rPr>
        <w:t xml:space="preserve"> Jumlah penjualan yang harus tercapai </w:t>
      </w:r>
      <w:r>
        <w:rPr>
          <w:rFonts w:ascii="Arial" w:hAnsi="Arial" w:cs="Arial"/>
          <w:lang w:val="en-US"/>
        </w:rPr>
        <w:t>(target)</w:t>
      </w:r>
    </w:p>
    <w:p w14:paraId="3FAC57D3" w14:textId="77777777" w:rsidR="007138EF" w:rsidRDefault="007138EF" w:rsidP="007138EF">
      <w:pPr>
        <w:pStyle w:val="ListParagraph"/>
        <w:autoSpaceDE w:val="0"/>
        <w:autoSpaceDN w:val="0"/>
        <w:adjustRightInd w:val="0"/>
        <w:spacing w:after="0" w:line="480" w:lineRule="auto"/>
        <w:ind w:left="2858" w:firstLine="11"/>
        <w:jc w:val="both"/>
        <w:rPr>
          <w:rFonts w:ascii="Arial" w:hAnsi="Arial" w:cs="Arial"/>
        </w:rPr>
      </w:pPr>
      <w:r>
        <w:rPr>
          <w:rFonts w:ascii="Arial" w:hAnsi="Arial" w:cs="Arial"/>
          <w:lang w:val="en-US"/>
        </w:rPr>
        <w:t xml:space="preserve">   </w:t>
      </w:r>
      <w:r>
        <w:rPr>
          <w:rFonts w:ascii="Arial" w:hAnsi="Arial" w:cs="Arial"/>
        </w:rPr>
        <w:t>d</w:t>
      </w:r>
      <w:r w:rsidRPr="003E2B1D">
        <w:rPr>
          <w:rFonts w:ascii="Arial" w:hAnsi="Arial" w:cs="Arial"/>
        </w:rPr>
        <w:t>imana</w:t>
      </w:r>
      <w:r>
        <w:rPr>
          <w:rFonts w:ascii="Arial" w:hAnsi="Arial" w:cs="Arial"/>
          <w:lang w:val="en-US"/>
        </w:rPr>
        <w:t xml:space="preserve"> </w:t>
      </w:r>
      <w:r w:rsidRPr="00976E60">
        <w:rPr>
          <w:rFonts w:ascii="Arial" w:hAnsi="Arial" w:cs="Arial"/>
        </w:rPr>
        <w:t>dalam kondisi ini perusahaan tidak</w:t>
      </w:r>
    </w:p>
    <w:p w14:paraId="51B1FE49" w14:textId="77777777" w:rsidR="007138EF" w:rsidRDefault="007138EF" w:rsidP="007138EF">
      <w:pPr>
        <w:pStyle w:val="ListParagraph"/>
        <w:autoSpaceDE w:val="0"/>
        <w:autoSpaceDN w:val="0"/>
        <w:adjustRightInd w:val="0"/>
        <w:spacing w:after="0" w:line="480" w:lineRule="auto"/>
        <w:ind w:left="2858" w:firstLine="22"/>
        <w:jc w:val="both"/>
        <w:rPr>
          <w:rFonts w:ascii="Arial" w:hAnsi="Arial" w:cs="Arial"/>
          <w:lang w:val="en-US"/>
        </w:rPr>
      </w:pPr>
      <w:r>
        <w:rPr>
          <w:rFonts w:ascii="Arial" w:hAnsi="Arial" w:cs="Arial"/>
          <w:lang w:val="en-US"/>
        </w:rPr>
        <w:t xml:space="preserve">   </w:t>
      </w:r>
      <w:r w:rsidRPr="00976E60">
        <w:rPr>
          <w:rFonts w:ascii="Arial" w:hAnsi="Arial" w:cs="Arial"/>
        </w:rPr>
        <w:t>mengalami</w:t>
      </w:r>
      <w:r w:rsidRPr="00976E60">
        <w:rPr>
          <w:rFonts w:ascii="Arial" w:hAnsi="Arial" w:cs="Arial"/>
          <w:lang w:val="en-US"/>
        </w:rPr>
        <w:t xml:space="preserve"> </w:t>
      </w:r>
      <w:r w:rsidRPr="00976E60">
        <w:rPr>
          <w:rFonts w:ascii="Arial" w:hAnsi="Arial" w:cs="Arial"/>
        </w:rPr>
        <w:t>untung maupun rugi</w:t>
      </w:r>
      <w:r w:rsidRPr="00976E60">
        <w:rPr>
          <w:rFonts w:ascii="Arial" w:hAnsi="Arial" w:cs="Arial"/>
          <w:lang w:val="en-US"/>
        </w:rPr>
        <w:t>.</w:t>
      </w:r>
    </w:p>
    <w:p w14:paraId="34751F0C" w14:textId="77777777" w:rsidR="007138EF" w:rsidRDefault="007138EF" w:rsidP="007138EF">
      <w:pPr>
        <w:autoSpaceDE w:val="0"/>
        <w:autoSpaceDN w:val="0"/>
        <w:adjustRightInd w:val="0"/>
        <w:spacing w:after="0" w:line="480" w:lineRule="auto"/>
        <w:ind w:left="709"/>
        <w:jc w:val="both"/>
        <w:rPr>
          <w:rFonts w:ascii="Arial" w:hAnsi="Arial" w:cs="Arial"/>
        </w:rPr>
      </w:pPr>
      <w:r w:rsidRPr="00C8051E">
        <w:rPr>
          <w:rFonts w:ascii="Arial" w:hAnsi="Arial" w:cs="Arial"/>
        </w:rPr>
        <w:lastRenderedPageBreak/>
        <w:t xml:space="preserve">Sedangkan jika dinyatakan dalam prosentase maka </w:t>
      </w:r>
      <w:r>
        <w:rPr>
          <w:rFonts w:ascii="Arial" w:hAnsi="Arial" w:cs="Arial"/>
        </w:rPr>
        <w:t>di peroleh persamaan perhitungan sebagai berikut :</w:t>
      </w:r>
    </w:p>
    <w:p w14:paraId="0C34D1C0" w14:textId="77777777" w:rsidR="007138EF" w:rsidRDefault="007138EF" w:rsidP="007138EF">
      <w:pPr>
        <w:autoSpaceDE w:val="0"/>
        <w:autoSpaceDN w:val="0"/>
        <w:adjustRightInd w:val="0"/>
        <w:spacing w:after="0" w:line="240" w:lineRule="auto"/>
        <w:ind w:left="709"/>
        <w:jc w:val="both"/>
        <w:rPr>
          <w:rFonts w:ascii="Arial" w:hAnsi="Arial" w:cs="Arial"/>
        </w:rPr>
      </w:pPr>
    </w:p>
    <w:p w14:paraId="615F63AD" w14:textId="77777777" w:rsidR="007138EF" w:rsidRDefault="007138EF" w:rsidP="007138EF">
      <w:pPr>
        <w:autoSpaceDE w:val="0"/>
        <w:autoSpaceDN w:val="0"/>
        <w:adjustRightInd w:val="0"/>
        <w:spacing w:after="0" w:line="480" w:lineRule="auto"/>
        <w:ind w:left="709"/>
        <w:jc w:val="both"/>
        <w:rPr>
          <w:rFonts w:ascii="Arial" w:hAnsi="Arial" w:cs="Arial"/>
        </w:rPr>
      </w:pPr>
      <w:r w:rsidRPr="00057F1E">
        <w:rPr>
          <w:noProof/>
          <w:lang w:val="en-US"/>
        </w:rPr>
        <mc:AlternateContent>
          <mc:Choice Requires="wps">
            <w:drawing>
              <wp:inline distT="0" distB="0" distL="0" distR="0" wp14:anchorId="52BF206E" wp14:editId="094C0025">
                <wp:extent cx="4514850" cy="708409"/>
                <wp:effectExtent l="0" t="0" r="19050" b="15875"/>
                <wp:docPr id="30" name="Text Box 30"/>
                <wp:cNvGraphicFramePr/>
                <a:graphic xmlns:a="http://schemas.openxmlformats.org/drawingml/2006/main">
                  <a:graphicData uri="http://schemas.microsoft.com/office/word/2010/wordprocessingShape">
                    <wps:wsp>
                      <wps:cNvSpPr txBox="1"/>
                      <wps:spPr>
                        <a:xfrm>
                          <a:off x="0" y="0"/>
                          <a:ext cx="4514850" cy="708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B027E" w14:textId="77777777" w:rsidR="0010022E" w:rsidRDefault="0010022E" w:rsidP="007138EF">
                            <w:pPr>
                              <w:spacing w:after="0" w:line="240" w:lineRule="auto"/>
                              <w:jc w:val="center"/>
                              <w:rPr>
                                <w:b/>
                              </w:rPr>
                            </w:pPr>
                            <m:oMathPara>
                              <m:oMath>
                                <m:r>
                                  <m:rPr>
                                    <m:sty m:val="bi"/>
                                  </m:rPr>
                                  <w:rPr>
                                    <w:rFonts w:ascii="Cambria Math" w:hAnsi="Cambria Math"/>
                                    <w:sz w:val="18"/>
                                  </w:rPr>
                                  <m:t>Prosentase Peng. Penjualan )=</m:t>
                                </m:r>
                                <m:f>
                                  <m:fPr>
                                    <m:ctrlPr>
                                      <w:rPr>
                                        <w:rFonts w:ascii="Cambria Math" w:hAnsi="Cambria Math"/>
                                        <w:b/>
                                        <w:sz w:val="18"/>
                                      </w:rPr>
                                    </m:ctrlPr>
                                  </m:fPr>
                                  <m:num>
                                    <m:r>
                                      <m:rPr>
                                        <m:sty m:val="b"/>
                                      </m:rPr>
                                      <w:rPr>
                                        <w:rFonts w:ascii="Cambria Math" w:hAnsi="Cambria Math"/>
                                        <w:sz w:val="18"/>
                                      </w:rPr>
                                      <m:t>Margin Pengaman Penjualan Dalam Rupiah</m:t>
                                    </m:r>
                                  </m:num>
                                  <m:den>
                                    <m:r>
                                      <m:rPr>
                                        <m:sty m:val="bi"/>
                                      </m:rPr>
                                      <w:rPr>
                                        <w:rFonts w:ascii="Cambria Math" w:hAnsi="Cambria Math"/>
                                        <w:sz w:val="18"/>
                                      </w:rPr>
                                      <m:t>Penjualan</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BF206E" id="Text Box 30" o:spid="_x0000_s1046" type="#_x0000_t202" style="width:355.5pt;height:5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" fillcolor="white [3201]" strokeweight=".5pt">
                <v:textbox>
                  <w:txbxContent>
                    <w:p w14:paraId="084B027E" w14:textId="77777777" w:rsidR="0010022E" w:rsidRDefault="0010022E" w:rsidP="007138EF">
                      <w:pPr>
                        <w:spacing w:after="0" w:line="240" w:lineRule="auto"/>
                        <w:jc w:val="center"/>
                        <w:rPr>
                          <w:b/>
                        </w:rPr>
                      </w:pPr>
                      <m:oMathPara>
                        <m:oMath>
                          <m:r>
                            <m:rPr>
                              <m:sty m:val="bi"/>
                            </m:rPr>
                            <w:rPr>
                              <w:rFonts w:ascii="Cambria Math" w:hAnsi="Cambria Math"/>
                              <w:sz w:val="18"/>
                            </w:rPr>
                            <m:t>Prosentase Peng. Penjualan )=</m:t>
                          </m:r>
                          <m:f>
                            <m:fPr>
                              <m:ctrlPr>
                                <w:rPr>
                                  <w:rFonts w:ascii="Cambria Math" w:hAnsi="Cambria Math"/>
                                  <w:b/>
                                  <w:sz w:val="18"/>
                                </w:rPr>
                              </m:ctrlPr>
                            </m:fPr>
                            <m:num>
                              <m:r>
                                <m:rPr>
                                  <m:sty m:val="b"/>
                                </m:rPr>
                                <w:rPr>
                                  <w:rFonts w:ascii="Cambria Math" w:hAnsi="Cambria Math"/>
                                  <w:sz w:val="18"/>
                                </w:rPr>
                                <m:t>Margin Pengaman Penjualan Dalam Rupiah</m:t>
                              </m:r>
                            </m:num>
                            <m:den>
                              <m:r>
                                <m:rPr>
                                  <m:sty m:val="bi"/>
                                </m:rPr>
                                <w:rPr>
                                  <w:rFonts w:ascii="Cambria Math" w:hAnsi="Cambria Math"/>
                                  <w:sz w:val="18"/>
                                </w:rPr>
                                <m:t>Penjualan</m:t>
                              </m:r>
                            </m:den>
                          </m:f>
                        </m:oMath>
                      </m:oMathPara>
                    </w:p>
                  </w:txbxContent>
                </v:textbox>
                <w10:anchorlock/>
              </v:shape>
            </w:pict>
          </mc:Fallback>
        </mc:AlternateContent>
      </w:r>
    </w:p>
    <w:p w14:paraId="237FD524" w14:textId="77777777" w:rsidR="007138EF" w:rsidRPr="001233D0" w:rsidRDefault="007138EF" w:rsidP="007138EF">
      <w:pPr>
        <w:autoSpaceDE w:val="0"/>
        <w:autoSpaceDN w:val="0"/>
        <w:adjustRightInd w:val="0"/>
        <w:spacing w:after="0" w:line="480" w:lineRule="auto"/>
        <w:ind w:left="709"/>
        <w:jc w:val="both"/>
        <w:rPr>
          <w:rFonts w:ascii="Arial" w:hAnsi="Arial" w:cs="Arial"/>
          <w:lang w:val="en-US"/>
        </w:rPr>
      </w:pPr>
      <w:proofErr w:type="spellStart"/>
      <w:proofErr w:type="gramStart"/>
      <w:r>
        <w:rPr>
          <w:rFonts w:ascii="Arial" w:hAnsi="Arial" w:cs="Arial"/>
          <w:lang w:val="en-US"/>
        </w:rPr>
        <w:t>Sumber</w:t>
      </w:r>
      <w:proofErr w:type="spellEnd"/>
      <w:r>
        <w:rPr>
          <w:rFonts w:ascii="Arial" w:hAnsi="Arial" w:cs="Arial"/>
          <w:lang w:val="en-US"/>
        </w:rPr>
        <w:t xml:space="preserve"> :</w:t>
      </w:r>
      <w:proofErr w:type="gramEnd"/>
      <w:r>
        <w:rPr>
          <w:rFonts w:ascii="Arial" w:hAnsi="Arial" w:cs="Arial"/>
          <w:lang w:val="en-US"/>
        </w:rPr>
        <w:t xml:space="preserve"> </w:t>
      </w:r>
      <w:proofErr w:type="spellStart"/>
      <w:r>
        <w:rPr>
          <w:rFonts w:ascii="Arial" w:hAnsi="Arial" w:cs="Arial"/>
          <w:lang w:val="en-US"/>
        </w:rPr>
        <w:t>Alwi</w:t>
      </w:r>
      <w:proofErr w:type="spellEnd"/>
      <w:r>
        <w:rPr>
          <w:rFonts w:ascii="Arial" w:hAnsi="Arial" w:cs="Arial"/>
          <w:lang w:val="en-US"/>
        </w:rPr>
        <w:t xml:space="preserve"> (2009)</w:t>
      </w:r>
    </w:p>
    <w:p w14:paraId="7A209221" w14:textId="77777777" w:rsidR="007138EF" w:rsidRPr="007138EF" w:rsidRDefault="007138EF" w:rsidP="003C7D89">
      <w:pPr>
        <w:autoSpaceDE w:val="0"/>
        <w:autoSpaceDN w:val="0"/>
        <w:adjustRightInd w:val="0"/>
        <w:spacing w:after="0" w:line="720" w:lineRule="auto"/>
        <w:ind w:left="709" w:firstLine="567"/>
        <w:jc w:val="both"/>
        <w:rPr>
          <w:rFonts w:ascii="Arial" w:hAnsi="Arial" w:cs="Arial"/>
          <w:lang w:val="en-US"/>
        </w:rPr>
      </w:pPr>
    </w:p>
    <w:p w14:paraId="4E92E3D7" w14:textId="77777777" w:rsidR="00057F1E" w:rsidRPr="00057F1E" w:rsidRDefault="00057F1E" w:rsidP="00947AF3">
      <w:pPr>
        <w:pStyle w:val="ListParagraph"/>
        <w:numPr>
          <w:ilvl w:val="3"/>
          <w:numId w:val="8"/>
        </w:numPr>
        <w:autoSpaceDE w:val="0"/>
        <w:autoSpaceDN w:val="0"/>
        <w:adjustRightInd w:val="0"/>
        <w:spacing w:after="0" w:line="480" w:lineRule="auto"/>
        <w:ind w:left="426" w:hanging="426"/>
        <w:rPr>
          <w:rFonts w:ascii="Arial" w:hAnsi="Arial" w:cs="Arial"/>
          <w:b/>
          <w:bCs/>
          <w:lang w:val="en-US"/>
        </w:rPr>
      </w:pPr>
      <w:r w:rsidRPr="00057F1E">
        <w:rPr>
          <w:rFonts w:ascii="Arial" w:hAnsi="Arial" w:cs="Arial"/>
          <w:b/>
          <w:bCs/>
        </w:rPr>
        <w:t>Lokasi dan Waktu Penelitian</w:t>
      </w:r>
    </w:p>
    <w:p w14:paraId="743B7FA7" w14:textId="77777777" w:rsidR="00057F1E" w:rsidRPr="00057F1E" w:rsidRDefault="00057F1E" w:rsidP="00057F1E">
      <w:pPr>
        <w:autoSpaceDE w:val="0"/>
        <w:autoSpaceDN w:val="0"/>
        <w:adjustRightInd w:val="0"/>
        <w:spacing w:after="0" w:line="480" w:lineRule="auto"/>
        <w:ind w:left="426" w:firstLine="708"/>
        <w:jc w:val="both"/>
        <w:rPr>
          <w:rFonts w:ascii="Arial" w:hAnsi="Arial" w:cs="Arial"/>
        </w:rPr>
      </w:pPr>
      <w:r w:rsidRPr="00057F1E">
        <w:rPr>
          <w:rFonts w:ascii="Arial" w:hAnsi="Arial" w:cs="Arial"/>
        </w:rPr>
        <w:t>Lokasi penelitian ini dilaksanakan di wilayah Kecamatan Muara Uya Kabupaten Tabalong 71573 Provinsi Kalimantan Selatan dengan beberapa titik lokasi atau tempat para penjual/pedagang gorengan membuka lapak pada jam 15.00 sore hingga malam jam 22.00. Adapun titik lokasi di maksud  antara lain; 1) Di Simpang 3 Pasar Lama Muara Uya, 2) Di Simpang  Terminal Muara Uya, 3) Di Simpang 4 Lumbang, dan 4) Di Simpang 4 Pasar Baru Muara Uya. Sedangkan waktu penelitiannya dilakukan pada bulan Oktober dan November 2021.</w:t>
      </w:r>
    </w:p>
    <w:p w14:paraId="299D0DA0" w14:textId="77777777" w:rsidR="00057F1E" w:rsidRPr="00057F1E" w:rsidRDefault="00057F1E" w:rsidP="00057F1E">
      <w:pPr>
        <w:autoSpaceDE w:val="0"/>
        <w:autoSpaceDN w:val="0"/>
        <w:adjustRightInd w:val="0"/>
        <w:spacing w:after="0" w:line="720" w:lineRule="auto"/>
        <w:jc w:val="both"/>
        <w:rPr>
          <w:rFonts w:ascii="Arial" w:hAnsi="Arial" w:cs="Arial"/>
        </w:rPr>
      </w:pPr>
    </w:p>
    <w:p w14:paraId="09207298" w14:textId="77777777" w:rsidR="00057F1E" w:rsidRPr="00057F1E" w:rsidRDefault="00057F1E" w:rsidP="00947AF3">
      <w:pPr>
        <w:pStyle w:val="ListParagraph"/>
        <w:numPr>
          <w:ilvl w:val="3"/>
          <w:numId w:val="8"/>
        </w:numPr>
        <w:autoSpaceDE w:val="0"/>
        <w:autoSpaceDN w:val="0"/>
        <w:adjustRightInd w:val="0"/>
        <w:spacing w:after="0" w:line="480" w:lineRule="auto"/>
        <w:ind w:left="426" w:hanging="426"/>
        <w:jc w:val="both"/>
        <w:rPr>
          <w:rFonts w:ascii="Arial" w:hAnsi="Arial" w:cs="Arial"/>
          <w:b/>
          <w:lang w:val="en-US"/>
        </w:rPr>
      </w:pPr>
      <w:proofErr w:type="spellStart"/>
      <w:r w:rsidRPr="00057F1E">
        <w:rPr>
          <w:rFonts w:ascii="Arial" w:hAnsi="Arial" w:cs="Arial"/>
          <w:b/>
          <w:lang w:val="en-US"/>
        </w:rPr>
        <w:t>Metode</w:t>
      </w:r>
      <w:proofErr w:type="spellEnd"/>
      <w:r w:rsidRPr="00057F1E">
        <w:rPr>
          <w:rFonts w:ascii="Arial" w:hAnsi="Arial" w:cs="Arial"/>
          <w:b/>
          <w:lang w:val="en-US"/>
        </w:rPr>
        <w:t xml:space="preserve"> </w:t>
      </w:r>
      <w:proofErr w:type="spellStart"/>
      <w:r w:rsidRPr="00057F1E">
        <w:rPr>
          <w:rFonts w:ascii="Arial" w:hAnsi="Arial" w:cs="Arial"/>
          <w:b/>
          <w:lang w:val="en-US"/>
        </w:rPr>
        <w:t>Pengumpulan</w:t>
      </w:r>
      <w:proofErr w:type="spellEnd"/>
      <w:r w:rsidRPr="00057F1E">
        <w:rPr>
          <w:rFonts w:ascii="Arial" w:hAnsi="Arial" w:cs="Arial"/>
          <w:b/>
          <w:lang w:val="en-US"/>
        </w:rPr>
        <w:t xml:space="preserve"> Data</w:t>
      </w:r>
    </w:p>
    <w:p w14:paraId="3CD8DEED" w14:textId="77777777" w:rsidR="00057F1E" w:rsidRPr="00057F1E" w:rsidRDefault="00057F1E" w:rsidP="00947AF3">
      <w:pPr>
        <w:pStyle w:val="ListParagraph"/>
        <w:numPr>
          <w:ilvl w:val="0"/>
          <w:numId w:val="10"/>
        </w:numPr>
        <w:autoSpaceDE w:val="0"/>
        <w:autoSpaceDN w:val="0"/>
        <w:adjustRightInd w:val="0"/>
        <w:spacing w:after="0" w:line="480" w:lineRule="auto"/>
        <w:jc w:val="both"/>
        <w:rPr>
          <w:rFonts w:ascii="Arial" w:hAnsi="Arial" w:cs="Arial"/>
          <w:b/>
          <w:lang w:val="en-US"/>
        </w:rPr>
      </w:pPr>
      <w:proofErr w:type="spellStart"/>
      <w:r w:rsidRPr="00057F1E">
        <w:rPr>
          <w:rFonts w:ascii="Arial" w:hAnsi="Arial" w:cs="Arial"/>
          <w:lang w:val="en-US"/>
        </w:rPr>
        <w:t>Metode</w:t>
      </w:r>
      <w:proofErr w:type="spellEnd"/>
      <w:r w:rsidRPr="00057F1E">
        <w:rPr>
          <w:rFonts w:ascii="Arial" w:hAnsi="Arial" w:cs="Arial"/>
          <w:lang w:val="en-US"/>
        </w:rPr>
        <w:t xml:space="preserve"> </w:t>
      </w:r>
      <w:proofErr w:type="spellStart"/>
      <w:r w:rsidRPr="00057F1E">
        <w:rPr>
          <w:rFonts w:ascii="Arial" w:hAnsi="Arial" w:cs="Arial"/>
          <w:lang w:val="en-US"/>
        </w:rPr>
        <w:t>Pengumpulan</w:t>
      </w:r>
      <w:proofErr w:type="spellEnd"/>
      <w:r w:rsidRPr="00057F1E">
        <w:rPr>
          <w:rFonts w:ascii="Arial" w:hAnsi="Arial" w:cs="Arial"/>
          <w:lang w:val="en-US"/>
        </w:rPr>
        <w:t xml:space="preserve"> Data</w:t>
      </w:r>
    </w:p>
    <w:p w14:paraId="66ECFC4B" w14:textId="77777777" w:rsidR="00057F1E" w:rsidRPr="00057F1E" w:rsidRDefault="00057F1E" w:rsidP="00057F1E">
      <w:pPr>
        <w:autoSpaceDE w:val="0"/>
        <w:autoSpaceDN w:val="0"/>
        <w:adjustRightInd w:val="0"/>
        <w:spacing w:after="0" w:line="480" w:lineRule="auto"/>
        <w:ind w:left="851" w:firstLine="709"/>
        <w:jc w:val="both"/>
        <w:rPr>
          <w:rFonts w:ascii="Arial" w:hAnsi="Arial" w:cs="Arial"/>
        </w:rPr>
      </w:pPr>
      <w:proofErr w:type="spellStart"/>
      <w:r w:rsidRPr="00057F1E">
        <w:rPr>
          <w:rFonts w:ascii="Arial" w:hAnsi="Arial" w:cs="Arial"/>
          <w:lang w:val="en-US"/>
        </w:rPr>
        <w:t>Metode</w:t>
      </w:r>
      <w:proofErr w:type="spellEnd"/>
      <w:r w:rsidRPr="00057F1E">
        <w:rPr>
          <w:rFonts w:ascii="Arial" w:hAnsi="Arial" w:cs="Arial"/>
        </w:rPr>
        <w:t xml:space="preserve"> pengumpulan data merupakan cara-cara yang dilakukan untuk memperoleh data dan keterangan-keterangan yang diperlakukan dalam penelitian. Pada penelitian ini untuk memperoleh data yang relevan dalam menganalisis permasalahan tersebut maka penulis menggunakan dua metode yaitu:</w:t>
      </w:r>
    </w:p>
    <w:p w14:paraId="2C97AD0D" w14:textId="77777777" w:rsidR="00057F1E" w:rsidRPr="00057F1E" w:rsidRDefault="00057F1E" w:rsidP="00947AF3">
      <w:pPr>
        <w:pStyle w:val="ListParagraph"/>
        <w:numPr>
          <w:ilvl w:val="1"/>
          <w:numId w:val="11"/>
        </w:numPr>
        <w:autoSpaceDE w:val="0"/>
        <w:autoSpaceDN w:val="0"/>
        <w:adjustRightInd w:val="0"/>
        <w:spacing w:after="0" w:line="480" w:lineRule="auto"/>
        <w:ind w:left="1134" w:hanging="283"/>
        <w:jc w:val="both"/>
        <w:rPr>
          <w:rFonts w:ascii="Arial" w:hAnsi="Arial" w:cs="Arial"/>
        </w:rPr>
      </w:pPr>
      <w:r w:rsidRPr="00057F1E">
        <w:rPr>
          <w:rFonts w:ascii="Arial" w:hAnsi="Arial" w:cs="Arial"/>
          <w:i/>
          <w:iCs/>
        </w:rPr>
        <w:lastRenderedPageBreak/>
        <w:t xml:space="preserve">Library Research, </w:t>
      </w:r>
      <w:r w:rsidRPr="00057F1E">
        <w:rPr>
          <w:rFonts w:ascii="Arial" w:hAnsi="Arial" w:cs="Arial"/>
        </w:rPr>
        <w:t>yaitu pengumpulan data teoritis dengan cara menelaah berbagai literasi sumber pustaka yang lainnya seperti jurnal, artikel, situs di internet yang berkaitan dengan masalah yang dibahas.</w:t>
      </w:r>
    </w:p>
    <w:p w14:paraId="51D6A377" w14:textId="77777777" w:rsidR="00057F1E" w:rsidRPr="00057F1E" w:rsidRDefault="00057F1E" w:rsidP="00947AF3">
      <w:pPr>
        <w:pStyle w:val="ListParagraph"/>
        <w:numPr>
          <w:ilvl w:val="1"/>
          <w:numId w:val="11"/>
        </w:numPr>
        <w:autoSpaceDE w:val="0"/>
        <w:autoSpaceDN w:val="0"/>
        <w:adjustRightInd w:val="0"/>
        <w:spacing w:after="0" w:line="480" w:lineRule="auto"/>
        <w:ind w:left="1134" w:hanging="283"/>
        <w:jc w:val="both"/>
        <w:rPr>
          <w:rFonts w:ascii="Arial" w:hAnsi="Arial" w:cs="Arial"/>
        </w:rPr>
      </w:pPr>
      <w:r w:rsidRPr="00057F1E">
        <w:rPr>
          <w:rFonts w:ascii="Arial" w:hAnsi="Arial" w:cs="Arial"/>
          <w:i/>
          <w:iCs/>
        </w:rPr>
        <w:t xml:space="preserve">Field Research </w:t>
      </w:r>
      <w:r w:rsidRPr="00057F1E">
        <w:rPr>
          <w:rFonts w:ascii="Arial" w:hAnsi="Arial" w:cs="Arial"/>
        </w:rPr>
        <w:t>yaitu pengumpulan data lapangan dengan cara sebagai berikut:</w:t>
      </w:r>
    </w:p>
    <w:p w14:paraId="3249DA9B" w14:textId="77777777" w:rsidR="00057F1E" w:rsidRPr="00057F1E" w:rsidRDefault="00057F1E" w:rsidP="00947AF3">
      <w:pPr>
        <w:pStyle w:val="ListParagraph"/>
        <w:numPr>
          <w:ilvl w:val="0"/>
          <w:numId w:val="12"/>
        </w:numPr>
        <w:autoSpaceDE w:val="0"/>
        <w:autoSpaceDN w:val="0"/>
        <w:adjustRightInd w:val="0"/>
        <w:spacing w:after="0" w:line="480" w:lineRule="auto"/>
        <w:ind w:left="1560" w:hanging="502"/>
        <w:jc w:val="both"/>
        <w:rPr>
          <w:rFonts w:ascii="Arial" w:hAnsi="Arial" w:cs="Arial"/>
        </w:rPr>
      </w:pPr>
      <w:r w:rsidRPr="00057F1E">
        <w:rPr>
          <w:rFonts w:ascii="Arial" w:hAnsi="Arial" w:cs="Arial"/>
        </w:rPr>
        <w:t>Observasi, yaitu mengadakan pengamatan secara langsung terhadap objek yang diteliti dan mengumpulkan data yang diperlukan.</w:t>
      </w:r>
    </w:p>
    <w:p w14:paraId="565445FF" w14:textId="77777777" w:rsidR="00057F1E" w:rsidRPr="00057F1E" w:rsidRDefault="00057F1E" w:rsidP="00947AF3">
      <w:pPr>
        <w:pStyle w:val="ListParagraph"/>
        <w:numPr>
          <w:ilvl w:val="0"/>
          <w:numId w:val="12"/>
        </w:numPr>
        <w:autoSpaceDE w:val="0"/>
        <w:autoSpaceDN w:val="0"/>
        <w:adjustRightInd w:val="0"/>
        <w:spacing w:after="0" w:line="480" w:lineRule="auto"/>
        <w:ind w:left="1560" w:hanging="426"/>
        <w:jc w:val="both"/>
        <w:rPr>
          <w:rFonts w:ascii="Arial" w:hAnsi="Arial" w:cs="Arial"/>
        </w:rPr>
      </w:pPr>
      <w:r w:rsidRPr="00057F1E">
        <w:rPr>
          <w:rFonts w:ascii="Arial" w:hAnsi="Arial" w:cs="Arial"/>
        </w:rPr>
        <w:t>Interview, yaitu mengadakan wawancara dan tanya jawab dengan para pedagang/penjual gorengan di wilayah Muara Uya yang berkaitan dengan  masalah yang dibahas.</w:t>
      </w:r>
    </w:p>
    <w:p w14:paraId="7A0E31BB" w14:textId="77777777" w:rsidR="00057F1E" w:rsidRPr="00057F1E" w:rsidRDefault="00057F1E" w:rsidP="00947AF3">
      <w:pPr>
        <w:pStyle w:val="ListParagraph"/>
        <w:numPr>
          <w:ilvl w:val="0"/>
          <w:numId w:val="12"/>
        </w:numPr>
        <w:autoSpaceDE w:val="0"/>
        <w:autoSpaceDN w:val="0"/>
        <w:adjustRightInd w:val="0"/>
        <w:spacing w:after="0" w:line="480" w:lineRule="auto"/>
        <w:ind w:left="1560" w:hanging="426"/>
        <w:jc w:val="both"/>
        <w:rPr>
          <w:rFonts w:ascii="Arial" w:hAnsi="Arial" w:cs="Arial"/>
        </w:rPr>
      </w:pPr>
      <w:r w:rsidRPr="00057F1E">
        <w:rPr>
          <w:rFonts w:ascii="Arial" w:hAnsi="Arial" w:cs="Arial"/>
        </w:rPr>
        <w:t>Dokumentasi, adalah pengumpulan data yang menyangkut dokumen-dokumen seperti laporan keuangan.</w:t>
      </w:r>
    </w:p>
    <w:p w14:paraId="0D96DAEF" w14:textId="77777777" w:rsidR="00057F1E" w:rsidRPr="00057F1E" w:rsidRDefault="00057F1E" w:rsidP="00947AF3">
      <w:pPr>
        <w:pStyle w:val="ListParagraph"/>
        <w:numPr>
          <w:ilvl w:val="0"/>
          <w:numId w:val="10"/>
        </w:numPr>
        <w:autoSpaceDE w:val="0"/>
        <w:autoSpaceDN w:val="0"/>
        <w:adjustRightInd w:val="0"/>
        <w:spacing w:after="0" w:line="480" w:lineRule="auto"/>
        <w:ind w:left="709" w:hanging="283"/>
        <w:jc w:val="both"/>
        <w:rPr>
          <w:rFonts w:ascii="Arial" w:hAnsi="Arial" w:cs="Arial"/>
          <w:lang w:val="en-US"/>
        </w:rPr>
      </w:pPr>
      <w:proofErr w:type="spellStart"/>
      <w:r w:rsidRPr="00057F1E">
        <w:rPr>
          <w:rFonts w:ascii="Arial" w:hAnsi="Arial" w:cs="Arial"/>
          <w:lang w:val="en-US"/>
        </w:rPr>
        <w:t>Sumber</w:t>
      </w:r>
      <w:proofErr w:type="spellEnd"/>
      <w:r w:rsidRPr="00057F1E">
        <w:rPr>
          <w:rFonts w:ascii="Arial" w:hAnsi="Arial" w:cs="Arial"/>
          <w:lang w:val="en-US"/>
        </w:rPr>
        <w:t xml:space="preserve">  Data</w:t>
      </w:r>
    </w:p>
    <w:p w14:paraId="6F59AA02" w14:textId="77777777" w:rsidR="00057F1E" w:rsidRPr="00057F1E" w:rsidRDefault="00057F1E" w:rsidP="00A93CB2">
      <w:pPr>
        <w:autoSpaceDE w:val="0"/>
        <w:autoSpaceDN w:val="0"/>
        <w:adjustRightInd w:val="0"/>
        <w:spacing w:after="0" w:line="480" w:lineRule="auto"/>
        <w:ind w:left="709" w:firstLine="567"/>
        <w:jc w:val="both"/>
        <w:rPr>
          <w:rFonts w:ascii="Arial" w:hAnsi="Arial" w:cs="Arial"/>
        </w:rPr>
      </w:pPr>
      <w:r w:rsidRPr="00057F1E">
        <w:rPr>
          <w:rFonts w:ascii="Arial" w:hAnsi="Arial" w:cs="Arial"/>
        </w:rPr>
        <w:t>Sedangkan sumber data yang digunakan penulis dalam penelitian ini adalah:</w:t>
      </w:r>
    </w:p>
    <w:p w14:paraId="5DDC0EDA" w14:textId="77777777" w:rsidR="00057F1E" w:rsidRPr="00057F1E" w:rsidRDefault="00057F1E" w:rsidP="00947AF3">
      <w:pPr>
        <w:pStyle w:val="ListParagraph"/>
        <w:numPr>
          <w:ilvl w:val="3"/>
          <w:numId w:val="11"/>
        </w:numPr>
        <w:autoSpaceDE w:val="0"/>
        <w:autoSpaceDN w:val="0"/>
        <w:adjustRightInd w:val="0"/>
        <w:spacing w:after="0" w:line="480" w:lineRule="auto"/>
        <w:ind w:left="993" w:hanging="284"/>
        <w:jc w:val="both"/>
        <w:rPr>
          <w:rFonts w:ascii="Arial" w:hAnsi="Arial" w:cs="Arial"/>
        </w:rPr>
      </w:pPr>
      <w:r w:rsidRPr="00057F1E">
        <w:rPr>
          <w:rFonts w:ascii="Arial" w:hAnsi="Arial" w:cs="Arial"/>
        </w:rPr>
        <w:t xml:space="preserve">Data primer, yaitu data yang diperoleh dengan mengadakan pengamatan secara langsung pada para pedagang/penjual gorengan di berbagai titik lokasi di wilayah Muara Uya serta melakukan wawancara langsung. </w:t>
      </w:r>
    </w:p>
    <w:p w14:paraId="5E32B269" w14:textId="77777777" w:rsidR="00057F1E" w:rsidRPr="00057F1E" w:rsidRDefault="00057F1E" w:rsidP="00057F1E">
      <w:pPr>
        <w:autoSpaceDE w:val="0"/>
        <w:autoSpaceDN w:val="0"/>
        <w:adjustRightInd w:val="0"/>
        <w:spacing w:after="0" w:line="480" w:lineRule="auto"/>
        <w:ind w:left="993" w:hanging="284"/>
        <w:jc w:val="both"/>
        <w:rPr>
          <w:rFonts w:ascii="Arial" w:hAnsi="Arial" w:cs="Arial"/>
        </w:rPr>
      </w:pPr>
      <w:r w:rsidRPr="00057F1E">
        <w:rPr>
          <w:rFonts w:ascii="Arial" w:hAnsi="Arial" w:cs="Arial"/>
          <w:lang w:val="en-US"/>
        </w:rPr>
        <w:t xml:space="preserve">2) </w:t>
      </w:r>
      <w:r w:rsidRPr="00057F1E">
        <w:rPr>
          <w:rFonts w:ascii="Arial" w:hAnsi="Arial" w:cs="Arial"/>
        </w:rPr>
        <w:t>Data Sekunder</w:t>
      </w:r>
    </w:p>
    <w:p w14:paraId="59F35197" w14:textId="77777777" w:rsidR="00057F1E" w:rsidRPr="00057F1E" w:rsidRDefault="00057F1E" w:rsidP="00057F1E">
      <w:pPr>
        <w:autoSpaceDE w:val="0"/>
        <w:autoSpaceDN w:val="0"/>
        <w:adjustRightInd w:val="0"/>
        <w:spacing w:after="0" w:line="480" w:lineRule="auto"/>
        <w:ind w:left="993"/>
        <w:jc w:val="both"/>
        <w:rPr>
          <w:rFonts w:ascii="Arial" w:hAnsi="Arial" w:cs="Arial"/>
        </w:rPr>
      </w:pPr>
      <w:r w:rsidRPr="00057F1E">
        <w:rPr>
          <w:rFonts w:ascii="Arial" w:hAnsi="Arial" w:cs="Arial"/>
        </w:rPr>
        <w:t xml:space="preserve">Data sekunder merupakan sumber data penelitian yang diperoleh peneliti secara tidak langsung dengan pihak yang berkaitan dengan penelitian. Secara keseluruhan data yang dimaksud adalah </w:t>
      </w:r>
      <w:r w:rsidRPr="00057F1E">
        <w:rPr>
          <w:rFonts w:ascii="Arial" w:hAnsi="Arial" w:cs="Arial"/>
        </w:rPr>
        <w:lastRenderedPageBreak/>
        <w:t>Penggunaan Bahan Baku, Biaya Variabel, Biaya Tetap, Biaya Listrik, Upah Karyawan, dan biaya lain yang tak terduga.</w:t>
      </w:r>
    </w:p>
    <w:p w14:paraId="668DF9D3" w14:textId="77777777" w:rsidR="00057F1E" w:rsidRPr="00057F1E" w:rsidRDefault="00057F1E" w:rsidP="00057F1E">
      <w:pPr>
        <w:autoSpaceDE w:val="0"/>
        <w:autoSpaceDN w:val="0"/>
        <w:adjustRightInd w:val="0"/>
        <w:spacing w:after="0" w:line="720" w:lineRule="auto"/>
        <w:ind w:left="709"/>
        <w:jc w:val="both"/>
        <w:rPr>
          <w:rFonts w:ascii="Arial" w:hAnsi="Arial" w:cs="Arial"/>
        </w:rPr>
      </w:pPr>
    </w:p>
    <w:p w14:paraId="6FB60A09" w14:textId="77777777" w:rsidR="00057F1E" w:rsidRPr="00057F1E" w:rsidRDefault="00057F1E" w:rsidP="00947AF3">
      <w:pPr>
        <w:pStyle w:val="ListParagraph"/>
        <w:numPr>
          <w:ilvl w:val="3"/>
          <w:numId w:val="8"/>
        </w:numPr>
        <w:autoSpaceDE w:val="0"/>
        <w:autoSpaceDN w:val="0"/>
        <w:adjustRightInd w:val="0"/>
        <w:spacing w:after="0" w:line="480" w:lineRule="auto"/>
        <w:ind w:left="426" w:hanging="426"/>
        <w:jc w:val="both"/>
        <w:rPr>
          <w:rFonts w:ascii="Arial" w:hAnsi="Arial" w:cs="Arial"/>
          <w:b/>
          <w:lang w:val="en-US"/>
        </w:rPr>
      </w:pPr>
      <w:r w:rsidRPr="00057F1E">
        <w:rPr>
          <w:rFonts w:ascii="Arial" w:hAnsi="Arial" w:cs="Arial"/>
          <w:b/>
          <w:lang w:val="en-US"/>
        </w:rPr>
        <w:t>Analisa Data</w:t>
      </w:r>
    </w:p>
    <w:p w14:paraId="35ABFB2C" w14:textId="77777777" w:rsidR="00057F1E" w:rsidRPr="00057F1E" w:rsidRDefault="00057F1E" w:rsidP="00F70F69">
      <w:pPr>
        <w:pStyle w:val="Default"/>
        <w:spacing w:line="480" w:lineRule="auto"/>
        <w:ind w:left="426" w:firstLine="708"/>
        <w:jc w:val="both"/>
        <w:rPr>
          <w:rFonts w:ascii="Arial" w:hAnsi="Arial" w:cs="Arial"/>
          <w:color w:val="auto"/>
          <w:sz w:val="22"/>
          <w:szCs w:val="22"/>
        </w:rPr>
      </w:pPr>
      <w:r w:rsidRPr="00057F1E">
        <w:rPr>
          <w:rFonts w:ascii="Arial" w:hAnsi="Arial" w:cs="Arial"/>
          <w:color w:val="auto"/>
          <w:sz w:val="22"/>
          <w:szCs w:val="22"/>
        </w:rPr>
        <w:t>Adapun analisis</w:t>
      </w:r>
      <w:r w:rsidRPr="00057F1E">
        <w:rPr>
          <w:rFonts w:ascii="Arial" w:hAnsi="Arial" w:cs="Arial"/>
          <w:color w:val="auto"/>
          <w:sz w:val="22"/>
          <w:szCs w:val="22"/>
          <w:lang w:val="en-US"/>
        </w:rPr>
        <w:t xml:space="preserve"> data</w:t>
      </w:r>
      <w:r w:rsidRPr="00057F1E">
        <w:rPr>
          <w:rFonts w:ascii="Arial" w:hAnsi="Arial" w:cs="Arial"/>
          <w:color w:val="auto"/>
          <w:sz w:val="22"/>
          <w:szCs w:val="22"/>
        </w:rPr>
        <w:t xml:space="preserve"> dalam penelitian yang penulis sajikan dalam hal ini adalah metode analisis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 (BEP)</w:t>
      </w:r>
      <w:r w:rsidR="00BB0157">
        <w:rPr>
          <w:rFonts w:ascii="Arial" w:hAnsi="Arial" w:cs="Arial"/>
          <w:color w:val="auto"/>
          <w:sz w:val="22"/>
          <w:szCs w:val="22"/>
          <w:lang w:val="en-US"/>
        </w:rPr>
        <w:t xml:space="preserve"> </w:t>
      </w:r>
      <w:proofErr w:type="spellStart"/>
      <w:r w:rsidR="00BB0157">
        <w:rPr>
          <w:rFonts w:ascii="Arial" w:hAnsi="Arial" w:cs="Arial"/>
          <w:color w:val="auto"/>
          <w:sz w:val="22"/>
          <w:szCs w:val="22"/>
          <w:lang w:val="en-US"/>
        </w:rPr>
        <w:t>menurut</w:t>
      </w:r>
      <w:proofErr w:type="spellEnd"/>
      <w:r w:rsidR="00BB0157">
        <w:rPr>
          <w:rFonts w:ascii="Arial" w:hAnsi="Arial" w:cs="Arial"/>
          <w:color w:val="auto"/>
          <w:sz w:val="22"/>
          <w:szCs w:val="22"/>
          <w:lang w:val="en-US"/>
        </w:rPr>
        <w:t xml:space="preserve"> </w:t>
      </w:r>
      <w:proofErr w:type="spellStart"/>
      <w:r w:rsidR="00BB0157">
        <w:rPr>
          <w:rFonts w:ascii="Arial" w:hAnsi="Arial" w:cs="Arial"/>
          <w:color w:val="auto"/>
          <w:sz w:val="22"/>
          <w:szCs w:val="22"/>
          <w:lang w:val="en-US"/>
        </w:rPr>
        <w:t>Alwi</w:t>
      </w:r>
      <w:proofErr w:type="spellEnd"/>
      <w:r w:rsidR="00BB0157">
        <w:rPr>
          <w:rFonts w:ascii="Arial" w:hAnsi="Arial" w:cs="Arial"/>
          <w:color w:val="auto"/>
          <w:sz w:val="22"/>
          <w:szCs w:val="22"/>
          <w:lang w:val="en-US"/>
        </w:rPr>
        <w:t xml:space="preserve"> (2009)</w:t>
      </w:r>
      <w:r w:rsidRPr="00057F1E">
        <w:rPr>
          <w:rFonts w:ascii="Arial" w:hAnsi="Arial" w:cs="Arial"/>
          <w:i/>
          <w:color w:val="auto"/>
          <w:sz w:val="22"/>
          <w:szCs w:val="22"/>
        </w:rPr>
        <w:t>.</w:t>
      </w:r>
      <w:r w:rsidRPr="00057F1E">
        <w:rPr>
          <w:rFonts w:ascii="Arial" w:hAnsi="Arial" w:cs="Arial"/>
          <w:color w:val="auto"/>
          <w:sz w:val="22"/>
          <w:szCs w:val="22"/>
        </w:rPr>
        <w:t xml:space="preserve"> Karena </w:t>
      </w:r>
      <w:r w:rsidRPr="00057F1E">
        <w:rPr>
          <w:rFonts w:ascii="Arial" w:hAnsi="Arial" w:cs="Arial"/>
          <w:iCs/>
          <w:color w:val="auto"/>
          <w:sz w:val="22"/>
          <w:szCs w:val="22"/>
        </w:rPr>
        <w:t xml:space="preserve">Analisis </w:t>
      </w:r>
      <w:r w:rsidRPr="00057F1E">
        <w:rPr>
          <w:rFonts w:ascii="Arial" w:hAnsi="Arial" w:cs="Arial"/>
          <w:i/>
          <w:iCs/>
          <w:color w:val="auto"/>
          <w:sz w:val="22"/>
          <w:szCs w:val="22"/>
        </w:rPr>
        <w:t xml:space="preserve">Break </w:t>
      </w:r>
      <w:r w:rsidR="00AB487A" w:rsidRPr="00AB487A">
        <w:rPr>
          <w:rFonts w:ascii="Arial" w:hAnsi="Arial" w:cs="Arial"/>
          <w:i/>
          <w:iCs/>
          <w:color w:val="auto"/>
          <w:sz w:val="22"/>
          <w:szCs w:val="22"/>
        </w:rPr>
        <w:t>Event</w:t>
      </w:r>
      <w:r w:rsidRPr="00057F1E">
        <w:rPr>
          <w:rFonts w:ascii="Arial" w:hAnsi="Arial" w:cs="Arial"/>
          <w:i/>
          <w:iCs/>
          <w:color w:val="auto"/>
          <w:sz w:val="22"/>
          <w:szCs w:val="22"/>
        </w:rPr>
        <w:t xml:space="preserve"> Point </w:t>
      </w:r>
      <w:r w:rsidRPr="00057F1E">
        <w:rPr>
          <w:rFonts w:ascii="Arial" w:hAnsi="Arial" w:cs="Arial"/>
          <w:i/>
          <w:color w:val="auto"/>
          <w:sz w:val="22"/>
          <w:szCs w:val="22"/>
        </w:rPr>
        <w:t>(BEP)</w:t>
      </w:r>
      <w:r w:rsidRPr="00057F1E">
        <w:rPr>
          <w:rFonts w:ascii="Arial" w:hAnsi="Arial" w:cs="Arial"/>
          <w:color w:val="auto"/>
          <w:sz w:val="22"/>
          <w:szCs w:val="22"/>
        </w:rPr>
        <w:t xml:space="preserve"> merupakan alat bantu perencanaan bagi manajemen yang dapat di pergunakan baik perusahaan besar maupun usaha kecil menengah dalam </w:t>
      </w:r>
      <w:r w:rsidRPr="00057F1E">
        <w:rPr>
          <w:rFonts w:ascii="Arial" w:hAnsi="Arial" w:cs="Arial"/>
          <w:iCs/>
          <w:color w:val="auto"/>
          <w:sz w:val="22"/>
          <w:szCs w:val="22"/>
        </w:rPr>
        <w:t xml:space="preserve">planning </w:t>
      </w:r>
      <w:r w:rsidRPr="00057F1E">
        <w:rPr>
          <w:rFonts w:ascii="Arial" w:hAnsi="Arial" w:cs="Arial"/>
          <w:color w:val="auto"/>
          <w:sz w:val="22"/>
          <w:szCs w:val="22"/>
        </w:rPr>
        <w:t xml:space="preserve">dan </w:t>
      </w:r>
      <w:r w:rsidRPr="00057F1E">
        <w:rPr>
          <w:rFonts w:ascii="Arial" w:hAnsi="Arial" w:cs="Arial"/>
          <w:i/>
          <w:iCs/>
          <w:color w:val="auto"/>
          <w:sz w:val="22"/>
          <w:szCs w:val="22"/>
        </w:rPr>
        <w:t>budgeting</w:t>
      </w:r>
      <w:r w:rsidRPr="00057F1E">
        <w:rPr>
          <w:rFonts w:ascii="Arial" w:hAnsi="Arial" w:cs="Arial"/>
          <w:color w:val="auto"/>
          <w:sz w:val="22"/>
          <w:szCs w:val="22"/>
        </w:rPr>
        <w:t>, yakni dapat menambah ketepatan dalam membuat data penjualan atau produksi, biaya-biaya, laba atau rugi sehingga dapat meningkatkan reabilitas dan validitas laporan keuangan yang disusun p</w:t>
      </w:r>
      <w:r w:rsidR="000F2479">
        <w:rPr>
          <w:rFonts w:ascii="Arial" w:hAnsi="Arial" w:cs="Arial"/>
          <w:color w:val="auto"/>
          <w:sz w:val="22"/>
          <w:szCs w:val="22"/>
        </w:rPr>
        <w:t xml:space="preserve">erusahaan yang bersangkutan. </w:t>
      </w:r>
      <w:r w:rsidR="000F2479">
        <w:rPr>
          <w:rFonts w:ascii="Arial" w:hAnsi="Arial" w:cs="Arial"/>
          <w:color w:val="auto"/>
          <w:sz w:val="22"/>
          <w:szCs w:val="22"/>
          <w:lang w:val="en-US"/>
        </w:rPr>
        <w:t>Adapun</w:t>
      </w:r>
      <w:r w:rsidRPr="00057F1E">
        <w:rPr>
          <w:rFonts w:ascii="Arial" w:hAnsi="Arial" w:cs="Arial"/>
          <w:color w:val="auto"/>
          <w:sz w:val="22"/>
          <w:szCs w:val="22"/>
        </w:rPr>
        <w:t xml:space="preserve"> analisa metode </w:t>
      </w:r>
      <w:r w:rsidRPr="00057F1E">
        <w:rPr>
          <w:rFonts w:ascii="Arial" w:hAnsi="Arial" w:cs="Arial"/>
          <w:i/>
          <w:color w:val="auto"/>
          <w:sz w:val="22"/>
          <w:szCs w:val="22"/>
        </w:rPr>
        <w:t xml:space="preserve">Break </w:t>
      </w:r>
      <w:r w:rsidR="00AB487A" w:rsidRPr="00AB487A">
        <w:rPr>
          <w:rFonts w:ascii="Arial" w:hAnsi="Arial" w:cs="Arial"/>
          <w:i/>
          <w:color w:val="auto"/>
          <w:sz w:val="22"/>
          <w:szCs w:val="22"/>
        </w:rPr>
        <w:t>Event</w:t>
      </w:r>
      <w:r w:rsidRPr="00057F1E">
        <w:rPr>
          <w:rFonts w:ascii="Arial" w:hAnsi="Arial" w:cs="Arial"/>
          <w:i/>
          <w:color w:val="auto"/>
          <w:sz w:val="22"/>
          <w:szCs w:val="22"/>
        </w:rPr>
        <w:t xml:space="preserve"> Point</w:t>
      </w:r>
      <w:r w:rsidR="00BB0157">
        <w:rPr>
          <w:rFonts w:ascii="Arial" w:hAnsi="Arial" w:cs="Arial"/>
          <w:i/>
          <w:color w:val="auto"/>
          <w:sz w:val="22"/>
          <w:szCs w:val="22"/>
          <w:lang w:val="en-US"/>
        </w:rPr>
        <w:t xml:space="preserve"> (BEP) </w:t>
      </w:r>
      <w:proofErr w:type="spellStart"/>
      <w:r w:rsidR="00BB0157">
        <w:rPr>
          <w:rFonts w:ascii="Arial" w:hAnsi="Arial" w:cs="Arial"/>
          <w:color w:val="auto"/>
          <w:sz w:val="22"/>
          <w:szCs w:val="22"/>
          <w:lang w:val="en-US"/>
        </w:rPr>
        <w:t>menurut</w:t>
      </w:r>
      <w:proofErr w:type="spellEnd"/>
      <w:r w:rsidR="00BB0157">
        <w:rPr>
          <w:rFonts w:ascii="Arial" w:hAnsi="Arial" w:cs="Arial"/>
          <w:color w:val="auto"/>
          <w:sz w:val="22"/>
          <w:szCs w:val="22"/>
          <w:lang w:val="en-US"/>
        </w:rPr>
        <w:t xml:space="preserve"> </w:t>
      </w:r>
      <w:proofErr w:type="spellStart"/>
      <w:r w:rsidR="00BB0157">
        <w:rPr>
          <w:rFonts w:ascii="Arial" w:hAnsi="Arial" w:cs="Arial"/>
          <w:color w:val="auto"/>
          <w:sz w:val="22"/>
          <w:szCs w:val="22"/>
          <w:lang w:val="en-US"/>
        </w:rPr>
        <w:t>Alwi</w:t>
      </w:r>
      <w:proofErr w:type="spellEnd"/>
      <w:r w:rsidR="00BB0157">
        <w:rPr>
          <w:rFonts w:ascii="Arial" w:hAnsi="Arial" w:cs="Arial"/>
          <w:color w:val="auto"/>
          <w:sz w:val="22"/>
          <w:szCs w:val="22"/>
          <w:lang w:val="en-US"/>
        </w:rPr>
        <w:t xml:space="preserve"> (2009)</w:t>
      </w:r>
      <w:r w:rsidRPr="00057F1E">
        <w:rPr>
          <w:rFonts w:ascii="Arial" w:hAnsi="Arial" w:cs="Arial"/>
          <w:color w:val="auto"/>
          <w:sz w:val="22"/>
          <w:szCs w:val="22"/>
        </w:rPr>
        <w:t xml:space="preserve"> ini dapat di uraikan menggunakan teknik persamaan </w:t>
      </w:r>
      <w:r w:rsidR="00BB0157">
        <w:rPr>
          <w:rFonts w:ascii="Arial" w:hAnsi="Arial" w:cs="Arial"/>
          <w:color w:val="auto"/>
          <w:sz w:val="22"/>
          <w:szCs w:val="22"/>
          <w:lang w:val="en-US"/>
        </w:rPr>
        <w:t xml:space="preserve">dan </w:t>
      </w:r>
      <w:proofErr w:type="spellStart"/>
      <w:r w:rsidR="00BB0157">
        <w:rPr>
          <w:rFonts w:ascii="Arial" w:hAnsi="Arial" w:cs="Arial"/>
          <w:color w:val="auto"/>
          <w:sz w:val="22"/>
          <w:szCs w:val="22"/>
          <w:lang w:val="en-US"/>
        </w:rPr>
        <w:t>perhitungan</w:t>
      </w:r>
      <w:proofErr w:type="spellEnd"/>
      <w:r w:rsidR="00BB0157">
        <w:rPr>
          <w:rFonts w:ascii="Arial" w:hAnsi="Arial" w:cs="Arial"/>
          <w:color w:val="auto"/>
          <w:sz w:val="22"/>
          <w:szCs w:val="22"/>
          <w:lang w:val="en-US"/>
        </w:rPr>
        <w:t xml:space="preserve"> </w:t>
      </w:r>
      <w:r w:rsidR="00BB0157">
        <w:rPr>
          <w:rFonts w:ascii="Arial" w:hAnsi="Arial" w:cs="Arial"/>
          <w:color w:val="auto"/>
          <w:sz w:val="22"/>
          <w:szCs w:val="22"/>
        </w:rPr>
        <w:t>sebagai berikut</w:t>
      </w:r>
      <w:r w:rsidRPr="00057F1E">
        <w:rPr>
          <w:rFonts w:ascii="Arial" w:hAnsi="Arial" w:cs="Arial"/>
          <w:color w:val="auto"/>
          <w:sz w:val="22"/>
          <w:szCs w:val="22"/>
        </w:rPr>
        <w:t>:</w:t>
      </w:r>
    </w:p>
    <w:p w14:paraId="21CFA339" w14:textId="77777777" w:rsidR="00057F1E" w:rsidRDefault="00F70F69" w:rsidP="00947AF3">
      <w:pPr>
        <w:pStyle w:val="ListParagraph"/>
        <w:numPr>
          <w:ilvl w:val="3"/>
          <w:numId w:val="12"/>
        </w:numPr>
        <w:shd w:val="clear" w:color="auto" w:fill="FFFFFF"/>
        <w:spacing w:after="0" w:line="240" w:lineRule="auto"/>
        <w:ind w:left="709" w:hanging="283"/>
        <w:jc w:val="both"/>
        <w:rPr>
          <w:rFonts w:ascii="Arial" w:eastAsia="Times New Roman" w:hAnsi="Arial" w:cs="Arial"/>
          <w:lang w:val="en-US" w:eastAsia="id-ID"/>
        </w:rPr>
      </w:pPr>
      <w:proofErr w:type="spellStart"/>
      <w:r>
        <w:rPr>
          <w:rFonts w:ascii="Arial" w:eastAsia="Times New Roman" w:hAnsi="Arial" w:cs="Arial"/>
          <w:lang w:val="en-US" w:eastAsia="id-ID"/>
        </w:rPr>
        <w:t>Persamaan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w:t>
      </w:r>
      <w:r w:rsidRPr="00F70F69">
        <w:rPr>
          <w:rFonts w:ascii="Arial" w:eastAsia="Times New Roman" w:hAnsi="Arial" w:cs="Arial"/>
          <w:i/>
          <w:lang w:val="en-US" w:eastAsia="id-ID"/>
        </w:rPr>
        <w:t>Break Event Point (BEP)</w:t>
      </w:r>
      <w:r>
        <w:rPr>
          <w:rFonts w:ascii="Arial" w:eastAsia="Times New Roman" w:hAnsi="Arial" w:cs="Arial"/>
          <w:lang w:val="en-US" w:eastAsia="id-ID"/>
        </w:rPr>
        <w:t xml:space="preserve">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Unit</w:t>
      </w:r>
    </w:p>
    <w:p w14:paraId="35B58C30" w14:textId="77777777" w:rsidR="00F70F69" w:rsidRPr="00F70F69" w:rsidRDefault="00F70F69" w:rsidP="00F70F69">
      <w:pPr>
        <w:pStyle w:val="ListParagraph"/>
        <w:shd w:val="clear" w:color="auto" w:fill="FFFFFF"/>
        <w:spacing w:after="0" w:line="480" w:lineRule="auto"/>
        <w:ind w:left="709"/>
        <w:jc w:val="both"/>
        <w:rPr>
          <w:rFonts w:ascii="Arial" w:eastAsia="Times New Roman" w:hAnsi="Arial" w:cs="Arial"/>
          <w:lang w:val="en-US" w:eastAsia="id-ID"/>
        </w:rPr>
      </w:pPr>
    </w:p>
    <w:p w14:paraId="10CFD60C" w14:textId="77777777" w:rsidR="00057F1E" w:rsidRDefault="00057F1E" w:rsidP="00F70F69">
      <w:pPr>
        <w:shd w:val="clear" w:color="auto" w:fill="FFFFFF"/>
        <w:spacing w:after="0" w:line="360" w:lineRule="auto"/>
        <w:ind w:left="426"/>
        <w:jc w:val="both"/>
        <w:rPr>
          <w:rFonts w:ascii="Arial" w:eastAsia="Times New Roman" w:hAnsi="Arial" w:cs="Arial"/>
          <w:lang w:eastAsia="id-ID"/>
        </w:rPr>
      </w:pPr>
      <w:r w:rsidRPr="00057F1E">
        <w:rPr>
          <w:noProof/>
          <w:lang w:val="en-US"/>
        </w:rPr>
        <mc:AlternateContent>
          <mc:Choice Requires="wps">
            <w:drawing>
              <wp:inline distT="0" distB="0" distL="0" distR="0" wp14:anchorId="43AE394C" wp14:editId="0DD8F8BF">
                <wp:extent cx="4711700" cy="599704"/>
                <wp:effectExtent l="0" t="0" r="12700" b="10160"/>
                <wp:docPr id="45" name="Text Box 45"/>
                <wp:cNvGraphicFramePr/>
                <a:graphic xmlns:a="http://schemas.openxmlformats.org/drawingml/2006/main">
                  <a:graphicData uri="http://schemas.microsoft.com/office/word/2010/wordprocessingShape">
                    <wps:wsp>
                      <wps:cNvSpPr txBox="1"/>
                      <wps:spPr>
                        <a:xfrm>
                          <a:off x="0" y="0"/>
                          <a:ext cx="4711700" cy="5997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C5E2" w14:textId="77777777" w:rsidR="0010022E" w:rsidRDefault="0010022E" w:rsidP="00057F1E">
                            <w:pPr>
                              <w:spacing w:after="0" w:line="240" w:lineRule="auto"/>
                              <w:rPr>
                                <w:rFonts w:ascii="Arial" w:hAnsi="Arial" w:cs="Arial"/>
                                <w:b/>
                                <w:sz w:val="16"/>
                              </w:rPr>
                            </w:pPr>
                            <m:oMathPara>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AE394C" id="Text Box 45" o:spid="_x0000_s1047" type="#_x0000_t202" style="width:371pt;height:4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" fillcolor="white [3201]" strokeweight=".5pt">
                <v:textbox>
                  <w:txbxContent>
                    <w:p w14:paraId="062EC5E2" w14:textId="77777777" w:rsidR="0010022E" w:rsidRDefault="0010022E" w:rsidP="00057F1E">
                      <w:pPr>
                        <w:spacing w:after="0" w:line="240" w:lineRule="auto"/>
                        <w:rPr>
                          <w:rFonts w:ascii="Arial" w:hAnsi="Arial" w:cs="Arial"/>
                          <w:b/>
                          <w:sz w:val="16"/>
                        </w:rPr>
                      </w:pPr>
                      <m:oMathPara>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v:textbox>
                <w10:anchorlock/>
              </v:shape>
            </w:pict>
          </mc:Fallback>
        </mc:AlternateContent>
      </w:r>
    </w:p>
    <w:p w14:paraId="10533E37" w14:textId="77777777" w:rsidR="00F70F69" w:rsidRPr="00057F1E" w:rsidRDefault="00F70F69" w:rsidP="00F70F69">
      <w:pPr>
        <w:shd w:val="clear" w:color="auto" w:fill="FFFFFF"/>
        <w:spacing w:after="0" w:line="360" w:lineRule="auto"/>
        <w:ind w:left="426"/>
        <w:jc w:val="both"/>
        <w:rPr>
          <w:rFonts w:ascii="Arial" w:eastAsia="Times New Roman" w:hAnsi="Arial" w:cs="Arial"/>
          <w:lang w:eastAsia="id-ID"/>
        </w:rPr>
      </w:pPr>
    </w:p>
    <w:p w14:paraId="64866BC4" w14:textId="77777777" w:rsidR="00057F1E" w:rsidRDefault="00F70F69" w:rsidP="00947AF3">
      <w:pPr>
        <w:pStyle w:val="ListParagraph"/>
        <w:numPr>
          <w:ilvl w:val="3"/>
          <w:numId w:val="12"/>
        </w:numPr>
        <w:shd w:val="clear" w:color="auto" w:fill="FFFFFF"/>
        <w:spacing w:after="0" w:line="480" w:lineRule="auto"/>
        <w:ind w:left="709" w:hanging="283"/>
        <w:jc w:val="both"/>
        <w:rPr>
          <w:rFonts w:ascii="Arial" w:eastAsia="Times New Roman" w:hAnsi="Arial" w:cs="Arial"/>
          <w:lang w:val="en-US" w:eastAsia="id-ID"/>
        </w:rPr>
      </w:pPr>
      <w:proofErr w:type="spellStart"/>
      <w:r>
        <w:rPr>
          <w:rFonts w:ascii="Arial" w:eastAsia="Times New Roman" w:hAnsi="Arial" w:cs="Arial"/>
          <w:lang w:val="en-US" w:eastAsia="id-ID"/>
        </w:rPr>
        <w:t>Persamaan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w:t>
      </w:r>
      <w:r w:rsidRPr="003F5B71">
        <w:rPr>
          <w:rFonts w:ascii="Arial" w:eastAsia="Times New Roman" w:hAnsi="Arial" w:cs="Arial"/>
          <w:i/>
          <w:lang w:val="en-US" w:eastAsia="id-ID"/>
        </w:rPr>
        <w:t>Break Event Point (BEP)</w:t>
      </w:r>
      <w:r>
        <w:rPr>
          <w:rFonts w:ascii="Arial" w:eastAsia="Times New Roman" w:hAnsi="Arial" w:cs="Arial"/>
          <w:lang w:val="en-US" w:eastAsia="id-ID"/>
        </w:rPr>
        <w:t xml:space="preserve">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Rupiah</w:t>
      </w:r>
    </w:p>
    <w:p w14:paraId="13E1295B" w14:textId="77777777" w:rsidR="00F70F69" w:rsidRPr="00F70F69" w:rsidRDefault="00F70F69" w:rsidP="00F3277E">
      <w:pPr>
        <w:pStyle w:val="ListParagraph"/>
        <w:shd w:val="clear" w:color="auto" w:fill="FFFFFF"/>
        <w:spacing w:after="0" w:line="240" w:lineRule="auto"/>
        <w:ind w:left="709"/>
        <w:jc w:val="both"/>
        <w:rPr>
          <w:rFonts w:ascii="Arial" w:eastAsia="Times New Roman" w:hAnsi="Arial" w:cs="Arial"/>
          <w:lang w:val="en-US" w:eastAsia="id-ID"/>
        </w:rPr>
      </w:pPr>
    </w:p>
    <w:p w14:paraId="3FFC31CB" w14:textId="77777777" w:rsidR="00057F1E" w:rsidRDefault="00057F1E" w:rsidP="00057F1E">
      <w:pPr>
        <w:autoSpaceDE w:val="0"/>
        <w:autoSpaceDN w:val="0"/>
        <w:adjustRightInd w:val="0"/>
        <w:spacing w:after="0" w:line="480" w:lineRule="auto"/>
        <w:ind w:left="426"/>
        <w:jc w:val="both"/>
        <w:rPr>
          <w:rFonts w:ascii="Arial" w:hAnsi="Arial" w:cs="Arial"/>
        </w:rPr>
      </w:pPr>
      <w:r w:rsidRPr="00057F1E">
        <w:rPr>
          <w:noProof/>
          <w:lang w:val="en-US"/>
        </w:rPr>
        <mc:AlternateContent>
          <mc:Choice Requires="wps">
            <w:drawing>
              <wp:inline distT="0" distB="0" distL="0" distR="0" wp14:anchorId="57CB6C96" wp14:editId="32118EFC">
                <wp:extent cx="4686300" cy="650100"/>
                <wp:effectExtent l="0" t="0" r="19050" b="17145"/>
                <wp:docPr id="24" name="Text Box 24"/>
                <wp:cNvGraphicFramePr/>
                <a:graphic xmlns:a="http://schemas.openxmlformats.org/drawingml/2006/main">
                  <a:graphicData uri="http://schemas.microsoft.com/office/word/2010/wordprocessingShape">
                    <wps:wsp>
                      <wps:cNvSpPr txBox="1"/>
                      <wps:spPr>
                        <a:xfrm>
                          <a:off x="0" y="0"/>
                          <a:ext cx="4686300" cy="65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3BA83D" w14:textId="77777777" w:rsidR="0010022E" w:rsidRDefault="0010022E" w:rsidP="00057F1E">
                            <w:pPr>
                              <w:spacing w:after="0" w:line="240" w:lineRule="auto"/>
                              <w:rPr>
                                <w:b/>
                              </w:rPr>
                            </w:pPr>
                            <m:oMathPara>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CB6C96" id="Text Box 24" o:spid="_x0000_s1048" type="#_x0000_t202" style="width:369pt;height:5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" fillcolor="white [3201]" strokeweight=".5pt">
                <v:textbox>
                  <w:txbxContent>
                    <w:p w14:paraId="433BA83D" w14:textId="77777777" w:rsidR="0010022E" w:rsidRDefault="0010022E" w:rsidP="00057F1E">
                      <w:pPr>
                        <w:spacing w:after="0" w:line="240" w:lineRule="auto"/>
                        <w:rPr>
                          <w:b/>
                        </w:rPr>
                      </w:pPr>
                      <m:oMathPara>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v:textbox>
                <w10:anchorlock/>
              </v:shape>
            </w:pict>
          </mc:Fallback>
        </mc:AlternateContent>
      </w:r>
    </w:p>
    <w:p w14:paraId="490F1941" w14:textId="77777777" w:rsidR="00057F1E" w:rsidRPr="00942710" w:rsidRDefault="00942710" w:rsidP="00947AF3">
      <w:pPr>
        <w:pStyle w:val="ListParagraph"/>
        <w:numPr>
          <w:ilvl w:val="3"/>
          <w:numId w:val="12"/>
        </w:numPr>
        <w:autoSpaceDE w:val="0"/>
        <w:autoSpaceDN w:val="0"/>
        <w:adjustRightInd w:val="0"/>
        <w:spacing w:after="0" w:line="360" w:lineRule="auto"/>
        <w:ind w:left="709" w:hanging="283"/>
        <w:jc w:val="both"/>
        <w:rPr>
          <w:rFonts w:ascii="Arial" w:hAnsi="Arial" w:cs="Arial"/>
          <w:i/>
          <w:lang w:val="en-US"/>
        </w:rPr>
      </w:pPr>
      <w:proofErr w:type="spellStart"/>
      <w:r>
        <w:rPr>
          <w:rFonts w:ascii="Arial" w:hAnsi="Arial" w:cs="Arial"/>
          <w:lang w:val="en-US"/>
        </w:rPr>
        <w:t>Persamaan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Menghitung</w:t>
      </w:r>
      <w:proofErr w:type="spellEnd"/>
      <w:r>
        <w:rPr>
          <w:rFonts w:ascii="Arial" w:hAnsi="Arial" w:cs="Arial"/>
          <w:lang w:val="en-US"/>
        </w:rPr>
        <w:t xml:space="preserve"> </w:t>
      </w:r>
      <w:r w:rsidRPr="00942710">
        <w:rPr>
          <w:rFonts w:ascii="Arial" w:hAnsi="Arial" w:cs="Arial"/>
          <w:i/>
          <w:lang w:val="en-US"/>
        </w:rPr>
        <w:t>Margin Contribution (MC)</w:t>
      </w:r>
    </w:p>
    <w:p w14:paraId="6348AAA7" w14:textId="77777777" w:rsidR="00942710" w:rsidRDefault="00942710" w:rsidP="00942710">
      <w:pPr>
        <w:autoSpaceDE w:val="0"/>
        <w:autoSpaceDN w:val="0"/>
        <w:adjustRightInd w:val="0"/>
        <w:spacing w:after="0" w:line="240" w:lineRule="auto"/>
        <w:ind w:left="709" w:firstLine="709"/>
        <w:jc w:val="both"/>
        <w:rPr>
          <w:rFonts w:ascii="Arial" w:eastAsia="Times New Roman" w:hAnsi="Arial" w:cs="Arial"/>
          <w:lang w:val="en-US"/>
        </w:rPr>
      </w:pPr>
    </w:p>
    <w:p w14:paraId="75C7B2EA" w14:textId="77777777" w:rsidR="00942710" w:rsidRDefault="00942710" w:rsidP="003F5B71">
      <w:pPr>
        <w:autoSpaceDE w:val="0"/>
        <w:autoSpaceDN w:val="0"/>
        <w:adjustRightInd w:val="0"/>
        <w:spacing w:after="0" w:line="360" w:lineRule="auto"/>
        <w:ind w:left="709"/>
        <w:jc w:val="both"/>
        <w:rPr>
          <w:rFonts w:ascii="Arial" w:eastAsia="Times New Roman" w:hAnsi="Arial" w:cs="Arial"/>
          <w:lang w:val="en-US"/>
        </w:rPr>
      </w:pPr>
      <w:r w:rsidRPr="00057F1E">
        <w:rPr>
          <w:noProof/>
          <w:lang w:val="en-US"/>
        </w:rPr>
        <w:lastRenderedPageBreak/>
        <mc:AlternateContent>
          <mc:Choice Requires="wps">
            <w:drawing>
              <wp:inline distT="0" distB="0" distL="0" distR="0" wp14:anchorId="66A720E0" wp14:editId="34A52E95">
                <wp:extent cx="4514850" cy="634868"/>
                <wp:effectExtent l="0" t="0" r="19050" b="13335"/>
                <wp:docPr id="34" name="Text Box 34"/>
                <wp:cNvGraphicFramePr/>
                <a:graphic xmlns:a="http://schemas.openxmlformats.org/drawingml/2006/main">
                  <a:graphicData uri="http://schemas.microsoft.com/office/word/2010/wordprocessingShape">
                    <wps:wsp>
                      <wps:cNvSpPr txBox="1"/>
                      <wps:spPr>
                        <a:xfrm>
                          <a:off x="0" y="0"/>
                          <a:ext cx="4514850" cy="634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E53375" w14:textId="77777777" w:rsidR="0010022E" w:rsidRDefault="0010022E" w:rsidP="00942710">
                            <w:pPr>
                              <w:spacing w:after="0" w:line="240" w:lineRule="auto"/>
                              <w:jc w:val="center"/>
                              <w:rPr>
                                <w:b/>
                              </w:rPr>
                            </w:pPr>
                            <m:oMathPara>
                              <m:oMath>
                                <m:r>
                                  <m:rPr>
                                    <m:sty m:val="bi"/>
                                  </m:rPr>
                                  <w:rPr>
                                    <w:rFonts w:ascii="Cambria Math" w:hAnsi="Cambria Math"/>
                                  </w:rPr>
                                  <m:t>Margin Contribution=Pendapatan Bersih-Biaya Variabel</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A720E0" id="Text Box 34" o:spid="_x0000_s1049" type="#_x0000_t202" style="width:355.5pt;height:5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" fillcolor="white [3201]" strokeweight=".5pt">
                <v:textbox>
                  <w:txbxContent>
                    <w:p w14:paraId="60E53375" w14:textId="77777777" w:rsidR="0010022E" w:rsidRDefault="0010022E" w:rsidP="00942710">
                      <w:pPr>
                        <w:spacing w:after="0" w:line="240" w:lineRule="auto"/>
                        <w:jc w:val="center"/>
                        <w:rPr>
                          <w:b/>
                        </w:rPr>
                      </w:pPr>
                      <m:oMathPara>
                        <m:oMath>
                          <m:r>
                            <m:rPr>
                              <m:sty m:val="bi"/>
                            </m:rPr>
                            <w:rPr>
                              <w:rFonts w:ascii="Cambria Math" w:hAnsi="Cambria Math"/>
                            </w:rPr>
                            <m:t>Margin Contribution=Pendapatan Bersih-Biaya Variabel</m:t>
                          </m:r>
                        </m:oMath>
                      </m:oMathPara>
                    </w:p>
                  </w:txbxContent>
                </v:textbox>
                <w10:anchorlock/>
              </v:shape>
            </w:pict>
          </mc:Fallback>
        </mc:AlternateContent>
      </w:r>
    </w:p>
    <w:p w14:paraId="0927AA94" w14:textId="77777777" w:rsidR="003F5B71" w:rsidRDefault="003F5B71" w:rsidP="003F5B71">
      <w:pPr>
        <w:autoSpaceDE w:val="0"/>
        <w:autoSpaceDN w:val="0"/>
        <w:adjustRightInd w:val="0"/>
        <w:spacing w:after="0" w:line="240" w:lineRule="auto"/>
        <w:ind w:left="709"/>
        <w:jc w:val="both"/>
        <w:rPr>
          <w:rFonts w:ascii="Arial" w:eastAsia="Times New Roman" w:hAnsi="Arial" w:cs="Arial"/>
          <w:lang w:val="en-US"/>
        </w:rPr>
      </w:pPr>
    </w:p>
    <w:p w14:paraId="51C7B513" w14:textId="77777777" w:rsidR="00942710" w:rsidRPr="00942710" w:rsidRDefault="00942710" w:rsidP="00947AF3">
      <w:pPr>
        <w:pStyle w:val="ListParagraph"/>
        <w:numPr>
          <w:ilvl w:val="3"/>
          <w:numId w:val="12"/>
        </w:numPr>
        <w:autoSpaceDE w:val="0"/>
        <w:autoSpaceDN w:val="0"/>
        <w:adjustRightInd w:val="0"/>
        <w:spacing w:after="0" w:line="240" w:lineRule="auto"/>
        <w:ind w:left="709" w:hanging="283"/>
        <w:jc w:val="both"/>
        <w:rPr>
          <w:rFonts w:ascii="Arial" w:eastAsia="Times New Roman" w:hAnsi="Arial" w:cs="Arial"/>
          <w:lang w:val="en-US"/>
        </w:rPr>
      </w:pPr>
      <w:proofErr w:type="spellStart"/>
      <w:r>
        <w:rPr>
          <w:rFonts w:ascii="Arial" w:eastAsia="Times New Roman" w:hAnsi="Arial" w:cs="Arial"/>
          <w:lang w:val="en-US"/>
        </w:rPr>
        <w:t>Persamaan</w:t>
      </w:r>
      <w:proofErr w:type="spellEnd"/>
      <w:r>
        <w:rPr>
          <w:rFonts w:ascii="Arial" w:eastAsia="Times New Roman" w:hAnsi="Arial" w:cs="Arial"/>
          <w:lang w:val="en-US"/>
        </w:rPr>
        <w:t xml:space="preserve"> </w:t>
      </w:r>
      <w:proofErr w:type="spellStart"/>
      <w:r>
        <w:rPr>
          <w:rFonts w:ascii="Arial" w:eastAsia="Times New Roman" w:hAnsi="Arial" w:cs="Arial"/>
          <w:lang w:val="en-US"/>
        </w:rPr>
        <w:t>atau</w:t>
      </w:r>
      <w:proofErr w:type="spellEnd"/>
      <w:r>
        <w:rPr>
          <w:rFonts w:ascii="Arial" w:eastAsia="Times New Roman" w:hAnsi="Arial" w:cs="Arial"/>
          <w:lang w:val="en-US"/>
        </w:rPr>
        <w:t xml:space="preserve"> </w:t>
      </w:r>
      <w:proofErr w:type="spellStart"/>
      <w:r>
        <w:rPr>
          <w:rFonts w:ascii="Arial" w:eastAsia="Times New Roman" w:hAnsi="Arial" w:cs="Arial"/>
          <w:lang w:val="en-US"/>
        </w:rPr>
        <w:t>Perhitungan</w:t>
      </w:r>
      <w:proofErr w:type="spellEnd"/>
      <w:r>
        <w:rPr>
          <w:rFonts w:ascii="Arial" w:eastAsia="Times New Roman" w:hAnsi="Arial" w:cs="Arial"/>
          <w:lang w:val="en-US"/>
        </w:rPr>
        <w:t xml:space="preserve"> </w:t>
      </w:r>
      <w:r w:rsidRPr="003F5B71">
        <w:rPr>
          <w:rFonts w:ascii="Arial" w:eastAsia="Times New Roman" w:hAnsi="Arial" w:cs="Arial"/>
          <w:i/>
          <w:lang w:val="en-US"/>
        </w:rPr>
        <w:t>Contribution Margin Ratio</w:t>
      </w:r>
      <w:r w:rsidR="003F5B71" w:rsidRPr="003F5B71">
        <w:rPr>
          <w:rFonts w:ascii="Arial" w:eastAsia="Times New Roman" w:hAnsi="Arial" w:cs="Arial"/>
          <w:i/>
          <w:lang w:val="en-US"/>
        </w:rPr>
        <w:t xml:space="preserve"> (MOS)</w:t>
      </w:r>
    </w:p>
    <w:p w14:paraId="757A746A" w14:textId="77777777" w:rsidR="00942710" w:rsidRDefault="00942710" w:rsidP="00942710">
      <w:pPr>
        <w:autoSpaceDE w:val="0"/>
        <w:autoSpaceDN w:val="0"/>
        <w:adjustRightInd w:val="0"/>
        <w:spacing w:after="0" w:line="240" w:lineRule="auto"/>
        <w:ind w:left="709"/>
        <w:jc w:val="both"/>
        <w:rPr>
          <w:rFonts w:ascii="Arial" w:eastAsia="Times New Roman" w:hAnsi="Arial" w:cs="Arial"/>
          <w:lang w:val="en-US"/>
        </w:rPr>
      </w:pPr>
    </w:p>
    <w:p w14:paraId="75D0F087" w14:textId="77777777" w:rsidR="00942710" w:rsidRDefault="00942710" w:rsidP="00942710">
      <w:pPr>
        <w:autoSpaceDE w:val="0"/>
        <w:autoSpaceDN w:val="0"/>
        <w:adjustRightInd w:val="0"/>
        <w:spacing w:after="0" w:line="240" w:lineRule="auto"/>
        <w:ind w:left="709"/>
        <w:jc w:val="both"/>
        <w:rPr>
          <w:rFonts w:ascii="Arial" w:eastAsia="Times New Roman" w:hAnsi="Arial" w:cs="Arial"/>
          <w:lang w:val="en-US"/>
        </w:rPr>
      </w:pPr>
    </w:p>
    <w:p w14:paraId="6BA86C24" w14:textId="77777777" w:rsidR="00942710" w:rsidRDefault="00942710" w:rsidP="00942710">
      <w:pPr>
        <w:autoSpaceDE w:val="0"/>
        <w:autoSpaceDN w:val="0"/>
        <w:adjustRightInd w:val="0"/>
        <w:spacing w:after="0" w:line="480" w:lineRule="auto"/>
        <w:ind w:left="709"/>
        <w:jc w:val="both"/>
        <w:rPr>
          <w:rFonts w:ascii="Arial" w:eastAsia="Times New Roman" w:hAnsi="Arial" w:cs="Arial"/>
          <w:lang w:val="en-US"/>
        </w:rPr>
      </w:pPr>
      <w:r w:rsidRPr="00057F1E">
        <w:rPr>
          <w:noProof/>
          <w:lang w:val="en-US"/>
        </w:rPr>
        <mc:AlternateContent>
          <mc:Choice Requires="wps">
            <w:drawing>
              <wp:inline distT="0" distB="0" distL="0" distR="0" wp14:anchorId="3FF8D19C" wp14:editId="478E3273">
                <wp:extent cx="4514850" cy="670955"/>
                <wp:effectExtent l="0" t="0" r="19050" b="15240"/>
                <wp:docPr id="35" name="Text Box 35"/>
                <wp:cNvGraphicFramePr/>
                <a:graphic xmlns:a="http://schemas.openxmlformats.org/drawingml/2006/main">
                  <a:graphicData uri="http://schemas.microsoft.com/office/word/2010/wordprocessingShape">
                    <wps:wsp>
                      <wps:cNvSpPr txBox="1"/>
                      <wps:spPr>
                        <a:xfrm>
                          <a:off x="0" y="0"/>
                          <a:ext cx="4514850" cy="670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B6A93" w14:textId="77777777" w:rsidR="0010022E" w:rsidRPr="00B851A8" w:rsidRDefault="0010022E" w:rsidP="00942710">
                            <w:pPr>
                              <w:spacing w:after="0" w:line="240" w:lineRule="auto"/>
                              <w:jc w:val="center"/>
                              <w:rPr>
                                <w:b/>
                                <w:sz w:val="24"/>
                              </w:rPr>
                            </w:pPr>
                            <m:oMathPara>
                              <m:oMath>
                                <m:r>
                                  <m:rPr>
                                    <m:sty m:val="bi"/>
                                  </m:rPr>
                                  <w:rPr>
                                    <w:rFonts w:ascii="Cambria Math" w:hAnsi="Cambria Math"/>
                                    <w:sz w:val="20"/>
                                  </w:rPr>
                                  <m:t>Ratio Margin Contribution )=</m:t>
                                </m:r>
                                <m:f>
                                  <m:fPr>
                                    <m:ctrlPr>
                                      <w:rPr>
                                        <w:rFonts w:ascii="Cambria Math" w:hAnsi="Cambria Math"/>
                                        <w:b/>
                                        <w:sz w:val="20"/>
                                      </w:rPr>
                                    </m:ctrlPr>
                                  </m:fPr>
                                  <m:num>
                                    <m:r>
                                      <m:rPr>
                                        <m:sty m:val="b"/>
                                      </m:rPr>
                                      <w:rPr>
                                        <w:rFonts w:ascii="Cambria Math" w:hAnsi="Cambria Math"/>
                                        <w:sz w:val="20"/>
                                      </w:rPr>
                                      <m:t>Total Penjualan-Total Biaya Variabel</m:t>
                                    </m:r>
                                  </m:num>
                                  <m:den>
                                    <m:r>
                                      <m:rPr>
                                        <m:sty m:val="bi"/>
                                      </m:rPr>
                                      <w:rPr>
                                        <w:rFonts w:ascii="Cambria Math" w:hAnsi="Cambria Math"/>
                                        <w:sz w:val="20"/>
                                      </w:rPr>
                                      <m:t>Jumlah Unit Yang Terjual</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F8D19C" id="Text Box 35" o:spid="_x0000_s1050" type="#_x0000_t202" style="width:355.5pt;height:5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" fillcolor="white [3201]" strokeweight=".5pt">
                <v:textbox>
                  <w:txbxContent>
                    <w:p w14:paraId="51BB6A93" w14:textId="77777777" w:rsidR="0010022E" w:rsidRPr="00B851A8" w:rsidRDefault="0010022E" w:rsidP="00942710">
                      <w:pPr>
                        <w:spacing w:after="0" w:line="240" w:lineRule="auto"/>
                        <w:jc w:val="center"/>
                        <w:rPr>
                          <w:b/>
                          <w:sz w:val="24"/>
                        </w:rPr>
                      </w:pPr>
                      <m:oMathPara>
                        <m:oMath>
                          <m:r>
                            <m:rPr>
                              <m:sty m:val="bi"/>
                            </m:rPr>
                            <w:rPr>
                              <w:rFonts w:ascii="Cambria Math" w:hAnsi="Cambria Math"/>
                              <w:sz w:val="20"/>
                            </w:rPr>
                            <m:t>Ratio Margin Contribution )=</m:t>
                          </m:r>
                          <m:f>
                            <m:fPr>
                              <m:ctrlPr>
                                <w:rPr>
                                  <w:rFonts w:ascii="Cambria Math" w:hAnsi="Cambria Math"/>
                                  <w:b/>
                                  <w:sz w:val="20"/>
                                </w:rPr>
                              </m:ctrlPr>
                            </m:fPr>
                            <m:num>
                              <m:r>
                                <m:rPr>
                                  <m:sty m:val="b"/>
                                </m:rPr>
                                <w:rPr>
                                  <w:rFonts w:ascii="Cambria Math" w:hAnsi="Cambria Math"/>
                                  <w:sz w:val="20"/>
                                </w:rPr>
                                <m:t>Total Penjualan-Total Biaya Variabel</m:t>
                              </m:r>
                            </m:num>
                            <m:den>
                              <m:r>
                                <m:rPr>
                                  <m:sty m:val="bi"/>
                                </m:rPr>
                                <w:rPr>
                                  <w:rFonts w:ascii="Cambria Math" w:hAnsi="Cambria Math"/>
                                  <w:sz w:val="20"/>
                                </w:rPr>
                                <m:t>Jumlah Unit Yang Terjual</m:t>
                              </m:r>
                            </m:den>
                          </m:f>
                        </m:oMath>
                      </m:oMathPara>
                    </w:p>
                  </w:txbxContent>
                </v:textbox>
                <w10:anchorlock/>
              </v:shape>
            </w:pict>
          </mc:Fallback>
        </mc:AlternateContent>
      </w:r>
    </w:p>
    <w:p w14:paraId="3749A015" w14:textId="77777777" w:rsidR="003F5B71" w:rsidRDefault="00EC58B4" w:rsidP="00942710">
      <w:pPr>
        <w:autoSpaceDE w:val="0"/>
        <w:autoSpaceDN w:val="0"/>
        <w:adjustRightInd w:val="0"/>
        <w:spacing w:after="0" w:line="480" w:lineRule="auto"/>
        <w:ind w:left="709"/>
        <w:jc w:val="both"/>
        <w:rPr>
          <w:rFonts w:ascii="Arial" w:eastAsia="Times New Roman" w:hAnsi="Arial" w:cs="Arial"/>
          <w:lang w:val="en-US"/>
        </w:rPr>
      </w:pPr>
      <w:proofErr w:type="spellStart"/>
      <w:proofErr w:type="gramStart"/>
      <w:r>
        <w:rPr>
          <w:rFonts w:ascii="Arial" w:eastAsia="Times New Roman" w:hAnsi="Arial" w:cs="Arial"/>
          <w:lang w:val="en-US"/>
        </w:rPr>
        <w:t>Sumber</w:t>
      </w:r>
      <w:proofErr w:type="spellEnd"/>
      <w:r>
        <w:rPr>
          <w:rFonts w:ascii="Arial" w:eastAsia="Times New Roman" w:hAnsi="Arial" w:cs="Arial"/>
          <w:lang w:val="en-US"/>
        </w:rPr>
        <w:t xml:space="preserve"> :</w:t>
      </w:r>
      <w:proofErr w:type="gramEnd"/>
      <w:r>
        <w:rPr>
          <w:rFonts w:ascii="Arial" w:eastAsia="Times New Roman" w:hAnsi="Arial" w:cs="Arial"/>
          <w:lang w:val="en-US"/>
        </w:rPr>
        <w:t xml:space="preserve"> </w:t>
      </w:r>
      <w:proofErr w:type="spellStart"/>
      <w:r>
        <w:rPr>
          <w:rFonts w:ascii="Arial" w:eastAsia="Times New Roman" w:hAnsi="Arial" w:cs="Arial"/>
          <w:lang w:val="en-US"/>
        </w:rPr>
        <w:t>Alwi</w:t>
      </w:r>
      <w:proofErr w:type="spellEnd"/>
      <w:r>
        <w:rPr>
          <w:rFonts w:ascii="Arial" w:eastAsia="Times New Roman" w:hAnsi="Arial" w:cs="Arial"/>
          <w:lang w:val="en-US"/>
        </w:rPr>
        <w:t xml:space="preserve"> (2009</w:t>
      </w:r>
      <w:r w:rsidR="003F5B71">
        <w:rPr>
          <w:rFonts w:ascii="Arial" w:eastAsia="Times New Roman" w:hAnsi="Arial" w:cs="Arial"/>
          <w:lang w:val="en-US"/>
        </w:rPr>
        <w:t>)</w:t>
      </w:r>
    </w:p>
    <w:p w14:paraId="1E8F1AF9" w14:textId="77777777" w:rsidR="003F5B71" w:rsidRDefault="003F5B71" w:rsidP="00942710">
      <w:pPr>
        <w:autoSpaceDE w:val="0"/>
        <w:autoSpaceDN w:val="0"/>
        <w:adjustRightInd w:val="0"/>
        <w:spacing w:after="0" w:line="480" w:lineRule="auto"/>
        <w:ind w:left="709"/>
        <w:jc w:val="both"/>
        <w:rPr>
          <w:rFonts w:ascii="Arial" w:eastAsia="Times New Roman" w:hAnsi="Arial" w:cs="Arial"/>
          <w:lang w:val="en-US"/>
        </w:rPr>
      </w:pPr>
    </w:p>
    <w:p w14:paraId="730A9806" w14:textId="77777777" w:rsidR="00942710" w:rsidRDefault="00942710" w:rsidP="00942710">
      <w:pPr>
        <w:autoSpaceDE w:val="0"/>
        <w:autoSpaceDN w:val="0"/>
        <w:adjustRightInd w:val="0"/>
        <w:spacing w:after="0" w:line="240" w:lineRule="auto"/>
        <w:ind w:left="709"/>
        <w:jc w:val="both"/>
        <w:rPr>
          <w:rFonts w:ascii="Arial" w:eastAsia="Times New Roman" w:hAnsi="Arial" w:cs="Arial"/>
          <w:lang w:val="en-US"/>
        </w:rPr>
      </w:pPr>
    </w:p>
    <w:p w14:paraId="787708A6" w14:textId="77777777" w:rsidR="00057F1E" w:rsidRPr="00057F1E" w:rsidRDefault="00057F1E" w:rsidP="00947AF3">
      <w:pPr>
        <w:pStyle w:val="ListParagraph"/>
        <w:numPr>
          <w:ilvl w:val="3"/>
          <w:numId w:val="8"/>
        </w:numPr>
        <w:spacing w:after="0" w:line="480" w:lineRule="auto"/>
        <w:ind w:left="426" w:hanging="426"/>
        <w:jc w:val="both"/>
        <w:rPr>
          <w:rFonts w:ascii="Arial" w:hAnsi="Arial" w:cs="Arial"/>
          <w:b/>
        </w:rPr>
      </w:pPr>
      <w:r w:rsidRPr="00057F1E">
        <w:rPr>
          <w:rFonts w:ascii="Arial" w:hAnsi="Arial" w:cs="Arial"/>
          <w:b/>
        </w:rPr>
        <w:t>Jadwal Penelitian</w:t>
      </w:r>
    </w:p>
    <w:p w14:paraId="0993CCDB" w14:textId="77777777" w:rsidR="00057F1E" w:rsidRPr="00520DA6" w:rsidRDefault="00057F1E" w:rsidP="00057F1E">
      <w:pPr>
        <w:pStyle w:val="ListParagraph"/>
        <w:spacing w:after="0" w:line="480" w:lineRule="auto"/>
        <w:ind w:left="426" w:firstLine="708"/>
        <w:jc w:val="both"/>
        <w:rPr>
          <w:rFonts w:ascii="Arial" w:hAnsi="Arial" w:cs="Arial"/>
          <w:lang w:val="en-US"/>
        </w:rPr>
      </w:pPr>
      <w:r w:rsidRPr="00057F1E">
        <w:rPr>
          <w:rFonts w:ascii="Arial" w:hAnsi="Arial" w:cs="Arial"/>
        </w:rPr>
        <w:t>Adapun jadwal pelaksanaan penelitian tentang “</w:t>
      </w:r>
      <w:r w:rsidRPr="00057F1E">
        <w:rPr>
          <w:rFonts w:ascii="Arial" w:hAnsi="Arial" w:cs="Arial"/>
          <w:i/>
        </w:rPr>
        <w:t xml:space="preserve">Analisis Break </w:t>
      </w:r>
      <w:r w:rsidR="00AB487A" w:rsidRPr="00AB487A">
        <w:rPr>
          <w:rFonts w:ascii="Arial" w:hAnsi="Arial" w:cs="Arial"/>
          <w:i/>
        </w:rPr>
        <w:t>Event</w:t>
      </w:r>
      <w:r w:rsidRPr="00057F1E">
        <w:rPr>
          <w:rFonts w:ascii="Arial" w:hAnsi="Arial" w:cs="Arial"/>
          <w:i/>
        </w:rPr>
        <w:t xml:space="preserve"> Poin</w:t>
      </w:r>
      <w:r w:rsidRPr="00057F1E">
        <w:rPr>
          <w:rFonts w:ascii="Arial" w:hAnsi="Arial" w:cs="Arial"/>
        </w:rPr>
        <w:t xml:space="preserve">t Sebagai </w:t>
      </w:r>
      <w:r w:rsidR="00520DA6">
        <w:rPr>
          <w:rFonts w:ascii="Arial" w:hAnsi="Arial" w:cs="Arial"/>
          <w:lang w:val="en-US"/>
        </w:rPr>
        <w:t xml:space="preserve">Alat </w:t>
      </w:r>
      <w:r w:rsidRPr="00057F1E">
        <w:rPr>
          <w:rFonts w:ascii="Arial" w:hAnsi="Arial" w:cs="Arial"/>
        </w:rPr>
        <w:t xml:space="preserve">Perencanaan Laba </w:t>
      </w:r>
      <w:r w:rsidR="00520DA6">
        <w:rPr>
          <w:rFonts w:ascii="Arial" w:hAnsi="Arial" w:cs="Arial"/>
          <w:lang w:val="en-US"/>
        </w:rPr>
        <w:t xml:space="preserve">Pada </w:t>
      </w:r>
      <w:r w:rsidR="00A93CB2">
        <w:rPr>
          <w:rFonts w:ascii="Arial" w:hAnsi="Arial" w:cs="Arial"/>
          <w:lang w:val="en-US"/>
        </w:rPr>
        <w:t xml:space="preserve">Usaha Kecil </w:t>
      </w:r>
      <w:proofErr w:type="spellStart"/>
      <w:r w:rsidR="00A93CB2">
        <w:rPr>
          <w:rFonts w:ascii="Arial" w:hAnsi="Arial" w:cs="Arial"/>
          <w:lang w:val="en-US"/>
        </w:rPr>
        <w:t>Menengah</w:t>
      </w:r>
      <w:proofErr w:type="spellEnd"/>
      <w:r w:rsidR="00A93CB2">
        <w:rPr>
          <w:rFonts w:ascii="Arial" w:hAnsi="Arial" w:cs="Arial"/>
          <w:lang w:val="en-US"/>
        </w:rPr>
        <w:t xml:space="preserve"> (UKM) </w:t>
      </w:r>
      <w:r w:rsidRPr="00057F1E">
        <w:rPr>
          <w:rFonts w:ascii="Arial" w:hAnsi="Arial" w:cs="Arial"/>
        </w:rPr>
        <w:t>Produk Gorengan</w:t>
      </w:r>
      <w:r w:rsidR="00520DA6">
        <w:rPr>
          <w:rFonts w:ascii="Arial" w:hAnsi="Arial" w:cs="Arial"/>
          <w:lang w:val="en-US"/>
        </w:rPr>
        <w:t xml:space="preserve"> Pisang </w:t>
      </w:r>
      <w:proofErr w:type="spellStart"/>
      <w:r w:rsidR="00520DA6">
        <w:rPr>
          <w:rFonts w:ascii="Arial" w:hAnsi="Arial" w:cs="Arial"/>
          <w:lang w:val="en-US"/>
        </w:rPr>
        <w:t>Molen</w:t>
      </w:r>
      <w:proofErr w:type="spellEnd"/>
      <w:r w:rsidR="00520DA6">
        <w:rPr>
          <w:rFonts w:ascii="Arial" w:hAnsi="Arial" w:cs="Arial"/>
        </w:rPr>
        <w:t xml:space="preserve"> </w:t>
      </w:r>
      <w:r w:rsidRPr="00057F1E">
        <w:rPr>
          <w:rFonts w:ascii="Arial" w:hAnsi="Arial" w:cs="Arial"/>
        </w:rPr>
        <w:t xml:space="preserve">Di Kecamatan Muara Uya adalah </w:t>
      </w:r>
      <w:proofErr w:type="spellStart"/>
      <w:r w:rsidR="00520DA6">
        <w:rPr>
          <w:rFonts w:ascii="Arial" w:hAnsi="Arial" w:cs="Arial"/>
          <w:lang w:val="en-US"/>
        </w:rPr>
        <w:t>dimulai</w:t>
      </w:r>
      <w:proofErr w:type="spellEnd"/>
      <w:r w:rsidR="00520DA6">
        <w:rPr>
          <w:rFonts w:ascii="Arial" w:hAnsi="Arial" w:cs="Arial"/>
          <w:lang w:val="en-US"/>
        </w:rPr>
        <w:t xml:space="preserve"> </w:t>
      </w:r>
      <w:proofErr w:type="spellStart"/>
      <w:r w:rsidR="00520DA6">
        <w:rPr>
          <w:rFonts w:ascii="Arial" w:hAnsi="Arial" w:cs="Arial"/>
          <w:lang w:val="en-US"/>
        </w:rPr>
        <w:t>sejak</w:t>
      </w:r>
      <w:proofErr w:type="spellEnd"/>
      <w:r w:rsidR="00520DA6">
        <w:rPr>
          <w:rFonts w:ascii="Arial" w:hAnsi="Arial" w:cs="Arial"/>
          <w:lang w:val="en-US"/>
        </w:rPr>
        <w:t xml:space="preserve"> </w:t>
      </w:r>
      <w:proofErr w:type="spellStart"/>
      <w:r w:rsidR="00520DA6">
        <w:rPr>
          <w:rFonts w:ascii="Arial" w:hAnsi="Arial" w:cs="Arial"/>
          <w:lang w:val="en-US"/>
        </w:rPr>
        <w:t>bulan</w:t>
      </w:r>
      <w:proofErr w:type="spellEnd"/>
      <w:r w:rsidR="00520DA6">
        <w:rPr>
          <w:rFonts w:ascii="Arial" w:hAnsi="Arial" w:cs="Arial"/>
          <w:lang w:val="en-US"/>
        </w:rPr>
        <w:t xml:space="preserve"> </w:t>
      </w:r>
      <w:proofErr w:type="spellStart"/>
      <w:r w:rsidR="00520DA6">
        <w:rPr>
          <w:rFonts w:ascii="Arial" w:hAnsi="Arial" w:cs="Arial"/>
          <w:lang w:val="en-US"/>
        </w:rPr>
        <w:t>Oktober</w:t>
      </w:r>
      <w:proofErr w:type="spellEnd"/>
      <w:r w:rsidR="00520DA6">
        <w:rPr>
          <w:rFonts w:ascii="Arial" w:hAnsi="Arial" w:cs="Arial"/>
          <w:lang w:val="en-US"/>
        </w:rPr>
        <w:t xml:space="preserve"> 2021 </w:t>
      </w:r>
      <w:proofErr w:type="spellStart"/>
      <w:r w:rsidR="00520DA6">
        <w:rPr>
          <w:rFonts w:ascii="Arial" w:hAnsi="Arial" w:cs="Arial"/>
          <w:lang w:val="en-US"/>
        </w:rPr>
        <w:t>dengan</w:t>
      </w:r>
      <w:proofErr w:type="spellEnd"/>
      <w:r w:rsidR="00520DA6">
        <w:rPr>
          <w:rFonts w:ascii="Arial" w:hAnsi="Arial" w:cs="Arial"/>
          <w:lang w:val="en-US"/>
        </w:rPr>
        <w:t xml:space="preserve"> </w:t>
      </w:r>
      <w:proofErr w:type="spellStart"/>
      <w:r w:rsidR="00520DA6">
        <w:rPr>
          <w:rFonts w:ascii="Arial" w:hAnsi="Arial" w:cs="Arial"/>
          <w:lang w:val="en-US"/>
        </w:rPr>
        <w:t>persiapan</w:t>
      </w:r>
      <w:proofErr w:type="spellEnd"/>
      <w:r w:rsidR="00520DA6">
        <w:rPr>
          <w:rFonts w:ascii="Arial" w:hAnsi="Arial" w:cs="Arial"/>
          <w:lang w:val="en-US"/>
        </w:rPr>
        <w:t xml:space="preserve"> </w:t>
      </w:r>
      <w:proofErr w:type="spellStart"/>
      <w:r w:rsidR="00520DA6">
        <w:rPr>
          <w:rFonts w:ascii="Arial" w:hAnsi="Arial" w:cs="Arial"/>
          <w:lang w:val="en-US"/>
        </w:rPr>
        <w:t>penelitian</w:t>
      </w:r>
      <w:proofErr w:type="spellEnd"/>
      <w:r w:rsidR="00520DA6">
        <w:rPr>
          <w:rFonts w:ascii="Arial" w:hAnsi="Arial" w:cs="Arial"/>
          <w:lang w:val="en-US"/>
        </w:rPr>
        <w:t xml:space="preserve"> dan </w:t>
      </w:r>
      <w:proofErr w:type="spellStart"/>
      <w:r w:rsidR="00520DA6">
        <w:rPr>
          <w:rFonts w:ascii="Arial" w:hAnsi="Arial" w:cs="Arial"/>
          <w:lang w:val="en-US"/>
        </w:rPr>
        <w:t>penyusunan</w:t>
      </w:r>
      <w:proofErr w:type="spellEnd"/>
      <w:r w:rsidR="00520DA6">
        <w:rPr>
          <w:rFonts w:ascii="Arial" w:hAnsi="Arial" w:cs="Arial"/>
          <w:lang w:val="en-US"/>
        </w:rPr>
        <w:t xml:space="preserve"> proposal </w:t>
      </w:r>
      <w:proofErr w:type="spellStart"/>
      <w:r w:rsidR="00520DA6">
        <w:rPr>
          <w:rFonts w:ascii="Arial" w:hAnsi="Arial" w:cs="Arial"/>
          <w:lang w:val="en-US"/>
        </w:rPr>
        <w:t>hingga</w:t>
      </w:r>
      <w:proofErr w:type="spellEnd"/>
      <w:r w:rsidR="00520DA6">
        <w:rPr>
          <w:rFonts w:ascii="Arial" w:hAnsi="Arial" w:cs="Arial"/>
          <w:lang w:val="en-US"/>
        </w:rPr>
        <w:t xml:space="preserve"> </w:t>
      </w:r>
      <w:proofErr w:type="spellStart"/>
      <w:r w:rsidR="00520DA6">
        <w:rPr>
          <w:rFonts w:ascii="Arial" w:hAnsi="Arial" w:cs="Arial"/>
          <w:lang w:val="en-US"/>
        </w:rPr>
        <w:t>sampai</w:t>
      </w:r>
      <w:proofErr w:type="spellEnd"/>
      <w:r w:rsidR="00520DA6">
        <w:rPr>
          <w:rFonts w:ascii="Arial" w:hAnsi="Arial" w:cs="Arial"/>
          <w:lang w:val="en-US"/>
        </w:rPr>
        <w:t xml:space="preserve"> </w:t>
      </w:r>
      <w:proofErr w:type="spellStart"/>
      <w:r w:rsidR="00520DA6">
        <w:rPr>
          <w:rFonts w:ascii="Arial" w:hAnsi="Arial" w:cs="Arial"/>
          <w:lang w:val="en-US"/>
        </w:rPr>
        <w:t>dengan</w:t>
      </w:r>
      <w:proofErr w:type="spellEnd"/>
      <w:r w:rsidR="00520DA6">
        <w:rPr>
          <w:rFonts w:ascii="Arial" w:hAnsi="Arial" w:cs="Arial"/>
          <w:lang w:val="en-US"/>
        </w:rPr>
        <w:t xml:space="preserve"> siding </w:t>
      </w:r>
      <w:proofErr w:type="spellStart"/>
      <w:r w:rsidR="00520DA6">
        <w:rPr>
          <w:rFonts w:ascii="Arial" w:hAnsi="Arial" w:cs="Arial"/>
          <w:lang w:val="en-US"/>
        </w:rPr>
        <w:t>skripsi</w:t>
      </w:r>
      <w:proofErr w:type="spellEnd"/>
      <w:r w:rsidR="00520DA6">
        <w:rPr>
          <w:rFonts w:ascii="Arial" w:hAnsi="Arial" w:cs="Arial"/>
          <w:lang w:val="en-US"/>
        </w:rPr>
        <w:t xml:space="preserve"> pada </w:t>
      </w:r>
      <w:proofErr w:type="spellStart"/>
      <w:r w:rsidR="00520DA6">
        <w:rPr>
          <w:rFonts w:ascii="Arial" w:hAnsi="Arial" w:cs="Arial"/>
          <w:lang w:val="en-US"/>
        </w:rPr>
        <w:t>bulan</w:t>
      </w:r>
      <w:proofErr w:type="spellEnd"/>
      <w:r w:rsidR="00520DA6">
        <w:rPr>
          <w:rFonts w:ascii="Arial" w:hAnsi="Arial" w:cs="Arial"/>
          <w:lang w:val="en-US"/>
        </w:rPr>
        <w:t xml:space="preserve"> </w:t>
      </w:r>
      <w:proofErr w:type="spellStart"/>
      <w:r w:rsidR="00520DA6">
        <w:rPr>
          <w:rFonts w:ascii="Arial" w:hAnsi="Arial" w:cs="Arial"/>
          <w:lang w:val="en-US"/>
        </w:rPr>
        <w:t>Juli</w:t>
      </w:r>
      <w:proofErr w:type="spellEnd"/>
      <w:r w:rsidR="00520DA6">
        <w:rPr>
          <w:rFonts w:ascii="Arial" w:hAnsi="Arial" w:cs="Arial"/>
          <w:lang w:val="en-US"/>
        </w:rPr>
        <w:t xml:space="preserve"> 2022.</w:t>
      </w:r>
    </w:p>
    <w:p w14:paraId="0626AD7A" w14:textId="77777777" w:rsidR="00520DA6" w:rsidRDefault="00520DA6" w:rsidP="0055200F">
      <w:pPr>
        <w:spacing w:after="0" w:line="480" w:lineRule="auto"/>
        <w:jc w:val="center"/>
        <w:rPr>
          <w:rFonts w:ascii="Arial" w:hAnsi="Arial" w:cs="Arial"/>
          <w:b/>
          <w:noProof/>
          <w:lang w:val="en-US" w:eastAsia="id-ID"/>
        </w:rPr>
      </w:pPr>
    </w:p>
    <w:p w14:paraId="14D9D27A" w14:textId="77777777" w:rsidR="00520DA6" w:rsidRDefault="00520DA6" w:rsidP="0055200F">
      <w:pPr>
        <w:spacing w:after="0" w:line="480" w:lineRule="auto"/>
        <w:jc w:val="center"/>
        <w:rPr>
          <w:rFonts w:ascii="Arial" w:hAnsi="Arial" w:cs="Arial"/>
          <w:b/>
          <w:noProof/>
          <w:lang w:val="en-US" w:eastAsia="id-ID"/>
        </w:rPr>
      </w:pPr>
    </w:p>
    <w:p w14:paraId="036C4BCB" w14:textId="77777777" w:rsidR="00520DA6" w:rsidRDefault="00520DA6" w:rsidP="0055200F">
      <w:pPr>
        <w:spacing w:after="0" w:line="480" w:lineRule="auto"/>
        <w:jc w:val="center"/>
        <w:rPr>
          <w:rFonts w:ascii="Arial" w:hAnsi="Arial" w:cs="Arial"/>
          <w:b/>
          <w:noProof/>
          <w:lang w:val="en-US" w:eastAsia="id-ID"/>
        </w:rPr>
      </w:pPr>
    </w:p>
    <w:p w14:paraId="6CA46A6F" w14:textId="77777777" w:rsidR="00520DA6" w:rsidRDefault="00520DA6" w:rsidP="0055200F">
      <w:pPr>
        <w:spacing w:after="0" w:line="480" w:lineRule="auto"/>
        <w:jc w:val="center"/>
        <w:rPr>
          <w:rFonts w:ascii="Arial" w:hAnsi="Arial" w:cs="Arial"/>
          <w:b/>
          <w:noProof/>
          <w:lang w:val="en-US" w:eastAsia="id-ID"/>
        </w:rPr>
      </w:pPr>
    </w:p>
    <w:p w14:paraId="7A940D4C" w14:textId="77777777" w:rsidR="00520DA6" w:rsidRDefault="00520DA6" w:rsidP="0055200F">
      <w:pPr>
        <w:spacing w:after="0" w:line="480" w:lineRule="auto"/>
        <w:jc w:val="center"/>
        <w:rPr>
          <w:rFonts w:ascii="Arial" w:hAnsi="Arial" w:cs="Arial"/>
          <w:b/>
          <w:noProof/>
          <w:lang w:val="en-US" w:eastAsia="id-ID"/>
        </w:rPr>
      </w:pPr>
    </w:p>
    <w:p w14:paraId="1CCF08E2" w14:textId="77777777" w:rsidR="00520DA6" w:rsidRDefault="00520DA6" w:rsidP="0055200F">
      <w:pPr>
        <w:spacing w:after="0" w:line="480" w:lineRule="auto"/>
        <w:jc w:val="center"/>
        <w:rPr>
          <w:rFonts w:ascii="Arial" w:hAnsi="Arial" w:cs="Arial"/>
          <w:b/>
          <w:noProof/>
          <w:lang w:val="en-US" w:eastAsia="id-ID"/>
        </w:rPr>
      </w:pPr>
    </w:p>
    <w:p w14:paraId="4D948BB6" w14:textId="77777777" w:rsidR="00520DA6" w:rsidRDefault="00520DA6" w:rsidP="0055200F">
      <w:pPr>
        <w:spacing w:after="0" w:line="480" w:lineRule="auto"/>
        <w:jc w:val="center"/>
        <w:rPr>
          <w:rFonts w:ascii="Arial" w:hAnsi="Arial" w:cs="Arial"/>
          <w:b/>
          <w:noProof/>
          <w:lang w:val="en-US" w:eastAsia="id-ID"/>
        </w:rPr>
      </w:pPr>
    </w:p>
    <w:p w14:paraId="56C09524" w14:textId="77777777" w:rsidR="00F3277E" w:rsidRDefault="00F3277E" w:rsidP="0055200F">
      <w:pPr>
        <w:spacing w:after="0" w:line="480" w:lineRule="auto"/>
        <w:jc w:val="center"/>
        <w:rPr>
          <w:rFonts w:ascii="Arial" w:hAnsi="Arial" w:cs="Arial"/>
          <w:b/>
          <w:noProof/>
          <w:lang w:val="en-US" w:eastAsia="id-ID"/>
        </w:rPr>
      </w:pPr>
    </w:p>
    <w:p w14:paraId="35265F9E" w14:textId="77777777" w:rsidR="00520DA6" w:rsidRDefault="00520DA6" w:rsidP="0055200F">
      <w:pPr>
        <w:spacing w:after="0" w:line="480" w:lineRule="auto"/>
        <w:jc w:val="center"/>
        <w:rPr>
          <w:rFonts w:ascii="Arial" w:hAnsi="Arial" w:cs="Arial"/>
          <w:b/>
          <w:noProof/>
          <w:lang w:val="en-US" w:eastAsia="id-ID"/>
        </w:rPr>
      </w:pPr>
    </w:p>
    <w:p w14:paraId="1C2F0C90" w14:textId="77777777" w:rsidR="00520DA6" w:rsidRDefault="00520DA6" w:rsidP="0055200F">
      <w:pPr>
        <w:spacing w:after="0" w:line="480" w:lineRule="auto"/>
        <w:jc w:val="center"/>
        <w:rPr>
          <w:rFonts w:ascii="Arial" w:hAnsi="Arial" w:cs="Arial"/>
          <w:b/>
          <w:noProof/>
          <w:lang w:val="en-US" w:eastAsia="id-ID"/>
        </w:rPr>
      </w:pPr>
    </w:p>
    <w:p w14:paraId="4CC2CC58" w14:textId="77777777" w:rsidR="00E2393C" w:rsidRDefault="00E2393C" w:rsidP="0055200F">
      <w:pPr>
        <w:spacing w:after="0" w:line="480" w:lineRule="auto"/>
        <w:jc w:val="center"/>
        <w:rPr>
          <w:rFonts w:ascii="Arial" w:hAnsi="Arial" w:cs="Arial"/>
          <w:b/>
          <w:noProof/>
          <w:lang w:eastAsia="id-ID"/>
        </w:rPr>
        <w:sectPr w:rsidR="00E2393C" w:rsidSect="0031090D">
          <w:headerReference w:type="default" r:id="rId24"/>
          <w:footerReference w:type="default" r:id="rId25"/>
          <w:pgSz w:w="11906" w:h="16838" w:code="9"/>
          <w:pgMar w:top="2268" w:right="1701" w:bottom="1701" w:left="2268" w:header="709" w:footer="709" w:gutter="0"/>
          <w:pgNumType w:start="39"/>
          <w:cols w:space="708"/>
          <w:docGrid w:linePitch="360"/>
        </w:sectPr>
      </w:pPr>
    </w:p>
    <w:p w14:paraId="5401B3D2" w14:textId="7CAB254C" w:rsidR="0055200F" w:rsidRDefault="0055200F" w:rsidP="0055200F">
      <w:pPr>
        <w:spacing w:after="0" w:line="480" w:lineRule="auto"/>
        <w:jc w:val="center"/>
        <w:rPr>
          <w:rFonts w:ascii="Arial" w:hAnsi="Arial" w:cs="Arial"/>
          <w:b/>
          <w:noProof/>
          <w:lang w:eastAsia="id-ID"/>
        </w:rPr>
      </w:pPr>
      <w:r>
        <w:rPr>
          <w:rFonts w:ascii="Arial" w:hAnsi="Arial" w:cs="Arial"/>
          <w:b/>
          <w:noProof/>
          <w:lang w:eastAsia="id-ID"/>
        </w:rPr>
        <w:lastRenderedPageBreak/>
        <w:t>BAB  IV</w:t>
      </w:r>
    </w:p>
    <w:p w14:paraId="605C7261" w14:textId="77777777" w:rsidR="0055200F" w:rsidRDefault="0055200F" w:rsidP="0055200F">
      <w:pPr>
        <w:spacing w:after="0" w:line="720" w:lineRule="auto"/>
        <w:jc w:val="center"/>
        <w:rPr>
          <w:rFonts w:ascii="Arial" w:hAnsi="Arial" w:cs="Arial"/>
          <w:noProof/>
          <w:lang w:eastAsia="id-ID"/>
        </w:rPr>
      </w:pPr>
      <w:r>
        <w:rPr>
          <w:rFonts w:ascii="Arial" w:hAnsi="Arial" w:cs="Arial"/>
          <w:b/>
          <w:noProof/>
          <w:lang w:eastAsia="id-ID"/>
        </w:rPr>
        <w:t>HASIL DAN PEMBAHASAN</w:t>
      </w:r>
    </w:p>
    <w:p w14:paraId="559CCD14" w14:textId="77777777" w:rsidR="0055200F" w:rsidRDefault="0055200F" w:rsidP="00947AF3">
      <w:pPr>
        <w:pStyle w:val="ListParagraph"/>
        <w:numPr>
          <w:ilvl w:val="2"/>
          <w:numId w:val="16"/>
        </w:numPr>
        <w:spacing w:after="0" w:line="480" w:lineRule="auto"/>
        <w:ind w:left="284" w:hanging="284"/>
        <w:jc w:val="both"/>
        <w:rPr>
          <w:rFonts w:ascii="Arial" w:hAnsi="Arial" w:cs="Arial"/>
          <w:b/>
          <w:noProof/>
          <w:lang w:eastAsia="id-ID"/>
        </w:rPr>
      </w:pPr>
      <w:r>
        <w:rPr>
          <w:rFonts w:ascii="Arial" w:hAnsi="Arial" w:cs="Arial"/>
          <w:b/>
          <w:noProof/>
          <w:lang w:val="en-US" w:eastAsia="id-ID"/>
        </w:rPr>
        <w:t>Gambaran Objek Penelitian</w:t>
      </w:r>
    </w:p>
    <w:p w14:paraId="7B7449EF" w14:textId="77777777" w:rsidR="0055200F" w:rsidRDefault="0055200F" w:rsidP="00947AF3">
      <w:pPr>
        <w:pStyle w:val="ListParagraph"/>
        <w:numPr>
          <w:ilvl w:val="0"/>
          <w:numId w:val="17"/>
        </w:numPr>
        <w:spacing w:after="0" w:line="480" w:lineRule="auto"/>
        <w:ind w:left="567" w:hanging="283"/>
        <w:jc w:val="both"/>
        <w:rPr>
          <w:rFonts w:ascii="Arial" w:hAnsi="Arial" w:cs="Arial"/>
          <w:noProof/>
          <w:lang w:eastAsia="id-ID"/>
        </w:rPr>
      </w:pPr>
      <w:r>
        <w:rPr>
          <w:rFonts w:ascii="Arial" w:hAnsi="Arial" w:cs="Arial"/>
          <w:noProof/>
          <w:lang w:eastAsia="id-ID"/>
        </w:rPr>
        <w:t>Gambaran Umum Wilayah Kecamatan Muara Uya</w:t>
      </w:r>
    </w:p>
    <w:p w14:paraId="37455594" w14:textId="77777777" w:rsidR="0055200F" w:rsidRDefault="0055200F" w:rsidP="0055200F">
      <w:pPr>
        <w:pStyle w:val="ListParagraph"/>
        <w:spacing w:after="0" w:line="480" w:lineRule="auto"/>
        <w:ind w:left="567" w:firstLine="567"/>
        <w:jc w:val="both"/>
        <w:rPr>
          <w:rFonts w:ascii="Arial" w:hAnsi="Arial" w:cs="Arial"/>
          <w:shd w:val="clear" w:color="auto" w:fill="FFFFFF"/>
        </w:rPr>
      </w:pPr>
      <w:r>
        <w:rPr>
          <w:rFonts w:ascii="Arial" w:hAnsi="Arial" w:cs="Arial"/>
          <w:shd w:val="clear" w:color="auto" w:fill="FFFFFF"/>
        </w:rPr>
        <w:t>Muara Uya adalah sebuah Kecamatan di Kabupaten Tabalong, Provinsi Kalimantan Selatan, Indonesia. Muara Uya merupakan Kecamatan terluas di Kabupaten Tabalong. Adapun desa-desa yang terdapat di Kecamatan Muara Uya ada 14 desa yaitu : Binjai, Kampung Baru, Kupang Nunding, Lumbang, Mangkupum, Palapi, Pasar Batu, Ribang, Salikung, Santu'un, Simpung Layung, Sungai Kumap, Uwie, dan Muara Uya Sendiri sebagai kelurahannya. </w:t>
      </w:r>
    </w:p>
    <w:p w14:paraId="79F0DD10" w14:textId="77777777" w:rsidR="0055200F" w:rsidRDefault="0055200F" w:rsidP="0055200F">
      <w:pPr>
        <w:pStyle w:val="ListParagraph"/>
        <w:spacing w:after="0" w:line="480" w:lineRule="auto"/>
        <w:ind w:left="567" w:firstLine="567"/>
        <w:jc w:val="both"/>
        <w:rPr>
          <w:rFonts w:ascii="Arial" w:hAnsi="Arial" w:cs="Arial"/>
          <w:shd w:val="clear" w:color="auto" w:fill="FFFFFF"/>
        </w:rPr>
      </w:pPr>
      <w:r>
        <w:rPr>
          <w:rFonts w:ascii="Arial" w:hAnsi="Arial" w:cs="Arial"/>
          <w:shd w:val="clear" w:color="auto" w:fill="FFFFFF"/>
        </w:rPr>
        <w:t xml:space="preserve">Luas Kecamatan Muara Uya itu sendiri adalah 924,16 km², dengan keadaan alamnya terdiri dari dataran tinggi dan sebagian ada bukit-bukit di bagian utara yang berbatasan dengan Provinsi Kalimantan Timur. Dengan jarak ke kota atau Kabupaten kurang lebih 45 km dengan waktu tempuh kurang lebih 1 (satu) jam dan jarak Ke ibu kota Propinsi 245 Km dengan waktu tempuh kurang lebih 5 – 6 jam. Dan jumlah penduduknya 21.692 jiwa. Adapun kepadatan warga Kecamatan Muara Uya tersebut 29 jiwa/km². Etnis (Suku) yang ada di Kecamatan Muara Uya adalah : Suku Dayak (51,77%), Banjar, Melayu, Jawa dan lainnya (47,01%). </w:t>
      </w:r>
      <w:r>
        <w:rPr>
          <w:rFonts w:ascii="Arial" w:hAnsi="Arial" w:cs="Arial"/>
        </w:rPr>
        <w:t>Jumlah Penduduk dan Rasio Jenis Kelamin, Menurut data statistik Kecamatan Muara Uya adalah terdiri 12,444 laki-laki dan 12,045 perempuan dengan ratio jenis kelamin 1,03%. Mata pencaharian penduduk Kecamatan Muara Uya mayoritas atau dominan adalah petani dan pedagang serta pengusaha lain yang salah satunya adalah pedagang/penjual dan warung makanan.</w:t>
      </w:r>
    </w:p>
    <w:p w14:paraId="15EDA8DF" w14:textId="77777777" w:rsidR="00E2393C" w:rsidRDefault="00E2393C" w:rsidP="00947AF3">
      <w:pPr>
        <w:pStyle w:val="ListParagraph"/>
        <w:numPr>
          <w:ilvl w:val="0"/>
          <w:numId w:val="17"/>
        </w:numPr>
        <w:spacing w:after="0" w:line="480" w:lineRule="auto"/>
        <w:ind w:left="567" w:hanging="283"/>
        <w:jc w:val="both"/>
        <w:rPr>
          <w:rFonts w:ascii="Arial" w:hAnsi="Arial" w:cs="Arial"/>
          <w:noProof/>
          <w:lang w:eastAsia="id-ID"/>
        </w:rPr>
        <w:sectPr w:rsidR="00E2393C" w:rsidSect="0031090D">
          <w:headerReference w:type="default" r:id="rId26"/>
          <w:footerReference w:type="default" r:id="rId27"/>
          <w:pgSz w:w="11906" w:h="16838" w:code="9"/>
          <w:pgMar w:top="2268" w:right="1701" w:bottom="1701" w:left="2268" w:header="709" w:footer="709" w:gutter="0"/>
          <w:pgNumType w:start="47"/>
          <w:cols w:space="708"/>
          <w:docGrid w:linePitch="360"/>
        </w:sectPr>
      </w:pPr>
    </w:p>
    <w:p w14:paraId="285DA7E6" w14:textId="30826872" w:rsidR="0055200F" w:rsidRDefault="0055200F" w:rsidP="00947AF3">
      <w:pPr>
        <w:pStyle w:val="ListParagraph"/>
        <w:numPr>
          <w:ilvl w:val="0"/>
          <w:numId w:val="17"/>
        </w:numPr>
        <w:spacing w:after="0" w:line="480" w:lineRule="auto"/>
        <w:ind w:left="567" w:hanging="283"/>
        <w:jc w:val="both"/>
        <w:rPr>
          <w:rFonts w:ascii="Arial" w:hAnsi="Arial" w:cs="Arial"/>
          <w:noProof/>
          <w:lang w:eastAsia="id-ID"/>
        </w:rPr>
      </w:pPr>
      <w:r>
        <w:rPr>
          <w:rFonts w:ascii="Arial" w:hAnsi="Arial" w:cs="Arial"/>
          <w:noProof/>
          <w:lang w:eastAsia="id-ID"/>
        </w:rPr>
        <w:lastRenderedPageBreak/>
        <w:t>Gambaran</w:t>
      </w:r>
      <w:r>
        <w:rPr>
          <w:rFonts w:ascii="Arial" w:hAnsi="Arial" w:cs="Arial"/>
          <w:noProof/>
          <w:lang w:val="en-US" w:eastAsia="id-ID"/>
        </w:rPr>
        <w:t xml:space="preserve"> </w:t>
      </w:r>
      <w:r>
        <w:rPr>
          <w:rFonts w:ascii="Arial" w:hAnsi="Arial" w:cs="Arial"/>
          <w:noProof/>
          <w:lang w:eastAsia="id-ID"/>
        </w:rPr>
        <w:t>Singkat Para Pedagang/Penjual Gorengan di Wilayah Muara Uya</w:t>
      </w:r>
    </w:p>
    <w:p w14:paraId="2BFEEA6A" w14:textId="77777777" w:rsidR="0055200F" w:rsidRDefault="0055200F" w:rsidP="0055200F">
      <w:pPr>
        <w:spacing w:after="0" w:line="480" w:lineRule="auto"/>
        <w:ind w:left="567" w:firstLine="709"/>
        <w:jc w:val="both"/>
        <w:rPr>
          <w:rFonts w:ascii="Arial" w:hAnsi="Arial" w:cs="Arial"/>
          <w:noProof/>
          <w:lang w:val="en-US" w:eastAsia="id-ID"/>
        </w:rPr>
      </w:pPr>
      <w:r>
        <w:rPr>
          <w:rFonts w:ascii="Arial" w:hAnsi="Arial" w:cs="Arial"/>
          <w:noProof/>
          <w:lang w:eastAsia="id-ID"/>
        </w:rPr>
        <w:t xml:space="preserve">Para pedagang/penjual gorengan di wilayah Muara Uya ini adalah para pendatang atau perantau dari berbagai daerah lain di luar Kecamatan Muara Uya yang beroperasi dan berjualan di </w:t>
      </w:r>
      <w:r>
        <w:rPr>
          <w:rFonts w:ascii="Arial" w:hAnsi="Arial" w:cs="Arial"/>
          <w:noProof/>
          <w:lang w:val="en-US" w:eastAsia="id-ID"/>
        </w:rPr>
        <w:t xml:space="preserve">wilayah Kecamatan </w:t>
      </w:r>
      <w:r>
        <w:rPr>
          <w:rFonts w:ascii="Arial" w:hAnsi="Arial" w:cs="Arial"/>
          <w:noProof/>
          <w:lang w:eastAsia="id-ID"/>
        </w:rPr>
        <w:t>Muara Uya</w:t>
      </w:r>
      <w:r>
        <w:rPr>
          <w:rFonts w:ascii="Arial" w:hAnsi="Arial" w:cs="Arial"/>
          <w:noProof/>
          <w:lang w:val="en-US" w:eastAsia="id-ID"/>
        </w:rPr>
        <w:t>,</w:t>
      </w:r>
      <w:r>
        <w:rPr>
          <w:rFonts w:ascii="Arial" w:hAnsi="Arial" w:cs="Arial"/>
          <w:noProof/>
          <w:lang w:eastAsia="id-ID"/>
        </w:rPr>
        <w:t xml:space="preserve"> sebagian juga dari penduduk asli Muara Uya, baik dari etnis/suku Jawa, Sunda, Bugis maupun Banjar.  Alasan para pedagang memilih lokasi di wilayah Muara Uya ini karena wilayahnya yang strategis dan pusat perekonomian pasar yang luas dan ramai</w:t>
      </w:r>
      <w:r>
        <w:rPr>
          <w:rFonts w:ascii="Arial" w:hAnsi="Arial" w:cs="Arial"/>
          <w:noProof/>
          <w:lang w:val="en-US" w:eastAsia="id-ID"/>
        </w:rPr>
        <w:t xml:space="preserve"> setiap minggu</w:t>
      </w:r>
      <w:r>
        <w:rPr>
          <w:rFonts w:ascii="Arial" w:hAnsi="Arial" w:cs="Arial"/>
          <w:noProof/>
          <w:lang w:eastAsia="id-ID"/>
        </w:rPr>
        <w:t xml:space="preserve">, juga karena padat penduduknya. </w:t>
      </w:r>
      <w:r>
        <w:rPr>
          <w:rFonts w:ascii="Arial" w:hAnsi="Arial" w:cs="Arial"/>
          <w:noProof/>
          <w:lang w:val="en-US" w:eastAsia="id-ID"/>
        </w:rPr>
        <w:t>A</w:t>
      </w:r>
      <w:r>
        <w:rPr>
          <w:rFonts w:ascii="Arial" w:hAnsi="Arial" w:cs="Arial"/>
          <w:noProof/>
          <w:lang w:eastAsia="id-ID"/>
        </w:rPr>
        <w:t>lasan</w:t>
      </w:r>
      <w:r>
        <w:rPr>
          <w:rFonts w:ascii="Arial" w:hAnsi="Arial" w:cs="Arial"/>
          <w:noProof/>
          <w:lang w:val="en-US" w:eastAsia="id-ID"/>
        </w:rPr>
        <w:t xml:space="preserve"> lain</w:t>
      </w:r>
      <w:r>
        <w:rPr>
          <w:rFonts w:ascii="Arial" w:hAnsi="Arial" w:cs="Arial"/>
          <w:noProof/>
          <w:lang w:eastAsia="id-ID"/>
        </w:rPr>
        <w:t xml:space="preserve"> mereka adalah untuk menambah pendapatan dan meningkatkan kebutuhan ekonomi keluarga dengan usaha produk makanan gorengan</w:t>
      </w:r>
      <w:r>
        <w:rPr>
          <w:rFonts w:ascii="Arial" w:hAnsi="Arial" w:cs="Arial"/>
          <w:noProof/>
          <w:lang w:val="en-US" w:eastAsia="id-ID"/>
        </w:rPr>
        <w:t xml:space="preserve"> seperti tahu goreng, onde-onde, pisang molen, terang bulan dan martabak.</w:t>
      </w:r>
    </w:p>
    <w:p w14:paraId="6D739F66" w14:textId="77777777" w:rsidR="0055200F" w:rsidRDefault="0055200F" w:rsidP="0055200F">
      <w:pPr>
        <w:spacing w:after="0" w:line="480" w:lineRule="auto"/>
        <w:ind w:left="567" w:firstLine="709"/>
        <w:jc w:val="both"/>
        <w:rPr>
          <w:rFonts w:ascii="Arial" w:hAnsi="Arial" w:cs="Arial"/>
          <w:noProof/>
          <w:lang w:val="en-US" w:eastAsia="id-ID"/>
        </w:rPr>
      </w:pPr>
      <w:r>
        <w:rPr>
          <w:rFonts w:ascii="Arial" w:hAnsi="Arial" w:cs="Arial"/>
          <w:noProof/>
          <w:lang w:eastAsia="id-ID"/>
        </w:rPr>
        <w:t xml:space="preserve"> Adapun titik lokasi para pedagang/penjual gorengan</w:t>
      </w:r>
      <w:r>
        <w:rPr>
          <w:rFonts w:ascii="Arial" w:hAnsi="Arial" w:cs="Arial"/>
          <w:noProof/>
          <w:lang w:val="en-US" w:eastAsia="id-ID"/>
        </w:rPr>
        <w:t xml:space="preserve"> Muara Uya</w:t>
      </w:r>
      <w:r>
        <w:rPr>
          <w:rFonts w:ascii="Arial" w:hAnsi="Arial" w:cs="Arial"/>
          <w:noProof/>
          <w:lang w:eastAsia="id-ID"/>
        </w:rPr>
        <w:t xml:space="preserve"> ini terbagi di beberapa wilayah antara lain; Simpang 3 Pasar Lama Muara Uya (Depan BRI), Simpang Terminal Muara Uya (Depan Bank Kalsel), Simpang 4 Lumbang Muara Uya dan Simpang 4 Pasar Baru Muara Uya</w:t>
      </w:r>
      <w:r>
        <w:rPr>
          <w:rFonts w:ascii="Arial" w:hAnsi="Arial" w:cs="Arial"/>
          <w:noProof/>
          <w:lang w:val="en-US" w:eastAsia="id-ID"/>
        </w:rPr>
        <w:t xml:space="preserve"> sendiri yang tepat berada di persimpangan titik temu arah antara Desa Binjai, Haruai, Kaltim dan Bangkar. </w:t>
      </w:r>
      <w:r w:rsidR="00346598">
        <w:rPr>
          <w:rFonts w:ascii="Arial" w:hAnsi="Arial" w:cs="Arial"/>
          <w:noProof/>
          <w:lang w:val="en-US" w:eastAsia="id-ID"/>
        </w:rPr>
        <w:t>Namun yang menjadi titik satu lokasi penelitian ini adalah khusus pedagang gorengan pisang molen yang berada di simpang 4 pasar baru Muara Uya.</w:t>
      </w:r>
    </w:p>
    <w:p w14:paraId="07B7036B" w14:textId="77777777" w:rsidR="00346598" w:rsidRDefault="00346598" w:rsidP="0056316B">
      <w:pPr>
        <w:spacing w:after="0" w:line="480" w:lineRule="auto"/>
        <w:jc w:val="both"/>
        <w:rPr>
          <w:rFonts w:ascii="Arial" w:hAnsi="Arial" w:cs="Arial"/>
          <w:noProof/>
          <w:lang w:val="en-US" w:eastAsia="id-ID"/>
        </w:rPr>
      </w:pPr>
    </w:p>
    <w:p w14:paraId="130AE0FD" w14:textId="77777777" w:rsidR="0055200F" w:rsidRDefault="0055200F" w:rsidP="00F56D97">
      <w:pPr>
        <w:pStyle w:val="ListParagraph"/>
        <w:numPr>
          <w:ilvl w:val="2"/>
          <w:numId w:val="16"/>
        </w:numPr>
        <w:spacing w:after="0" w:line="480" w:lineRule="auto"/>
        <w:ind w:left="284" w:hanging="284"/>
        <w:jc w:val="both"/>
        <w:rPr>
          <w:rFonts w:ascii="Arial" w:hAnsi="Arial" w:cs="Arial"/>
          <w:b/>
          <w:noProof/>
          <w:lang w:val="en-US" w:eastAsia="id-ID"/>
        </w:rPr>
      </w:pPr>
      <w:r>
        <w:rPr>
          <w:rFonts w:ascii="Arial" w:hAnsi="Arial" w:cs="Arial"/>
          <w:b/>
          <w:noProof/>
          <w:lang w:val="en-US" w:eastAsia="id-ID"/>
        </w:rPr>
        <w:t>Hasil Penelitian</w:t>
      </w:r>
    </w:p>
    <w:p w14:paraId="2365F778" w14:textId="77777777" w:rsidR="0055200F" w:rsidRDefault="0055200F" w:rsidP="0055200F">
      <w:pPr>
        <w:pStyle w:val="ListParagraph"/>
        <w:spacing w:after="0" w:line="480" w:lineRule="auto"/>
        <w:ind w:left="284"/>
        <w:jc w:val="both"/>
        <w:rPr>
          <w:rFonts w:ascii="Arial" w:hAnsi="Arial" w:cs="Arial"/>
          <w:noProof/>
          <w:lang w:val="en-US" w:eastAsia="id-ID"/>
        </w:rPr>
      </w:pPr>
      <w:r>
        <w:rPr>
          <w:rFonts w:ascii="Arial" w:hAnsi="Arial" w:cs="Arial"/>
          <w:b/>
          <w:noProof/>
          <w:lang w:val="en-US" w:eastAsia="id-ID"/>
        </w:rPr>
        <w:t>1.</w:t>
      </w:r>
      <w:r>
        <w:rPr>
          <w:rFonts w:ascii="Arial" w:hAnsi="Arial" w:cs="Arial"/>
          <w:noProof/>
          <w:lang w:val="en-US" w:eastAsia="id-ID"/>
        </w:rPr>
        <w:t xml:space="preserve">  </w:t>
      </w:r>
      <w:r>
        <w:rPr>
          <w:rFonts w:ascii="Arial" w:hAnsi="Arial" w:cs="Arial"/>
          <w:b/>
          <w:noProof/>
          <w:lang w:eastAsia="id-ID"/>
        </w:rPr>
        <w:t xml:space="preserve">Data </w:t>
      </w:r>
      <w:r w:rsidR="00F3277E">
        <w:rPr>
          <w:rFonts w:ascii="Arial" w:hAnsi="Arial" w:cs="Arial"/>
          <w:b/>
          <w:noProof/>
          <w:lang w:val="en-US" w:eastAsia="id-ID"/>
        </w:rPr>
        <w:t xml:space="preserve"> Penjualan Usaha Gorengan Pisang Molen</w:t>
      </w:r>
    </w:p>
    <w:p w14:paraId="19D37ADB" w14:textId="77777777" w:rsidR="0055200F" w:rsidRDefault="0055200F" w:rsidP="00947AF3">
      <w:pPr>
        <w:pStyle w:val="ListParagraph"/>
        <w:numPr>
          <w:ilvl w:val="3"/>
          <w:numId w:val="16"/>
        </w:numPr>
        <w:spacing w:after="0" w:line="480" w:lineRule="auto"/>
        <w:ind w:left="851" w:hanging="284"/>
        <w:jc w:val="both"/>
        <w:rPr>
          <w:rFonts w:ascii="Arial" w:hAnsi="Arial" w:cs="Arial"/>
          <w:noProof/>
          <w:lang w:eastAsia="id-ID"/>
        </w:rPr>
      </w:pPr>
      <w:r>
        <w:rPr>
          <w:rFonts w:ascii="Arial" w:hAnsi="Arial" w:cs="Arial"/>
          <w:noProof/>
          <w:lang w:eastAsia="id-ID"/>
        </w:rPr>
        <w:t xml:space="preserve">Data </w:t>
      </w:r>
      <w:r w:rsidR="00F56D97">
        <w:rPr>
          <w:rFonts w:ascii="Arial" w:hAnsi="Arial" w:cs="Arial"/>
          <w:noProof/>
          <w:lang w:val="en-US" w:eastAsia="id-ID"/>
        </w:rPr>
        <w:t xml:space="preserve"> </w:t>
      </w:r>
      <w:r>
        <w:rPr>
          <w:rFonts w:ascii="Arial" w:hAnsi="Arial" w:cs="Arial"/>
          <w:noProof/>
          <w:lang w:eastAsia="id-ID"/>
        </w:rPr>
        <w:t>Penjualan</w:t>
      </w:r>
      <w:r w:rsidR="00F3277E">
        <w:rPr>
          <w:rFonts w:ascii="Arial" w:hAnsi="Arial" w:cs="Arial"/>
          <w:noProof/>
          <w:lang w:val="en-US" w:eastAsia="id-ID"/>
        </w:rPr>
        <w:t xml:space="preserve"> Bulan November 2021</w:t>
      </w:r>
    </w:p>
    <w:p w14:paraId="611CE93D" w14:textId="77777777" w:rsidR="0055200F" w:rsidRDefault="0055200F" w:rsidP="0055200F">
      <w:pPr>
        <w:pStyle w:val="ListParagraph"/>
        <w:spacing w:after="0" w:line="480" w:lineRule="auto"/>
        <w:ind w:left="851" w:firstLine="709"/>
        <w:jc w:val="both"/>
        <w:rPr>
          <w:rFonts w:ascii="Arial" w:hAnsi="Arial" w:cs="Arial"/>
          <w:noProof/>
          <w:lang w:eastAsia="id-ID"/>
        </w:rPr>
      </w:pPr>
      <w:r>
        <w:rPr>
          <w:rFonts w:ascii="Arial" w:hAnsi="Arial" w:cs="Arial"/>
          <w:noProof/>
          <w:lang w:eastAsia="id-ID"/>
        </w:rPr>
        <w:lastRenderedPageBreak/>
        <w:t>Data penjualan atau target penjualan dan harga</w:t>
      </w:r>
      <w:r w:rsidR="00346598">
        <w:rPr>
          <w:rFonts w:ascii="Arial" w:hAnsi="Arial" w:cs="Arial"/>
          <w:noProof/>
          <w:lang w:eastAsia="id-ID"/>
        </w:rPr>
        <w:t xml:space="preserve"> jual dalam usaha produk</w:t>
      </w:r>
      <w:r>
        <w:rPr>
          <w:rFonts w:ascii="Arial" w:hAnsi="Arial" w:cs="Arial"/>
          <w:noProof/>
          <w:lang w:eastAsia="id-ID"/>
        </w:rPr>
        <w:t xml:space="preserve"> gorengan</w:t>
      </w:r>
      <w:r w:rsidR="00346598">
        <w:rPr>
          <w:rFonts w:ascii="Arial" w:hAnsi="Arial" w:cs="Arial"/>
          <w:noProof/>
          <w:lang w:val="en-US" w:eastAsia="id-ID"/>
        </w:rPr>
        <w:t xml:space="preserve"> pisang molen</w:t>
      </w:r>
      <w:r>
        <w:rPr>
          <w:rFonts w:ascii="Arial" w:hAnsi="Arial" w:cs="Arial"/>
          <w:noProof/>
          <w:lang w:eastAsia="id-ID"/>
        </w:rPr>
        <w:t xml:space="preserve"> khusus di wilayah Muara Uya adalah sebagai berikut:</w:t>
      </w:r>
    </w:p>
    <w:p w14:paraId="2D2CC684" w14:textId="77777777" w:rsidR="00F56D97" w:rsidRDefault="0055200F" w:rsidP="00F56D97">
      <w:pPr>
        <w:pStyle w:val="ListParagraph"/>
        <w:spacing w:after="0" w:line="480" w:lineRule="auto"/>
        <w:ind w:left="851"/>
        <w:jc w:val="both"/>
        <w:rPr>
          <w:rFonts w:ascii="Arial" w:hAnsi="Arial" w:cs="Arial"/>
          <w:noProof/>
          <w:lang w:val="en-US" w:eastAsia="id-ID"/>
        </w:rPr>
      </w:pPr>
      <w:r>
        <w:rPr>
          <w:rFonts w:ascii="Arial" w:hAnsi="Arial" w:cs="Arial"/>
          <w:noProof/>
          <w:lang w:eastAsia="id-ID"/>
        </w:rPr>
        <w:t xml:space="preserve">Tabel. </w:t>
      </w:r>
      <w:r w:rsidR="00E61F3E">
        <w:rPr>
          <w:rFonts w:ascii="Arial" w:hAnsi="Arial" w:cs="Arial"/>
          <w:noProof/>
          <w:lang w:val="en-US" w:eastAsia="id-ID"/>
        </w:rPr>
        <w:t>4</w:t>
      </w:r>
      <w:r>
        <w:rPr>
          <w:rFonts w:ascii="Arial" w:hAnsi="Arial" w:cs="Arial"/>
          <w:noProof/>
          <w:lang w:val="en-US" w:eastAsia="id-ID"/>
        </w:rPr>
        <w:t>.</w:t>
      </w:r>
      <w:r>
        <w:rPr>
          <w:rFonts w:ascii="Arial" w:hAnsi="Arial" w:cs="Arial"/>
          <w:noProof/>
          <w:lang w:eastAsia="id-ID"/>
        </w:rPr>
        <w:t xml:space="preserve">1. </w:t>
      </w:r>
      <w:r>
        <w:rPr>
          <w:rFonts w:ascii="Arial" w:hAnsi="Arial" w:cs="Arial"/>
          <w:noProof/>
          <w:lang w:val="en-US" w:eastAsia="id-ID"/>
        </w:rPr>
        <w:t xml:space="preserve">Data </w:t>
      </w:r>
      <w:r w:rsidR="00F56D97">
        <w:rPr>
          <w:rFonts w:ascii="Arial" w:hAnsi="Arial" w:cs="Arial"/>
          <w:noProof/>
          <w:lang w:val="en-US" w:eastAsia="id-ID"/>
        </w:rPr>
        <w:t xml:space="preserve"> </w:t>
      </w:r>
      <w:r>
        <w:rPr>
          <w:rFonts w:ascii="Arial" w:hAnsi="Arial" w:cs="Arial"/>
          <w:noProof/>
          <w:lang w:val="en-US" w:eastAsia="id-ID"/>
        </w:rPr>
        <w:t>Penjualan</w:t>
      </w:r>
      <w:r>
        <w:rPr>
          <w:rFonts w:ascii="Arial" w:hAnsi="Arial" w:cs="Arial"/>
          <w:noProof/>
          <w:lang w:eastAsia="id-ID"/>
        </w:rPr>
        <w:t xml:space="preserve"> Usaha Gorengan </w:t>
      </w:r>
      <w:r w:rsidR="00346598">
        <w:rPr>
          <w:rFonts w:ascii="Arial" w:hAnsi="Arial" w:cs="Arial"/>
          <w:noProof/>
          <w:lang w:val="en-US" w:eastAsia="id-ID"/>
        </w:rPr>
        <w:t>Pisang Molen</w:t>
      </w:r>
      <w:r w:rsidR="00F3277E">
        <w:rPr>
          <w:rFonts w:ascii="Arial" w:hAnsi="Arial" w:cs="Arial"/>
          <w:noProof/>
          <w:lang w:val="en-US" w:eastAsia="id-ID"/>
        </w:rPr>
        <w:t xml:space="preserve"> Kecamatan</w:t>
      </w:r>
    </w:p>
    <w:p w14:paraId="29C88B60" w14:textId="77777777" w:rsidR="006043E3" w:rsidRPr="006043E3" w:rsidRDefault="00F56D97" w:rsidP="006043E3">
      <w:pPr>
        <w:pStyle w:val="ListParagraph"/>
        <w:spacing w:after="0" w:line="480" w:lineRule="auto"/>
        <w:ind w:left="1571"/>
        <w:jc w:val="both"/>
        <w:rPr>
          <w:rFonts w:ascii="Arial" w:hAnsi="Arial" w:cs="Arial"/>
          <w:noProof/>
          <w:lang w:val="en-US" w:eastAsia="id-ID"/>
        </w:rPr>
      </w:pPr>
      <w:r>
        <w:rPr>
          <w:rFonts w:ascii="Arial" w:hAnsi="Arial" w:cs="Arial"/>
          <w:noProof/>
          <w:lang w:val="en-US" w:eastAsia="id-ID"/>
        </w:rPr>
        <w:t xml:space="preserve">      </w:t>
      </w:r>
      <w:r w:rsidR="0055200F">
        <w:rPr>
          <w:rFonts w:ascii="Arial" w:hAnsi="Arial" w:cs="Arial"/>
          <w:noProof/>
          <w:lang w:eastAsia="id-ID"/>
        </w:rPr>
        <w:t>Muara Uya</w:t>
      </w:r>
      <w:r w:rsidR="00346598">
        <w:rPr>
          <w:rFonts w:ascii="Arial" w:hAnsi="Arial" w:cs="Arial"/>
          <w:noProof/>
          <w:lang w:val="en-US" w:eastAsia="id-ID"/>
        </w:rPr>
        <w:t xml:space="preserve"> </w:t>
      </w:r>
      <w:r w:rsidR="0055200F" w:rsidRPr="00346598">
        <w:rPr>
          <w:rFonts w:ascii="Arial" w:hAnsi="Arial" w:cs="Arial"/>
          <w:noProof/>
          <w:lang w:val="en-US" w:eastAsia="id-ID"/>
        </w:rPr>
        <w:t>Pada Bulan November 2021</w:t>
      </w:r>
    </w:p>
    <w:tbl>
      <w:tblPr>
        <w:tblStyle w:val="TableGrid"/>
        <w:tblW w:w="6945" w:type="dxa"/>
        <w:tblInd w:w="959" w:type="dxa"/>
        <w:tblLook w:val="04A0" w:firstRow="1" w:lastRow="0" w:firstColumn="1" w:lastColumn="0" w:noHBand="0" w:noVBand="1"/>
      </w:tblPr>
      <w:tblGrid>
        <w:gridCol w:w="3402"/>
        <w:gridCol w:w="1842"/>
        <w:gridCol w:w="1701"/>
      </w:tblGrid>
      <w:tr w:rsidR="006043E3" w:rsidRPr="00057F1E" w14:paraId="4EBABDA8" w14:textId="77777777" w:rsidTr="00A93564">
        <w:trPr>
          <w:trHeight w:val="717"/>
        </w:trPr>
        <w:tc>
          <w:tcPr>
            <w:tcW w:w="3402" w:type="dxa"/>
            <w:tcBorders>
              <w:top w:val="single" w:sz="4" w:space="0" w:color="auto"/>
              <w:left w:val="single" w:sz="4" w:space="0" w:color="auto"/>
              <w:bottom w:val="single" w:sz="4" w:space="0" w:color="auto"/>
              <w:right w:val="single" w:sz="4" w:space="0" w:color="auto"/>
            </w:tcBorders>
            <w:vAlign w:val="center"/>
          </w:tcPr>
          <w:p w14:paraId="0D97980D" w14:textId="77777777" w:rsidR="006043E3" w:rsidRPr="00885944" w:rsidRDefault="006043E3" w:rsidP="00543EA5">
            <w:pPr>
              <w:jc w:val="center"/>
              <w:rPr>
                <w:rFonts w:ascii="Arial" w:hAnsi="Arial" w:cs="Arial"/>
                <w:lang w:val="en-US"/>
              </w:rPr>
            </w:pPr>
            <w:proofErr w:type="spellStart"/>
            <w:r w:rsidRPr="00885944">
              <w:rPr>
                <w:rFonts w:ascii="Arial" w:hAnsi="Arial" w:cs="Arial"/>
                <w:lang w:val="en-US"/>
              </w:rPr>
              <w:t>Uraian</w:t>
            </w:r>
            <w:proofErr w:type="spellEnd"/>
          </w:p>
        </w:tc>
        <w:tc>
          <w:tcPr>
            <w:tcW w:w="3543" w:type="dxa"/>
            <w:gridSpan w:val="2"/>
            <w:tcBorders>
              <w:top w:val="single" w:sz="4" w:space="0" w:color="auto"/>
              <w:left w:val="single" w:sz="4" w:space="0" w:color="auto"/>
              <w:right w:val="single" w:sz="4" w:space="0" w:color="auto"/>
            </w:tcBorders>
            <w:vAlign w:val="center"/>
            <w:hideMark/>
          </w:tcPr>
          <w:p w14:paraId="0BB0EAB7" w14:textId="77777777" w:rsidR="006043E3" w:rsidRPr="00885944" w:rsidRDefault="006043E3" w:rsidP="00543EA5">
            <w:pPr>
              <w:jc w:val="cente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w:t>
            </w:r>
            <w:proofErr w:type="spellStart"/>
            <w:r w:rsidRPr="00885944">
              <w:rPr>
                <w:rFonts w:ascii="Arial" w:hAnsi="Arial" w:cs="Arial"/>
                <w:lang w:val="en-US"/>
              </w:rPr>
              <w:t>Gorengan</w:t>
            </w:r>
            <w:proofErr w:type="spellEnd"/>
          </w:p>
          <w:p w14:paraId="1D29269B" w14:textId="77777777" w:rsidR="006043E3" w:rsidRPr="00885944" w:rsidRDefault="006043E3" w:rsidP="00543EA5">
            <w:pPr>
              <w:jc w:val="center"/>
              <w:rPr>
                <w:rFonts w:ascii="Arial" w:hAnsi="Arial" w:cs="Arial"/>
                <w:lang w:val="en-US"/>
              </w:rPr>
            </w:pPr>
            <w:r w:rsidRPr="00885944">
              <w:rPr>
                <w:rFonts w:ascii="Arial" w:hAnsi="Arial" w:cs="Arial"/>
                <w:lang w:val="en-US"/>
              </w:rPr>
              <w:t xml:space="preserve">Pisang </w:t>
            </w:r>
            <w:proofErr w:type="spellStart"/>
            <w:r w:rsidRPr="00885944">
              <w:rPr>
                <w:rFonts w:ascii="Arial" w:hAnsi="Arial" w:cs="Arial"/>
                <w:lang w:val="en-US"/>
              </w:rPr>
              <w:t>Molen</w:t>
            </w:r>
            <w:proofErr w:type="spellEnd"/>
          </w:p>
        </w:tc>
      </w:tr>
      <w:tr w:rsidR="006043E3" w:rsidRPr="00057F1E" w14:paraId="63B044C3" w14:textId="77777777" w:rsidTr="00A93564">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6D0ABC75" w14:textId="77777777" w:rsidR="006043E3" w:rsidRPr="00885944" w:rsidRDefault="006043E3" w:rsidP="00543EA5">
            <w:pPr>
              <w:rPr>
                <w:rFonts w:ascii="Arial" w:hAnsi="Arial" w:cs="Arial"/>
                <w:lang w:val="en-US"/>
              </w:rPr>
            </w:pPr>
            <w:proofErr w:type="spellStart"/>
            <w:r>
              <w:rPr>
                <w:rFonts w:ascii="Arial" w:hAnsi="Arial" w:cs="Arial"/>
                <w:lang w:val="en-US"/>
              </w:rPr>
              <w:t>Pendapatan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4FECB9F5" w14:textId="77777777" w:rsidR="006043E3" w:rsidRPr="00885944" w:rsidRDefault="006043E3" w:rsidP="00543EA5">
            <w:pPr>
              <w:ind w:right="459"/>
              <w:jc w:val="right"/>
              <w:rPr>
                <w:rFonts w:ascii="Arial" w:hAnsi="Arial" w:cs="Arial"/>
                <w:lang w:val="en-US"/>
              </w:rPr>
            </w:pPr>
            <w:r>
              <w:rPr>
                <w:rFonts w:ascii="Arial" w:hAnsi="Arial" w:cs="Arial"/>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47A6C3BF" w14:textId="77777777" w:rsidR="006043E3" w:rsidRPr="00885944" w:rsidRDefault="006043E3" w:rsidP="00543EA5">
            <w:pPr>
              <w:ind w:right="34"/>
              <w:jc w:val="right"/>
              <w:rPr>
                <w:rFonts w:ascii="Arial" w:hAnsi="Arial" w:cs="Arial"/>
                <w:lang w:val="en-US"/>
              </w:rPr>
            </w:pPr>
            <w:r>
              <w:rPr>
                <w:rFonts w:ascii="Arial" w:hAnsi="Arial" w:cs="Arial"/>
                <w:lang w:val="en-US"/>
              </w:rPr>
              <w:t>5.74</w:t>
            </w:r>
            <w:r w:rsidRPr="00885944">
              <w:rPr>
                <w:rFonts w:ascii="Arial" w:hAnsi="Arial" w:cs="Arial"/>
                <w:lang w:val="en-US"/>
              </w:rPr>
              <w:t>0.000</w:t>
            </w:r>
          </w:p>
        </w:tc>
      </w:tr>
      <w:tr w:rsidR="006043E3" w:rsidRPr="00057F1E" w14:paraId="11AC6C99" w14:textId="77777777" w:rsidTr="00A93564">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7C4AC687" w14:textId="77777777" w:rsidR="006043E3" w:rsidRPr="00885944" w:rsidRDefault="006043E3" w:rsidP="00543EA5">
            <w:pPr>
              <w:rPr>
                <w:rFonts w:ascii="Arial" w:hAnsi="Arial" w:cs="Arial"/>
                <w:lang w:val="en-US"/>
              </w:rPr>
            </w:pPr>
            <w:r w:rsidRPr="00885944">
              <w:rPr>
                <w:rFonts w:ascii="Arial" w:hAnsi="Arial" w:cs="Arial"/>
                <w:lang w:val="en-US"/>
              </w:rPr>
              <w:t xml:space="preserve">Unit </w:t>
            </w:r>
            <w:proofErr w:type="spellStart"/>
            <w:r w:rsidRPr="00885944">
              <w:rPr>
                <w:rFonts w:ascii="Arial" w:hAnsi="Arial" w:cs="Arial"/>
                <w:lang w:val="en-US"/>
              </w:rPr>
              <w:t>Penjualan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5BAF1324" w14:textId="77777777" w:rsidR="006043E3" w:rsidRPr="00885944" w:rsidRDefault="006043E3" w:rsidP="00543EA5">
            <w:pPr>
              <w:ind w:right="459"/>
              <w:jc w:val="right"/>
              <w:rPr>
                <w:rFonts w:ascii="Arial" w:hAnsi="Arial" w:cs="Arial"/>
                <w:lang w:val="en-US"/>
              </w:rPr>
            </w:pPr>
            <w:r>
              <w:rPr>
                <w:rFonts w:ascii="Arial" w:hAnsi="Arial" w:cs="Arial"/>
                <w:lang w:val="en-US"/>
              </w:rPr>
              <w:t>30</w:t>
            </w:r>
            <w:r w:rsidRPr="00885944">
              <w:rPr>
                <w:rFonts w:ascii="Arial" w:hAnsi="Arial" w:cs="Arial"/>
                <w:lang w:val="en-US"/>
              </w:rPr>
              <w:t>00</w:t>
            </w:r>
          </w:p>
        </w:tc>
        <w:tc>
          <w:tcPr>
            <w:tcW w:w="1701" w:type="dxa"/>
            <w:tcBorders>
              <w:top w:val="single" w:sz="4" w:space="0" w:color="auto"/>
              <w:left w:val="single" w:sz="4" w:space="0" w:color="auto"/>
              <w:bottom w:val="single" w:sz="4" w:space="0" w:color="auto"/>
              <w:right w:val="single" w:sz="4" w:space="0" w:color="auto"/>
            </w:tcBorders>
            <w:vAlign w:val="center"/>
          </w:tcPr>
          <w:p w14:paraId="667E2DB5" w14:textId="77777777" w:rsidR="006043E3" w:rsidRPr="00885944" w:rsidRDefault="006043E3" w:rsidP="00543EA5">
            <w:pPr>
              <w:jc w:val="center"/>
              <w:rPr>
                <w:rFonts w:ascii="Arial" w:hAnsi="Arial" w:cs="Arial"/>
                <w:lang w:val="en-US"/>
              </w:rPr>
            </w:pPr>
          </w:p>
        </w:tc>
      </w:tr>
      <w:tr w:rsidR="006043E3" w:rsidRPr="00057F1E" w14:paraId="3E42D1E9" w14:textId="77777777" w:rsidTr="00A93564">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1ECED604" w14:textId="77777777" w:rsidR="006043E3" w:rsidRPr="00885944" w:rsidRDefault="006043E3" w:rsidP="00543EA5">
            <w:pP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Yang </w:t>
            </w:r>
            <w:proofErr w:type="spellStart"/>
            <w:r w:rsidRPr="00885944">
              <w:rPr>
                <w:rFonts w:ascii="Arial" w:hAnsi="Arial" w:cs="Arial"/>
                <w:lang w:val="en-US"/>
              </w:rPr>
              <w:t>Terjual</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7FF52646" w14:textId="77777777" w:rsidR="006043E3" w:rsidRPr="00885944" w:rsidRDefault="006043E3" w:rsidP="00543EA5">
            <w:pPr>
              <w:ind w:right="459"/>
              <w:jc w:val="right"/>
              <w:rPr>
                <w:rFonts w:ascii="Arial" w:hAnsi="Arial" w:cs="Arial"/>
                <w:lang w:val="en-US"/>
              </w:rPr>
            </w:pPr>
            <w:r>
              <w:rPr>
                <w:rFonts w:ascii="Arial" w:hAnsi="Arial" w:cs="Arial"/>
                <w:lang w:val="en-US"/>
              </w:rPr>
              <w:t>2870</w:t>
            </w:r>
          </w:p>
        </w:tc>
        <w:tc>
          <w:tcPr>
            <w:tcW w:w="1701" w:type="dxa"/>
            <w:tcBorders>
              <w:top w:val="single" w:sz="4" w:space="0" w:color="auto"/>
              <w:left w:val="single" w:sz="4" w:space="0" w:color="auto"/>
              <w:bottom w:val="single" w:sz="4" w:space="0" w:color="auto"/>
              <w:right w:val="single" w:sz="4" w:space="0" w:color="auto"/>
            </w:tcBorders>
            <w:vAlign w:val="center"/>
          </w:tcPr>
          <w:p w14:paraId="7ACA4EED" w14:textId="77777777" w:rsidR="006043E3" w:rsidRPr="00885944" w:rsidRDefault="006043E3" w:rsidP="00543EA5">
            <w:pPr>
              <w:jc w:val="center"/>
              <w:rPr>
                <w:rFonts w:ascii="Arial" w:hAnsi="Arial" w:cs="Arial"/>
                <w:lang w:val="en-US"/>
              </w:rPr>
            </w:pPr>
          </w:p>
        </w:tc>
      </w:tr>
      <w:tr w:rsidR="006043E3" w:rsidRPr="00057F1E" w14:paraId="1FCB9970" w14:textId="77777777" w:rsidTr="00A93564">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247B9C35" w14:textId="77777777" w:rsidR="006043E3" w:rsidRPr="00885944" w:rsidRDefault="006043E3" w:rsidP="00543EA5">
            <w:pPr>
              <w:rPr>
                <w:rFonts w:ascii="Arial" w:hAnsi="Arial" w:cs="Arial"/>
                <w:lang w:val="en-US"/>
              </w:rPr>
            </w:pPr>
            <w:r w:rsidRPr="00885944">
              <w:rPr>
                <w:rFonts w:ascii="Arial" w:hAnsi="Arial" w:cs="Arial"/>
                <w:lang w:val="en-US"/>
              </w:rPr>
              <w:t>Harga Per Unit</w:t>
            </w:r>
          </w:p>
        </w:tc>
        <w:tc>
          <w:tcPr>
            <w:tcW w:w="1842" w:type="dxa"/>
            <w:tcBorders>
              <w:top w:val="single" w:sz="4" w:space="0" w:color="auto"/>
              <w:left w:val="single" w:sz="4" w:space="0" w:color="auto"/>
              <w:bottom w:val="single" w:sz="4" w:space="0" w:color="auto"/>
              <w:right w:val="single" w:sz="4" w:space="0" w:color="auto"/>
            </w:tcBorders>
            <w:vAlign w:val="center"/>
          </w:tcPr>
          <w:p w14:paraId="35245873" w14:textId="77777777" w:rsidR="006043E3" w:rsidRPr="00885944" w:rsidRDefault="006043E3" w:rsidP="00543EA5">
            <w:pPr>
              <w:ind w:right="459"/>
              <w:jc w:val="right"/>
              <w:rPr>
                <w:rFonts w:ascii="Arial" w:hAnsi="Arial" w:cs="Arial"/>
                <w:lang w:val="en-US"/>
              </w:rPr>
            </w:pPr>
            <w:r w:rsidRPr="00885944">
              <w:rPr>
                <w:rFonts w:ascii="Arial" w:hAnsi="Arial" w:cs="Arial"/>
                <w:lang w:val="en-US"/>
              </w:rPr>
              <w:t>2000</w:t>
            </w:r>
          </w:p>
        </w:tc>
        <w:tc>
          <w:tcPr>
            <w:tcW w:w="1701" w:type="dxa"/>
            <w:tcBorders>
              <w:top w:val="single" w:sz="4" w:space="0" w:color="auto"/>
              <w:left w:val="single" w:sz="4" w:space="0" w:color="auto"/>
              <w:bottom w:val="single" w:sz="4" w:space="0" w:color="auto"/>
              <w:right w:val="single" w:sz="4" w:space="0" w:color="auto"/>
            </w:tcBorders>
            <w:vAlign w:val="center"/>
          </w:tcPr>
          <w:p w14:paraId="4E61FA49" w14:textId="77777777" w:rsidR="006043E3" w:rsidRPr="00885944" w:rsidRDefault="006043E3" w:rsidP="00543EA5">
            <w:pPr>
              <w:jc w:val="center"/>
              <w:rPr>
                <w:rFonts w:ascii="Arial" w:hAnsi="Arial" w:cs="Arial"/>
                <w:lang w:val="en-US"/>
              </w:rPr>
            </w:pPr>
          </w:p>
        </w:tc>
      </w:tr>
    </w:tbl>
    <w:p w14:paraId="60CA2C23" w14:textId="77777777" w:rsidR="006043E3" w:rsidRDefault="006043E3" w:rsidP="006043E3">
      <w:pPr>
        <w:spacing w:after="0" w:line="240" w:lineRule="auto"/>
        <w:ind w:left="426"/>
        <w:jc w:val="both"/>
        <w:rPr>
          <w:rFonts w:ascii="Arial" w:hAnsi="Arial" w:cs="Arial"/>
          <w:lang w:val="en-US"/>
        </w:rPr>
      </w:pPr>
    </w:p>
    <w:p w14:paraId="470C1B5F" w14:textId="77777777" w:rsidR="006043E3" w:rsidRDefault="006043E3" w:rsidP="006043E3">
      <w:pPr>
        <w:spacing w:after="0" w:line="480" w:lineRule="auto"/>
        <w:ind w:left="851"/>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Data </w:t>
      </w:r>
      <w:proofErr w:type="spellStart"/>
      <w:r>
        <w:rPr>
          <w:rFonts w:ascii="Arial" w:hAnsi="Arial" w:cs="Arial"/>
          <w:lang w:val="en-US"/>
        </w:rPr>
        <w:t>Diolah</w:t>
      </w:r>
      <w:proofErr w:type="spellEnd"/>
      <w:r>
        <w:rPr>
          <w:rFonts w:ascii="Arial" w:hAnsi="Arial" w:cs="Arial"/>
          <w:lang w:val="en-US"/>
        </w:rPr>
        <w:t>, 2022</w:t>
      </w:r>
    </w:p>
    <w:p w14:paraId="3682F17D" w14:textId="77777777" w:rsidR="00A93564" w:rsidRDefault="00A93564" w:rsidP="00A93564">
      <w:pPr>
        <w:spacing w:after="0" w:line="360" w:lineRule="auto"/>
        <w:ind w:left="851"/>
        <w:jc w:val="both"/>
        <w:rPr>
          <w:rFonts w:ascii="Arial" w:hAnsi="Arial" w:cs="Arial"/>
          <w:lang w:val="en-US"/>
        </w:rPr>
      </w:pPr>
    </w:p>
    <w:p w14:paraId="58772A6A" w14:textId="77777777" w:rsidR="006043E3" w:rsidRDefault="006043E3" w:rsidP="006043E3">
      <w:pPr>
        <w:spacing w:after="0" w:line="480" w:lineRule="auto"/>
        <w:ind w:left="851" w:firstLine="708"/>
        <w:jc w:val="both"/>
        <w:rPr>
          <w:rFonts w:ascii="Arial" w:hAnsi="Arial" w:cs="Arial"/>
          <w:lang w:val="en-US"/>
        </w:rPr>
      </w:pPr>
      <w:proofErr w:type="spellStart"/>
      <w:r>
        <w:rPr>
          <w:rFonts w:ascii="Arial" w:hAnsi="Arial" w:cs="Arial"/>
          <w:lang w:val="en-US"/>
        </w:rPr>
        <w:t>Tabel</w:t>
      </w:r>
      <w:proofErr w:type="spellEnd"/>
      <w:r w:rsidR="00F3277E">
        <w:rPr>
          <w:rFonts w:ascii="Arial" w:hAnsi="Arial" w:cs="Arial"/>
          <w:lang w:val="en-US"/>
        </w:rPr>
        <w:t xml:space="preserve"> 4.1. </w:t>
      </w:r>
      <w:proofErr w:type="spellStart"/>
      <w:r w:rsidR="00F3277E">
        <w:rPr>
          <w:rFonts w:ascii="Arial" w:hAnsi="Arial" w:cs="Arial"/>
          <w:lang w:val="en-US"/>
        </w:rPr>
        <w:t>Menunjukkan</w:t>
      </w:r>
      <w:proofErr w:type="spellEnd"/>
      <w:r w:rsidR="00F3277E">
        <w:rPr>
          <w:rFonts w:ascii="Arial" w:hAnsi="Arial" w:cs="Arial"/>
          <w:lang w:val="en-US"/>
        </w:rPr>
        <w:t xml:space="preserve"> data</w:t>
      </w:r>
      <w:r>
        <w:rPr>
          <w:rFonts w:ascii="Arial" w:hAnsi="Arial" w:cs="Arial"/>
          <w:lang w:val="en-US"/>
        </w:rPr>
        <w:t xml:space="preserve"> </w:t>
      </w:r>
      <w:proofErr w:type="spellStart"/>
      <w:r>
        <w:rPr>
          <w:rFonts w:ascii="Arial" w:hAnsi="Arial" w:cs="Arial"/>
          <w:lang w:val="en-US"/>
        </w:rPr>
        <w:t>penjualan</w:t>
      </w:r>
      <w:proofErr w:type="spellEnd"/>
      <w:r>
        <w:rPr>
          <w:rFonts w:ascii="Arial" w:hAnsi="Arial" w:cs="Arial"/>
          <w:lang w:val="en-US"/>
        </w:rPr>
        <w:t xml:space="preserve"> dan </w:t>
      </w:r>
      <w:proofErr w:type="spellStart"/>
      <w:r>
        <w:rPr>
          <w:rFonts w:ascii="Arial" w:hAnsi="Arial" w:cs="Arial"/>
          <w:lang w:val="en-US"/>
        </w:rPr>
        <w:t>pendapatan</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pisang </w:t>
      </w:r>
      <w:proofErr w:type="spellStart"/>
      <w:r>
        <w:rPr>
          <w:rFonts w:ascii="Arial" w:hAnsi="Arial" w:cs="Arial"/>
          <w:lang w:val="en-US"/>
        </w:rPr>
        <w:t>molen</w:t>
      </w:r>
      <w:proofErr w:type="spellEnd"/>
      <w:r>
        <w:rPr>
          <w:rFonts w:ascii="Arial" w:hAnsi="Arial" w:cs="Arial"/>
          <w:lang w:val="en-US"/>
        </w:rPr>
        <w:t xml:space="preserve"> di </w:t>
      </w:r>
      <w:proofErr w:type="spellStart"/>
      <w:r>
        <w:rPr>
          <w:rFonts w:ascii="Arial" w:hAnsi="Arial" w:cs="Arial"/>
          <w:lang w:val="en-US"/>
        </w:rPr>
        <w:t>Kecamatan</w:t>
      </w:r>
      <w:proofErr w:type="spellEnd"/>
      <w:r>
        <w:rPr>
          <w:rFonts w:ascii="Arial" w:hAnsi="Arial" w:cs="Arial"/>
          <w:lang w:val="en-US"/>
        </w:rPr>
        <w:t xml:space="preserve"> Muara </w:t>
      </w:r>
      <w:proofErr w:type="spellStart"/>
      <w:r>
        <w:rPr>
          <w:rFonts w:ascii="Arial" w:hAnsi="Arial" w:cs="Arial"/>
          <w:lang w:val="en-US"/>
        </w:rPr>
        <w:t>Uya</w:t>
      </w:r>
      <w:proofErr w:type="spellEnd"/>
      <w:r>
        <w:rPr>
          <w:rFonts w:ascii="Arial" w:hAnsi="Arial" w:cs="Arial"/>
          <w:lang w:val="en-US"/>
        </w:rPr>
        <w:t xml:space="preserve"> </w:t>
      </w:r>
      <w:proofErr w:type="spellStart"/>
      <w:r>
        <w:rPr>
          <w:rFonts w:ascii="Arial" w:hAnsi="Arial" w:cs="Arial"/>
          <w:lang w:val="en-US"/>
        </w:rPr>
        <w:t>periode</w:t>
      </w:r>
      <w:proofErr w:type="spellEnd"/>
      <w:r>
        <w:rPr>
          <w:rFonts w:ascii="Arial" w:hAnsi="Arial" w:cs="Arial"/>
          <w:lang w:val="en-US"/>
        </w:rPr>
        <w:t xml:space="preserve"> </w:t>
      </w:r>
      <w:proofErr w:type="spellStart"/>
      <w:r>
        <w:rPr>
          <w:rFonts w:ascii="Arial" w:hAnsi="Arial" w:cs="Arial"/>
          <w:lang w:val="en-US"/>
        </w:rPr>
        <w:t>bulan</w:t>
      </w:r>
      <w:proofErr w:type="spellEnd"/>
      <w:r>
        <w:rPr>
          <w:rFonts w:ascii="Arial" w:hAnsi="Arial" w:cs="Arial"/>
          <w:lang w:val="en-US"/>
        </w:rPr>
        <w:t xml:space="preserve"> November </w:t>
      </w:r>
      <w:proofErr w:type="spellStart"/>
      <w:r>
        <w:rPr>
          <w:rFonts w:ascii="Arial" w:hAnsi="Arial" w:cs="Arial"/>
          <w:lang w:val="en-US"/>
        </w:rPr>
        <w:t>t</w:t>
      </w:r>
      <w:r w:rsidR="00F3277E">
        <w:rPr>
          <w:rFonts w:ascii="Arial" w:hAnsi="Arial" w:cs="Arial"/>
          <w:lang w:val="en-US"/>
        </w:rPr>
        <w:t>ahun</w:t>
      </w:r>
      <w:proofErr w:type="spellEnd"/>
      <w:r w:rsidR="00F3277E">
        <w:rPr>
          <w:rFonts w:ascii="Arial" w:hAnsi="Arial" w:cs="Arial"/>
          <w:lang w:val="en-US"/>
        </w:rPr>
        <w:t xml:space="preserve"> 2021 </w:t>
      </w:r>
      <w:proofErr w:type="spellStart"/>
      <w:r w:rsidR="00F3277E">
        <w:rPr>
          <w:rFonts w:ascii="Arial" w:hAnsi="Arial" w:cs="Arial"/>
          <w:lang w:val="en-US"/>
        </w:rPr>
        <w:t>bahwa</w:t>
      </w:r>
      <w:proofErr w:type="spellEnd"/>
      <w:r w:rsidR="00F3277E">
        <w:rPr>
          <w:rFonts w:ascii="Arial" w:hAnsi="Arial" w:cs="Arial"/>
          <w:lang w:val="en-US"/>
        </w:rPr>
        <w:t xml:space="preserve"> </w:t>
      </w:r>
      <w:proofErr w:type="spellStart"/>
      <w:r>
        <w:rPr>
          <w:rFonts w:ascii="Arial" w:hAnsi="Arial" w:cs="Arial"/>
          <w:lang w:val="en-US"/>
        </w:rPr>
        <w:t>pendapatan</w:t>
      </w:r>
      <w:proofErr w:type="spellEnd"/>
      <w:r>
        <w:rPr>
          <w:rFonts w:ascii="Arial" w:hAnsi="Arial" w:cs="Arial"/>
          <w:lang w:val="en-US"/>
        </w:rPr>
        <w:t xml:space="preserve"> yang di </w:t>
      </w:r>
      <w:proofErr w:type="spellStart"/>
      <w:r>
        <w:rPr>
          <w:rFonts w:ascii="Arial" w:hAnsi="Arial" w:cs="Arial"/>
          <w:lang w:val="en-US"/>
        </w:rPr>
        <w:t>peroleh</w:t>
      </w:r>
      <w:proofErr w:type="spellEnd"/>
      <w:r>
        <w:rPr>
          <w:rFonts w:ascii="Arial" w:hAnsi="Arial" w:cs="Arial"/>
          <w:lang w:val="en-US"/>
        </w:rPr>
        <w:t xml:space="preserve"> </w:t>
      </w:r>
      <w:proofErr w:type="spellStart"/>
      <w:r>
        <w:rPr>
          <w:rFonts w:ascii="Arial" w:hAnsi="Arial" w:cs="Arial"/>
          <w:lang w:val="en-US"/>
        </w:rPr>
        <w:t>pedagang</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w:t>
      </w:r>
      <w:proofErr w:type="spellStart"/>
      <w:r>
        <w:rPr>
          <w:rFonts w:ascii="Arial" w:hAnsi="Arial" w:cs="Arial"/>
          <w:lang w:val="en-US"/>
        </w:rPr>
        <w:t>khusus</w:t>
      </w:r>
      <w:proofErr w:type="spellEnd"/>
      <w:r>
        <w:rPr>
          <w:rFonts w:ascii="Arial" w:hAnsi="Arial" w:cs="Arial"/>
          <w:lang w:val="en-US"/>
        </w:rPr>
        <w:t xml:space="preserve"> pisang </w:t>
      </w:r>
      <w:proofErr w:type="spellStart"/>
      <w:r>
        <w:rPr>
          <w:rFonts w:ascii="Arial" w:hAnsi="Arial" w:cs="Arial"/>
          <w:lang w:val="en-US"/>
        </w:rPr>
        <w:t>molen</w:t>
      </w:r>
      <w:proofErr w:type="spellEnd"/>
      <w:r>
        <w:rPr>
          <w:rFonts w:ascii="Arial" w:hAnsi="Arial" w:cs="Arial"/>
          <w:lang w:val="en-US"/>
        </w:rPr>
        <w:t xml:space="preserve"> </w:t>
      </w:r>
      <w:proofErr w:type="spellStart"/>
      <w:r>
        <w:rPr>
          <w:rFonts w:ascii="Arial" w:hAnsi="Arial" w:cs="Arial"/>
          <w:lang w:val="en-US"/>
        </w:rPr>
        <w:t>sebesar</w:t>
      </w:r>
      <w:proofErr w:type="spellEnd"/>
      <w:r>
        <w:rPr>
          <w:rFonts w:ascii="Arial" w:hAnsi="Arial" w:cs="Arial"/>
          <w:lang w:val="en-US"/>
        </w:rPr>
        <w:t xml:space="preserve"> Rp. 5.740.000 </w:t>
      </w:r>
      <w:proofErr w:type="spellStart"/>
      <w:r>
        <w:rPr>
          <w:rFonts w:ascii="Arial" w:hAnsi="Arial" w:cs="Arial"/>
          <w:lang w:val="en-US"/>
        </w:rPr>
        <w:t>dengan</w:t>
      </w:r>
      <w:proofErr w:type="spellEnd"/>
      <w:r>
        <w:rPr>
          <w:rFonts w:ascii="Arial" w:hAnsi="Arial" w:cs="Arial"/>
          <w:lang w:val="en-US"/>
        </w:rPr>
        <w:t xml:space="preserve"> unit </w:t>
      </w:r>
      <w:proofErr w:type="spellStart"/>
      <w:r>
        <w:rPr>
          <w:rFonts w:ascii="Arial" w:hAnsi="Arial" w:cs="Arial"/>
          <w:lang w:val="en-US"/>
        </w:rPr>
        <w:t>penjualan</w:t>
      </w:r>
      <w:proofErr w:type="spellEnd"/>
      <w:r>
        <w:rPr>
          <w:rFonts w:ascii="Arial" w:hAnsi="Arial" w:cs="Arial"/>
          <w:lang w:val="en-US"/>
        </w:rPr>
        <w:t xml:space="preserve"> </w:t>
      </w:r>
      <w:proofErr w:type="spellStart"/>
      <w:r>
        <w:rPr>
          <w:rFonts w:ascii="Arial" w:hAnsi="Arial" w:cs="Arial"/>
          <w:lang w:val="en-US"/>
        </w:rPr>
        <w:t>sebanyak</w:t>
      </w:r>
      <w:proofErr w:type="spellEnd"/>
      <w:r>
        <w:rPr>
          <w:rFonts w:ascii="Arial" w:hAnsi="Arial" w:cs="Arial"/>
          <w:lang w:val="en-US"/>
        </w:rPr>
        <w:t xml:space="preserve"> 3000 unit,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yang </w:t>
      </w:r>
      <w:proofErr w:type="spellStart"/>
      <w:r>
        <w:rPr>
          <w:rFonts w:ascii="Arial" w:hAnsi="Arial" w:cs="Arial"/>
          <w:lang w:val="en-US"/>
        </w:rPr>
        <w:t>terjual</w:t>
      </w:r>
      <w:proofErr w:type="spellEnd"/>
      <w:r>
        <w:rPr>
          <w:rFonts w:ascii="Arial" w:hAnsi="Arial" w:cs="Arial"/>
          <w:lang w:val="en-US"/>
        </w:rPr>
        <w:t xml:space="preserve"> </w:t>
      </w:r>
      <w:proofErr w:type="spellStart"/>
      <w:r>
        <w:rPr>
          <w:rFonts w:ascii="Arial" w:hAnsi="Arial" w:cs="Arial"/>
          <w:lang w:val="en-US"/>
        </w:rPr>
        <w:t>sebesar</w:t>
      </w:r>
      <w:proofErr w:type="spellEnd"/>
      <w:r>
        <w:rPr>
          <w:rFonts w:ascii="Arial" w:hAnsi="Arial" w:cs="Arial"/>
          <w:lang w:val="en-US"/>
        </w:rPr>
        <w:t xml:space="preserve"> 2.870 unit </w:t>
      </w:r>
      <w:proofErr w:type="spellStart"/>
      <w:r>
        <w:rPr>
          <w:rFonts w:ascii="Arial" w:hAnsi="Arial" w:cs="Arial"/>
          <w:lang w:val="en-US"/>
        </w:rPr>
        <w:t>produk</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pisang </w:t>
      </w:r>
      <w:proofErr w:type="spellStart"/>
      <w:r>
        <w:rPr>
          <w:rFonts w:ascii="Arial" w:hAnsi="Arial" w:cs="Arial"/>
          <w:lang w:val="en-US"/>
        </w:rPr>
        <w:t>molen</w:t>
      </w:r>
      <w:proofErr w:type="spellEnd"/>
      <w:r>
        <w:rPr>
          <w:rFonts w:ascii="Arial" w:hAnsi="Arial" w:cs="Arial"/>
          <w:lang w:val="en-US"/>
        </w:rPr>
        <w:t>.</w:t>
      </w:r>
    </w:p>
    <w:p w14:paraId="6EA314D3" w14:textId="77777777" w:rsidR="006043E3" w:rsidRDefault="00F3277E" w:rsidP="006043E3">
      <w:pPr>
        <w:spacing w:after="0" w:line="480" w:lineRule="auto"/>
        <w:ind w:left="851" w:firstLine="708"/>
        <w:jc w:val="both"/>
        <w:rPr>
          <w:rFonts w:ascii="Arial" w:hAnsi="Arial" w:cs="Arial"/>
          <w:lang w:val="en-US"/>
        </w:rPr>
      </w:pPr>
      <w:proofErr w:type="spellStart"/>
      <w:r>
        <w:rPr>
          <w:rFonts w:ascii="Arial" w:hAnsi="Arial" w:cs="Arial"/>
          <w:lang w:val="en-US"/>
        </w:rPr>
        <w:t>Selanjutnya</w:t>
      </w:r>
      <w:proofErr w:type="spellEnd"/>
      <w:r>
        <w:rPr>
          <w:rFonts w:ascii="Arial" w:hAnsi="Arial" w:cs="Arial"/>
          <w:lang w:val="en-US"/>
        </w:rPr>
        <w:t xml:space="preserve"> data</w:t>
      </w:r>
      <w:r w:rsidR="006043E3">
        <w:rPr>
          <w:rFonts w:ascii="Arial" w:hAnsi="Arial" w:cs="Arial"/>
          <w:lang w:val="en-US"/>
        </w:rPr>
        <w:t xml:space="preserve"> </w:t>
      </w:r>
      <w:proofErr w:type="spellStart"/>
      <w:r w:rsidR="006043E3">
        <w:rPr>
          <w:rFonts w:ascii="Arial" w:hAnsi="Arial" w:cs="Arial"/>
          <w:lang w:val="en-US"/>
        </w:rPr>
        <w:t>penjualan</w:t>
      </w:r>
      <w:proofErr w:type="spellEnd"/>
      <w:r w:rsidR="006043E3">
        <w:rPr>
          <w:rFonts w:ascii="Arial" w:hAnsi="Arial" w:cs="Arial"/>
          <w:lang w:val="en-US"/>
        </w:rPr>
        <w:t xml:space="preserve"> </w:t>
      </w:r>
      <w:proofErr w:type="spellStart"/>
      <w:r w:rsidR="006043E3">
        <w:rPr>
          <w:rFonts w:ascii="Arial" w:hAnsi="Arial" w:cs="Arial"/>
          <w:lang w:val="en-US"/>
        </w:rPr>
        <w:t>produk</w:t>
      </w:r>
      <w:proofErr w:type="spellEnd"/>
      <w:r w:rsidR="006043E3">
        <w:rPr>
          <w:rFonts w:ascii="Arial" w:hAnsi="Arial" w:cs="Arial"/>
          <w:lang w:val="en-US"/>
        </w:rPr>
        <w:t xml:space="preserve"> </w:t>
      </w:r>
      <w:proofErr w:type="spellStart"/>
      <w:r w:rsidR="006043E3">
        <w:rPr>
          <w:rFonts w:ascii="Arial" w:hAnsi="Arial" w:cs="Arial"/>
          <w:lang w:val="en-US"/>
        </w:rPr>
        <w:t>gorengan</w:t>
      </w:r>
      <w:proofErr w:type="spellEnd"/>
      <w:r w:rsidR="006043E3">
        <w:rPr>
          <w:rFonts w:ascii="Arial" w:hAnsi="Arial" w:cs="Arial"/>
          <w:lang w:val="en-US"/>
        </w:rPr>
        <w:t xml:space="preserve"> di </w:t>
      </w:r>
      <w:proofErr w:type="spellStart"/>
      <w:r w:rsidR="006043E3">
        <w:rPr>
          <w:rFonts w:ascii="Arial" w:hAnsi="Arial" w:cs="Arial"/>
          <w:lang w:val="en-US"/>
        </w:rPr>
        <w:t>Kecamatan</w:t>
      </w:r>
      <w:proofErr w:type="spellEnd"/>
      <w:r w:rsidR="006043E3">
        <w:rPr>
          <w:rFonts w:ascii="Arial" w:hAnsi="Arial" w:cs="Arial"/>
          <w:lang w:val="en-US"/>
        </w:rPr>
        <w:t xml:space="preserve"> Muara </w:t>
      </w:r>
      <w:proofErr w:type="spellStart"/>
      <w:r w:rsidR="006043E3">
        <w:rPr>
          <w:rFonts w:ascii="Arial" w:hAnsi="Arial" w:cs="Arial"/>
          <w:lang w:val="en-US"/>
        </w:rPr>
        <w:t>Uya</w:t>
      </w:r>
      <w:proofErr w:type="spellEnd"/>
      <w:r w:rsidR="006043E3">
        <w:rPr>
          <w:rFonts w:ascii="Arial" w:hAnsi="Arial" w:cs="Arial"/>
          <w:lang w:val="en-US"/>
        </w:rPr>
        <w:t xml:space="preserve"> pada </w:t>
      </w:r>
      <w:proofErr w:type="spellStart"/>
      <w:r w:rsidR="006043E3">
        <w:rPr>
          <w:rFonts w:ascii="Arial" w:hAnsi="Arial" w:cs="Arial"/>
          <w:lang w:val="en-US"/>
        </w:rPr>
        <w:t>bulan</w:t>
      </w:r>
      <w:proofErr w:type="spellEnd"/>
      <w:r w:rsidR="006043E3">
        <w:rPr>
          <w:rFonts w:ascii="Arial" w:hAnsi="Arial" w:cs="Arial"/>
          <w:lang w:val="en-US"/>
        </w:rPr>
        <w:t xml:space="preserve"> </w:t>
      </w:r>
      <w:proofErr w:type="spellStart"/>
      <w:r w:rsidR="006043E3">
        <w:rPr>
          <w:rFonts w:ascii="Arial" w:hAnsi="Arial" w:cs="Arial"/>
          <w:lang w:val="en-US"/>
        </w:rPr>
        <w:t>Desember</w:t>
      </w:r>
      <w:proofErr w:type="spellEnd"/>
      <w:r w:rsidR="006043E3">
        <w:rPr>
          <w:rFonts w:ascii="Arial" w:hAnsi="Arial" w:cs="Arial"/>
          <w:lang w:val="en-US"/>
        </w:rPr>
        <w:t xml:space="preserve"> 2021 yang di </w:t>
      </w:r>
      <w:proofErr w:type="spellStart"/>
      <w:r w:rsidR="006043E3">
        <w:rPr>
          <w:rFonts w:ascii="Arial" w:hAnsi="Arial" w:cs="Arial"/>
          <w:lang w:val="en-US"/>
        </w:rPr>
        <w:t>peroleh</w:t>
      </w:r>
      <w:proofErr w:type="spellEnd"/>
      <w:r w:rsidR="006043E3">
        <w:rPr>
          <w:rFonts w:ascii="Arial" w:hAnsi="Arial" w:cs="Arial"/>
          <w:lang w:val="en-US"/>
        </w:rPr>
        <w:t xml:space="preserve"> </w:t>
      </w:r>
      <w:proofErr w:type="spellStart"/>
      <w:r w:rsidR="006043E3">
        <w:rPr>
          <w:rFonts w:ascii="Arial" w:hAnsi="Arial" w:cs="Arial"/>
          <w:lang w:val="en-US"/>
        </w:rPr>
        <w:t>berdasarkan</w:t>
      </w:r>
      <w:proofErr w:type="spellEnd"/>
      <w:r w:rsidR="006043E3">
        <w:rPr>
          <w:rFonts w:ascii="Arial" w:hAnsi="Arial" w:cs="Arial"/>
          <w:lang w:val="en-US"/>
        </w:rPr>
        <w:t xml:space="preserve"> </w:t>
      </w:r>
      <w:proofErr w:type="spellStart"/>
      <w:r w:rsidR="006043E3">
        <w:rPr>
          <w:rFonts w:ascii="Arial" w:hAnsi="Arial" w:cs="Arial"/>
          <w:lang w:val="en-US"/>
        </w:rPr>
        <w:t>sumber</w:t>
      </w:r>
      <w:proofErr w:type="spellEnd"/>
      <w:r w:rsidR="006043E3">
        <w:rPr>
          <w:rFonts w:ascii="Arial" w:hAnsi="Arial" w:cs="Arial"/>
          <w:lang w:val="en-US"/>
        </w:rPr>
        <w:t xml:space="preserve"> data </w:t>
      </w:r>
      <w:proofErr w:type="spellStart"/>
      <w:r w:rsidR="006043E3">
        <w:rPr>
          <w:rFonts w:ascii="Arial" w:hAnsi="Arial" w:cs="Arial"/>
          <w:lang w:val="en-US"/>
        </w:rPr>
        <w:t>langsung</w:t>
      </w:r>
      <w:proofErr w:type="spellEnd"/>
      <w:r w:rsidR="006043E3">
        <w:rPr>
          <w:rFonts w:ascii="Arial" w:hAnsi="Arial" w:cs="Arial"/>
          <w:lang w:val="en-US"/>
        </w:rPr>
        <w:t xml:space="preserve"> </w:t>
      </w:r>
      <w:proofErr w:type="spellStart"/>
      <w:r w:rsidR="006043E3">
        <w:rPr>
          <w:rFonts w:ascii="Arial" w:hAnsi="Arial" w:cs="Arial"/>
          <w:lang w:val="en-US"/>
        </w:rPr>
        <w:t>dari</w:t>
      </w:r>
      <w:proofErr w:type="spellEnd"/>
      <w:r w:rsidR="006043E3">
        <w:rPr>
          <w:rFonts w:ascii="Arial" w:hAnsi="Arial" w:cs="Arial"/>
          <w:lang w:val="en-US"/>
        </w:rPr>
        <w:t xml:space="preserve"> </w:t>
      </w:r>
      <w:proofErr w:type="spellStart"/>
      <w:r w:rsidR="006043E3">
        <w:rPr>
          <w:rFonts w:ascii="Arial" w:hAnsi="Arial" w:cs="Arial"/>
          <w:lang w:val="en-US"/>
        </w:rPr>
        <w:t>pedagang</w:t>
      </w:r>
      <w:proofErr w:type="spellEnd"/>
      <w:r w:rsidR="006043E3">
        <w:rPr>
          <w:rFonts w:ascii="Arial" w:hAnsi="Arial" w:cs="Arial"/>
          <w:lang w:val="en-US"/>
        </w:rPr>
        <w:t xml:space="preserve"> </w:t>
      </w:r>
      <w:proofErr w:type="spellStart"/>
      <w:r w:rsidR="006043E3">
        <w:rPr>
          <w:rFonts w:ascii="Arial" w:hAnsi="Arial" w:cs="Arial"/>
          <w:lang w:val="en-US"/>
        </w:rPr>
        <w:t>adalah</w:t>
      </w:r>
      <w:proofErr w:type="spellEnd"/>
      <w:r w:rsidR="006043E3">
        <w:rPr>
          <w:rFonts w:ascii="Arial" w:hAnsi="Arial" w:cs="Arial"/>
          <w:lang w:val="en-US"/>
        </w:rPr>
        <w:t xml:space="preserve"> </w:t>
      </w:r>
      <w:proofErr w:type="spellStart"/>
      <w:r w:rsidR="006043E3">
        <w:rPr>
          <w:rFonts w:ascii="Arial" w:hAnsi="Arial" w:cs="Arial"/>
          <w:lang w:val="en-US"/>
        </w:rPr>
        <w:t>sebagai</w:t>
      </w:r>
      <w:proofErr w:type="spellEnd"/>
      <w:r w:rsidR="006043E3">
        <w:rPr>
          <w:rFonts w:ascii="Arial" w:hAnsi="Arial" w:cs="Arial"/>
          <w:lang w:val="en-US"/>
        </w:rPr>
        <w:t xml:space="preserve"> </w:t>
      </w:r>
      <w:proofErr w:type="spellStart"/>
      <w:r w:rsidR="006043E3">
        <w:rPr>
          <w:rFonts w:ascii="Arial" w:hAnsi="Arial" w:cs="Arial"/>
          <w:lang w:val="en-US"/>
        </w:rPr>
        <w:t>berikut</w:t>
      </w:r>
      <w:proofErr w:type="spellEnd"/>
      <w:r w:rsidR="006043E3">
        <w:rPr>
          <w:rFonts w:ascii="Arial" w:hAnsi="Arial" w:cs="Arial"/>
          <w:lang w:val="en-US"/>
        </w:rPr>
        <w:t>:</w:t>
      </w:r>
    </w:p>
    <w:p w14:paraId="0162C736" w14:textId="77777777" w:rsidR="006043E3" w:rsidRDefault="006043E3" w:rsidP="00543EA5">
      <w:pPr>
        <w:pStyle w:val="ListParagraph"/>
        <w:spacing w:after="0" w:line="480" w:lineRule="auto"/>
        <w:ind w:left="851"/>
        <w:jc w:val="both"/>
        <w:rPr>
          <w:rFonts w:ascii="Arial" w:hAnsi="Arial" w:cs="Arial"/>
          <w:noProof/>
          <w:lang w:val="en-US" w:eastAsia="id-ID"/>
        </w:rPr>
      </w:pPr>
      <w:proofErr w:type="spellStart"/>
      <w:r>
        <w:rPr>
          <w:rFonts w:ascii="Arial" w:hAnsi="Arial" w:cs="Arial"/>
          <w:lang w:val="en-US"/>
        </w:rPr>
        <w:t>Tabel</w:t>
      </w:r>
      <w:proofErr w:type="spellEnd"/>
      <w:r>
        <w:rPr>
          <w:rFonts w:ascii="Arial" w:hAnsi="Arial" w:cs="Arial"/>
          <w:lang w:val="en-US"/>
        </w:rPr>
        <w:t xml:space="preserve"> </w:t>
      </w:r>
      <w:r w:rsidR="002F2762">
        <w:rPr>
          <w:rFonts w:ascii="Arial" w:hAnsi="Arial" w:cs="Arial"/>
          <w:lang w:val="en-US"/>
        </w:rPr>
        <w:t>4</w:t>
      </w:r>
      <w:r>
        <w:rPr>
          <w:rFonts w:ascii="Arial" w:hAnsi="Arial" w:cs="Arial"/>
          <w:lang w:val="en-US"/>
        </w:rPr>
        <w:t xml:space="preserve">.2. </w:t>
      </w:r>
      <w:r w:rsidR="00647B5C">
        <w:rPr>
          <w:rFonts w:ascii="Arial" w:hAnsi="Arial" w:cs="Arial"/>
          <w:noProof/>
          <w:lang w:val="en-US" w:eastAsia="id-ID"/>
        </w:rPr>
        <w:t xml:space="preserve">Data </w:t>
      </w:r>
      <w:r>
        <w:rPr>
          <w:rFonts w:ascii="Arial" w:hAnsi="Arial" w:cs="Arial"/>
          <w:noProof/>
          <w:lang w:val="en-US" w:eastAsia="id-ID"/>
        </w:rPr>
        <w:t xml:space="preserve"> Penjualan</w:t>
      </w:r>
      <w:r>
        <w:rPr>
          <w:rFonts w:ascii="Arial" w:hAnsi="Arial" w:cs="Arial"/>
          <w:noProof/>
          <w:lang w:eastAsia="id-ID"/>
        </w:rPr>
        <w:t xml:space="preserve"> Usaha Gorengan </w:t>
      </w:r>
      <w:r w:rsidR="00647B5C">
        <w:rPr>
          <w:rFonts w:ascii="Arial" w:hAnsi="Arial" w:cs="Arial"/>
          <w:noProof/>
          <w:lang w:val="en-US" w:eastAsia="id-ID"/>
        </w:rPr>
        <w:t>Pisang Molen Kecamatan</w:t>
      </w:r>
    </w:p>
    <w:p w14:paraId="45810D1A" w14:textId="77777777" w:rsidR="006043E3" w:rsidRDefault="00647B5C" w:rsidP="006043E3">
      <w:pPr>
        <w:pStyle w:val="ListParagraph"/>
        <w:spacing w:after="0" w:line="480" w:lineRule="auto"/>
        <w:ind w:left="1571"/>
        <w:jc w:val="both"/>
        <w:rPr>
          <w:rFonts w:ascii="Arial" w:hAnsi="Arial" w:cs="Arial"/>
          <w:noProof/>
          <w:lang w:val="en-US" w:eastAsia="id-ID"/>
        </w:rPr>
      </w:pPr>
      <w:r>
        <w:rPr>
          <w:rFonts w:ascii="Arial" w:hAnsi="Arial" w:cs="Arial"/>
          <w:noProof/>
          <w:lang w:val="en-US" w:eastAsia="id-ID"/>
        </w:rPr>
        <w:t xml:space="preserve">     </w:t>
      </w:r>
      <w:r w:rsidR="006043E3">
        <w:rPr>
          <w:rFonts w:ascii="Arial" w:hAnsi="Arial" w:cs="Arial"/>
          <w:noProof/>
          <w:lang w:eastAsia="id-ID"/>
        </w:rPr>
        <w:t>Muara Uya</w:t>
      </w:r>
      <w:r w:rsidR="006043E3">
        <w:rPr>
          <w:rFonts w:ascii="Arial" w:hAnsi="Arial" w:cs="Arial"/>
          <w:noProof/>
          <w:lang w:val="en-US" w:eastAsia="id-ID"/>
        </w:rPr>
        <w:t xml:space="preserve"> </w:t>
      </w:r>
      <w:r w:rsidR="0045412E">
        <w:rPr>
          <w:rFonts w:ascii="Arial" w:hAnsi="Arial" w:cs="Arial"/>
          <w:noProof/>
          <w:lang w:val="en-US" w:eastAsia="id-ID"/>
        </w:rPr>
        <w:t>Pada Bulan Desember</w:t>
      </w:r>
      <w:r w:rsidR="006043E3" w:rsidRPr="00346598">
        <w:rPr>
          <w:rFonts w:ascii="Arial" w:hAnsi="Arial" w:cs="Arial"/>
          <w:noProof/>
          <w:lang w:val="en-US" w:eastAsia="id-ID"/>
        </w:rPr>
        <w:t xml:space="preserve"> 2021</w:t>
      </w:r>
    </w:p>
    <w:p w14:paraId="02E077EA" w14:textId="77777777" w:rsidR="00A93564" w:rsidRPr="006043E3" w:rsidRDefault="00A93564" w:rsidP="006043E3">
      <w:pPr>
        <w:pStyle w:val="ListParagraph"/>
        <w:spacing w:after="0" w:line="480" w:lineRule="auto"/>
        <w:ind w:left="1571"/>
        <w:jc w:val="both"/>
        <w:rPr>
          <w:rFonts w:ascii="Arial" w:hAnsi="Arial" w:cs="Arial"/>
          <w:noProof/>
          <w:lang w:val="en-US" w:eastAsia="id-ID"/>
        </w:rPr>
      </w:pPr>
    </w:p>
    <w:tbl>
      <w:tblPr>
        <w:tblStyle w:val="TableGrid"/>
        <w:tblW w:w="6945" w:type="dxa"/>
        <w:tblInd w:w="959" w:type="dxa"/>
        <w:tblLook w:val="04A0" w:firstRow="1" w:lastRow="0" w:firstColumn="1" w:lastColumn="0" w:noHBand="0" w:noVBand="1"/>
      </w:tblPr>
      <w:tblGrid>
        <w:gridCol w:w="3402"/>
        <w:gridCol w:w="1842"/>
        <w:gridCol w:w="1701"/>
      </w:tblGrid>
      <w:tr w:rsidR="006043E3" w:rsidRPr="00885944" w14:paraId="2A8613C6" w14:textId="77777777" w:rsidTr="00A93564">
        <w:trPr>
          <w:trHeight w:val="517"/>
        </w:trPr>
        <w:tc>
          <w:tcPr>
            <w:tcW w:w="3402" w:type="dxa"/>
            <w:tcBorders>
              <w:top w:val="single" w:sz="4" w:space="0" w:color="auto"/>
              <w:left w:val="single" w:sz="4" w:space="0" w:color="auto"/>
              <w:bottom w:val="single" w:sz="4" w:space="0" w:color="auto"/>
              <w:right w:val="single" w:sz="4" w:space="0" w:color="auto"/>
            </w:tcBorders>
            <w:vAlign w:val="center"/>
          </w:tcPr>
          <w:p w14:paraId="7865064D" w14:textId="77777777" w:rsidR="006043E3" w:rsidRPr="00885944" w:rsidRDefault="006043E3" w:rsidP="00543EA5">
            <w:pPr>
              <w:jc w:val="center"/>
              <w:rPr>
                <w:rFonts w:ascii="Arial" w:hAnsi="Arial" w:cs="Arial"/>
                <w:lang w:val="en-US"/>
              </w:rPr>
            </w:pPr>
            <w:proofErr w:type="spellStart"/>
            <w:r w:rsidRPr="00885944">
              <w:rPr>
                <w:rFonts w:ascii="Arial" w:hAnsi="Arial" w:cs="Arial"/>
                <w:lang w:val="en-US"/>
              </w:rPr>
              <w:lastRenderedPageBreak/>
              <w:t>Uraian</w:t>
            </w:r>
            <w:proofErr w:type="spellEnd"/>
          </w:p>
        </w:tc>
        <w:tc>
          <w:tcPr>
            <w:tcW w:w="3543" w:type="dxa"/>
            <w:gridSpan w:val="2"/>
            <w:tcBorders>
              <w:top w:val="single" w:sz="4" w:space="0" w:color="auto"/>
              <w:left w:val="single" w:sz="4" w:space="0" w:color="auto"/>
              <w:right w:val="single" w:sz="4" w:space="0" w:color="auto"/>
            </w:tcBorders>
            <w:vAlign w:val="center"/>
            <w:hideMark/>
          </w:tcPr>
          <w:p w14:paraId="56AF9DF4" w14:textId="77777777" w:rsidR="006043E3" w:rsidRPr="00885944" w:rsidRDefault="006043E3" w:rsidP="00543EA5">
            <w:pPr>
              <w:jc w:val="cente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w:t>
            </w:r>
            <w:proofErr w:type="spellStart"/>
            <w:r w:rsidRPr="00885944">
              <w:rPr>
                <w:rFonts w:ascii="Arial" w:hAnsi="Arial" w:cs="Arial"/>
                <w:lang w:val="en-US"/>
              </w:rPr>
              <w:t>Gorengan</w:t>
            </w:r>
            <w:proofErr w:type="spellEnd"/>
          </w:p>
          <w:p w14:paraId="2A4B6C4A" w14:textId="77777777" w:rsidR="006043E3" w:rsidRPr="00885944" w:rsidRDefault="006043E3" w:rsidP="00543EA5">
            <w:pPr>
              <w:jc w:val="center"/>
              <w:rPr>
                <w:rFonts w:ascii="Arial" w:hAnsi="Arial" w:cs="Arial"/>
                <w:lang w:val="en-US"/>
              </w:rPr>
            </w:pPr>
            <w:r w:rsidRPr="00885944">
              <w:rPr>
                <w:rFonts w:ascii="Arial" w:hAnsi="Arial" w:cs="Arial"/>
                <w:lang w:val="en-US"/>
              </w:rPr>
              <w:t xml:space="preserve">Pisang </w:t>
            </w:r>
            <w:proofErr w:type="spellStart"/>
            <w:r w:rsidRPr="00885944">
              <w:rPr>
                <w:rFonts w:ascii="Arial" w:hAnsi="Arial" w:cs="Arial"/>
                <w:lang w:val="en-US"/>
              </w:rPr>
              <w:t>Molen</w:t>
            </w:r>
            <w:proofErr w:type="spellEnd"/>
          </w:p>
        </w:tc>
      </w:tr>
      <w:tr w:rsidR="006043E3" w:rsidRPr="00885944" w14:paraId="00451ADD" w14:textId="77777777" w:rsidTr="0045412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74B151F1" w14:textId="77777777" w:rsidR="006043E3" w:rsidRPr="00885944" w:rsidRDefault="006043E3" w:rsidP="00543EA5">
            <w:pPr>
              <w:rPr>
                <w:rFonts w:ascii="Arial" w:hAnsi="Arial" w:cs="Arial"/>
                <w:lang w:val="en-US"/>
              </w:rPr>
            </w:pPr>
            <w:proofErr w:type="spellStart"/>
            <w:r>
              <w:rPr>
                <w:rFonts w:ascii="Arial" w:hAnsi="Arial" w:cs="Arial"/>
                <w:lang w:val="en-US"/>
              </w:rPr>
              <w:t>Pendapatan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51A18189" w14:textId="77777777" w:rsidR="006043E3" w:rsidRPr="00885944" w:rsidRDefault="006043E3" w:rsidP="00543EA5">
            <w:pPr>
              <w:ind w:right="459"/>
              <w:jc w:val="right"/>
              <w:rPr>
                <w:rFonts w:ascii="Arial" w:hAnsi="Arial" w:cs="Arial"/>
                <w:lang w:val="en-US"/>
              </w:rPr>
            </w:pPr>
            <w:r>
              <w:rPr>
                <w:rFonts w:ascii="Arial" w:hAnsi="Arial" w:cs="Arial"/>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3BF34FB1" w14:textId="77777777" w:rsidR="006043E3" w:rsidRPr="00885944" w:rsidRDefault="006043E3" w:rsidP="00543EA5">
            <w:pPr>
              <w:ind w:right="34"/>
              <w:jc w:val="right"/>
              <w:rPr>
                <w:rFonts w:ascii="Arial" w:hAnsi="Arial" w:cs="Arial"/>
                <w:lang w:val="en-US"/>
              </w:rPr>
            </w:pPr>
            <w:r>
              <w:rPr>
                <w:rFonts w:ascii="Arial" w:hAnsi="Arial" w:cs="Arial"/>
                <w:lang w:val="en-US"/>
              </w:rPr>
              <w:t>7.20</w:t>
            </w:r>
            <w:r w:rsidRPr="00885944">
              <w:rPr>
                <w:rFonts w:ascii="Arial" w:hAnsi="Arial" w:cs="Arial"/>
                <w:lang w:val="en-US"/>
              </w:rPr>
              <w:t>0.000</w:t>
            </w:r>
          </w:p>
        </w:tc>
      </w:tr>
      <w:tr w:rsidR="006043E3" w:rsidRPr="00885944" w14:paraId="26CAF944" w14:textId="77777777" w:rsidTr="0045412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7624306D" w14:textId="77777777" w:rsidR="006043E3" w:rsidRPr="00885944" w:rsidRDefault="006043E3" w:rsidP="00543EA5">
            <w:pPr>
              <w:rPr>
                <w:rFonts w:ascii="Arial" w:hAnsi="Arial" w:cs="Arial"/>
                <w:lang w:val="en-US"/>
              </w:rPr>
            </w:pPr>
            <w:r w:rsidRPr="00885944">
              <w:rPr>
                <w:rFonts w:ascii="Arial" w:hAnsi="Arial" w:cs="Arial"/>
                <w:lang w:val="en-US"/>
              </w:rPr>
              <w:t xml:space="preserve">Unit </w:t>
            </w:r>
            <w:proofErr w:type="spellStart"/>
            <w:r w:rsidRPr="00885944">
              <w:rPr>
                <w:rFonts w:ascii="Arial" w:hAnsi="Arial" w:cs="Arial"/>
                <w:lang w:val="en-US"/>
              </w:rPr>
              <w:t>Penjualan</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6562C2E1" w14:textId="77777777" w:rsidR="006043E3" w:rsidRPr="00885944" w:rsidRDefault="006043E3" w:rsidP="00543EA5">
            <w:pPr>
              <w:ind w:right="459"/>
              <w:jc w:val="right"/>
              <w:rPr>
                <w:rFonts w:ascii="Arial" w:hAnsi="Arial" w:cs="Arial"/>
                <w:lang w:val="en-US"/>
              </w:rPr>
            </w:pPr>
            <w:r>
              <w:rPr>
                <w:rFonts w:ascii="Arial" w:hAnsi="Arial" w:cs="Arial"/>
                <w:lang w:val="en-US"/>
              </w:rPr>
              <w:t>4800</w:t>
            </w:r>
          </w:p>
        </w:tc>
        <w:tc>
          <w:tcPr>
            <w:tcW w:w="1701" w:type="dxa"/>
            <w:tcBorders>
              <w:top w:val="single" w:sz="4" w:space="0" w:color="auto"/>
              <w:left w:val="single" w:sz="4" w:space="0" w:color="auto"/>
              <w:bottom w:val="single" w:sz="4" w:space="0" w:color="auto"/>
              <w:right w:val="single" w:sz="4" w:space="0" w:color="auto"/>
            </w:tcBorders>
            <w:vAlign w:val="center"/>
          </w:tcPr>
          <w:p w14:paraId="18DB0E94" w14:textId="77777777" w:rsidR="006043E3" w:rsidRPr="00885944" w:rsidRDefault="006043E3" w:rsidP="00543EA5">
            <w:pPr>
              <w:jc w:val="center"/>
              <w:rPr>
                <w:rFonts w:ascii="Arial" w:hAnsi="Arial" w:cs="Arial"/>
                <w:lang w:val="en-US"/>
              </w:rPr>
            </w:pPr>
          </w:p>
        </w:tc>
      </w:tr>
      <w:tr w:rsidR="006043E3" w:rsidRPr="00885944" w14:paraId="7F38D159" w14:textId="77777777" w:rsidTr="0045412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53C973B4" w14:textId="77777777" w:rsidR="006043E3" w:rsidRPr="00885944" w:rsidRDefault="006043E3" w:rsidP="00543EA5">
            <w:pPr>
              <w:rPr>
                <w:rFonts w:ascii="Arial" w:hAnsi="Arial" w:cs="Arial"/>
                <w:lang w:val="en-US"/>
              </w:rPr>
            </w:pPr>
            <w:proofErr w:type="spellStart"/>
            <w:r w:rsidRPr="00885944">
              <w:rPr>
                <w:rFonts w:ascii="Arial" w:hAnsi="Arial" w:cs="Arial"/>
                <w:lang w:val="en-US"/>
              </w:rPr>
              <w:t>Produk</w:t>
            </w:r>
            <w:proofErr w:type="spellEnd"/>
            <w:r w:rsidRPr="00885944">
              <w:rPr>
                <w:rFonts w:ascii="Arial" w:hAnsi="Arial" w:cs="Arial"/>
                <w:lang w:val="en-US"/>
              </w:rPr>
              <w:t xml:space="preserve"> Yang </w:t>
            </w:r>
            <w:proofErr w:type="spellStart"/>
            <w:r w:rsidRPr="00885944">
              <w:rPr>
                <w:rFonts w:ascii="Arial" w:hAnsi="Arial" w:cs="Arial"/>
                <w:lang w:val="en-US"/>
              </w:rPr>
              <w:t>Terjual</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72689D99" w14:textId="77777777" w:rsidR="006043E3" w:rsidRPr="00885944" w:rsidRDefault="006043E3" w:rsidP="00543EA5">
            <w:pPr>
              <w:ind w:right="459"/>
              <w:jc w:val="right"/>
              <w:rPr>
                <w:rFonts w:ascii="Arial" w:hAnsi="Arial" w:cs="Arial"/>
                <w:lang w:val="en-US"/>
              </w:rPr>
            </w:pPr>
            <w:r>
              <w:rPr>
                <w:rFonts w:ascii="Arial" w:hAnsi="Arial" w:cs="Arial"/>
                <w:lang w:val="en-US"/>
              </w:rPr>
              <w:t>3600</w:t>
            </w:r>
          </w:p>
        </w:tc>
        <w:tc>
          <w:tcPr>
            <w:tcW w:w="1701" w:type="dxa"/>
            <w:tcBorders>
              <w:top w:val="single" w:sz="4" w:space="0" w:color="auto"/>
              <w:left w:val="single" w:sz="4" w:space="0" w:color="auto"/>
              <w:bottom w:val="single" w:sz="4" w:space="0" w:color="auto"/>
              <w:right w:val="single" w:sz="4" w:space="0" w:color="auto"/>
            </w:tcBorders>
            <w:vAlign w:val="center"/>
          </w:tcPr>
          <w:p w14:paraId="3272F549" w14:textId="77777777" w:rsidR="006043E3" w:rsidRPr="00885944" w:rsidRDefault="006043E3" w:rsidP="00543EA5">
            <w:pPr>
              <w:jc w:val="center"/>
              <w:rPr>
                <w:rFonts w:ascii="Arial" w:hAnsi="Arial" w:cs="Arial"/>
                <w:lang w:val="en-US"/>
              </w:rPr>
            </w:pPr>
          </w:p>
        </w:tc>
      </w:tr>
      <w:tr w:rsidR="006043E3" w:rsidRPr="00885944" w14:paraId="7FD47A1B" w14:textId="77777777" w:rsidTr="0045412E">
        <w:trPr>
          <w:trHeight w:val="397"/>
        </w:trPr>
        <w:tc>
          <w:tcPr>
            <w:tcW w:w="3402" w:type="dxa"/>
            <w:tcBorders>
              <w:top w:val="single" w:sz="4" w:space="0" w:color="auto"/>
              <w:left w:val="single" w:sz="4" w:space="0" w:color="auto"/>
              <w:bottom w:val="single" w:sz="4" w:space="0" w:color="auto"/>
              <w:right w:val="single" w:sz="4" w:space="0" w:color="auto"/>
            </w:tcBorders>
            <w:vAlign w:val="center"/>
          </w:tcPr>
          <w:p w14:paraId="41C44FBF" w14:textId="77777777" w:rsidR="006043E3" w:rsidRPr="00885944" w:rsidRDefault="006043E3" w:rsidP="00543EA5">
            <w:pPr>
              <w:rPr>
                <w:rFonts w:ascii="Arial" w:hAnsi="Arial" w:cs="Arial"/>
                <w:lang w:val="en-US"/>
              </w:rPr>
            </w:pPr>
            <w:r w:rsidRPr="00885944">
              <w:rPr>
                <w:rFonts w:ascii="Arial" w:hAnsi="Arial" w:cs="Arial"/>
                <w:lang w:val="en-US"/>
              </w:rPr>
              <w:t>Harga Per Unit</w:t>
            </w:r>
          </w:p>
        </w:tc>
        <w:tc>
          <w:tcPr>
            <w:tcW w:w="1842" w:type="dxa"/>
            <w:tcBorders>
              <w:top w:val="single" w:sz="4" w:space="0" w:color="auto"/>
              <w:left w:val="single" w:sz="4" w:space="0" w:color="auto"/>
              <w:bottom w:val="single" w:sz="4" w:space="0" w:color="auto"/>
              <w:right w:val="single" w:sz="4" w:space="0" w:color="auto"/>
            </w:tcBorders>
            <w:vAlign w:val="center"/>
          </w:tcPr>
          <w:p w14:paraId="23343B83" w14:textId="77777777" w:rsidR="006043E3" w:rsidRPr="00885944" w:rsidRDefault="006043E3" w:rsidP="00543EA5">
            <w:pPr>
              <w:ind w:right="459"/>
              <w:jc w:val="right"/>
              <w:rPr>
                <w:rFonts w:ascii="Arial" w:hAnsi="Arial" w:cs="Arial"/>
                <w:lang w:val="en-US"/>
              </w:rPr>
            </w:pPr>
            <w:r w:rsidRPr="00885944">
              <w:rPr>
                <w:rFonts w:ascii="Arial" w:hAnsi="Arial" w:cs="Arial"/>
                <w:lang w:val="en-US"/>
              </w:rPr>
              <w:t>2000</w:t>
            </w:r>
          </w:p>
        </w:tc>
        <w:tc>
          <w:tcPr>
            <w:tcW w:w="1701" w:type="dxa"/>
            <w:tcBorders>
              <w:top w:val="single" w:sz="4" w:space="0" w:color="auto"/>
              <w:left w:val="single" w:sz="4" w:space="0" w:color="auto"/>
              <w:bottom w:val="single" w:sz="4" w:space="0" w:color="auto"/>
              <w:right w:val="single" w:sz="4" w:space="0" w:color="auto"/>
            </w:tcBorders>
            <w:vAlign w:val="center"/>
          </w:tcPr>
          <w:p w14:paraId="25DBE45D" w14:textId="77777777" w:rsidR="006043E3" w:rsidRPr="00885944" w:rsidRDefault="006043E3" w:rsidP="00543EA5">
            <w:pPr>
              <w:jc w:val="center"/>
              <w:rPr>
                <w:rFonts w:ascii="Arial" w:hAnsi="Arial" w:cs="Arial"/>
                <w:lang w:val="en-US"/>
              </w:rPr>
            </w:pPr>
          </w:p>
        </w:tc>
      </w:tr>
    </w:tbl>
    <w:p w14:paraId="155D521A" w14:textId="77777777" w:rsidR="006043E3" w:rsidRPr="00057F1E" w:rsidRDefault="006043E3" w:rsidP="006043E3">
      <w:pPr>
        <w:spacing w:after="0" w:line="240" w:lineRule="auto"/>
        <w:ind w:left="426"/>
        <w:jc w:val="both"/>
        <w:rPr>
          <w:rFonts w:ascii="Arial" w:hAnsi="Arial" w:cs="Arial"/>
          <w:lang w:val="en-US"/>
        </w:rPr>
      </w:pPr>
    </w:p>
    <w:p w14:paraId="38235F53" w14:textId="77777777" w:rsidR="006043E3" w:rsidRDefault="006043E3" w:rsidP="00C52294">
      <w:pPr>
        <w:spacing w:after="0" w:line="480" w:lineRule="auto"/>
        <w:ind w:left="851"/>
        <w:jc w:val="both"/>
        <w:rPr>
          <w:rFonts w:ascii="Arial" w:hAnsi="Arial" w:cs="Arial"/>
          <w:lang w:val="en-US"/>
        </w:rPr>
      </w:pPr>
      <w:proofErr w:type="spellStart"/>
      <w:r>
        <w:rPr>
          <w:rFonts w:ascii="Arial" w:hAnsi="Arial" w:cs="Arial"/>
          <w:lang w:val="en-US"/>
        </w:rPr>
        <w:t>Sumber</w:t>
      </w:r>
      <w:proofErr w:type="spellEnd"/>
      <w:r>
        <w:rPr>
          <w:rFonts w:ascii="Arial" w:hAnsi="Arial" w:cs="Arial"/>
          <w:lang w:val="en-US"/>
        </w:rPr>
        <w:t xml:space="preserve"> Data </w:t>
      </w:r>
      <w:proofErr w:type="spellStart"/>
      <w:r>
        <w:rPr>
          <w:rFonts w:ascii="Arial" w:hAnsi="Arial" w:cs="Arial"/>
          <w:lang w:val="en-US"/>
        </w:rPr>
        <w:t>Diolah</w:t>
      </w:r>
      <w:proofErr w:type="spellEnd"/>
      <w:r>
        <w:rPr>
          <w:rFonts w:ascii="Arial" w:hAnsi="Arial" w:cs="Arial"/>
          <w:lang w:val="en-US"/>
        </w:rPr>
        <w:t>, 2022</w:t>
      </w:r>
      <w:r w:rsidRPr="00057F1E">
        <w:rPr>
          <w:rFonts w:ascii="Arial" w:hAnsi="Arial" w:cs="Arial"/>
          <w:lang w:val="en-US"/>
        </w:rPr>
        <w:t xml:space="preserve"> </w:t>
      </w:r>
    </w:p>
    <w:p w14:paraId="400CCF9D" w14:textId="77777777" w:rsidR="00C52294" w:rsidRDefault="00C52294" w:rsidP="00C52294">
      <w:pPr>
        <w:spacing w:after="0" w:line="240" w:lineRule="auto"/>
        <w:ind w:left="851"/>
        <w:jc w:val="both"/>
        <w:rPr>
          <w:rFonts w:ascii="Arial" w:hAnsi="Arial" w:cs="Arial"/>
          <w:lang w:val="en-US"/>
        </w:rPr>
      </w:pPr>
    </w:p>
    <w:p w14:paraId="4685996B" w14:textId="77777777" w:rsidR="002F74D5" w:rsidRDefault="0055200F" w:rsidP="004803F9">
      <w:pPr>
        <w:spacing w:after="0" w:line="480" w:lineRule="auto"/>
        <w:ind w:left="851" w:firstLine="709"/>
        <w:jc w:val="both"/>
        <w:rPr>
          <w:rFonts w:ascii="Arial" w:hAnsi="Arial" w:cs="Arial"/>
          <w:lang w:val="en-US"/>
        </w:rPr>
      </w:pP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Tabel</w:t>
      </w:r>
      <w:proofErr w:type="spellEnd"/>
      <w:r>
        <w:rPr>
          <w:rFonts w:ascii="Arial" w:hAnsi="Arial" w:cs="Arial"/>
          <w:lang w:val="en-US"/>
        </w:rPr>
        <w:t xml:space="preserve"> </w:t>
      </w:r>
      <w:r w:rsidR="0045412E">
        <w:rPr>
          <w:rFonts w:ascii="Arial" w:hAnsi="Arial" w:cs="Arial"/>
          <w:lang w:val="en-US"/>
        </w:rPr>
        <w:t>4.2</w:t>
      </w:r>
      <w:r w:rsidR="00647B5C">
        <w:rPr>
          <w:rFonts w:ascii="Arial" w:hAnsi="Arial" w:cs="Arial"/>
          <w:lang w:val="en-US"/>
        </w:rPr>
        <w:t xml:space="preserve">. </w:t>
      </w:r>
      <w:proofErr w:type="spellStart"/>
      <w:r w:rsidR="00647B5C">
        <w:rPr>
          <w:rFonts w:ascii="Arial" w:hAnsi="Arial" w:cs="Arial"/>
          <w:lang w:val="en-US"/>
        </w:rPr>
        <w:t>Menunjukkan</w:t>
      </w:r>
      <w:proofErr w:type="spellEnd"/>
      <w:r w:rsidR="00647B5C">
        <w:rPr>
          <w:rFonts w:ascii="Arial" w:hAnsi="Arial" w:cs="Arial"/>
          <w:lang w:val="en-US"/>
        </w:rPr>
        <w:t xml:space="preserve"> Data</w:t>
      </w:r>
      <w:r w:rsidR="0045412E">
        <w:rPr>
          <w:rFonts w:ascii="Arial" w:hAnsi="Arial" w:cs="Arial"/>
          <w:lang w:val="en-US"/>
        </w:rPr>
        <w:t xml:space="preserve"> </w:t>
      </w:r>
      <w:proofErr w:type="spellStart"/>
      <w:r>
        <w:rPr>
          <w:rFonts w:ascii="Arial" w:hAnsi="Arial" w:cs="Arial"/>
          <w:lang w:val="en-US"/>
        </w:rPr>
        <w:t>Penjualan</w:t>
      </w:r>
      <w:proofErr w:type="spellEnd"/>
      <w:r>
        <w:rPr>
          <w:rFonts w:ascii="Arial" w:hAnsi="Arial" w:cs="Arial"/>
          <w:lang w:val="en-US"/>
        </w:rPr>
        <w:t xml:space="preserve"> dan </w:t>
      </w:r>
      <w:proofErr w:type="spellStart"/>
      <w:r>
        <w:rPr>
          <w:rFonts w:ascii="Arial" w:hAnsi="Arial" w:cs="Arial"/>
          <w:lang w:val="en-US"/>
        </w:rPr>
        <w:t>pendapatan</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gorengan</w:t>
      </w:r>
      <w:proofErr w:type="spellEnd"/>
      <w:r w:rsidR="00123FAA">
        <w:rPr>
          <w:rFonts w:ascii="Arial" w:hAnsi="Arial" w:cs="Arial"/>
          <w:lang w:val="en-US"/>
        </w:rPr>
        <w:t xml:space="preserve"> pisang </w:t>
      </w:r>
      <w:proofErr w:type="spellStart"/>
      <w:r w:rsidR="00123FAA">
        <w:rPr>
          <w:rFonts w:ascii="Arial" w:hAnsi="Arial" w:cs="Arial"/>
          <w:lang w:val="en-US"/>
        </w:rPr>
        <w:t>molen</w:t>
      </w:r>
      <w:proofErr w:type="spellEnd"/>
      <w:r>
        <w:rPr>
          <w:rFonts w:ascii="Arial" w:hAnsi="Arial" w:cs="Arial"/>
          <w:lang w:val="en-US"/>
        </w:rPr>
        <w:t xml:space="preserve"> di </w:t>
      </w:r>
      <w:proofErr w:type="spellStart"/>
      <w:r>
        <w:rPr>
          <w:rFonts w:ascii="Arial" w:hAnsi="Arial" w:cs="Arial"/>
          <w:lang w:val="en-US"/>
        </w:rPr>
        <w:t>Kecam</w:t>
      </w:r>
      <w:r w:rsidR="0045412E">
        <w:rPr>
          <w:rFonts w:ascii="Arial" w:hAnsi="Arial" w:cs="Arial"/>
          <w:lang w:val="en-US"/>
        </w:rPr>
        <w:t>atan</w:t>
      </w:r>
      <w:proofErr w:type="spellEnd"/>
      <w:r w:rsidR="0045412E">
        <w:rPr>
          <w:rFonts w:ascii="Arial" w:hAnsi="Arial" w:cs="Arial"/>
          <w:lang w:val="en-US"/>
        </w:rPr>
        <w:t xml:space="preserve"> Muara </w:t>
      </w:r>
      <w:proofErr w:type="spellStart"/>
      <w:r w:rsidR="0045412E">
        <w:rPr>
          <w:rFonts w:ascii="Arial" w:hAnsi="Arial" w:cs="Arial"/>
          <w:lang w:val="en-US"/>
        </w:rPr>
        <w:t>Uya</w:t>
      </w:r>
      <w:proofErr w:type="spellEnd"/>
      <w:r w:rsidR="0045412E">
        <w:rPr>
          <w:rFonts w:ascii="Arial" w:hAnsi="Arial" w:cs="Arial"/>
          <w:lang w:val="en-US"/>
        </w:rPr>
        <w:t xml:space="preserve"> </w:t>
      </w:r>
      <w:proofErr w:type="spellStart"/>
      <w:r w:rsidR="0045412E">
        <w:rPr>
          <w:rFonts w:ascii="Arial" w:hAnsi="Arial" w:cs="Arial"/>
          <w:lang w:val="en-US"/>
        </w:rPr>
        <w:t>periode</w:t>
      </w:r>
      <w:proofErr w:type="spellEnd"/>
      <w:r w:rsidR="0045412E">
        <w:rPr>
          <w:rFonts w:ascii="Arial" w:hAnsi="Arial" w:cs="Arial"/>
          <w:lang w:val="en-US"/>
        </w:rPr>
        <w:t xml:space="preserve"> </w:t>
      </w:r>
      <w:proofErr w:type="spellStart"/>
      <w:r w:rsidR="0045412E">
        <w:rPr>
          <w:rFonts w:ascii="Arial" w:hAnsi="Arial" w:cs="Arial"/>
          <w:lang w:val="en-US"/>
        </w:rPr>
        <w:t>bulan</w:t>
      </w:r>
      <w:proofErr w:type="spellEnd"/>
      <w:r w:rsidR="0045412E">
        <w:rPr>
          <w:rFonts w:ascii="Arial" w:hAnsi="Arial" w:cs="Arial"/>
          <w:lang w:val="en-US"/>
        </w:rPr>
        <w:t xml:space="preserve"> </w:t>
      </w:r>
      <w:proofErr w:type="spellStart"/>
      <w:r w:rsidR="0045412E">
        <w:rPr>
          <w:rFonts w:ascii="Arial" w:hAnsi="Arial" w:cs="Arial"/>
          <w:lang w:val="en-US"/>
        </w:rPr>
        <w:t>Des</w:t>
      </w:r>
      <w:r>
        <w:rPr>
          <w:rFonts w:ascii="Arial" w:hAnsi="Arial" w:cs="Arial"/>
          <w:lang w:val="en-US"/>
        </w:rPr>
        <w:t>ember</w:t>
      </w:r>
      <w:proofErr w:type="spellEnd"/>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2021 </w:t>
      </w:r>
      <w:proofErr w:type="spellStart"/>
      <w:r>
        <w:rPr>
          <w:rFonts w:ascii="Arial" w:hAnsi="Arial" w:cs="Arial"/>
          <w:lang w:val="en-US"/>
        </w:rPr>
        <w:t>bahwa</w:t>
      </w:r>
      <w:proofErr w:type="spellEnd"/>
      <w:r>
        <w:rPr>
          <w:rFonts w:ascii="Arial" w:hAnsi="Arial" w:cs="Arial"/>
          <w:lang w:val="en-US"/>
        </w:rPr>
        <w:t xml:space="preserve"> </w:t>
      </w:r>
      <w:proofErr w:type="spellStart"/>
      <w:r>
        <w:rPr>
          <w:rFonts w:ascii="Arial" w:hAnsi="Arial" w:cs="Arial"/>
          <w:lang w:val="en-US"/>
        </w:rPr>
        <w:t>pendapatan</w:t>
      </w:r>
      <w:proofErr w:type="spellEnd"/>
      <w:r>
        <w:rPr>
          <w:rFonts w:ascii="Arial" w:hAnsi="Arial" w:cs="Arial"/>
          <w:lang w:val="en-US"/>
        </w:rPr>
        <w:t xml:space="preserve"> yang di </w:t>
      </w:r>
      <w:proofErr w:type="spellStart"/>
      <w:r>
        <w:rPr>
          <w:rFonts w:ascii="Arial" w:hAnsi="Arial" w:cs="Arial"/>
          <w:lang w:val="en-US"/>
        </w:rPr>
        <w:t>peroleh</w:t>
      </w:r>
      <w:proofErr w:type="spellEnd"/>
      <w:r>
        <w:rPr>
          <w:rFonts w:ascii="Arial" w:hAnsi="Arial" w:cs="Arial"/>
          <w:lang w:val="en-US"/>
        </w:rPr>
        <w:t xml:space="preserve"> para </w:t>
      </w:r>
      <w:proofErr w:type="spellStart"/>
      <w:r>
        <w:rPr>
          <w:rFonts w:ascii="Arial" w:hAnsi="Arial" w:cs="Arial"/>
          <w:lang w:val="en-US"/>
        </w:rPr>
        <w:t>pedagang</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w:t>
      </w:r>
      <w:proofErr w:type="spellStart"/>
      <w:r>
        <w:rPr>
          <w:rFonts w:ascii="Arial" w:hAnsi="Arial" w:cs="Arial"/>
          <w:lang w:val="en-US"/>
        </w:rPr>
        <w:t>sebesar</w:t>
      </w:r>
      <w:proofErr w:type="spellEnd"/>
      <w:r>
        <w:rPr>
          <w:rFonts w:ascii="Arial" w:hAnsi="Arial" w:cs="Arial"/>
          <w:lang w:val="en-US"/>
        </w:rPr>
        <w:t xml:space="preserve"> Rp. 7.2</w:t>
      </w:r>
      <w:r w:rsidR="0045412E">
        <w:rPr>
          <w:rFonts w:ascii="Arial" w:hAnsi="Arial" w:cs="Arial"/>
          <w:lang w:val="en-US"/>
        </w:rPr>
        <w:t>0</w:t>
      </w:r>
      <w:r>
        <w:rPr>
          <w:rFonts w:ascii="Arial" w:hAnsi="Arial" w:cs="Arial"/>
          <w:lang w:val="en-US"/>
        </w:rPr>
        <w:t xml:space="preserve">0.000 </w:t>
      </w:r>
      <w:proofErr w:type="spellStart"/>
      <w:r>
        <w:rPr>
          <w:rFonts w:ascii="Arial" w:hAnsi="Arial" w:cs="Arial"/>
          <w:lang w:val="en-US"/>
        </w:rPr>
        <w:t>dengan</w:t>
      </w:r>
      <w:proofErr w:type="spellEnd"/>
      <w:r>
        <w:rPr>
          <w:rFonts w:ascii="Arial" w:hAnsi="Arial" w:cs="Arial"/>
          <w:lang w:val="en-US"/>
        </w:rPr>
        <w:t xml:space="preserve"> unit </w:t>
      </w:r>
      <w:proofErr w:type="spellStart"/>
      <w:r>
        <w:rPr>
          <w:rFonts w:ascii="Arial" w:hAnsi="Arial" w:cs="Arial"/>
          <w:lang w:val="en-US"/>
        </w:rPr>
        <w:t>pen</w:t>
      </w:r>
      <w:r w:rsidR="0045412E">
        <w:rPr>
          <w:rFonts w:ascii="Arial" w:hAnsi="Arial" w:cs="Arial"/>
          <w:lang w:val="en-US"/>
        </w:rPr>
        <w:t>jualan</w:t>
      </w:r>
      <w:proofErr w:type="spellEnd"/>
      <w:r w:rsidR="0045412E">
        <w:rPr>
          <w:rFonts w:ascii="Arial" w:hAnsi="Arial" w:cs="Arial"/>
          <w:lang w:val="en-US"/>
        </w:rPr>
        <w:t xml:space="preserve"> </w:t>
      </w:r>
      <w:proofErr w:type="spellStart"/>
      <w:r w:rsidR="0045412E">
        <w:rPr>
          <w:rFonts w:ascii="Arial" w:hAnsi="Arial" w:cs="Arial"/>
          <w:lang w:val="en-US"/>
        </w:rPr>
        <w:t>sebanyak</w:t>
      </w:r>
      <w:proofErr w:type="spellEnd"/>
      <w:r w:rsidR="0045412E">
        <w:rPr>
          <w:rFonts w:ascii="Arial" w:hAnsi="Arial" w:cs="Arial"/>
          <w:lang w:val="en-US"/>
        </w:rPr>
        <w:t xml:space="preserve"> 48</w:t>
      </w:r>
      <w:r w:rsidR="00123FAA">
        <w:rPr>
          <w:rFonts w:ascii="Arial" w:hAnsi="Arial" w:cs="Arial"/>
          <w:lang w:val="en-US"/>
        </w:rPr>
        <w:t>00 unit.</w:t>
      </w:r>
      <w:r w:rsidR="00647B5C">
        <w:rPr>
          <w:rFonts w:ascii="Arial" w:hAnsi="Arial" w:cs="Arial"/>
          <w:lang w:val="en-US"/>
        </w:rPr>
        <w:t xml:space="preserve"> </w:t>
      </w:r>
      <w:proofErr w:type="spellStart"/>
      <w:r w:rsidR="00647B5C">
        <w:rPr>
          <w:rFonts w:ascii="Arial" w:hAnsi="Arial" w:cs="Arial"/>
          <w:lang w:val="en-US"/>
        </w:rPr>
        <w:t>Sedangkan</w:t>
      </w:r>
      <w:proofErr w:type="spellEnd"/>
      <w:r w:rsidR="00647B5C">
        <w:rPr>
          <w:rFonts w:ascii="Arial" w:hAnsi="Arial" w:cs="Arial"/>
          <w:lang w:val="en-US"/>
        </w:rPr>
        <w:t xml:space="preserve"> </w:t>
      </w:r>
      <w:proofErr w:type="spellStart"/>
      <w:r w:rsidR="00647B5C">
        <w:rPr>
          <w:rFonts w:ascii="Arial" w:hAnsi="Arial" w:cs="Arial"/>
          <w:lang w:val="en-US"/>
        </w:rPr>
        <w:t>produk</w:t>
      </w:r>
      <w:proofErr w:type="spellEnd"/>
      <w:r w:rsidR="00647B5C">
        <w:rPr>
          <w:rFonts w:ascii="Arial" w:hAnsi="Arial" w:cs="Arial"/>
          <w:lang w:val="en-US"/>
        </w:rPr>
        <w:t xml:space="preserve"> yang </w:t>
      </w:r>
      <w:proofErr w:type="spellStart"/>
      <w:r w:rsidR="00647B5C">
        <w:rPr>
          <w:rFonts w:ascii="Arial" w:hAnsi="Arial" w:cs="Arial"/>
          <w:lang w:val="en-US"/>
        </w:rPr>
        <w:t>terjual</w:t>
      </w:r>
      <w:proofErr w:type="spellEnd"/>
      <w:r w:rsidR="00647B5C">
        <w:rPr>
          <w:rFonts w:ascii="Arial" w:hAnsi="Arial" w:cs="Arial"/>
          <w:lang w:val="en-US"/>
        </w:rPr>
        <w:t xml:space="preserve"> </w:t>
      </w:r>
      <w:proofErr w:type="spellStart"/>
      <w:r w:rsidR="00647B5C">
        <w:rPr>
          <w:rFonts w:ascii="Arial" w:hAnsi="Arial" w:cs="Arial"/>
          <w:lang w:val="en-US"/>
        </w:rPr>
        <w:t>sebanyak</w:t>
      </w:r>
      <w:proofErr w:type="spellEnd"/>
      <w:r w:rsidR="00647B5C">
        <w:rPr>
          <w:rFonts w:ascii="Arial" w:hAnsi="Arial" w:cs="Arial"/>
          <w:lang w:val="en-US"/>
        </w:rPr>
        <w:t xml:space="preserve"> 3.600 unit.</w:t>
      </w:r>
      <w:r w:rsidR="004803F9">
        <w:rPr>
          <w:rFonts w:ascii="Arial" w:hAnsi="Arial" w:cs="Arial"/>
          <w:lang w:val="en-US"/>
        </w:rPr>
        <w:t xml:space="preserve"> </w:t>
      </w:r>
    </w:p>
    <w:p w14:paraId="0E5B807B" w14:textId="77777777" w:rsidR="004803F9" w:rsidRPr="004803F9" w:rsidRDefault="004803F9" w:rsidP="004803F9">
      <w:pPr>
        <w:spacing w:after="0" w:line="360" w:lineRule="auto"/>
        <w:ind w:left="851" w:firstLine="709"/>
        <w:jc w:val="both"/>
        <w:rPr>
          <w:rFonts w:ascii="Arial" w:hAnsi="Arial" w:cs="Arial"/>
          <w:lang w:val="en-US"/>
        </w:rPr>
      </w:pPr>
    </w:p>
    <w:p w14:paraId="675CA3A8" w14:textId="77777777" w:rsidR="0055200F" w:rsidRDefault="0056316B" w:rsidP="00947AF3">
      <w:pPr>
        <w:pStyle w:val="ListParagraph"/>
        <w:numPr>
          <w:ilvl w:val="3"/>
          <w:numId w:val="16"/>
        </w:numPr>
        <w:spacing w:after="0" w:line="480" w:lineRule="auto"/>
        <w:ind w:left="851" w:hanging="284"/>
        <w:jc w:val="both"/>
        <w:rPr>
          <w:rFonts w:ascii="Arial" w:hAnsi="Arial" w:cs="Arial"/>
          <w:noProof/>
          <w:lang w:eastAsia="id-ID"/>
        </w:rPr>
      </w:pPr>
      <w:r>
        <w:rPr>
          <w:rFonts w:ascii="Arial" w:hAnsi="Arial" w:cs="Arial"/>
          <w:noProof/>
          <w:lang w:val="en-US" w:eastAsia="id-ID"/>
        </w:rPr>
        <w:t xml:space="preserve">Data </w:t>
      </w:r>
      <w:r w:rsidR="0055200F">
        <w:rPr>
          <w:rFonts w:ascii="Arial" w:hAnsi="Arial" w:cs="Arial"/>
          <w:noProof/>
          <w:lang w:eastAsia="id-ID"/>
        </w:rPr>
        <w:t xml:space="preserve">Biaya </w:t>
      </w:r>
    </w:p>
    <w:p w14:paraId="67FF4DFA" w14:textId="77777777" w:rsidR="0007193B" w:rsidRDefault="0007193B" w:rsidP="0055200F">
      <w:pPr>
        <w:pStyle w:val="ListParagraph"/>
        <w:spacing w:after="0" w:line="480" w:lineRule="auto"/>
        <w:ind w:left="851" w:firstLine="709"/>
        <w:jc w:val="both"/>
        <w:rPr>
          <w:rFonts w:ascii="Arial" w:hAnsi="Arial" w:cs="Arial"/>
          <w:noProof/>
          <w:lang w:val="en-US" w:eastAsia="id-ID"/>
        </w:rPr>
      </w:pPr>
      <w:r>
        <w:rPr>
          <w:rFonts w:ascii="Arial" w:hAnsi="Arial" w:cs="Arial"/>
          <w:noProof/>
          <w:lang w:val="en-US" w:eastAsia="id-ID"/>
        </w:rPr>
        <w:t>Biaya adalah pengeluaran modal yang digunakan untuk menghasilkan suatu produk berupa barang atau jasa. Sifat dari biaya itu sendiri adalah pengorbanan ekonomi.</w:t>
      </w:r>
      <w:r w:rsidR="00BE4D2A">
        <w:rPr>
          <w:rFonts w:ascii="Arial" w:hAnsi="Arial" w:cs="Arial"/>
          <w:noProof/>
          <w:lang w:val="en-US" w:eastAsia="id-ID"/>
        </w:rPr>
        <w:t xml:space="preserve"> Dan setiap kegiatan ekonomi tentunya akan selalu dibutuhkan adanya pengorbanan yaitu biaya.</w:t>
      </w:r>
    </w:p>
    <w:p w14:paraId="485F69E1" w14:textId="77777777" w:rsidR="0055200F" w:rsidRDefault="004803F9" w:rsidP="0055200F">
      <w:pPr>
        <w:pStyle w:val="ListParagraph"/>
        <w:spacing w:after="0" w:line="480" w:lineRule="auto"/>
        <w:ind w:left="851" w:firstLine="709"/>
        <w:jc w:val="both"/>
        <w:rPr>
          <w:rFonts w:ascii="Arial" w:hAnsi="Arial" w:cs="Arial"/>
          <w:noProof/>
          <w:lang w:val="en-US" w:eastAsia="id-ID"/>
        </w:rPr>
      </w:pPr>
      <w:r>
        <w:rPr>
          <w:rFonts w:ascii="Arial" w:hAnsi="Arial" w:cs="Arial"/>
          <w:noProof/>
          <w:lang w:val="en-US" w:eastAsia="id-ID"/>
        </w:rPr>
        <w:t>Selanjutnya untuk d</w:t>
      </w:r>
      <w:r w:rsidR="0055200F">
        <w:rPr>
          <w:rFonts w:ascii="Arial" w:hAnsi="Arial" w:cs="Arial"/>
          <w:noProof/>
          <w:lang w:eastAsia="id-ID"/>
        </w:rPr>
        <w:t>ata penggolongan biaya dalam usaha produk</w:t>
      </w:r>
      <w:r w:rsidR="002F74D5">
        <w:rPr>
          <w:rFonts w:ascii="Arial" w:hAnsi="Arial" w:cs="Arial"/>
          <w:noProof/>
          <w:lang w:val="en-US" w:eastAsia="id-ID"/>
        </w:rPr>
        <w:t xml:space="preserve"> gorengan Pisang Molen</w:t>
      </w:r>
      <w:r w:rsidR="0055200F">
        <w:rPr>
          <w:rFonts w:ascii="Arial" w:hAnsi="Arial" w:cs="Arial"/>
          <w:noProof/>
          <w:lang w:eastAsia="id-ID"/>
        </w:rPr>
        <w:t xml:space="preserve"> di </w:t>
      </w:r>
      <w:r w:rsidR="002F74D5">
        <w:rPr>
          <w:rFonts w:ascii="Arial" w:hAnsi="Arial" w:cs="Arial"/>
          <w:noProof/>
          <w:lang w:val="en-US" w:eastAsia="id-ID"/>
        </w:rPr>
        <w:t>wilayah</w:t>
      </w:r>
      <w:r w:rsidR="0055200F">
        <w:rPr>
          <w:rFonts w:ascii="Arial" w:hAnsi="Arial" w:cs="Arial"/>
          <w:noProof/>
          <w:lang w:eastAsia="id-ID"/>
        </w:rPr>
        <w:t xml:space="preserve"> Kecamatan Muara Uya</w:t>
      </w:r>
      <w:r w:rsidR="00647B5C">
        <w:rPr>
          <w:rFonts w:ascii="Arial" w:hAnsi="Arial" w:cs="Arial"/>
          <w:noProof/>
          <w:lang w:val="en-US" w:eastAsia="id-ID"/>
        </w:rPr>
        <w:t xml:space="preserve"> yang bisa dikatakan sebagai biaya beban atau penyusutan</w:t>
      </w:r>
      <w:r w:rsidR="0055200F">
        <w:rPr>
          <w:rFonts w:ascii="Arial" w:hAnsi="Arial" w:cs="Arial"/>
          <w:noProof/>
          <w:lang w:eastAsia="id-ID"/>
        </w:rPr>
        <w:t xml:space="preserve">, yang terdiri dari Biaya Tetap dan Biaya Variabel dapat di lihat dalam tabel berikut </w:t>
      </w:r>
      <w:r w:rsidR="00BE4D2A">
        <w:rPr>
          <w:rFonts w:ascii="Arial" w:hAnsi="Arial" w:cs="Arial"/>
          <w:noProof/>
          <w:lang w:val="en-US" w:eastAsia="id-ID"/>
        </w:rPr>
        <w:t>di bawah ini</w:t>
      </w:r>
      <w:r w:rsidR="0055200F">
        <w:rPr>
          <w:rFonts w:ascii="Arial" w:hAnsi="Arial" w:cs="Arial"/>
          <w:noProof/>
          <w:lang w:eastAsia="id-ID"/>
        </w:rPr>
        <w:t>:</w:t>
      </w:r>
    </w:p>
    <w:p w14:paraId="0F6DB276" w14:textId="77777777" w:rsidR="0004568D" w:rsidRDefault="0055200F" w:rsidP="0055200F">
      <w:pPr>
        <w:pStyle w:val="ListParagraph"/>
        <w:spacing w:after="0" w:line="480" w:lineRule="auto"/>
        <w:ind w:left="851"/>
        <w:jc w:val="both"/>
        <w:rPr>
          <w:rFonts w:ascii="Arial" w:hAnsi="Arial" w:cs="Arial"/>
          <w:noProof/>
          <w:lang w:val="en-US" w:eastAsia="id-ID"/>
        </w:rPr>
      </w:pPr>
      <w:r>
        <w:rPr>
          <w:rFonts w:ascii="Arial" w:hAnsi="Arial" w:cs="Arial"/>
          <w:noProof/>
          <w:lang w:eastAsia="id-ID"/>
        </w:rPr>
        <w:t xml:space="preserve">Tabel </w:t>
      </w:r>
      <w:r w:rsidR="00E61F3E">
        <w:rPr>
          <w:rFonts w:ascii="Arial" w:hAnsi="Arial" w:cs="Arial"/>
          <w:noProof/>
          <w:lang w:val="en-US" w:eastAsia="id-ID"/>
        </w:rPr>
        <w:t>4</w:t>
      </w:r>
      <w:r w:rsidR="004803F9">
        <w:rPr>
          <w:rFonts w:ascii="Arial" w:hAnsi="Arial" w:cs="Arial"/>
          <w:noProof/>
          <w:lang w:val="en-US" w:eastAsia="id-ID"/>
        </w:rPr>
        <w:t>.3</w:t>
      </w:r>
      <w:r>
        <w:rPr>
          <w:rFonts w:ascii="Arial" w:hAnsi="Arial" w:cs="Arial"/>
          <w:noProof/>
          <w:lang w:eastAsia="id-ID"/>
        </w:rPr>
        <w:t xml:space="preserve">. </w:t>
      </w:r>
      <w:r w:rsidR="0004568D">
        <w:rPr>
          <w:rFonts w:ascii="Arial" w:hAnsi="Arial" w:cs="Arial"/>
          <w:noProof/>
          <w:lang w:val="en-US" w:eastAsia="id-ID"/>
        </w:rPr>
        <w:t xml:space="preserve">Data Biaya </w:t>
      </w:r>
      <w:r>
        <w:rPr>
          <w:rFonts w:ascii="Arial" w:hAnsi="Arial" w:cs="Arial"/>
          <w:noProof/>
          <w:lang w:eastAsia="id-ID"/>
        </w:rPr>
        <w:t xml:space="preserve">Usaha Gorengan </w:t>
      </w:r>
      <w:r>
        <w:rPr>
          <w:rFonts w:ascii="Arial" w:hAnsi="Arial" w:cs="Arial"/>
          <w:noProof/>
          <w:lang w:val="en-US" w:eastAsia="id-ID"/>
        </w:rPr>
        <w:t xml:space="preserve">Pisang Molen </w:t>
      </w:r>
      <w:r w:rsidR="004803F9">
        <w:rPr>
          <w:rFonts w:ascii="Arial" w:hAnsi="Arial" w:cs="Arial"/>
          <w:noProof/>
          <w:lang w:val="en-US" w:eastAsia="id-ID"/>
        </w:rPr>
        <w:t>Di Kecamatan -</w:t>
      </w:r>
    </w:p>
    <w:p w14:paraId="7E64048C" w14:textId="77777777" w:rsidR="0055200F" w:rsidRDefault="0004568D" w:rsidP="0004568D">
      <w:pPr>
        <w:pStyle w:val="ListParagraph"/>
        <w:spacing w:after="0" w:line="480" w:lineRule="auto"/>
        <w:ind w:left="982" w:firstLine="589"/>
        <w:jc w:val="both"/>
        <w:rPr>
          <w:rFonts w:ascii="Arial" w:hAnsi="Arial" w:cs="Arial"/>
          <w:noProof/>
          <w:lang w:val="en-US" w:eastAsia="id-ID"/>
        </w:rPr>
      </w:pPr>
      <w:r>
        <w:rPr>
          <w:rFonts w:ascii="Arial" w:hAnsi="Arial" w:cs="Arial"/>
          <w:noProof/>
          <w:lang w:val="en-US" w:eastAsia="id-ID"/>
        </w:rPr>
        <w:t xml:space="preserve">     </w:t>
      </w:r>
      <w:r w:rsidR="0055200F" w:rsidRPr="0004568D">
        <w:rPr>
          <w:rFonts w:ascii="Arial" w:hAnsi="Arial" w:cs="Arial"/>
          <w:noProof/>
          <w:lang w:eastAsia="id-ID"/>
        </w:rPr>
        <w:t>Muara  Uya</w:t>
      </w:r>
    </w:p>
    <w:p w14:paraId="5E0F6B17" w14:textId="77777777" w:rsidR="00A93564" w:rsidRPr="0004568D" w:rsidRDefault="00A93564" w:rsidP="0004568D">
      <w:pPr>
        <w:pStyle w:val="ListParagraph"/>
        <w:spacing w:after="0" w:line="480" w:lineRule="auto"/>
        <w:ind w:left="982" w:firstLine="589"/>
        <w:jc w:val="both"/>
        <w:rPr>
          <w:rFonts w:ascii="Arial" w:hAnsi="Arial" w:cs="Arial"/>
          <w:noProof/>
          <w:lang w:eastAsia="id-ID"/>
        </w:rPr>
      </w:pPr>
    </w:p>
    <w:tbl>
      <w:tblPr>
        <w:tblStyle w:val="TableGrid"/>
        <w:tblW w:w="7337" w:type="dxa"/>
        <w:tblInd w:w="851" w:type="dxa"/>
        <w:tblLook w:val="04A0" w:firstRow="1" w:lastRow="0" w:firstColumn="1" w:lastColumn="0" w:noHBand="0" w:noVBand="1"/>
      </w:tblPr>
      <w:tblGrid>
        <w:gridCol w:w="3793"/>
        <w:gridCol w:w="1843"/>
        <w:gridCol w:w="1701"/>
      </w:tblGrid>
      <w:tr w:rsidR="0055200F" w14:paraId="31E974AF" w14:textId="77777777" w:rsidTr="0055200F">
        <w:trPr>
          <w:trHeight w:val="431"/>
        </w:trPr>
        <w:tc>
          <w:tcPr>
            <w:tcW w:w="3793" w:type="dxa"/>
            <w:tcBorders>
              <w:top w:val="single" w:sz="4" w:space="0" w:color="auto"/>
              <w:left w:val="single" w:sz="4" w:space="0" w:color="auto"/>
              <w:bottom w:val="single" w:sz="4" w:space="0" w:color="auto"/>
              <w:right w:val="single" w:sz="4" w:space="0" w:color="auto"/>
            </w:tcBorders>
            <w:vAlign w:val="center"/>
            <w:hideMark/>
          </w:tcPr>
          <w:p w14:paraId="108C317E" w14:textId="77777777" w:rsidR="0055200F" w:rsidRDefault="0055200F" w:rsidP="00DF4555">
            <w:pPr>
              <w:pStyle w:val="ListParagraph"/>
              <w:ind w:left="0"/>
              <w:jc w:val="center"/>
              <w:rPr>
                <w:rFonts w:ascii="Arial" w:hAnsi="Arial" w:cs="Arial"/>
                <w:b/>
                <w:noProof/>
                <w:lang w:eastAsia="id-ID"/>
              </w:rPr>
            </w:pPr>
            <w:r>
              <w:rPr>
                <w:rFonts w:ascii="Arial" w:hAnsi="Arial" w:cs="Arial"/>
                <w:b/>
                <w:noProof/>
                <w:lang w:eastAsia="id-ID"/>
              </w:rPr>
              <w:lastRenderedPageBreak/>
              <w:t xml:space="preserve">Uraian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5363F8" w14:textId="77777777" w:rsidR="0055200F" w:rsidRDefault="0055200F" w:rsidP="00DF4555">
            <w:pPr>
              <w:pStyle w:val="ListParagraph"/>
              <w:ind w:left="0"/>
              <w:jc w:val="center"/>
              <w:rPr>
                <w:rFonts w:ascii="Arial" w:hAnsi="Arial" w:cs="Arial"/>
                <w:b/>
                <w:noProof/>
                <w:lang w:eastAsia="id-ID"/>
              </w:rPr>
            </w:pPr>
            <w:r>
              <w:rPr>
                <w:rFonts w:ascii="Arial" w:hAnsi="Arial" w:cs="Arial"/>
                <w:b/>
                <w:noProof/>
                <w:lang w:val="en-US" w:eastAsia="id-ID"/>
              </w:rPr>
              <w:t>November</w:t>
            </w:r>
            <w:r>
              <w:rPr>
                <w:rFonts w:ascii="Arial" w:hAnsi="Arial" w:cs="Arial"/>
                <w:b/>
                <w:noProof/>
                <w:lang w:eastAsia="id-ID"/>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2F1FF3" w14:textId="77777777" w:rsidR="0055200F" w:rsidRDefault="0055200F" w:rsidP="00DF4555">
            <w:pPr>
              <w:pStyle w:val="ListParagraph"/>
              <w:ind w:left="0"/>
              <w:jc w:val="center"/>
              <w:rPr>
                <w:rFonts w:ascii="Arial" w:hAnsi="Arial" w:cs="Arial"/>
                <w:b/>
                <w:noProof/>
                <w:lang w:eastAsia="id-ID"/>
              </w:rPr>
            </w:pPr>
            <w:r>
              <w:rPr>
                <w:rFonts w:ascii="Arial" w:hAnsi="Arial" w:cs="Arial"/>
                <w:b/>
                <w:noProof/>
                <w:lang w:val="en-US" w:eastAsia="id-ID"/>
              </w:rPr>
              <w:t>Desember</w:t>
            </w:r>
            <w:r>
              <w:rPr>
                <w:rFonts w:ascii="Arial" w:hAnsi="Arial" w:cs="Arial"/>
                <w:b/>
                <w:noProof/>
                <w:lang w:eastAsia="id-ID"/>
              </w:rPr>
              <w:t xml:space="preserve"> </w:t>
            </w:r>
          </w:p>
        </w:tc>
      </w:tr>
      <w:tr w:rsidR="0055200F" w14:paraId="3989BB6B" w14:textId="77777777" w:rsidTr="0055200F">
        <w:trPr>
          <w:trHeight w:val="340"/>
        </w:trPr>
        <w:tc>
          <w:tcPr>
            <w:tcW w:w="3793" w:type="dxa"/>
            <w:tcBorders>
              <w:top w:val="single" w:sz="4" w:space="0" w:color="auto"/>
              <w:left w:val="single" w:sz="4" w:space="0" w:color="auto"/>
              <w:bottom w:val="nil"/>
              <w:right w:val="single" w:sz="4" w:space="0" w:color="auto"/>
            </w:tcBorders>
            <w:vAlign w:val="center"/>
            <w:hideMark/>
          </w:tcPr>
          <w:p w14:paraId="642E3B62" w14:textId="77777777" w:rsidR="0055200F" w:rsidRDefault="0055200F" w:rsidP="00DF4555">
            <w:pPr>
              <w:pStyle w:val="ListParagraph"/>
              <w:ind w:left="0"/>
              <w:rPr>
                <w:rFonts w:ascii="Arial" w:hAnsi="Arial" w:cs="Arial"/>
                <w:noProof/>
                <w:lang w:eastAsia="id-ID"/>
              </w:rPr>
            </w:pPr>
            <w:r>
              <w:rPr>
                <w:rFonts w:ascii="Arial" w:hAnsi="Arial" w:cs="Arial"/>
                <w:noProof/>
                <w:lang w:eastAsia="id-ID"/>
              </w:rPr>
              <w:t>Biaya  Variabel:</w:t>
            </w:r>
          </w:p>
        </w:tc>
        <w:tc>
          <w:tcPr>
            <w:tcW w:w="1843" w:type="dxa"/>
            <w:tcBorders>
              <w:top w:val="single" w:sz="4" w:space="0" w:color="auto"/>
              <w:left w:val="single" w:sz="4" w:space="0" w:color="auto"/>
              <w:bottom w:val="nil"/>
              <w:right w:val="single" w:sz="4" w:space="0" w:color="auto"/>
            </w:tcBorders>
            <w:vAlign w:val="center"/>
          </w:tcPr>
          <w:p w14:paraId="5CA90853" w14:textId="77777777" w:rsidR="0055200F" w:rsidRDefault="0055200F" w:rsidP="00DF4555">
            <w:pPr>
              <w:pStyle w:val="ListParagraph"/>
              <w:ind w:left="0"/>
              <w:jc w:val="center"/>
              <w:rPr>
                <w:rFonts w:ascii="Arial" w:hAnsi="Arial" w:cs="Arial"/>
                <w:noProof/>
                <w:lang w:eastAsia="id-ID"/>
              </w:rPr>
            </w:pPr>
          </w:p>
        </w:tc>
        <w:tc>
          <w:tcPr>
            <w:tcW w:w="1701" w:type="dxa"/>
            <w:tcBorders>
              <w:top w:val="single" w:sz="4" w:space="0" w:color="auto"/>
              <w:left w:val="single" w:sz="4" w:space="0" w:color="auto"/>
              <w:bottom w:val="nil"/>
              <w:right w:val="single" w:sz="4" w:space="0" w:color="auto"/>
            </w:tcBorders>
            <w:vAlign w:val="center"/>
          </w:tcPr>
          <w:p w14:paraId="5BB13D4E" w14:textId="77777777" w:rsidR="0055200F" w:rsidRDefault="0055200F" w:rsidP="00DF4555">
            <w:pPr>
              <w:pStyle w:val="ListParagraph"/>
              <w:ind w:left="0"/>
              <w:jc w:val="center"/>
              <w:rPr>
                <w:rFonts w:ascii="Arial" w:hAnsi="Arial" w:cs="Arial"/>
                <w:noProof/>
                <w:lang w:eastAsia="id-ID"/>
              </w:rPr>
            </w:pPr>
          </w:p>
        </w:tc>
      </w:tr>
      <w:tr w:rsidR="0055200F" w14:paraId="0E161BE6" w14:textId="77777777" w:rsidTr="0055200F">
        <w:trPr>
          <w:trHeight w:val="20"/>
        </w:trPr>
        <w:tc>
          <w:tcPr>
            <w:tcW w:w="3793" w:type="dxa"/>
            <w:tcBorders>
              <w:top w:val="nil"/>
              <w:left w:val="single" w:sz="4" w:space="0" w:color="auto"/>
              <w:bottom w:val="nil"/>
              <w:right w:val="single" w:sz="4" w:space="0" w:color="auto"/>
            </w:tcBorders>
            <w:vAlign w:val="center"/>
          </w:tcPr>
          <w:p w14:paraId="73E7C8CA" w14:textId="77777777" w:rsidR="0055200F" w:rsidRDefault="0055200F" w:rsidP="00DF4555">
            <w:pPr>
              <w:pStyle w:val="ListParagraph"/>
              <w:ind w:left="0"/>
              <w:rPr>
                <w:rFonts w:ascii="Arial" w:hAnsi="Arial" w:cs="Arial"/>
                <w:noProof/>
                <w:sz w:val="12"/>
                <w:lang w:eastAsia="id-ID"/>
              </w:rPr>
            </w:pPr>
          </w:p>
        </w:tc>
        <w:tc>
          <w:tcPr>
            <w:tcW w:w="1843" w:type="dxa"/>
            <w:tcBorders>
              <w:top w:val="nil"/>
              <w:left w:val="single" w:sz="4" w:space="0" w:color="auto"/>
              <w:bottom w:val="nil"/>
              <w:right w:val="single" w:sz="4" w:space="0" w:color="auto"/>
            </w:tcBorders>
            <w:vAlign w:val="center"/>
          </w:tcPr>
          <w:p w14:paraId="1E0EF42E" w14:textId="77777777" w:rsidR="0055200F" w:rsidRDefault="0055200F" w:rsidP="00DF4555">
            <w:pPr>
              <w:pStyle w:val="ListParagraph"/>
              <w:ind w:left="0"/>
              <w:jc w:val="center"/>
              <w:rPr>
                <w:rFonts w:ascii="Arial" w:hAnsi="Arial" w:cs="Arial"/>
                <w:noProof/>
                <w:sz w:val="12"/>
                <w:lang w:eastAsia="id-ID"/>
              </w:rPr>
            </w:pPr>
          </w:p>
        </w:tc>
        <w:tc>
          <w:tcPr>
            <w:tcW w:w="1701" w:type="dxa"/>
            <w:tcBorders>
              <w:top w:val="nil"/>
              <w:left w:val="single" w:sz="4" w:space="0" w:color="auto"/>
              <w:bottom w:val="nil"/>
              <w:right w:val="single" w:sz="4" w:space="0" w:color="auto"/>
            </w:tcBorders>
            <w:vAlign w:val="center"/>
          </w:tcPr>
          <w:p w14:paraId="3EBA59DC" w14:textId="77777777" w:rsidR="0055200F" w:rsidRDefault="0055200F" w:rsidP="00DF4555">
            <w:pPr>
              <w:pStyle w:val="ListParagraph"/>
              <w:ind w:left="0"/>
              <w:jc w:val="center"/>
              <w:rPr>
                <w:rFonts w:ascii="Arial" w:hAnsi="Arial" w:cs="Arial"/>
                <w:noProof/>
                <w:sz w:val="12"/>
                <w:lang w:eastAsia="id-ID"/>
              </w:rPr>
            </w:pPr>
          </w:p>
        </w:tc>
      </w:tr>
      <w:tr w:rsidR="00DF4555" w14:paraId="4AC877E4" w14:textId="77777777" w:rsidTr="00CA785F">
        <w:trPr>
          <w:trHeight w:val="397"/>
        </w:trPr>
        <w:tc>
          <w:tcPr>
            <w:tcW w:w="3793" w:type="dxa"/>
            <w:tcBorders>
              <w:top w:val="nil"/>
              <w:left w:val="single" w:sz="4" w:space="0" w:color="auto"/>
              <w:bottom w:val="nil"/>
              <w:right w:val="single" w:sz="4" w:space="0" w:color="auto"/>
            </w:tcBorders>
            <w:vAlign w:val="center"/>
          </w:tcPr>
          <w:p w14:paraId="01390B45" w14:textId="77777777" w:rsidR="00DF4555" w:rsidRDefault="00DF4555" w:rsidP="00DF4555">
            <w:pPr>
              <w:ind w:firstLineChars="64" w:firstLine="141"/>
              <w:rPr>
                <w:rFonts w:ascii="Arial" w:hAnsi="Arial" w:cs="Arial"/>
                <w:color w:val="000000"/>
              </w:rPr>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Bahan Baku Langsung</w:t>
            </w:r>
          </w:p>
        </w:tc>
        <w:tc>
          <w:tcPr>
            <w:tcW w:w="1843" w:type="dxa"/>
            <w:tcBorders>
              <w:top w:val="nil"/>
              <w:left w:val="single" w:sz="4" w:space="0" w:color="auto"/>
              <w:bottom w:val="nil"/>
              <w:right w:val="single" w:sz="4" w:space="0" w:color="auto"/>
            </w:tcBorders>
            <w:vAlign w:val="center"/>
          </w:tcPr>
          <w:p w14:paraId="0471F8D6" w14:textId="77777777" w:rsidR="00DF4555" w:rsidRDefault="00DF4555" w:rsidP="00CA785F">
            <w:pPr>
              <w:jc w:val="right"/>
              <w:rPr>
                <w:rFonts w:ascii="Arial" w:hAnsi="Arial" w:cs="Arial"/>
                <w:color w:val="000000"/>
              </w:rPr>
            </w:pPr>
            <w:r>
              <w:rPr>
                <w:rFonts w:ascii="Arial" w:hAnsi="Arial" w:cs="Arial"/>
                <w:color w:val="000000"/>
              </w:rPr>
              <w:t>1,480,000</w:t>
            </w:r>
          </w:p>
        </w:tc>
        <w:tc>
          <w:tcPr>
            <w:tcW w:w="1701" w:type="dxa"/>
            <w:tcBorders>
              <w:top w:val="nil"/>
              <w:left w:val="single" w:sz="4" w:space="0" w:color="auto"/>
              <w:bottom w:val="nil"/>
              <w:right w:val="single" w:sz="4" w:space="0" w:color="auto"/>
            </w:tcBorders>
            <w:vAlign w:val="center"/>
          </w:tcPr>
          <w:p w14:paraId="2363E803" w14:textId="77777777" w:rsidR="00DF4555" w:rsidRDefault="00DF4555" w:rsidP="00CA785F">
            <w:pPr>
              <w:jc w:val="right"/>
              <w:rPr>
                <w:rFonts w:ascii="Arial" w:hAnsi="Arial" w:cs="Arial"/>
                <w:color w:val="000000"/>
              </w:rPr>
            </w:pPr>
            <w:r>
              <w:rPr>
                <w:rFonts w:ascii="Arial" w:hAnsi="Arial" w:cs="Arial"/>
                <w:color w:val="000000"/>
              </w:rPr>
              <w:t>1,890,000</w:t>
            </w:r>
          </w:p>
        </w:tc>
      </w:tr>
      <w:tr w:rsidR="00DF4555" w14:paraId="0C66800B" w14:textId="77777777" w:rsidTr="00CA785F">
        <w:trPr>
          <w:trHeight w:val="397"/>
        </w:trPr>
        <w:tc>
          <w:tcPr>
            <w:tcW w:w="3793" w:type="dxa"/>
            <w:tcBorders>
              <w:top w:val="nil"/>
              <w:left w:val="single" w:sz="4" w:space="0" w:color="auto"/>
              <w:bottom w:val="nil"/>
              <w:right w:val="single" w:sz="4" w:space="0" w:color="auto"/>
            </w:tcBorders>
            <w:vAlign w:val="center"/>
          </w:tcPr>
          <w:p w14:paraId="07AC343F" w14:textId="77777777" w:rsidR="00DF4555" w:rsidRDefault="00DF4555" w:rsidP="00DF4555">
            <w:pPr>
              <w:ind w:firstLineChars="64" w:firstLine="141"/>
              <w:rPr>
                <w:rFonts w:ascii="Arial" w:hAnsi="Arial" w:cs="Arial"/>
                <w:color w:val="000000"/>
              </w:rPr>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Bahan Pembantu/Penolong</w:t>
            </w:r>
          </w:p>
        </w:tc>
        <w:tc>
          <w:tcPr>
            <w:tcW w:w="1843" w:type="dxa"/>
            <w:tcBorders>
              <w:top w:val="nil"/>
              <w:left w:val="single" w:sz="4" w:space="0" w:color="auto"/>
              <w:bottom w:val="nil"/>
              <w:right w:val="single" w:sz="4" w:space="0" w:color="auto"/>
            </w:tcBorders>
            <w:vAlign w:val="center"/>
          </w:tcPr>
          <w:p w14:paraId="745CF88D" w14:textId="77777777" w:rsidR="00DF4555" w:rsidRDefault="00DF4555" w:rsidP="00CA785F">
            <w:pPr>
              <w:jc w:val="right"/>
              <w:rPr>
                <w:rFonts w:ascii="Arial" w:hAnsi="Arial" w:cs="Arial"/>
                <w:color w:val="000000"/>
              </w:rPr>
            </w:pPr>
            <w:r>
              <w:rPr>
                <w:rFonts w:ascii="Arial" w:hAnsi="Arial" w:cs="Arial"/>
                <w:color w:val="000000"/>
              </w:rPr>
              <w:t>400.000</w:t>
            </w:r>
          </w:p>
        </w:tc>
        <w:tc>
          <w:tcPr>
            <w:tcW w:w="1701" w:type="dxa"/>
            <w:tcBorders>
              <w:top w:val="nil"/>
              <w:left w:val="single" w:sz="4" w:space="0" w:color="auto"/>
              <w:bottom w:val="nil"/>
              <w:right w:val="single" w:sz="4" w:space="0" w:color="auto"/>
            </w:tcBorders>
            <w:vAlign w:val="center"/>
          </w:tcPr>
          <w:p w14:paraId="2DB824BF" w14:textId="77777777" w:rsidR="00DF4555" w:rsidRDefault="00DF4555" w:rsidP="00CA785F">
            <w:pPr>
              <w:jc w:val="right"/>
              <w:rPr>
                <w:rFonts w:ascii="Arial" w:hAnsi="Arial" w:cs="Arial"/>
                <w:color w:val="000000"/>
              </w:rPr>
            </w:pPr>
            <w:r>
              <w:rPr>
                <w:rFonts w:ascii="Arial" w:hAnsi="Arial" w:cs="Arial"/>
                <w:color w:val="000000"/>
              </w:rPr>
              <w:t>640,000</w:t>
            </w:r>
          </w:p>
        </w:tc>
      </w:tr>
      <w:tr w:rsidR="00DF4555" w14:paraId="288BE01C" w14:textId="77777777" w:rsidTr="00CA785F">
        <w:trPr>
          <w:trHeight w:val="397"/>
        </w:trPr>
        <w:tc>
          <w:tcPr>
            <w:tcW w:w="3793" w:type="dxa"/>
            <w:tcBorders>
              <w:top w:val="nil"/>
              <w:left w:val="single" w:sz="4" w:space="0" w:color="auto"/>
              <w:bottom w:val="nil"/>
              <w:right w:val="single" w:sz="4" w:space="0" w:color="auto"/>
            </w:tcBorders>
            <w:vAlign w:val="center"/>
          </w:tcPr>
          <w:p w14:paraId="534AD281" w14:textId="77777777" w:rsidR="00DF4555" w:rsidRDefault="00DF4555" w:rsidP="00DF4555">
            <w:pPr>
              <w:ind w:firstLineChars="64" w:firstLine="141"/>
              <w:rPr>
                <w:rFonts w:ascii="Arial" w:hAnsi="Arial" w:cs="Arial"/>
                <w:color w:val="000000"/>
              </w:rPr>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 xml:space="preserve">Peralatan </w:t>
            </w:r>
          </w:p>
        </w:tc>
        <w:tc>
          <w:tcPr>
            <w:tcW w:w="1843" w:type="dxa"/>
            <w:tcBorders>
              <w:top w:val="nil"/>
              <w:left w:val="single" w:sz="4" w:space="0" w:color="auto"/>
              <w:bottom w:val="nil"/>
              <w:right w:val="single" w:sz="4" w:space="0" w:color="auto"/>
            </w:tcBorders>
            <w:vAlign w:val="center"/>
          </w:tcPr>
          <w:p w14:paraId="787A74A7" w14:textId="77777777" w:rsidR="00DF4555" w:rsidRDefault="00DF4555" w:rsidP="00CA785F">
            <w:pPr>
              <w:jc w:val="right"/>
              <w:rPr>
                <w:rFonts w:ascii="Arial" w:hAnsi="Arial" w:cs="Arial"/>
                <w:color w:val="000000"/>
              </w:rPr>
            </w:pPr>
            <w:r>
              <w:rPr>
                <w:rFonts w:ascii="Arial" w:hAnsi="Arial" w:cs="Arial"/>
                <w:color w:val="000000"/>
              </w:rPr>
              <w:t>1,650,000</w:t>
            </w:r>
          </w:p>
        </w:tc>
        <w:tc>
          <w:tcPr>
            <w:tcW w:w="1701" w:type="dxa"/>
            <w:tcBorders>
              <w:top w:val="nil"/>
              <w:left w:val="single" w:sz="4" w:space="0" w:color="auto"/>
              <w:bottom w:val="nil"/>
              <w:right w:val="single" w:sz="4" w:space="0" w:color="auto"/>
            </w:tcBorders>
            <w:vAlign w:val="center"/>
          </w:tcPr>
          <w:p w14:paraId="0CDA2A0D" w14:textId="77777777" w:rsidR="00DF4555" w:rsidRDefault="00DF4555" w:rsidP="00CA785F">
            <w:pPr>
              <w:jc w:val="right"/>
              <w:rPr>
                <w:rFonts w:ascii="Arial" w:hAnsi="Arial" w:cs="Arial"/>
                <w:color w:val="000000"/>
              </w:rPr>
            </w:pPr>
            <w:r>
              <w:rPr>
                <w:rFonts w:ascii="Arial" w:hAnsi="Arial" w:cs="Arial"/>
                <w:color w:val="000000"/>
              </w:rPr>
              <w:t>1,700,000</w:t>
            </w:r>
          </w:p>
        </w:tc>
      </w:tr>
      <w:tr w:rsidR="00DF4555" w14:paraId="20FE897C" w14:textId="77777777" w:rsidTr="00CA785F">
        <w:trPr>
          <w:trHeight w:val="397"/>
        </w:trPr>
        <w:tc>
          <w:tcPr>
            <w:tcW w:w="3793" w:type="dxa"/>
            <w:tcBorders>
              <w:top w:val="nil"/>
              <w:left w:val="single" w:sz="4" w:space="0" w:color="auto"/>
              <w:bottom w:val="nil"/>
              <w:right w:val="single" w:sz="4" w:space="0" w:color="auto"/>
            </w:tcBorders>
            <w:vAlign w:val="center"/>
          </w:tcPr>
          <w:p w14:paraId="19214C2B" w14:textId="77777777" w:rsidR="00DF4555" w:rsidRDefault="00DF4555" w:rsidP="00DF4555">
            <w:pPr>
              <w:ind w:firstLineChars="64" w:firstLine="141"/>
              <w:rPr>
                <w:rFonts w:ascii="Arial" w:hAnsi="Arial" w:cs="Arial"/>
                <w:color w:val="000000"/>
              </w:rPr>
            </w:pPr>
            <w:r>
              <w:rPr>
                <w:rFonts w:ascii="Arial" w:hAnsi="Arial" w:cs="Arial"/>
                <w:color w:val="000000"/>
              </w:rPr>
              <w:t>-</w:t>
            </w:r>
            <w:r>
              <w:rPr>
                <w:rFonts w:ascii="Arial" w:hAnsi="Arial" w:cs="Arial"/>
                <w:color w:val="000000"/>
                <w:sz w:val="14"/>
                <w:szCs w:val="14"/>
              </w:rPr>
              <w:t xml:space="preserve">     </w:t>
            </w:r>
            <w:r>
              <w:rPr>
                <w:rFonts w:ascii="Arial" w:hAnsi="Arial" w:cs="Arial"/>
                <w:color w:val="000000"/>
              </w:rPr>
              <w:t>Penyusutan Peralatan</w:t>
            </w:r>
          </w:p>
        </w:tc>
        <w:tc>
          <w:tcPr>
            <w:tcW w:w="1843" w:type="dxa"/>
            <w:tcBorders>
              <w:top w:val="nil"/>
              <w:left w:val="single" w:sz="4" w:space="0" w:color="auto"/>
              <w:bottom w:val="nil"/>
              <w:right w:val="single" w:sz="4" w:space="0" w:color="auto"/>
            </w:tcBorders>
            <w:vAlign w:val="center"/>
          </w:tcPr>
          <w:p w14:paraId="2D73D7BA" w14:textId="77777777" w:rsidR="00DF4555" w:rsidRDefault="00DF4555" w:rsidP="00CA785F">
            <w:pPr>
              <w:jc w:val="right"/>
              <w:rPr>
                <w:rFonts w:ascii="Arial" w:hAnsi="Arial" w:cs="Arial"/>
                <w:color w:val="000000"/>
              </w:rPr>
            </w:pPr>
            <w:r>
              <w:rPr>
                <w:rFonts w:ascii="Arial" w:hAnsi="Arial" w:cs="Arial"/>
                <w:color w:val="000000"/>
              </w:rPr>
              <w:t>570,000</w:t>
            </w:r>
          </w:p>
        </w:tc>
        <w:tc>
          <w:tcPr>
            <w:tcW w:w="1701" w:type="dxa"/>
            <w:tcBorders>
              <w:top w:val="nil"/>
              <w:left w:val="single" w:sz="4" w:space="0" w:color="auto"/>
              <w:bottom w:val="nil"/>
              <w:right w:val="single" w:sz="4" w:space="0" w:color="auto"/>
            </w:tcBorders>
            <w:vAlign w:val="center"/>
          </w:tcPr>
          <w:p w14:paraId="5027C6B2" w14:textId="77777777" w:rsidR="00DF4555" w:rsidRDefault="00DF4555" w:rsidP="00CA785F">
            <w:pPr>
              <w:jc w:val="right"/>
              <w:rPr>
                <w:rFonts w:ascii="Arial" w:hAnsi="Arial" w:cs="Arial"/>
                <w:color w:val="000000"/>
              </w:rPr>
            </w:pPr>
            <w:r>
              <w:rPr>
                <w:rFonts w:ascii="Arial" w:hAnsi="Arial" w:cs="Arial"/>
                <w:color w:val="000000"/>
              </w:rPr>
              <w:t>730,000</w:t>
            </w:r>
          </w:p>
        </w:tc>
      </w:tr>
      <w:tr w:rsidR="006C2883" w14:paraId="197CE256" w14:textId="77777777" w:rsidTr="00CA785F">
        <w:trPr>
          <w:trHeight w:val="20"/>
        </w:trPr>
        <w:tc>
          <w:tcPr>
            <w:tcW w:w="3793" w:type="dxa"/>
            <w:tcBorders>
              <w:top w:val="nil"/>
              <w:left w:val="single" w:sz="4" w:space="0" w:color="auto"/>
              <w:bottom w:val="nil"/>
              <w:right w:val="single" w:sz="4" w:space="0" w:color="auto"/>
            </w:tcBorders>
            <w:vAlign w:val="center"/>
          </w:tcPr>
          <w:p w14:paraId="5FED2652" w14:textId="77777777" w:rsidR="006C2883" w:rsidRPr="00F34AEA" w:rsidRDefault="006C2883" w:rsidP="00DF4555">
            <w:pPr>
              <w:pStyle w:val="ListParagraph"/>
              <w:ind w:left="0"/>
              <w:jc w:val="center"/>
              <w:rPr>
                <w:rFonts w:ascii="Arial" w:hAnsi="Arial" w:cs="Arial"/>
                <w:noProof/>
                <w:sz w:val="10"/>
                <w:lang w:eastAsia="id-ID"/>
              </w:rPr>
            </w:pPr>
          </w:p>
        </w:tc>
        <w:tc>
          <w:tcPr>
            <w:tcW w:w="1843" w:type="dxa"/>
            <w:tcBorders>
              <w:top w:val="nil"/>
              <w:left w:val="single" w:sz="4" w:space="0" w:color="auto"/>
              <w:bottom w:val="nil"/>
              <w:right w:val="single" w:sz="4" w:space="0" w:color="auto"/>
            </w:tcBorders>
            <w:vAlign w:val="center"/>
          </w:tcPr>
          <w:p w14:paraId="27E4148C" w14:textId="77777777" w:rsidR="006C2883" w:rsidRPr="00F34AEA" w:rsidRDefault="006C2883" w:rsidP="00CA785F">
            <w:pPr>
              <w:pStyle w:val="ListParagraph"/>
              <w:ind w:left="0"/>
              <w:jc w:val="right"/>
              <w:rPr>
                <w:rFonts w:ascii="Arial" w:hAnsi="Arial" w:cs="Arial"/>
                <w:noProof/>
                <w:sz w:val="10"/>
                <w:lang w:eastAsia="id-ID"/>
              </w:rPr>
            </w:pPr>
          </w:p>
        </w:tc>
        <w:tc>
          <w:tcPr>
            <w:tcW w:w="1701" w:type="dxa"/>
            <w:tcBorders>
              <w:top w:val="nil"/>
              <w:left w:val="single" w:sz="4" w:space="0" w:color="auto"/>
              <w:bottom w:val="nil"/>
              <w:right w:val="single" w:sz="4" w:space="0" w:color="auto"/>
            </w:tcBorders>
            <w:vAlign w:val="center"/>
          </w:tcPr>
          <w:p w14:paraId="73F502E4" w14:textId="77777777" w:rsidR="006C2883" w:rsidRPr="00F34AEA" w:rsidRDefault="006C2883" w:rsidP="00CA785F">
            <w:pPr>
              <w:pStyle w:val="ListParagraph"/>
              <w:ind w:left="0"/>
              <w:jc w:val="right"/>
              <w:rPr>
                <w:rFonts w:ascii="Arial" w:hAnsi="Arial" w:cs="Arial"/>
                <w:noProof/>
                <w:sz w:val="10"/>
                <w:lang w:eastAsia="id-ID"/>
              </w:rPr>
            </w:pPr>
          </w:p>
        </w:tc>
      </w:tr>
      <w:tr w:rsidR="00DF4555" w14:paraId="291F8926" w14:textId="77777777" w:rsidTr="00CA785F">
        <w:trPr>
          <w:trHeight w:val="340"/>
        </w:trPr>
        <w:tc>
          <w:tcPr>
            <w:tcW w:w="3793" w:type="dxa"/>
            <w:tcBorders>
              <w:top w:val="nil"/>
              <w:left w:val="single" w:sz="4" w:space="0" w:color="auto"/>
              <w:bottom w:val="single" w:sz="4" w:space="0" w:color="auto"/>
              <w:right w:val="single" w:sz="4" w:space="0" w:color="auto"/>
            </w:tcBorders>
            <w:vAlign w:val="center"/>
          </w:tcPr>
          <w:p w14:paraId="6703BA4F" w14:textId="77777777" w:rsidR="00DF4555" w:rsidRPr="00CA785F" w:rsidRDefault="00CA785F" w:rsidP="00DF4555">
            <w:pPr>
              <w:rPr>
                <w:rFonts w:ascii="Arial" w:hAnsi="Arial" w:cs="Arial"/>
                <w:bCs/>
                <w:color w:val="000000"/>
                <w:lang w:val="en-US"/>
              </w:rPr>
            </w:pPr>
            <w:r>
              <w:rPr>
                <w:rFonts w:ascii="Arial" w:hAnsi="Arial" w:cs="Arial"/>
                <w:bCs/>
                <w:noProof/>
                <w:color w:val="000000"/>
                <w:lang w:eastAsia="id-ID"/>
              </w:rPr>
              <w:t>Jumlah Biaya Variabel</w:t>
            </w:r>
          </w:p>
        </w:tc>
        <w:tc>
          <w:tcPr>
            <w:tcW w:w="1843" w:type="dxa"/>
            <w:tcBorders>
              <w:top w:val="nil"/>
              <w:left w:val="single" w:sz="4" w:space="0" w:color="auto"/>
              <w:bottom w:val="single" w:sz="4" w:space="0" w:color="auto"/>
              <w:right w:val="single" w:sz="4" w:space="0" w:color="auto"/>
            </w:tcBorders>
            <w:vAlign w:val="center"/>
          </w:tcPr>
          <w:p w14:paraId="150F43F7" w14:textId="77777777" w:rsidR="00DF4555" w:rsidRPr="00CA785F" w:rsidRDefault="006B0E6D" w:rsidP="00CA785F">
            <w:pPr>
              <w:jc w:val="right"/>
              <w:rPr>
                <w:rFonts w:ascii="Arial" w:hAnsi="Arial" w:cs="Arial"/>
                <w:bCs/>
                <w:color w:val="000000"/>
              </w:rPr>
            </w:pPr>
            <w:r>
              <w:rPr>
                <w:rFonts w:ascii="Arial" w:hAnsi="Arial" w:cs="Arial"/>
                <w:bCs/>
                <w:color w:val="000000"/>
              </w:rPr>
              <w:t>3,700,</w:t>
            </w:r>
            <w:r>
              <w:rPr>
                <w:rFonts w:ascii="Arial" w:hAnsi="Arial" w:cs="Arial"/>
                <w:bCs/>
                <w:color w:val="000000"/>
                <w:lang w:val="en-US"/>
              </w:rPr>
              <w:t>0</w:t>
            </w:r>
            <w:r w:rsidR="00DF4555" w:rsidRPr="00CA785F">
              <w:rPr>
                <w:rFonts w:ascii="Arial" w:hAnsi="Arial" w:cs="Arial"/>
                <w:bCs/>
                <w:color w:val="000000"/>
              </w:rPr>
              <w:t>00</w:t>
            </w:r>
          </w:p>
        </w:tc>
        <w:tc>
          <w:tcPr>
            <w:tcW w:w="1701" w:type="dxa"/>
            <w:tcBorders>
              <w:top w:val="nil"/>
              <w:left w:val="single" w:sz="4" w:space="0" w:color="auto"/>
              <w:bottom w:val="single" w:sz="4" w:space="0" w:color="auto"/>
              <w:right w:val="single" w:sz="4" w:space="0" w:color="auto"/>
            </w:tcBorders>
            <w:vAlign w:val="center"/>
          </w:tcPr>
          <w:p w14:paraId="05AF175A" w14:textId="77777777" w:rsidR="00DF4555" w:rsidRPr="00CA785F" w:rsidRDefault="00DF4555" w:rsidP="00CA785F">
            <w:pPr>
              <w:jc w:val="right"/>
              <w:rPr>
                <w:rFonts w:ascii="Arial" w:hAnsi="Arial" w:cs="Arial"/>
                <w:bCs/>
                <w:color w:val="000000"/>
              </w:rPr>
            </w:pPr>
            <w:r w:rsidRPr="00CA785F">
              <w:rPr>
                <w:rFonts w:ascii="Arial" w:hAnsi="Arial" w:cs="Arial"/>
                <w:bCs/>
                <w:color w:val="000000"/>
              </w:rPr>
              <w:t>4,960,000</w:t>
            </w:r>
          </w:p>
        </w:tc>
      </w:tr>
      <w:tr w:rsidR="0055200F" w14:paraId="4C9CEABB" w14:textId="77777777" w:rsidTr="0055200F">
        <w:trPr>
          <w:trHeight w:val="20"/>
        </w:trPr>
        <w:tc>
          <w:tcPr>
            <w:tcW w:w="3793" w:type="dxa"/>
            <w:tcBorders>
              <w:top w:val="single" w:sz="4" w:space="0" w:color="auto"/>
              <w:left w:val="single" w:sz="4" w:space="0" w:color="auto"/>
              <w:bottom w:val="nil"/>
              <w:right w:val="single" w:sz="4" w:space="0" w:color="auto"/>
            </w:tcBorders>
            <w:vAlign w:val="center"/>
          </w:tcPr>
          <w:p w14:paraId="39DD4C26" w14:textId="77777777" w:rsidR="0055200F" w:rsidRDefault="0055200F" w:rsidP="00DF4555">
            <w:pPr>
              <w:pStyle w:val="ListParagraph"/>
              <w:ind w:left="0"/>
              <w:jc w:val="center"/>
              <w:rPr>
                <w:rFonts w:ascii="Arial" w:hAnsi="Arial" w:cs="Arial"/>
                <w:noProof/>
                <w:lang w:eastAsia="id-ID"/>
              </w:rPr>
            </w:pPr>
          </w:p>
        </w:tc>
        <w:tc>
          <w:tcPr>
            <w:tcW w:w="1843" w:type="dxa"/>
            <w:tcBorders>
              <w:top w:val="single" w:sz="4" w:space="0" w:color="auto"/>
              <w:left w:val="single" w:sz="4" w:space="0" w:color="auto"/>
              <w:bottom w:val="nil"/>
              <w:right w:val="single" w:sz="4" w:space="0" w:color="auto"/>
            </w:tcBorders>
            <w:vAlign w:val="center"/>
          </w:tcPr>
          <w:p w14:paraId="79BF235F" w14:textId="77777777" w:rsidR="0055200F" w:rsidRDefault="0055200F" w:rsidP="00DF4555">
            <w:pPr>
              <w:pStyle w:val="ListParagraph"/>
              <w:ind w:left="0"/>
              <w:jc w:val="center"/>
              <w:rPr>
                <w:rFonts w:ascii="Arial" w:hAnsi="Arial" w:cs="Arial"/>
                <w:noProof/>
                <w:lang w:eastAsia="id-ID"/>
              </w:rPr>
            </w:pPr>
          </w:p>
        </w:tc>
        <w:tc>
          <w:tcPr>
            <w:tcW w:w="1701" w:type="dxa"/>
            <w:tcBorders>
              <w:top w:val="single" w:sz="4" w:space="0" w:color="auto"/>
              <w:left w:val="single" w:sz="4" w:space="0" w:color="auto"/>
              <w:bottom w:val="nil"/>
              <w:right w:val="single" w:sz="4" w:space="0" w:color="auto"/>
            </w:tcBorders>
            <w:vAlign w:val="center"/>
          </w:tcPr>
          <w:p w14:paraId="34BCDDFC" w14:textId="77777777" w:rsidR="0055200F" w:rsidRDefault="0055200F" w:rsidP="00DF4555">
            <w:pPr>
              <w:pStyle w:val="ListParagraph"/>
              <w:ind w:left="0"/>
              <w:jc w:val="center"/>
              <w:rPr>
                <w:rFonts w:ascii="Arial" w:hAnsi="Arial" w:cs="Arial"/>
                <w:noProof/>
                <w:lang w:eastAsia="id-ID"/>
              </w:rPr>
            </w:pPr>
          </w:p>
        </w:tc>
      </w:tr>
      <w:tr w:rsidR="0055200F" w14:paraId="136F05ED" w14:textId="77777777" w:rsidTr="00F34AEA">
        <w:trPr>
          <w:trHeight w:val="227"/>
        </w:trPr>
        <w:tc>
          <w:tcPr>
            <w:tcW w:w="3793" w:type="dxa"/>
            <w:tcBorders>
              <w:top w:val="nil"/>
              <w:left w:val="single" w:sz="4" w:space="0" w:color="auto"/>
              <w:bottom w:val="nil"/>
              <w:right w:val="single" w:sz="4" w:space="0" w:color="auto"/>
            </w:tcBorders>
            <w:vAlign w:val="center"/>
            <w:hideMark/>
          </w:tcPr>
          <w:p w14:paraId="3AE5EE23" w14:textId="77777777" w:rsidR="0055200F" w:rsidRDefault="0055200F" w:rsidP="00DF4555">
            <w:pPr>
              <w:pStyle w:val="ListParagraph"/>
              <w:ind w:left="0"/>
              <w:rPr>
                <w:rFonts w:ascii="Arial" w:hAnsi="Arial" w:cs="Arial"/>
                <w:noProof/>
                <w:lang w:eastAsia="id-ID"/>
              </w:rPr>
            </w:pPr>
            <w:r>
              <w:rPr>
                <w:rFonts w:ascii="Arial" w:hAnsi="Arial" w:cs="Arial"/>
                <w:noProof/>
                <w:lang w:eastAsia="id-ID"/>
              </w:rPr>
              <w:t>Biaya  Tetap:</w:t>
            </w:r>
          </w:p>
        </w:tc>
        <w:tc>
          <w:tcPr>
            <w:tcW w:w="1843" w:type="dxa"/>
            <w:tcBorders>
              <w:top w:val="nil"/>
              <w:left w:val="single" w:sz="4" w:space="0" w:color="auto"/>
              <w:bottom w:val="nil"/>
              <w:right w:val="single" w:sz="4" w:space="0" w:color="auto"/>
            </w:tcBorders>
            <w:vAlign w:val="center"/>
          </w:tcPr>
          <w:p w14:paraId="21ED8544" w14:textId="77777777" w:rsidR="0055200F" w:rsidRDefault="0055200F" w:rsidP="00DF4555">
            <w:pPr>
              <w:pStyle w:val="ListParagraph"/>
              <w:ind w:left="0"/>
              <w:jc w:val="center"/>
              <w:rPr>
                <w:rFonts w:ascii="Arial" w:hAnsi="Arial" w:cs="Arial"/>
                <w:noProof/>
                <w:lang w:eastAsia="id-ID"/>
              </w:rPr>
            </w:pPr>
          </w:p>
        </w:tc>
        <w:tc>
          <w:tcPr>
            <w:tcW w:w="1701" w:type="dxa"/>
            <w:tcBorders>
              <w:top w:val="nil"/>
              <w:left w:val="single" w:sz="4" w:space="0" w:color="auto"/>
              <w:bottom w:val="nil"/>
              <w:right w:val="single" w:sz="4" w:space="0" w:color="auto"/>
            </w:tcBorders>
            <w:vAlign w:val="center"/>
          </w:tcPr>
          <w:p w14:paraId="301E3F4C" w14:textId="77777777" w:rsidR="0055200F" w:rsidRDefault="0055200F" w:rsidP="00DF4555">
            <w:pPr>
              <w:pStyle w:val="ListParagraph"/>
              <w:ind w:left="0"/>
              <w:jc w:val="center"/>
              <w:rPr>
                <w:rFonts w:ascii="Arial" w:hAnsi="Arial" w:cs="Arial"/>
                <w:noProof/>
                <w:lang w:eastAsia="id-ID"/>
              </w:rPr>
            </w:pPr>
          </w:p>
        </w:tc>
      </w:tr>
      <w:tr w:rsidR="0055200F" w14:paraId="199240F6" w14:textId="77777777" w:rsidTr="0055200F">
        <w:trPr>
          <w:trHeight w:val="20"/>
        </w:trPr>
        <w:tc>
          <w:tcPr>
            <w:tcW w:w="3793" w:type="dxa"/>
            <w:tcBorders>
              <w:top w:val="nil"/>
              <w:left w:val="single" w:sz="4" w:space="0" w:color="auto"/>
              <w:bottom w:val="nil"/>
              <w:right w:val="single" w:sz="4" w:space="0" w:color="auto"/>
            </w:tcBorders>
            <w:vAlign w:val="center"/>
          </w:tcPr>
          <w:p w14:paraId="25431B3C" w14:textId="77777777" w:rsidR="0055200F" w:rsidRDefault="0055200F" w:rsidP="00DF4555">
            <w:pPr>
              <w:pStyle w:val="ListParagraph"/>
              <w:ind w:left="0"/>
              <w:rPr>
                <w:rFonts w:ascii="Arial" w:hAnsi="Arial" w:cs="Arial"/>
                <w:noProof/>
                <w:sz w:val="12"/>
                <w:lang w:eastAsia="id-ID"/>
              </w:rPr>
            </w:pPr>
          </w:p>
        </w:tc>
        <w:tc>
          <w:tcPr>
            <w:tcW w:w="1843" w:type="dxa"/>
            <w:tcBorders>
              <w:top w:val="nil"/>
              <w:left w:val="single" w:sz="4" w:space="0" w:color="auto"/>
              <w:bottom w:val="nil"/>
              <w:right w:val="single" w:sz="4" w:space="0" w:color="auto"/>
            </w:tcBorders>
            <w:vAlign w:val="center"/>
          </w:tcPr>
          <w:p w14:paraId="1A7880E0" w14:textId="77777777" w:rsidR="0055200F" w:rsidRDefault="0055200F" w:rsidP="00DF4555">
            <w:pPr>
              <w:pStyle w:val="ListParagraph"/>
              <w:ind w:left="0"/>
              <w:jc w:val="center"/>
              <w:rPr>
                <w:rFonts w:ascii="Arial" w:hAnsi="Arial" w:cs="Arial"/>
                <w:noProof/>
                <w:sz w:val="12"/>
                <w:lang w:eastAsia="id-ID"/>
              </w:rPr>
            </w:pPr>
          </w:p>
        </w:tc>
        <w:tc>
          <w:tcPr>
            <w:tcW w:w="1701" w:type="dxa"/>
            <w:tcBorders>
              <w:top w:val="nil"/>
              <w:left w:val="single" w:sz="4" w:space="0" w:color="auto"/>
              <w:bottom w:val="nil"/>
              <w:right w:val="single" w:sz="4" w:space="0" w:color="auto"/>
            </w:tcBorders>
            <w:vAlign w:val="center"/>
          </w:tcPr>
          <w:p w14:paraId="1BF4CE12" w14:textId="77777777" w:rsidR="0055200F" w:rsidRDefault="0055200F" w:rsidP="00DF4555">
            <w:pPr>
              <w:pStyle w:val="ListParagraph"/>
              <w:ind w:left="0"/>
              <w:jc w:val="center"/>
              <w:rPr>
                <w:rFonts w:ascii="Arial" w:hAnsi="Arial" w:cs="Arial"/>
                <w:noProof/>
                <w:sz w:val="12"/>
                <w:lang w:eastAsia="id-ID"/>
              </w:rPr>
            </w:pPr>
          </w:p>
        </w:tc>
      </w:tr>
      <w:tr w:rsidR="00CA785F" w14:paraId="6ED47051" w14:textId="77777777" w:rsidTr="00E82563">
        <w:trPr>
          <w:trHeight w:val="397"/>
        </w:trPr>
        <w:tc>
          <w:tcPr>
            <w:tcW w:w="3793" w:type="dxa"/>
            <w:tcBorders>
              <w:top w:val="nil"/>
              <w:left w:val="single" w:sz="4" w:space="0" w:color="auto"/>
              <w:bottom w:val="nil"/>
              <w:right w:val="single" w:sz="4" w:space="0" w:color="auto"/>
            </w:tcBorders>
            <w:vAlign w:val="center"/>
            <w:hideMark/>
          </w:tcPr>
          <w:p w14:paraId="1AD2EE98" w14:textId="77777777" w:rsidR="00CA785F" w:rsidRDefault="00CA785F" w:rsidP="00E82563">
            <w:pPr>
              <w:pStyle w:val="ListParagraph"/>
              <w:numPr>
                <w:ilvl w:val="0"/>
                <w:numId w:val="25"/>
              </w:numPr>
              <w:ind w:left="425" w:hanging="283"/>
              <w:rPr>
                <w:rFonts w:ascii="Arial" w:hAnsi="Arial" w:cs="Arial"/>
                <w:noProof/>
                <w:lang w:val="en-US" w:eastAsia="id-ID"/>
              </w:rPr>
            </w:pPr>
            <w:r>
              <w:rPr>
                <w:rFonts w:ascii="Arial" w:hAnsi="Arial" w:cs="Arial"/>
                <w:noProof/>
                <w:lang w:eastAsia="id-ID"/>
              </w:rPr>
              <w:t xml:space="preserve">Upah </w:t>
            </w:r>
            <w:r>
              <w:rPr>
                <w:rFonts w:ascii="Arial" w:hAnsi="Arial" w:cs="Arial"/>
                <w:noProof/>
                <w:lang w:val="en-US" w:eastAsia="id-ID"/>
              </w:rPr>
              <w:t>Tenaga Kerja</w:t>
            </w:r>
          </w:p>
        </w:tc>
        <w:tc>
          <w:tcPr>
            <w:tcW w:w="1843" w:type="dxa"/>
            <w:tcBorders>
              <w:top w:val="nil"/>
              <w:left w:val="single" w:sz="4" w:space="0" w:color="auto"/>
              <w:bottom w:val="nil"/>
              <w:right w:val="single" w:sz="4" w:space="0" w:color="auto"/>
            </w:tcBorders>
            <w:vAlign w:val="center"/>
          </w:tcPr>
          <w:p w14:paraId="2917ECCD" w14:textId="77777777" w:rsidR="00CA785F" w:rsidRDefault="00CA785F" w:rsidP="00E82563">
            <w:pPr>
              <w:jc w:val="right"/>
              <w:rPr>
                <w:rFonts w:ascii="Arial" w:hAnsi="Arial" w:cs="Arial"/>
                <w:color w:val="000000"/>
              </w:rPr>
            </w:pPr>
            <w:r>
              <w:rPr>
                <w:rFonts w:ascii="Arial" w:hAnsi="Arial" w:cs="Arial"/>
                <w:color w:val="000000"/>
              </w:rPr>
              <w:t>700,000</w:t>
            </w:r>
          </w:p>
        </w:tc>
        <w:tc>
          <w:tcPr>
            <w:tcW w:w="1701" w:type="dxa"/>
            <w:tcBorders>
              <w:top w:val="nil"/>
              <w:left w:val="single" w:sz="4" w:space="0" w:color="auto"/>
              <w:bottom w:val="nil"/>
              <w:right w:val="single" w:sz="4" w:space="0" w:color="auto"/>
            </w:tcBorders>
            <w:vAlign w:val="center"/>
          </w:tcPr>
          <w:p w14:paraId="15E43510" w14:textId="77777777" w:rsidR="00CA785F" w:rsidRDefault="00CA785F" w:rsidP="00E82563">
            <w:pPr>
              <w:jc w:val="right"/>
              <w:rPr>
                <w:rFonts w:ascii="Arial" w:hAnsi="Arial" w:cs="Arial"/>
                <w:color w:val="000000"/>
              </w:rPr>
            </w:pPr>
            <w:r>
              <w:rPr>
                <w:rFonts w:ascii="Arial" w:hAnsi="Arial" w:cs="Arial"/>
                <w:color w:val="000000"/>
              </w:rPr>
              <w:t>700,000</w:t>
            </w:r>
          </w:p>
        </w:tc>
      </w:tr>
      <w:tr w:rsidR="00CA785F" w14:paraId="06FD219A" w14:textId="77777777" w:rsidTr="00E82563">
        <w:trPr>
          <w:trHeight w:val="397"/>
        </w:trPr>
        <w:tc>
          <w:tcPr>
            <w:tcW w:w="3793" w:type="dxa"/>
            <w:tcBorders>
              <w:top w:val="nil"/>
              <w:left w:val="single" w:sz="4" w:space="0" w:color="auto"/>
              <w:bottom w:val="nil"/>
              <w:right w:val="single" w:sz="4" w:space="0" w:color="auto"/>
            </w:tcBorders>
            <w:vAlign w:val="center"/>
            <w:hideMark/>
          </w:tcPr>
          <w:p w14:paraId="66E5B488" w14:textId="77777777" w:rsidR="00CA785F" w:rsidRDefault="00CA785F" w:rsidP="00E82563">
            <w:pPr>
              <w:pStyle w:val="ListParagraph"/>
              <w:numPr>
                <w:ilvl w:val="0"/>
                <w:numId w:val="25"/>
              </w:numPr>
              <w:ind w:left="425" w:hanging="283"/>
              <w:rPr>
                <w:rFonts w:ascii="Arial" w:hAnsi="Arial" w:cs="Arial"/>
                <w:noProof/>
                <w:lang w:eastAsia="id-ID"/>
              </w:rPr>
            </w:pPr>
            <w:r>
              <w:rPr>
                <w:rFonts w:ascii="Arial" w:hAnsi="Arial" w:cs="Arial"/>
                <w:noProof/>
                <w:lang w:eastAsia="id-ID"/>
              </w:rPr>
              <w:t>Listrik dan Air</w:t>
            </w:r>
          </w:p>
        </w:tc>
        <w:tc>
          <w:tcPr>
            <w:tcW w:w="1843" w:type="dxa"/>
            <w:tcBorders>
              <w:top w:val="nil"/>
              <w:left w:val="single" w:sz="4" w:space="0" w:color="auto"/>
              <w:bottom w:val="nil"/>
              <w:right w:val="single" w:sz="4" w:space="0" w:color="auto"/>
            </w:tcBorders>
            <w:vAlign w:val="center"/>
          </w:tcPr>
          <w:p w14:paraId="154BAED5" w14:textId="77777777" w:rsidR="00CA785F" w:rsidRDefault="00CA785F" w:rsidP="00E82563">
            <w:pPr>
              <w:jc w:val="right"/>
              <w:rPr>
                <w:rFonts w:ascii="Arial" w:hAnsi="Arial" w:cs="Arial"/>
                <w:color w:val="000000"/>
              </w:rPr>
            </w:pPr>
            <w:r>
              <w:rPr>
                <w:rFonts w:ascii="Arial" w:hAnsi="Arial" w:cs="Arial"/>
                <w:color w:val="000000"/>
              </w:rPr>
              <w:t>370,000</w:t>
            </w:r>
          </w:p>
        </w:tc>
        <w:tc>
          <w:tcPr>
            <w:tcW w:w="1701" w:type="dxa"/>
            <w:tcBorders>
              <w:top w:val="nil"/>
              <w:left w:val="single" w:sz="4" w:space="0" w:color="auto"/>
              <w:bottom w:val="nil"/>
              <w:right w:val="single" w:sz="4" w:space="0" w:color="auto"/>
            </w:tcBorders>
            <w:vAlign w:val="center"/>
          </w:tcPr>
          <w:p w14:paraId="137EEAA9" w14:textId="77777777" w:rsidR="00CA785F" w:rsidRDefault="00CA785F" w:rsidP="00E82563">
            <w:pPr>
              <w:jc w:val="right"/>
              <w:rPr>
                <w:rFonts w:ascii="Arial" w:hAnsi="Arial" w:cs="Arial"/>
                <w:color w:val="000000"/>
              </w:rPr>
            </w:pPr>
            <w:r>
              <w:rPr>
                <w:rFonts w:ascii="Arial" w:hAnsi="Arial" w:cs="Arial"/>
                <w:color w:val="000000"/>
              </w:rPr>
              <w:t>480,000</w:t>
            </w:r>
          </w:p>
        </w:tc>
      </w:tr>
      <w:tr w:rsidR="00CA785F" w14:paraId="222FE587" w14:textId="77777777" w:rsidTr="00E82563">
        <w:trPr>
          <w:trHeight w:val="397"/>
        </w:trPr>
        <w:tc>
          <w:tcPr>
            <w:tcW w:w="3793" w:type="dxa"/>
            <w:tcBorders>
              <w:top w:val="nil"/>
              <w:left w:val="single" w:sz="4" w:space="0" w:color="auto"/>
              <w:bottom w:val="nil"/>
              <w:right w:val="single" w:sz="4" w:space="0" w:color="auto"/>
            </w:tcBorders>
            <w:vAlign w:val="center"/>
            <w:hideMark/>
          </w:tcPr>
          <w:p w14:paraId="37FEBA02" w14:textId="77777777" w:rsidR="00CA785F" w:rsidRDefault="00CA785F" w:rsidP="00E82563">
            <w:pPr>
              <w:pStyle w:val="ListParagraph"/>
              <w:numPr>
                <w:ilvl w:val="0"/>
                <w:numId w:val="25"/>
              </w:numPr>
              <w:ind w:left="425" w:hanging="283"/>
              <w:rPr>
                <w:rFonts w:ascii="Arial" w:hAnsi="Arial" w:cs="Arial"/>
                <w:noProof/>
                <w:lang w:eastAsia="id-ID"/>
              </w:rPr>
            </w:pPr>
            <w:r>
              <w:rPr>
                <w:rFonts w:ascii="Arial" w:hAnsi="Arial" w:cs="Arial"/>
                <w:noProof/>
                <w:lang w:val="en-US" w:eastAsia="id-ID"/>
              </w:rPr>
              <w:t>Sewa Rumah</w:t>
            </w:r>
          </w:p>
        </w:tc>
        <w:tc>
          <w:tcPr>
            <w:tcW w:w="1843" w:type="dxa"/>
            <w:tcBorders>
              <w:top w:val="nil"/>
              <w:left w:val="single" w:sz="4" w:space="0" w:color="auto"/>
              <w:bottom w:val="nil"/>
              <w:right w:val="single" w:sz="4" w:space="0" w:color="auto"/>
            </w:tcBorders>
            <w:vAlign w:val="center"/>
          </w:tcPr>
          <w:p w14:paraId="4232A6E2" w14:textId="77777777" w:rsidR="00CA785F" w:rsidRDefault="00CA785F" w:rsidP="00E82563">
            <w:pPr>
              <w:jc w:val="right"/>
              <w:rPr>
                <w:rFonts w:ascii="Arial" w:hAnsi="Arial" w:cs="Arial"/>
                <w:color w:val="000000"/>
              </w:rPr>
            </w:pPr>
            <w:r>
              <w:rPr>
                <w:rFonts w:ascii="Arial" w:hAnsi="Arial" w:cs="Arial"/>
                <w:color w:val="000000"/>
              </w:rPr>
              <w:t>600,000</w:t>
            </w:r>
          </w:p>
        </w:tc>
        <w:tc>
          <w:tcPr>
            <w:tcW w:w="1701" w:type="dxa"/>
            <w:tcBorders>
              <w:top w:val="nil"/>
              <w:left w:val="single" w:sz="4" w:space="0" w:color="auto"/>
              <w:bottom w:val="nil"/>
              <w:right w:val="single" w:sz="4" w:space="0" w:color="auto"/>
            </w:tcBorders>
            <w:vAlign w:val="center"/>
          </w:tcPr>
          <w:p w14:paraId="2C3902DF" w14:textId="77777777" w:rsidR="00CA785F" w:rsidRDefault="00CA785F" w:rsidP="00E82563">
            <w:pPr>
              <w:jc w:val="right"/>
              <w:rPr>
                <w:rFonts w:ascii="Arial" w:hAnsi="Arial" w:cs="Arial"/>
                <w:color w:val="000000"/>
              </w:rPr>
            </w:pPr>
            <w:r>
              <w:rPr>
                <w:rFonts w:ascii="Arial" w:hAnsi="Arial" w:cs="Arial"/>
                <w:color w:val="000000"/>
              </w:rPr>
              <w:t>600,000</w:t>
            </w:r>
          </w:p>
        </w:tc>
      </w:tr>
      <w:tr w:rsidR="00CA785F" w14:paraId="50F0B9F4" w14:textId="77777777" w:rsidTr="00E82563">
        <w:trPr>
          <w:trHeight w:val="397"/>
        </w:trPr>
        <w:tc>
          <w:tcPr>
            <w:tcW w:w="3793" w:type="dxa"/>
            <w:tcBorders>
              <w:top w:val="nil"/>
              <w:left w:val="single" w:sz="4" w:space="0" w:color="auto"/>
              <w:bottom w:val="nil"/>
              <w:right w:val="single" w:sz="4" w:space="0" w:color="auto"/>
            </w:tcBorders>
            <w:vAlign w:val="center"/>
            <w:hideMark/>
          </w:tcPr>
          <w:p w14:paraId="22852E95" w14:textId="77777777" w:rsidR="00CA785F" w:rsidRDefault="00CA785F" w:rsidP="00E82563">
            <w:pPr>
              <w:pStyle w:val="ListParagraph"/>
              <w:numPr>
                <w:ilvl w:val="0"/>
                <w:numId w:val="25"/>
              </w:numPr>
              <w:ind w:left="425" w:hanging="283"/>
              <w:rPr>
                <w:rFonts w:ascii="Arial" w:hAnsi="Arial" w:cs="Arial"/>
                <w:noProof/>
                <w:lang w:eastAsia="id-ID"/>
              </w:rPr>
            </w:pPr>
            <w:r>
              <w:rPr>
                <w:rFonts w:ascii="Arial" w:hAnsi="Arial" w:cs="Arial"/>
                <w:noProof/>
                <w:lang w:eastAsia="id-ID"/>
              </w:rPr>
              <w:t>Biaya Lain Tak Terduga</w:t>
            </w:r>
          </w:p>
        </w:tc>
        <w:tc>
          <w:tcPr>
            <w:tcW w:w="1843" w:type="dxa"/>
            <w:tcBorders>
              <w:top w:val="nil"/>
              <w:left w:val="single" w:sz="4" w:space="0" w:color="auto"/>
              <w:bottom w:val="nil"/>
              <w:right w:val="single" w:sz="4" w:space="0" w:color="auto"/>
            </w:tcBorders>
            <w:vAlign w:val="center"/>
          </w:tcPr>
          <w:p w14:paraId="6A58C8FE" w14:textId="77777777" w:rsidR="00CA785F" w:rsidRDefault="00CA785F" w:rsidP="00E82563">
            <w:pPr>
              <w:jc w:val="right"/>
              <w:rPr>
                <w:rFonts w:ascii="Arial" w:hAnsi="Arial" w:cs="Arial"/>
                <w:color w:val="000000"/>
              </w:rPr>
            </w:pPr>
            <w:r>
              <w:rPr>
                <w:rFonts w:ascii="Arial" w:hAnsi="Arial" w:cs="Arial"/>
                <w:color w:val="000000"/>
              </w:rPr>
              <w:t>370,000</w:t>
            </w:r>
          </w:p>
        </w:tc>
        <w:tc>
          <w:tcPr>
            <w:tcW w:w="1701" w:type="dxa"/>
            <w:tcBorders>
              <w:top w:val="nil"/>
              <w:left w:val="single" w:sz="4" w:space="0" w:color="auto"/>
              <w:bottom w:val="nil"/>
              <w:right w:val="single" w:sz="4" w:space="0" w:color="auto"/>
            </w:tcBorders>
            <w:vAlign w:val="center"/>
          </w:tcPr>
          <w:p w14:paraId="6B23A152" w14:textId="77777777" w:rsidR="00CA785F" w:rsidRDefault="00CA785F" w:rsidP="00E82563">
            <w:pPr>
              <w:jc w:val="right"/>
              <w:rPr>
                <w:rFonts w:ascii="Arial" w:hAnsi="Arial" w:cs="Arial"/>
                <w:color w:val="000000"/>
              </w:rPr>
            </w:pPr>
            <w:r>
              <w:rPr>
                <w:rFonts w:ascii="Arial" w:hAnsi="Arial" w:cs="Arial"/>
                <w:color w:val="000000"/>
              </w:rPr>
              <w:t>460,000</w:t>
            </w:r>
          </w:p>
        </w:tc>
      </w:tr>
      <w:tr w:rsidR="00A136E9" w14:paraId="45B0E410" w14:textId="77777777" w:rsidTr="00E82563">
        <w:trPr>
          <w:trHeight w:val="20"/>
        </w:trPr>
        <w:tc>
          <w:tcPr>
            <w:tcW w:w="3793" w:type="dxa"/>
            <w:tcBorders>
              <w:top w:val="nil"/>
              <w:left w:val="single" w:sz="4" w:space="0" w:color="auto"/>
              <w:bottom w:val="nil"/>
              <w:right w:val="single" w:sz="4" w:space="0" w:color="auto"/>
            </w:tcBorders>
            <w:vAlign w:val="center"/>
          </w:tcPr>
          <w:p w14:paraId="3E1AA686" w14:textId="77777777" w:rsidR="00A136E9" w:rsidRPr="00F34AEA" w:rsidRDefault="00A136E9" w:rsidP="00E82563">
            <w:pPr>
              <w:pStyle w:val="ListParagraph"/>
              <w:ind w:left="0"/>
              <w:rPr>
                <w:rFonts w:ascii="Arial" w:hAnsi="Arial" w:cs="Arial"/>
                <w:noProof/>
                <w:sz w:val="10"/>
                <w:lang w:eastAsia="id-ID"/>
              </w:rPr>
            </w:pPr>
          </w:p>
        </w:tc>
        <w:tc>
          <w:tcPr>
            <w:tcW w:w="1843" w:type="dxa"/>
            <w:tcBorders>
              <w:top w:val="nil"/>
              <w:left w:val="single" w:sz="4" w:space="0" w:color="auto"/>
              <w:bottom w:val="nil"/>
              <w:right w:val="single" w:sz="4" w:space="0" w:color="auto"/>
            </w:tcBorders>
            <w:vAlign w:val="center"/>
          </w:tcPr>
          <w:p w14:paraId="1F733733" w14:textId="77777777" w:rsidR="00A136E9" w:rsidRPr="00F34AEA" w:rsidRDefault="00A136E9" w:rsidP="00DF4555">
            <w:pPr>
              <w:pStyle w:val="ListParagraph"/>
              <w:ind w:left="0"/>
              <w:jc w:val="right"/>
              <w:rPr>
                <w:rFonts w:ascii="Arial" w:hAnsi="Arial" w:cs="Arial"/>
                <w:noProof/>
                <w:sz w:val="10"/>
                <w:lang w:eastAsia="id-ID"/>
              </w:rPr>
            </w:pPr>
          </w:p>
        </w:tc>
        <w:tc>
          <w:tcPr>
            <w:tcW w:w="1701" w:type="dxa"/>
            <w:tcBorders>
              <w:top w:val="nil"/>
              <w:left w:val="single" w:sz="4" w:space="0" w:color="auto"/>
              <w:bottom w:val="nil"/>
              <w:right w:val="single" w:sz="4" w:space="0" w:color="auto"/>
            </w:tcBorders>
            <w:vAlign w:val="center"/>
          </w:tcPr>
          <w:p w14:paraId="2219752C" w14:textId="77777777" w:rsidR="00A136E9" w:rsidRPr="00F34AEA" w:rsidRDefault="00A136E9" w:rsidP="00DF4555">
            <w:pPr>
              <w:pStyle w:val="ListParagraph"/>
              <w:ind w:left="0"/>
              <w:jc w:val="right"/>
              <w:rPr>
                <w:rFonts w:ascii="Arial" w:hAnsi="Arial" w:cs="Arial"/>
                <w:noProof/>
                <w:sz w:val="10"/>
                <w:lang w:eastAsia="id-ID"/>
              </w:rPr>
            </w:pPr>
          </w:p>
        </w:tc>
      </w:tr>
      <w:tr w:rsidR="00E82563" w14:paraId="2997B645" w14:textId="77777777" w:rsidTr="00E82563">
        <w:trPr>
          <w:trHeight w:val="373"/>
        </w:trPr>
        <w:tc>
          <w:tcPr>
            <w:tcW w:w="3793" w:type="dxa"/>
            <w:tcBorders>
              <w:top w:val="nil"/>
              <w:left w:val="single" w:sz="4" w:space="0" w:color="auto"/>
              <w:bottom w:val="single" w:sz="4" w:space="0" w:color="auto"/>
              <w:right w:val="single" w:sz="4" w:space="0" w:color="auto"/>
            </w:tcBorders>
            <w:vAlign w:val="center"/>
            <w:hideMark/>
          </w:tcPr>
          <w:p w14:paraId="2E2A13CE" w14:textId="77777777" w:rsidR="00E82563" w:rsidRPr="00E82563" w:rsidRDefault="00E82563">
            <w:pPr>
              <w:rPr>
                <w:rFonts w:ascii="Arial" w:hAnsi="Arial" w:cs="Arial"/>
                <w:bCs/>
                <w:color w:val="000000"/>
                <w:lang w:val="en-US"/>
              </w:rPr>
            </w:pPr>
            <w:r>
              <w:rPr>
                <w:rFonts w:ascii="Arial" w:hAnsi="Arial" w:cs="Arial"/>
                <w:bCs/>
                <w:noProof/>
                <w:color w:val="000000"/>
                <w:lang w:eastAsia="id-ID"/>
              </w:rPr>
              <w:t>Jumlah Biaya Tetap</w:t>
            </w:r>
          </w:p>
        </w:tc>
        <w:tc>
          <w:tcPr>
            <w:tcW w:w="1843" w:type="dxa"/>
            <w:tcBorders>
              <w:top w:val="nil"/>
              <w:left w:val="single" w:sz="4" w:space="0" w:color="auto"/>
              <w:bottom w:val="single" w:sz="4" w:space="0" w:color="auto"/>
              <w:right w:val="single" w:sz="4" w:space="0" w:color="auto"/>
            </w:tcBorders>
            <w:vAlign w:val="center"/>
          </w:tcPr>
          <w:p w14:paraId="1F467F15" w14:textId="77777777" w:rsidR="00E82563" w:rsidRPr="00E82563" w:rsidRDefault="00E82563" w:rsidP="00E82563">
            <w:pPr>
              <w:jc w:val="right"/>
              <w:rPr>
                <w:rFonts w:ascii="Arial" w:hAnsi="Arial" w:cs="Arial"/>
                <w:bCs/>
                <w:color w:val="000000"/>
              </w:rPr>
            </w:pPr>
            <w:r w:rsidRPr="00E82563">
              <w:rPr>
                <w:rFonts w:ascii="Arial" w:hAnsi="Arial" w:cs="Arial"/>
                <w:bCs/>
                <w:color w:val="000000"/>
              </w:rPr>
              <w:t>2,040,000</w:t>
            </w:r>
          </w:p>
        </w:tc>
        <w:tc>
          <w:tcPr>
            <w:tcW w:w="1701" w:type="dxa"/>
            <w:tcBorders>
              <w:top w:val="nil"/>
              <w:left w:val="single" w:sz="4" w:space="0" w:color="auto"/>
              <w:bottom w:val="single" w:sz="4" w:space="0" w:color="auto"/>
              <w:right w:val="single" w:sz="4" w:space="0" w:color="auto"/>
            </w:tcBorders>
            <w:vAlign w:val="center"/>
          </w:tcPr>
          <w:p w14:paraId="6E8619C6" w14:textId="77777777" w:rsidR="00E82563" w:rsidRPr="00E82563" w:rsidRDefault="00E82563" w:rsidP="00E82563">
            <w:pPr>
              <w:jc w:val="right"/>
              <w:rPr>
                <w:rFonts w:ascii="Arial" w:hAnsi="Arial" w:cs="Arial"/>
                <w:bCs/>
                <w:color w:val="000000"/>
              </w:rPr>
            </w:pPr>
            <w:r w:rsidRPr="00E82563">
              <w:rPr>
                <w:rFonts w:ascii="Arial" w:hAnsi="Arial" w:cs="Arial"/>
                <w:bCs/>
                <w:color w:val="000000"/>
              </w:rPr>
              <w:t>2,240,000</w:t>
            </w:r>
          </w:p>
        </w:tc>
      </w:tr>
    </w:tbl>
    <w:p w14:paraId="3C3839ED" w14:textId="77777777" w:rsidR="00554932" w:rsidRDefault="00554932" w:rsidP="0055200F">
      <w:pPr>
        <w:pStyle w:val="ListParagraph"/>
        <w:spacing w:after="0" w:line="480" w:lineRule="auto"/>
        <w:ind w:left="709" w:firstLine="709"/>
        <w:jc w:val="both"/>
        <w:rPr>
          <w:rFonts w:ascii="Arial" w:hAnsi="Arial" w:cs="Arial"/>
          <w:noProof/>
          <w:lang w:val="en-US" w:eastAsia="id-ID"/>
        </w:rPr>
      </w:pPr>
    </w:p>
    <w:p w14:paraId="5413102A" w14:textId="77777777" w:rsidR="0055200F" w:rsidRDefault="00F327A8" w:rsidP="0055200F">
      <w:pPr>
        <w:pStyle w:val="ListParagraph"/>
        <w:spacing w:after="0" w:line="480" w:lineRule="auto"/>
        <w:ind w:left="709" w:firstLine="709"/>
        <w:jc w:val="both"/>
        <w:rPr>
          <w:rFonts w:ascii="Arial" w:hAnsi="Arial" w:cs="Arial"/>
          <w:noProof/>
          <w:lang w:val="en-US" w:eastAsia="id-ID"/>
        </w:rPr>
      </w:pPr>
      <w:r>
        <w:rPr>
          <w:rFonts w:ascii="Arial" w:hAnsi="Arial" w:cs="Arial"/>
          <w:noProof/>
          <w:lang w:val="en-US" w:eastAsia="id-ID"/>
        </w:rPr>
        <w:t xml:space="preserve">Berdasarkan </w:t>
      </w:r>
      <w:r w:rsidR="0055200F">
        <w:rPr>
          <w:rFonts w:ascii="Arial" w:hAnsi="Arial" w:cs="Arial"/>
          <w:noProof/>
          <w:lang w:val="en-US" w:eastAsia="id-ID"/>
        </w:rPr>
        <w:t>tabel biaya tersebut di atas mengenai biaya variabel dan biaya tetap pada usaha gorengan</w:t>
      </w:r>
      <w:r w:rsidR="00BA7F90">
        <w:rPr>
          <w:rFonts w:ascii="Arial" w:hAnsi="Arial" w:cs="Arial"/>
          <w:noProof/>
          <w:lang w:val="en-US" w:eastAsia="id-ID"/>
        </w:rPr>
        <w:t xml:space="preserve"> pisang molen</w:t>
      </w:r>
      <w:r w:rsidR="0055200F">
        <w:rPr>
          <w:rFonts w:ascii="Arial" w:hAnsi="Arial" w:cs="Arial"/>
          <w:noProof/>
          <w:lang w:val="en-US" w:eastAsia="id-ID"/>
        </w:rPr>
        <w:t xml:space="preserve"> di wilayah Kecamatan Muara Uya menunjukkan bahwa </w:t>
      </w:r>
      <w:r>
        <w:rPr>
          <w:rFonts w:ascii="Arial" w:hAnsi="Arial" w:cs="Arial"/>
          <w:noProof/>
          <w:lang w:val="en-US" w:eastAsia="id-ID"/>
        </w:rPr>
        <w:t>pada bulan November 2021 beban biaya yang terdiri dari Biaya Variabel sebesar Rp.3.700.000 dan untuk Biaya Tetap sebesar Rp. 2.040.000. Kemudian pada bulan Desember 2021 beban biaya yang terdiri dari Biaya Variabel Sebesar Rp.4.960.000 dan untuk Beban Tetap sebesar Rp. 2.240.000.</w:t>
      </w:r>
    </w:p>
    <w:p w14:paraId="7A5FF7A4" w14:textId="77777777" w:rsidR="00AA1180" w:rsidRDefault="00AA1180" w:rsidP="0055200F">
      <w:pPr>
        <w:spacing w:after="0" w:line="480" w:lineRule="auto"/>
        <w:ind w:left="567"/>
        <w:jc w:val="both"/>
        <w:rPr>
          <w:rFonts w:ascii="Arial" w:hAnsi="Arial" w:cs="Arial"/>
          <w:lang w:val="en-US"/>
        </w:rPr>
      </w:pPr>
    </w:p>
    <w:p w14:paraId="4EAC4D5B" w14:textId="77777777" w:rsidR="0055200F" w:rsidRDefault="0055200F" w:rsidP="00947AF3">
      <w:pPr>
        <w:pStyle w:val="ListParagraph"/>
        <w:numPr>
          <w:ilvl w:val="1"/>
          <w:numId w:val="16"/>
        </w:numPr>
        <w:spacing w:after="0" w:line="480" w:lineRule="auto"/>
        <w:ind w:left="567" w:hanging="283"/>
        <w:jc w:val="both"/>
        <w:rPr>
          <w:rFonts w:ascii="Arial" w:hAnsi="Arial" w:cs="Arial"/>
          <w:b/>
          <w:noProof/>
          <w:lang w:eastAsia="id-ID"/>
        </w:rPr>
      </w:pPr>
      <w:r>
        <w:rPr>
          <w:rFonts w:ascii="Arial" w:hAnsi="Arial" w:cs="Arial"/>
          <w:b/>
          <w:noProof/>
          <w:lang w:val="en-US" w:eastAsia="id-ID"/>
        </w:rPr>
        <w:t>Analisis</w:t>
      </w:r>
    </w:p>
    <w:p w14:paraId="432082C9" w14:textId="77777777" w:rsidR="0055200F" w:rsidRDefault="0055200F" w:rsidP="004367CC">
      <w:pPr>
        <w:pStyle w:val="ListParagraph"/>
        <w:spacing w:after="0" w:line="480" w:lineRule="auto"/>
        <w:ind w:left="567" w:firstLine="567"/>
        <w:jc w:val="both"/>
        <w:rPr>
          <w:rFonts w:ascii="Arial" w:hAnsi="Arial" w:cs="Arial"/>
          <w:noProof/>
          <w:lang w:val="en-US" w:eastAsia="id-ID"/>
        </w:rPr>
      </w:pPr>
      <w:r>
        <w:rPr>
          <w:rFonts w:ascii="Arial" w:hAnsi="Arial" w:cs="Arial"/>
          <w:noProof/>
          <w:lang w:val="en-US" w:eastAsia="id-ID"/>
        </w:rPr>
        <w:t xml:space="preserve">Berdasarkan rumusan masalah mengenai Analisis </w:t>
      </w:r>
      <w:r>
        <w:rPr>
          <w:rFonts w:ascii="Arial" w:hAnsi="Arial" w:cs="Arial"/>
          <w:i/>
          <w:noProof/>
          <w:lang w:val="en-US" w:eastAsia="id-ID"/>
        </w:rPr>
        <w:t>Break Event Point (BEP)</w:t>
      </w:r>
      <w:r>
        <w:rPr>
          <w:rFonts w:ascii="Arial" w:hAnsi="Arial" w:cs="Arial"/>
          <w:noProof/>
          <w:lang w:val="en-US" w:eastAsia="id-ID"/>
        </w:rPr>
        <w:t xml:space="preserve"> Sebagai </w:t>
      </w:r>
      <w:r w:rsidR="00DF0F18">
        <w:rPr>
          <w:rFonts w:ascii="Arial" w:hAnsi="Arial" w:cs="Arial"/>
          <w:noProof/>
          <w:lang w:val="en-US" w:eastAsia="id-ID"/>
        </w:rPr>
        <w:t xml:space="preserve">Alat </w:t>
      </w:r>
      <w:r>
        <w:rPr>
          <w:rFonts w:ascii="Arial" w:hAnsi="Arial" w:cs="Arial"/>
          <w:noProof/>
          <w:lang w:val="en-US" w:eastAsia="id-ID"/>
        </w:rPr>
        <w:t xml:space="preserve">Perencanaan Laba </w:t>
      </w:r>
      <w:r w:rsidR="00BE4D2A">
        <w:rPr>
          <w:rFonts w:ascii="Arial" w:hAnsi="Arial" w:cs="Arial"/>
          <w:noProof/>
          <w:lang w:val="en-US" w:eastAsia="id-ID"/>
        </w:rPr>
        <w:t xml:space="preserve">Pada </w:t>
      </w:r>
      <w:r>
        <w:rPr>
          <w:rFonts w:ascii="Arial" w:hAnsi="Arial" w:cs="Arial"/>
          <w:noProof/>
          <w:lang w:val="en-US" w:eastAsia="id-ID"/>
        </w:rPr>
        <w:t xml:space="preserve">Usaha Kecil Menengah (UKM) </w:t>
      </w:r>
      <w:r w:rsidR="00BE4D2A">
        <w:rPr>
          <w:rFonts w:ascii="Arial" w:hAnsi="Arial" w:cs="Arial"/>
          <w:noProof/>
          <w:lang w:val="en-US" w:eastAsia="id-ID"/>
        </w:rPr>
        <w:t xml:space="preserve">Produk Usaha Gorengan Pisang Molen </w:t>
      </w:r>
      <w:r>
        <w:rPr>
          <w:rFonts w:ascii="Arial" w:hAnsi="Arial" w:cs="Arial"/>
          <w:noProof/>
          <w:lang w:val="en-US" w:eastAsia="id-ID"/>
        </w:rPr>
        <w:t>Di Kecamatan Muara Uya,</w:t>
      </w:r>
      <w:r w:rsidR="00044FB1">
        <w:rPr>
          <w:rFonts w:ascii="Arial" w:hAnsi="Arial" w:cs="Arial"/>
          <w:noProof/>
          <w:lang w:val="en-US" w:eastAsia="id-ID"/>
        </w:rPr>
        <w:t xml:space="preserve"> </w:t>
      </w:r>
      <w:r w:rsidR="00044FB1">
        <w:rPr>
          <w:rFonts w:ascii="Arial" w:hAnsi="Arial" w:cs="Arial"/>
          <w:noProof/>
          <w:lang w:val="en-US" w:eastAsia="id-ID"/>
        </w:rPr>
        <w:lastRenderedPageBreak/>
        <w:t>dapat dijabarkan</w:t>
      </w:r>
      <w:r>
        <w:rPr>
          <w:rFonts w:ascii="Arial" w:hAnsi="Arial" w:cs="Arial"/>
          <w:noProof/>
          <w:lang w:val="en-US" w:eastAsia="id-ID"/>
        </w:rPr>
        <w:t xml:space="preserve"> dengan analisis </w:t>
      </w:r>
      <w:r>
        <w:rPr>
          <w:rFonts w:ascii="Arial" w:hAnsi="Arial" w:cs="Arial"/>
          <w:i/>
          <w:noProof/>
          <w:lang w:val="en-US" w:eastAsia="id-ID"/>
        </w:rPr>
        <w:t>Break Event Point (BEP)</w:t>
      </w:r>
      <w:r>
        <w:rPr>
          <w:rFonts w:ascii="Arial" w:hAnsi="Arial" w:cs="Arial"/>
          <w:noProof/>
          <w:lang w:val="en-US" w:eastAsia="id-ID"/>
        </w:rPr>
        <w:t xml:space="preserve"> menurut teori Alwi (2009)</w:t>
      </w:r>
      <w:r w:rsidR="00044FB1">
        <w:rPr>
          <w:rFonts w:ascii="Arial" w:hAnsi="Arial" w:cs="Arial"/>
          <w:noProof/>
          <w:lang w:val="en-US" w:eastAsia="id-ID"/>
        </w:rPr>
        <w:t xml:space="preserve"> sebagai berikut:</w:t>
      </w:r>
    </w:p>
    <w:p w14:paraId="514633FB" w14:textId="77777777" w:rsidR="0055200F" w:rsidRDefault="0055200F" w:rsidP="00971D04">
      <w:pPr>
        <w:pStyle w:val="ListParagraph"/>
        <w:numPr>
          <w:ilvl w:val="3"/>
          <w:numId w:val="16"/>
        </w:numPr>
        <w:spacing w:after="0" w:line="480" w:lineRule="auto"/>
        <w:ind w:left="851" w:hanging="284"/>
        <w:jc w:val="both"/>
        <w:rPr>
          <w:rFonts w:ascii="Arial" w:hAnsi="Arial" w:cs="Arial"/>
          <w:noProof/>
          <w:lang w:eastAsia="id-ID"/>
        </w:rPr>
      </w:pPr>
      <w:r>
        <w:rPr>
          <w:rFonts w:ascii="Arial" w:hAnsi="Arial" w:cs="Arial"/>
          <w:noProof/>
          <w:lang w:eastAsia="id-ID"/>
        </w:rPr>
        <w:t xml:space="preserve">Analisis </w:t>
      </w:r>
      <w:r>
        <w:rPr>
          <w:rFonts w:ascii="Arial" w:hAnsi="Arial" w:cs="Arial"/>
          <w:i/>
          <w:noProof/>
          <w:lang w:eastAsia="id-ID"/>
        </w:rPr>
        <w:t>Break Even Point (BEP)</w:t>
      </w:r>
    </w:p>
    <w:p w14:paraId="0D4511A8" w14:textId="77777777" w:rsidR="0055200F" w:rsidRDefault="0055200F" w:rsidP="00971D04">
      <w:pPr>
        <w:spacing w:after="0" w:line="480" w:lineRule="auto"/>
        <w:ind w:left="851" w:firstLine="567"/>
        <w:jc w:val="both"/>
        <w:rPr>
          <w:rFonts w:ascii="Arial" w:eastAsia="Times New Roman" w:hAnsi="Arial" w:cs="Arial"/>
          <w:lang w:eastAsia="id-ID"/>
        </w:rPr>
      </w:pPr>
      <w:r>
        <w:rPr>
          <w:rFonts w:ascii="Arial" w:eastAsia="Times New Roman" w:hAnsi="Arial" w:cs="Arial"/>
          <w:lang w:eastAsia="id-ID"/>
        </w:rPr>
        <w:t>Menurut Alwi (2009 : 265) menyatakan bahwa “</w:t>
      </w:r>
      <w:r>
        <w:rPr>
          <w:rFonts w:ascii="Arial" w:eastAsia="Times New Roman" w:hAnsi="Arial" w:cs="Arial"/>
          <w:i/>
          <w:lang w:eastAsia="id-ID"/>
        </w:rPr>
        <w:t>Break Even Point</w:t>
      </w:r>
      <w:r>
        <w:rPr>
          <w:rFonts w:ascii="Arial" w:eastAsia="Times New Roman" w:hAnsi="Arial" w:cs="Arial"/>
          <w:i/>
          <w:lang w:val="en-US" w:eastAsia="id-ID"/>
        </w:rPr>
        <w:t xml:space="preserve"> (BEP)</w:t>
      </w:r>
      <w:r>
        <w:rPr>
          <w:rFonts w:ascii="Arial" w:eastAsia="Times New Roman" w:hAnsi="Arial" w:cs="Arial"/>
          <w:lang w:eastAsia="id-ID"/>
        </w:rPr>
        <w:t xml:space="preserve"> adalah suatu keadaan dimana dalam operasi perusahaan, perusahaan itu tidak memperoleh laba dan tidak menderita rugi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kata lain </w:t>
      </w:r>
      <w:proofErr w:type="spellStart"/>
      <w:r>
        <w:rPr>
          <w:rFonts w:ascii="Arial" w:eastAsia="Times New Roman" w:hAnsi="Arial" w:cs="Arial"/>
          <w:lang w:val="en-US" w:eastAsia="id-ID"/>
        </w:rPr>
        <w:t>bahwa</w:t>
      </w:r>
      <w:proofErr w:type="spellEnd"/>
      <w:r>
        <w:rPr>
          <w:rFonts w:ascii="Arial" w:eastAsia="Times New Roman" w:hAnsi="Arial" w:cs="Arial"/>
          <w:lang w:val="en-US" w:eastAsia="id-ID"/>
        </w:rPr>
        <w:t xml:space="preserve"> “</w:t>
      </w:r>
      <w:r>
        <w:rPr>
          <w:rFonts w:ascii="Arial" w:eastAsia="Times New Roman" w:hAnsi="Arial" w:cs="Arial"/>
          <w:lang w:eastAsia="id-ID"/>
        </w:rPr>
        <w:t>Penghasilan</w:t>
      </w:r>
      <w:r>
        <w:rPr>
          <w:rFonts w:ascii="Arial" w:eastAsia="Times New Roman" w:hAnsi="Arial" w:cs="Arial"/>
          <w:lang w:val="en-US" w:eastAsia="id-ID"/>
        </w:rPr>
        <w:t>”</w:t>
      </w:r>
      <w:r>
        <w:rPr>
          <w:rFonts w:ascii="Arial" w:eastAsia="Times New Roman" w:hAnsi="Arial" w:cs="Arial"/>
          <w:lang w:eastAsia="id-ID"/>
        </w:rPr>
        <w:t xml:space="preserve"> </w:t>
      </w:r>
      <w:proofErr w:type="spellStart"/>
      <w:r>
        <w:rPr>
          <w:rFonts w:ascii="Arial" w:eastAsia="Times New Roman" w:hAnsi="Arial" w:cs="Arial"/>
          <w:lang w:val="en-US" w:eastAsia="id-ID"/>
        </w:rPr>
        <w:t>sama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eastAsia="id-ID"/>
        </w:rPr>
        <w:t xml:space="preserve"> </w:t>
      </w:r>
      <w:r>
        <w:rPr>
          <w:rFonts w:ascii="Arial" w:eastAsia="Times New Roman" w:hAnsi="Arial" w:cs="Arial"/>
          <w:lang w:val="en-US" w:eastAsia="id-ID"/>
        </w:rPr>
        <w:t>“</w:t>
      </w:r>
      <w:r>
        <w:rPr>
          <w:rFonts w:ascii="Arial" w:eastAsia="Times New Roman" w:hAnsi="Arial" w:cs="Arial"/>
          <w:lang w:eastAsia="id-ID"/>
        </w:rPr>
        <w:t>Total Biaya</w:t>
      </w:r>
      <w:r>
        <w:rPr>
          <w:rFonts w:ascii="Arial" w:eastAsia="Times New Roman" w:hAnsi="Arial" w:cs="Arial"/>
          <w:lang w:val="en-US" w:eastAsia="id-ID"/>
        </w:rPr>
        <w:t>”</w:t>
      </w:r>
      <w:r>
        <w:rPr>
          <w:rFonts w:ascii="Arial" w:eastAsia="Times New Roman" w:hAnsi="Arial" w:cs="Arial"/>
          <w:lang w:eastAsia="id-ID"/>
        </w:rPr>
        <w:t>, (Penghasilan=Total Biaya)</w:t>
      </w:r>
    </w:p>
    <w:p w14:paraId="2DC31BF8" w14:textId="77777777" w:rsidR="0055200F" w:rsidRDefault="0055200F" w:rsidP="00971D04">
      <w:pPr>
        <w:spacing w:after="0" w:line="480" w:lineRule="auto"/>
        <w:ind w:left="851" w:firstLine="567"/>
        <w:jc w:val="both"/>
        <w:rPr>
          <w:rFonts w:ascii="Arial" w:eastAsia="Times New Roman" w:hAnsi="Arial" w:cs="Arial"/>
          <w:lang w:val="en-US" w:eastAsia="id-ID"/>
        </w:rPr>
      </w:pPr>
      <w:r>
        <w:rPr>
          <w:rFonts w:ascii="Arial" w:eastAsia="Times New Roman" w:hAnsi="Arial" w:cs="Arial"/>
          <w:lang w:eastAsia="id-ID"/>
        </w:rPr>
        <w:t xml:space="preserve">Adapun persamaan dan perhitungan rumus </w:t>
      </w:r>
      <w:r>
        <w:rPr>
          <w:rFonts w:ascii="Arial" w:eastAsia="Times New Roman" w:hAnsi="Arial" w:cs="Arial"/>
          <w:i/>
          <w:lang w:eastAsia="id-ID"/>
        </w:rPr>
        <w:t>Break Even Point (BEP)</w:t>
      </w:r>
      <w:r>
        <w:rPr>
          <w:rFonts w:ascii="Arial" w:eastAsia="Times New Roman" w:hAnsi="Arial" w:cs="Arial"/>
          <w:lang w:eastAsia="id-ID"/>
        </w:rPr>
        <w:t xml:space="preserve"> dapat di gambarkan sebagai berikut:</w:t>
      </w:r>
    </w:p>
    <w:p w14:paraId="3114CCF1" w14:textId="77777777" w:rsidR="00971D04" w:rsidRPr="00971D04" w:rsidRDefault="00971D04" w:rsidP="00971D04">
      <w:pPr>
        <w:spacing w:after="0" w:line="240" w:lineRule="auto"/>
        <w:ind w:left="851" w:firstLine="567"/>
        <w:jc w:val="both"/>
        <w:rPr>
          <w:rFonts w:ascii="Arial" w:eastAsia="Times New Roman" w:hAnsi="Arial" w:cs="Arial"/>
          <w:lang w:val="en-US" w:eastAsia="id-ID"/>
        </w:rPr>
      </w:pPr>
    </w:p>
    <w:p w14:paraId="0606F6D9" w14:textId="77777777" w:rsidR="0055200F" w:rsidRDefault="0055200F" w:rsidP="00971D04">
      <w:pPr>
        <w:shd w:val="clear" w:color="auto" w:fill="FFFFFF"/>
        <w:spacing w:after="0" w:line="36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35324B62" wp14:editId="6582ADC4">
                <wp:extent cx="4426692" cy="694113"/>
                <wp:effectExtent l="0" t="0" r="12065" b="10795"/>
                <wp:docPr id="31" name="Text Box 31"/>
                <wp:cNvGraphicFramePr/>
                <a:graphic xmlns:a="http://schemas.openxmlformats.org/drawingml/2006/main">
                  <a:graphicData uri="http://schemas.microsoft.com/office/word/2010/wordprocessingShape">
                    <wps:wsp>
                      <wps:cNvSpPr txBox="1"/>
                      <wps:spPr>
                        <a:xfrm>
                          <a:off x="0" y="0"/>
                          <a:ext cx="4426692" cy="6941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58652" w14:textId="77777777" w:rsidR="0010022E" w:rsidRDefault="0010022E" w:rsidP="0055200F">
                            <w:pPr>
                              <w:spacing w:after="0" w:line="240" w:lineRule="auto"/>
                              <w:rPr>
                                <w:rFonts w:ascii="Arial" w:hAnsi="Arial" w:cs="Arial"/>
                                <w:b/>
                                <w:sz w:val="16"/>
                              </w:rPr>
                            </w:pPr>
                            <m:oMathPara>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324B62" id="Text Box 31" o:spid="_x0000_s1051" type="#_x0000_t202" style="width:348.55pt;height:5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" fillcolor="white [3201]" strokeweight=".5pt">
                <v:textbox>
                  <w:txbxContent>
                    <w:p w14:paraId="47758652" w14:textId="77777777" w:rsidR="0010022E" w:rsidRDefault="0010022E" w:rsidP="0055200F">
                      <w:pPr>
                        <w:spacing w:after="0" w:line="240" w:lineRule="auto"/>
                        <w:rPr>
                          <w:rFonts w:ascii="Arial" w:hAnsi="Arial" w:cs="Arial"/>
                          <w:b/>
                          <w:sz w:val="16"/>
                        </w:rPr>
                      </w:pPr>
                      <m:oMathPara>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v:textbox>
                <w10:anchorlock/>
              </v:shape>
            </w:pict>
          </mc:Fallback>
        </mc:AlternateContent>
      </w:r>
    </w:p>
    <w:p w14:paraId="54388646" w14:textId="77777777" w:rsidR="00971D04" w:rsidRPr="00971D04" w:rsidRDefault="00971D04" w:rsidP="00971D04">
      <w:pPr>
        <w:shd w:val="clear" w:color="auto" w:fill="FFFFFF"/>
        <w:spacing w:after="0" w:line="240" w:lineRule="auto"/>
        <w:ind w:left="851"/>
        <w:jc w:val="both"/>
        <w:rPr>
          <w:rFonts w:ascii="Arial" w:eastAsia="Times New Roman" w:hAnsi="Arial" w:cs="Arial"/>
          <w:sz w:val="12"/>
          <w:lang w:val="en-US" w:eastAsia="id-ID"/>
        </w:rPr>
      </w:pPr>
    </w:p>
    <w:p w14:paraId="1784020D" w14:textId="77777777" w:rsidR="00D33DFA" w:rsidRPr="00D33DFA" w:rsidRDefault="00D33DFA" w:rsidP="00971D04">
      <w:pPr>
        <w:shd w:val="clear" w:color="auto" w:fill="FFFFFF"/>
        <w:spacing w:after="0" w:line="360" w:lineRule="auto"/>
        <w:ind w:left="851"/>
        <w:jc w:val="both"/>
        <w:rPr>
          <w:rFonts w:ascii="Arial" w:eastAsia="Times New Roman" w:hAnsi="Arial" w:cs="Arial"/>
          <w:lang w:val="en-US" w:eastAsia="id-ID"/>
        </w:rPr>
      </w:pPr>
      <w:proofErr w:type="spellStart"/>
      <w:proofErr w:type="gramStart"/>
      <w:r>
        <w:rPr>
          <w:rFonts w:ascii="Arial" w:eastAsia="Times New Roman" w:hAnsi="Arial" w:cs="Arial"/>
          <w:lang w:val="en-US" w:eastAsia="id-ID"/>
        </w:rPr>
        <w:t>Sumber</w:t>
      </w:r>
      <w:proofErr w:type="spellEnd"/>
      <w:r>
        <w:rPr>
          <w:rFonts w:ascii="Arial" w:eastAsia="Times New Roman" w:hAnsi="Arial" w:cs="Arial"/>
          <w:lang w:val="en-US" w:eastAsia="id-ID"/>
        </w:rPr>
        <w:t xml:space="preserve"> :</w:t>
      </w:r>
      <w:proofErr w:type="gramEnd"/>
      <w:r>
        <w:rPr>
          <w:rFonts w:ascii="Arial" w:eastAsia="Times New Roman" w:hAnsi="Arial" w:cs="Arial"/>
          <w:lang w:val="en-US" w:eastAsia="id-ID"/>
        </w:rPr>
        <w:t xml:space="preserve"> </w:t>
      </w:r>
      <w:proofErr w:type="spellStart"/>
      <w:r>
        <w:rPr>
          <w:rFonts w:ascii="Arial" w:eastAsia="Times New Roman" w:hAnsi="Arial" w:cs="Arial"/>
          <w:lang w:val="en-US" w:eastAsia="id-ID"/>
        </w:rPr>
        <w:t>Alwi</w:t>
      </w:r>
      <w:proofErr w:type="spellEnd"/>
      <w:r>
        <w:rPr>
          <w:rFonts w:ascii="Arial" w:eastAsia="Times New Roman" w:hAnsi="Arial" w:cs="Arial"/>
          <w:lang w:val="en-US" w:eastAsia="id-ID"/>
        </w:rPr>
        <w:t>, (2009)</w:t>
      </w:r>
    </w:p>
    <w:p w14:paraId="3E4F5F4D" w14:textId="77777777" w:rsidR="0055200F" w:rsidRDefault="0055200F" w:rsidP="00971D04">
      <w:pPr>
        <w:shd w:val="clear" w:color="auto" w:fill="FFFFFF"/>
        <w:spacing w:after="0" w:line="480" w:lineRule="auto"/>
        <w:ind w:left="426"/>
        <w:jc w:val="both"/>
        <w:rPr>
          <w:rFonts w:ascii="Arial" w:eastAsia="Times New Roman" w:hAnsi="Arial" w:cs="Arial"/>
          <w:lang w:eastAsia="id-ID"/>
        </w:rPr>
      </w:pPr>
    </w:p>
    <w:p w14:paraId="0607D7C1" w14:textId="77777777" w:rsidR="0055200F" w:rsidRDefault="0055200F" w:rsidP="00971D04">
      <w:pPr>
        <w:pStyle w:val="ListParagraph"/>
        <w:numPr>
          <w:ilvl w:val="3"/>
          <w:numId w:val="16"/>
        </w:numPr>
        <w:spacing w:after="0" w:line="480" w:lineRule="auto"/>
        <w:ind w:left="851" w:hanging="284"/>
        <w:jc w:val="both"/>
        <w:rPr>
          <w:rFonts w:ascii="Arial" w:hAnsi="Arial" w:cs="Arial"/>
          <w:bCs/>
          <w:szCs w:val="24"/>
        </w:rPr>
      </w:pPr>
      <w:proofErr w:type="spellStart"/>
      <w:r>
        <w:rPr>
          <w:rFonts w:ascii="Arial" w:hAnsi="Arial" w:cs="Arial"/>
          <w:bCs/>
          <w:szCs w:val="24"/>
          <w:lang w:val="en-US"/>
        </w:rPr>
        <w:t>Menghitung</w:t>
      </w:r>
      <w:proofErr w:type="spellEnd"/>
      <w:r>
        <w:rPr>
          <w:rFonts w:ascii="Arial" w:hAnsi="Arial" w:cs="Arial"/>
          <w:bCs/>
          <w:szCs w:val="24"/>
          <w:lang w:val="en-US"/>
        </w:rPr>
        <w:t xml:space="preserve"> </w:t>
      </w:r>
      <w:r>
        <w:rPr>
          <w:rFonts w:ascii="Arial" w:hAnsi="Arial" w:cs="Arial"/>
          <w:bCs/>
          <w:i/>
          <w:szCs w:val="24"/>
        </w:rPr>
        <w:t>Margin Of Safety (MOS)</w:t>
      </w:r>
    </w:p>
    <w:p w14:paraId="75ECC53A" w14:textId="77777777" w:rsidR="0055200F" w:rsidRDefault="0055200F" w:rsidP="00971D04">
      <w:pPr>
        <w:shd w:val="clear" w:color="auto" w:fill="FFFFFF"/>
        <w:spacing w:after="0" w:line="480" w:lineRule="auto"/>
        <w:ind w:left="851" w:firstLine="567"/>
        <w:jc w:val="both"/>
        <w:rPr>
          <w:rFonts w:ascii="Arial" w:eastAsia="Times New Roman" w:hAnsi="Arial" w:cs="Arial"/>
          <w:sz w:val="24"/>
          <w:szCs w:val="24"/>
          <w:lang w:eastAsia="id-ID"/>
        </w:rPr>
      </w:pPr>
      <w:proofErr w:type="spellStart"/>
      <w:r>
        <w:rPr>
          <w:rFonts w:ascii="Arial" w:eastAsia="Times New Roman" w:hAnsi="Arial" w:cs="Arial"/>
          <w:lang w:val="en-US" w:eastAsia="id-ID"/>
        </w:rPr>
        <w:t>Menurut</w:t>
      </w:r>
      <w:proofErr w:type="spellEnd"/>
      <w:r>
        <w:rPr>
          <w:rFonts w:ascii="Arial" w:eastAsia="Times New Roman" w:hAnsi="Arial" w:cs="Arial"/>
          <w:lang w:val="en-US" w:eastAsia="id-ID"/>
        </w:rPr>
        <w:t xml:space="preserve"> </w:t>
      </w:r>
      <w:r>
        <w:rPr>
          <w:rFonts w:ascii="Arial" w:eastAsia="Times New Roman" w:hAnsi="Arial" w:cs="Arial"/>
          <w:lang w:eastAsia="id-ID"/>
        </w:rPr>
        <w:t xml:space="preserve">Alwi (2009:278) menyatakan </w:t>
      </w:r>
      <w:proofErr w:type="gramStart"/>
      <w:r>
        <w:rPr>
          <w:rFonts w:ascii="Arial" w:eastAsia="Times New Roman" w:hAnsi="Arial" w:cs="Arial"/>
          <w:lang w:eastAsia="id-ID"/>
        </w:rPr>
        <w:t>bahwa ”</w:t>
      </w:r>
      <w:r>
        <w:rPr>
          <w:rFonts w:ascii="Arial" w:eastAsia="Times New Roman" w:hAnsi="Arial" w:cs="Arial"/>
          <w:i/>
          <w:lang w:eastAsia="id-ID"/>
        </w:rPr>
        <w:t>Margin</w:t>
      </w:r>
      <w:proofErr w:type="gramEnd"/>
      <w:r>
        <w:rPr>
          <w:rFonts w:ascii="Arial" w:eastAsia="Times New Roman" w:hAnsi="Arial" w:cs="Arial"/>
          <w:i/>
          <w:lang w:eastAsia="id-ID"/>
        </w:rPr>
        <w:t xml:space="preserve"> Of Safety</w:t>
      </w:r>
      <w:r>
        <w:rPr>
          <w:rFonts w:ascii="Arial" w:eastAsia="Times New Roman" w:hAnsi="Arial" w:cs="Arial"/>
          <w:lang w:val="en-US" w:eastAsia="id-ID"/>
        </w:rPr>
        <w:t xml:space="preserve"> (MOS)</w:t>
      </w:r>
      <w:r>
        <w:rPr>
          <w:rFonts w:ascii="Arial" w:eastAsia="Times New Roman" w:hAnsi="Arial" w:cs="Arial"/>
          <w:lang w:eastAsia="id-ID"/>
        </w:rPr>
        <w:t xml:space="preserve"> yaitu untuk menentukan seberapa jauh berkurangnya penjualan agar perusahaan tidak menderita kerugian”. Atau dengan kata lain </w:t>
      </w:r>
      <w:r>
        <w:rPr>
          <w:rFonts w:ascii="Arial" w:eastAsia="Times New Roman" w:hAnsi="Arial" w:cs="Arial"/>
          <w:i/>
          <w:lang w:eastAsia="id-ID"/>
        </w:rPr>
        <w:t>Margin Of Safety</w:t>
      </w:r>
      <w:r>
        <w:rPr>
          <w:rFonts w:ascii="Arial" w:eastAsia="Times New Roman" w:hAnsi="Arial" w:cs="Arial"/>
          <w:lang w:eastAsia="id-ID"/>
        </w:rPr>
        <w:t xml:space="preserve"> memberikan informasi sampai seberapa jauh volume penjualan yang direncanakan tersebut boleh turun agar supaya perusahaan tidak menderita rugi</w:t>
      </w:r>
      <w:r>
        <w:rPr>
          <w:rFonts w:ascii="Arial" w:eastAsia="Times New Roman" w:hAnsi="Arial" w:cs="Arial"/>
          <w:sz w:val="24"/>
          <w:szCs w:val="24"/>
          <w:lang w:eastAsia="id-ID"/>
        </w:rPr>
        <w:t>.</w:t>
      </w:r>
    </w:p>
    <w:p w14:paraId="1757322A" w14:textId="77777777" w:rsidR="0055200F" w:rsidRDefault="0055200F" w:rsidP="00971D04">
      <w:pPr>
        <w:shd w:val="clear" w:color="auto" w:fill="FFFFFF"/>
        <w:spacing w:after="0" w:line="480" w:lineRule="auto"/>
        <w:ind w:left="851" w:firstLine="567"/>
        <w:jc w:val="both"/>
        <w:rPr>
          <w:rFonts w:ascii="Arial" w:eastAsia="Times New Roman" w:hAnsi="Arial" w:cs="Arial"/>
          <w:szCs w:val="24"/>
          <w:lang w:eastAsia="id-ID"/>
        </w:rPr>
      </w:pPr>
      <w:r>
        <w:rPr>
          <w:rFonts w:ascii="Arial" w:eastAsia="Times New Roman" w:hAnsi="Arial" w:cs="Arial"/>
          <w:szCs w:val="24"/>
          <w:lang w:eastAsia="id-ID"/>
        </w:rPr>
        <w:t xml:space="preserve">Adapun persamaan dan perhitungan </w:t>
      </w:r>
      <w:r w:rsidRPr="00971D04">
        <w:rPr>
          <w:rFonts w:ascii="Arial" w:eastAsia="Times New Roman" w:hAnsi="Arial" w:cs="Arial"/>
          <w:i/>
          <w:szCs w:val="24"/>
          <w:lang w:eastAsia="id-ID"/>
        </w:rPr>
        <w:t>Margin of Safety</w:t>
      </w:r>
      <w:r w:rsidR="00971D04">
        <w:rPr>
          <w:rFonts w:ascii="Arial" w:eastAsia="Times New Roman" w:hAnsi="Arial" w:cs="Arial"/>
          <w:szCs w:val="24"/>
          <w:lang w:val="en-US" w:eastAsia="id-ID"/>
        </w:rPr>
        <w:t xml:space="preserve"> (</w:t>
      </w:r>
      <w:r w:rsidR="00971D04" w:rsidRPr="00971D04">
        <w:rPr>
          <w:rFonts w:ascii="Arial" w:eastAsia="Times New Roman" w:hAnsi="Arial" w:cs="Arial"/>
          <w:i/>
          <w:szCs w:val="24"/>
          <w:lang w:val="en-US" w:eastAsia="id-ID"/>
        </w:rPr>
        <w:t>MOS</w:t>
      </w:r>
      <w:r w:rsidR="00971D04">
        <w:rPr>
          <w:rFonts w:ascii="Arial" w:eastAsia="Times New Roman" w:hAnsi="Arial" w:cs="Arial"/>
          <w:szCs w:val="24"/>
          <w:lang w:val="en-US" w:eastAsia="id-ID"/>
        </w:rPr>
        <w:t>)</w:t>
      </w:r>
      <w:r>
        <w:rPr>
          <w:rFonts w:ascii="Arial" w:eastAsia="Times New Roman" w:hAnsi="Arial" w:cs="Arial"/>
          <w:szCs w:val="24"/>
          <w:lang w:eastAsia="id-ID"/>
        </w:rPr>
        <w:t xml:space="preserve"> adalah sebagai berikut:</w:t>
      </w:r>
    </w:p>
    <w:p w14:paraId="072C44E9" w14:textId="77777777" w:rsidR="0055200F" w:rsidRPr="00CA5FFF" w:rsidRDefault="0055200F" w:rsidP="00931C0A">
      <w:pPr>
        <w:shd w:val="clear" w:color="auto" w:fill="FFFFFF"/>
        <w:spacing w:after="0" w:line="480" w:lineRule="auto"/>
        <w:ind w:left="851"/>
        <w:jc w:val="both"/>
        <w:rPr>
          <w:rFonts w:ascii="Arial" w:eastAsia="Times New Roman" w:hAnsi="Arial" w:cs="Arial"/>
          <w:szCs w:val="24"/>
          <w:lang w:val="en-US" w:eastAsia="id-ID"/>
        </w:rPr>
      </w:pPr>
      <w:r w:rsidRPr="00CA5FFF">
        <w:rPr>
          <w:noProof/>
          <w:sz w:val="20"/>
          <w:lang w:val="en-US"/>
        </w:rPr>
        <w:lastRenderedPageBreak/>
        <mc:AlternateContent>
          <mc:Choice Requires="wps">
            <w:drawing>
              <wp:inline distT="0" distB="0" distL="0" distR="0" wp14:anchorId="615116C3" wp14:editId="7EE31984">
                <wp:extent cx="4529455" cy="575953"/>
                <wp:effectExtent l="0" t="0" r="23495" b="14605"/>
                <wp:docPr id="23" name="Text Box 23"/>
                <wp:cNvGraphicFramePr/>
                <a:graphic xmlns:a="http://schemas.openxmlformats.org/drawingml/2006/main">
                  <a:graphicData uri="http://schemas.microsoft.com/office/word/2010/wordprocessingShape">
                    <wps:wsp>
                      <wps:cNvSpPr txBox="1"/>
                      <wps:spPr>
                        <a:xfrm>
                          <a:off x="0" y="0"/>
                          <a:ext cx="4529455" cy="575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6522D" w14:textId="77777777" w:rsidR="0010022E" w:rsidRDefault="0010022E" w:rsidP="0055200F">
                            <w:pPr>
                              <w:spacing w:after="0" w:line="240" w:lineRule="auto"/>
                              <w:rPr>
                                <w:rFonts w:eastAsiaTheme="minorEastAsia"/>
                                <w:b/>
                              </w:rPr>
                            </w:pPr>
                            <m:oMathPara>
                              <m:oMath>
                                <m:r>
                                  <m:rPr>
                                    <m:sty m:val="b"/>
                                  </m:rPr>
                                  <w:rPr>
                                    <w:rFonts w:ascii="Cambria Math" w:eastAsiaTheme="minorEastAsia" w:hAnsi="Cambria Math"/>
                                  </w:rPr>
                                  <m:t>MOS</m:t>
                                </m:r>
                                <m:r>
                                  <m:rPr>
                                    <m:sty m:val="bi"/>
                                  </m:rPr>
                                  <w:rPr>
                                    <w:rFonts w:ascii="Cambria Math" w:eastAsiaTheme="minorEastAsia" w:hAnsi="Cambria Math"/>
                                  </w:rPr>
                                  <m:t>=</m:t>
                                </m:r>
                                <m:f>
                                  <m:fPr>
                                    <m:ctrlPr>
                                      <w:rPr>
                                        <w:rFonts w:ascii="Cambria Math" w:eastAsiaTheme="minorEastAsia" w:hAnsi="Cambria Math"/>
                                        <w:b/>
                                      </w:rPr>
                                    </m:ctrlPr>
                                  </m:fPr>
                                  <m:num>
                                    <m:r>
                                      <m:rPr>
                                        <m:sty m:val="b"/>
                                      </m:rPr>
                                      <w:rPr>
                                        <w:rFonts w:ascii="Cambria Math" w:eastAsiaTheme="minorEastAsia" w:hAnsi="Cambria Math"/>
                                      </w:rPr>
                                      <m:t>Anggaran Penjualan-BEP (Unit)</m:t>
                                    </m:r>
                                  </m:num>
                                  <m:den>
                                    <m:r>
                                      <m:rPr>
                                        <m:sty m:val="bi"/>
                                      </m:rPr>
                                      <w:rPr>
                                        <w:rFonts w:ascii="Cambria Math" w:eastAsiaTheme="minorEastAsia" w:hAnsi="Cambria Math"/>
                                      </w:rPr>
                                      <m:t>Anggaran Penjualan</m:t>
                                    </m:r>
                                  </m:den>
                                </m:f>
                                <m:r>
                                  <m:rPr>
                                    <m:sty m:val="bi"/>
                                  </m:rPr>
                                  <w:rPr>
                                    <w:rFonts w:ascii="Cambria Math" w:eastAsiaTheme="minorEastAsia" w:hAnsi="Cambria Math"/>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5116C3" id="Text Box 23" o:spid="_x0000_s1052" type="#_x0000_t202" style="width:356.65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" fillcolor="white [3201]" strokeweight=".5pt">
                <v:textbox>
                  <w:txbxContent>
                    <w:p w14:paraId="0606522D" w14:textId="77777777" w:rsidR="0010022E" w:rsidRDefault="0010022E" w:rsidP="0055200F">
                      <w:pPr>
                        <w:spacing w:after="0" w:line="240" w:lineRule="auto"/>
                        <w:rPr>
                          <w:rFonts w:eastAsiaTheme="minorEastAsia"/>
                          <w:b/>
                        </w:rPr>
                      </w:pPr>
                      <m:oMathPara>
                        <m:oMath>
                          <m:r>
                            <m:rPr>
                              <m:sty m:val="b"/>
                            </m:rPr>
                            <w:rPr>
                              <w:rFonts w:ascii="Cambria Math" w:eastAsiaTheme="minorEastAsia" w:hAnsi="Cambria Math"/>
                            </w:rPr>
                            <m:t>MOS</m:t>
                          </m:r>
                          <m:r>
                            <m:rPr>
                              <m:sty m:val="bi"/>
                            </m:rPr>
                            <w:rPr>
                              <w:rFonts w:ascii="Cambria Math" w:eastAsiaTheme="minorEastAsia" w:hAnsi="Cambria Math"/>
                            </w:rPr>
                            <m:t>=</m:t>
                          </m:r>
                          <m:f>
                            <m:fPr>
                              <m:ctrlPr>
                                <w:rPr>
                                  <w:rFonts w:ascii="Cambria Math" w:eastAsiaTheme="minorEastAsia" w:hAnsi="Cambria Math"/>
                                  <w:b/>
                                </w:rPr>
                              </m:ctrlPr>
                            </m:fPr>
                            <m:num>
                              <m:r>
                                <m:rPr>
                                  <m:sty m:val="b"/>
                                </m:rPr>
                                <w:rPr>
                                  <w:rFonts w:ascii="Cambria Math" w:eastAsiaTheme="minorEastAsia" w:hAnsi="Cambria Math"/>
                                </w:rPr>
                                <m:t>Anggaran Penjualan-BEP (Unit)</m:t>
                              </m:r>
                            </m:num>
                            <m:den>
                              <m:r>
                                <m:rPr>
                                  <m:sty m:val="bi"/>
                                </m:rPr>
                                <w:rPr>
                                  <w:rFonts w:ascii="Cambria Math" w:eastAsiaTheme="minorEastAsia" w:hAnsi="Cambria Math"/>
                                </w:rPr>
                                <m:t>Anggaran Penjualan</m:t>
                              </m:r>
                            </m:den>
                          </m:f>
                          <m:r>
                            <m:rPr>
                              <m:sty m:val="bi"/>
                            </m:rPr>
                            <w:rPr>
                              <w:rFonts w:ascii="Cambria Math" w:eastAsiaTheme="minorEastAsia" w:hAnsi="Cambria Math"/>
                            </w:rPr>
                            <m:t>x 100%</m:t>
                          </m:r>
                        </m:oMath>
                      </m:oMathPara>
                    </w:p>
                  </w:txbxContent>
                </v:textbox>
                <w10:anchorlock/>
              </v:shape>
            </w:pict>
          </mc:Fallback>
        </mc:AlternateContent>
      </w:r>
    </w:p>
    <w:p w14:paraId="485C5558" w14:textId="77777777" w:rsidR="00CA5FFF" w:rsidRPr="00CA5FFF" w:rsidRDefault="00CA5FFF" w:rsidP="00931C0A">
      <w:pPr>
        <w:shd w:val="clear" w:color="auto" w:fill="FFFFFF"/>
        <w:spacing w:after="0" w:line="480" w:lineRule="auto"/>
        <w:ind w:left="851"/>
        <w:jc w:val="both"/>
        <w:rPr>
          <w:rFonts w:ascii="Arial" w:eastAsia="Times New Roman" w:hAnsi="Arial" w:cs="Arial"/>
          <w:szCs w:val="24"/>
          <w:lang w:val="en-US" w:eastAsia="id-ID"/>
        </w:rPr>
      </w:pPr>
      <w:proofErr w:type="spellStart"/>
      <w:proofErr w:type="gramStart"/>
      <w:r w:rsidRPr="00CA5FFF">
        <w:rPr>
          <w:rFonts w:ascii="Arial" w:eastAsia="Times New Roman" w:hAnsi="Arial" w:cs="Arial"/>
          <w:szCs w:val="24"/>
          <w:lang w:val="en-US" w:eastAsia="id-ID"/>
        </w:rPr>
        <w:t>Sumber</w:t>
      </w:r>
      <w:proofErr w:type="spellEnd"/>
      <w:r w:rsidRPr="00CA5FFF">
        <w:rPr>
          <w:rFonts w:ascii="Arial" w:eastAsia="Times New Roman" w:hAnsi="Arial" w:cs="Arial"/>
          <w:szCs w:val="24"/>
          <w:lang w:val="en-US" w:eastAsia="id-ID"/>
        </w:rPr>
        <w:t xml:space="preserve"> :</w:t>
      </w:r>
      <w:proofErr w:type="gramEnd"/>
      <w:r w:rsidRPr="00CA5FFF">
        <w:rPr>
          <w:rFonts w:ascii="Arial" w:eastAsia="Times New Roman" w:hAnsi="Arial" w:cs="Arial"/>
          <w:szCs w:val="24"/>
          <w:lang w:val="en-US" w:eastAsia="id-ID"/>
        </w:rPr>
        <w:t xml:space="preserve"> </w:t>
      </w:r>
      <w:proofErr w:type="spellStart"/>
      <w:r w:rsidRPr="00CA5FFF">
        <w:rPr>
          <w:rFonts w:ascii="Arial" w:eastAsia="Times New Roman" w:hAnsi="Arial" w:cs="Arial"/>
          <w:szCs w:val="24"/>
          <w:lang w:val="en-US" w:eastAsia="id-ID"/>
        </w:rPr>
        <w:t>Alwi</w:t>
      </w:r>
      <w:proofErr w:type="spellEnd"/>
      <w:r w:rsidRPr="00CA5FFF">
        <w:rPr>
          <w:rFonts w:ascii="Arial" w:eastAsia="Times New Roman" w:hAnsi="Arial" w:cs="Arial"/>
          <w:szCs w:val="24"/>
          <w:lang w:val="en-US" w:eastAsia="id-ID"/>
        </w:rPr>
        <w:t>, (2009)</w:t>
      </w:r>
    </w:p>
    <w:p w14:paraId="1942DB60" w14:textId="77777777" w:rsidR="0055200F" w:rsidRDefault="0055200F" w:rsidP="00CA5FFF">
      <w:pPr>
        <w:shd w:val="clear" w:color="auto" w:fill="FFFFFF"/>
        <w:spacing w:after="0" w:line="240" w:lineRule="auto"/>
        <w:ind w:left="709" w:firstLine="567"/>
        <w:jc w:val="both"/>
        <w:rPr>
          <w:rFonts w:ascii="Arial" w:eastAsia="Times New Roman" w:hAnsi="Arial" w:cs="Arial"/>
          <w:sz w:val="24"/>
          <w:szCs w:val="24"/>
          <w:lang w:eastAsia="id-ID"/>
        </w:rPr>
      </w:pPr>
    </w:p>
    <w:p w14:paraId="34E6B383" w14:textId="77777777" w:rsidR="0055200F" w:rsidRDefault="0055200F" w:rsidP="00931C0A">
      <w:pPr>
        <w:pStyle w:val="ListParagraph"/>
        <w:shd w:val="clear" w:color="auto" w:fill="FFFFFF"/>
        <w:spacing w:after="0" w:line="480" w:lineRule="auto"/>
        <w:ind w:left="851" w:firstLine="567"/>
        <w:jc w:val="both"/>
        <w:rPr>
          <w:rFonts w:ascii="Arial" w:eastAsia="Times New Roman" w:hAnsi="Arial" w:cs="Arial"/>
          <w:lang w:val="en-US" w:eastAsia="id-ID"/>
        </w:rPr>
      </w:pPr>
      <w:proofErr w:type="spell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mengetahui</w:t>
      </w:r>
      <w:proofErr w:type="spellEnd"/>
      <w:r>
        <w:rPr>
          <w:rFonts w:ascii="Arial" w:eastAsia="Times New Roman" w:hAnsi="Arial" w:cs="Arial"/>
          <w:lang w:val="en-US" w:eastAsia="id-ID"/>
        </w:rPr>
        <w:t xml:space="preserve"> </w:t>
      </w:r>
      <w:r w:rsidR="006563F6">
        <w:rPr>
          <w:rFonts w:ascii="Arial" w:eastAsia="Times New Roman" w:hAnsi="Arial" w:cs="Arial"/>
          <w:lang w:val="en-US" w:eastAsia="id-ID"/>
        </w:rPr>
        <w:t xml:space="preserve">dan </w:t>
      </w:r>
      <w:proofErr w:type="spellStart"/>
      <w:r w:rsidR="006563F6">
        <w:rPr>
          <w:rFonts w:ascii="Arial" w:eastAsia="Times New Roman" w:hAnsi="Arial" w:cs="Arial"/>
          <w:lang w:val="en-US" w:eastAsia="id-ID"/>
        </w:rPr>
        <w:t>menjawab</w:t>
      </w:r>
      <w:proofErr w:type="spellEnd"/>
      <w:r w:rsidR="006563F6">
        <w:rPr>
          <w:rFonts w:ascii="Arial" w:eastAsia="Times New Roman" w:hAnsi="Arial" w:cs="Arial"/>
          <w:lang w:val="en-US" w:eastAsia="id-ID"/>
        </w:rPr>
        <w:t xml:space="preserve"> </w:t>
      </w:r>
      <w:proofErr w:type="spellStart"/>
      <w:r w:rsidR="006563F6">
        <w:rPr>
          <w:rFonts w:ascii="Arial" w:eastAsia="Times New Roman" w:hAnsi="Arial" w:cs="Arial"/>
          <w:lang w:val="en-US" w:eastAsia="id-ID"/>
        </w:rPr>
        <w:t>rumusan</w:t>
      </w:r>
      <w:proofErr w:type="spellEnd"/>
      <w:r w:rsidR="006563F6">
        <w:rPr>
          <w:rFonts w:ascii="Arial" w:eastAsia="Times New Roman" w:hAnsi="Arial" w:cs="Arial"/>
          <w:lang w:val="en-US" w:eastAsia="id-ID"/>
        </w:rPr>
        <w:t xml:space="preserve"> </w:t>
      </w:r>
      <w:proofErr w:type="spellStart"/>
      <w:r w:rsidR="006563F6">
        <w:rPr>
          <w:rFonts w:ascii="Arial" w:eastAsia="Times New Roman" w:hAnsi="Arial" w:cs="Arial"/>
          <w:lang w:val="en-US" w:eastAsia="id-ID"/>
        </w:rPr>
        <w:t>masalah</w:t>
      </w:r>
      <w:proofErr w:type="spellEnd"/>
      <w:r w:rsidR="006563F6">
        <w:rPr>
          <w:rFonts w:ascii="Arial" w:eastAsia="Times New Roman" w:hAnsi="Arial" w:cs="Arial"/>
          <w:lang w:val="en-US" w:eastAsia="id-ID"/>
        </w:rPr>
        <w:t xml:space="preserve"> </w:t>
      </w:r>
      <w:proofErr w:type="spellStart"/>
      <w:r w:rsidR="006563F6">
        <w:rPr>
          <w:rFonts w:ascii="Arial" w:eastAsia="Times New Roman" w:hAnsi="Arial" w:cs="Arial"/>
          <w:lang w:val="en-US" w:eastAsia="id-ID"/>
        </w:rPr>
        <w:t>mengenai</w:t>
      </w:r>
      <w:proofErr w:type="spellEnd"/>
      <w:r w:rsidR="006563F6">
        <w:rPr>
          <w:rFonts w:ascii="Arial" w:eastAsia="Times New Roman" w:hAnsi="Arial" w:cs="Arial"/>
          <w:lang w:val="en-US" w:eastAsia="id-ID"/>
        </w:rPr>
        <w:t xml:space="preserve"> </w:t>
      </w:r>
      <w:proofErr w:type="spellStart"/>
      <w:r w:rsidR="006563F6" w:rsidRPr="004367CC">
        <w:rPr>
          <w:rFonts w:ascii="Arial" w:eastAsia="Times New Roman" w:hAnsi="Arial" w:cs="Arial"/>
          <w:i/>
          <w:lang w:val="en-US" w:eastAsia="id-ID"/>
        </w:rPr>
        <w:t>Analisis</w:t>
      </w:r>
      <w:proofErr w:type="spellEnd"/>
      <w:r w:rsidR="006563F6" w:rsidRPr="004367CC">
        <w:rPr>
          <w:rFonts w:ascii="Arial" w:eastAsia="Times New Roman" w:hAnsi="Arial" w:cs="Arial"/>
          <w:i/>
          <w:lang w:val="en-US" w:eastAsia="id-ID"/>
        </w:rPr>
        <w:t xml:space="preserve"> Break Event Point (BEP)</w:t>
      </w:r>
      <w:r w:rsidR="006563F6">
        <w:rPr>
          <w:rFonts w:ascii="Arial" w:eastAsia="Times New Roman" w:hAnsi="Arial" w:cs="Arial"/>
          <w:lang w:val="en-US" w:eastAsia="id-ID"/>
        </w:rPr>
        <w:t xml:space="preserve"> Pada Usaha Kecil </w:t>
      </w:r>
      <w:proofErr w:type="spellStart"/>
      <w:r w:rsidR="006563F6">
        <w:rPr>
          <w:rFonts w:ascii="Arial" w:eastAsia="Times New Roman" w:hAnsi="Arial" w:cs="Arial"/>
          <w:lang w:val="en-US" w:eastAsia="id-ID"/>
        </w:rPr>
        <w:t>Menengah</w:t>
      </w:r>
      <w:proofErr w:type="spellEnd"/>
      <w:r w:rsidR="006563F6">
        <w:rPr>
          <w:rFonts w:ascii="Arial" w:eastAsia="Times New Roman" w:hAnsi="Arial" w:cs="Arial"/>
          <w:lang w:val="en-US" w:eastAsia="id-ID"/>
        </w:rPr>
        <w:t xml:space="preserve"> (UKM) </w:t>
      </w:r>
      <w:proofErr w:type="spellStart"/>
      <w:r w:rsidR="006563F6">
        <w:rPr>
          <w:rFonts w:ascii="Arial" w:eastAsia="Times New Roman" w:hAnsi="Arial" w:cs="Arial"/>
          <w:lang w:val="en-US" w:eastAsia="id-ID"/>
        </w:rPr>
        <w:t>Produk</w:t>
      </w:r>
      <w:proofErr w:type="spellEnd"/>
      <w:r w:rsidR="006563F6">
        <w:rPr>
          <w:rFonts w:ascii="Arial" w:eastAsia="Times New Roman" w:hAnsi="Arial" w:cs="Arial"/>
          <w:lang w:val="en-US" w:eastAsia="id-ID"/>
        </w:rPr>
        <w:t xml:space="preserve"> Usaha </w:t>
      </w:r>
      <w:proofErr w:type="spellStart"/>
      <w:r w:rsidR="006563F6">
        <w:rPr>
          <w:rFonts w:ascii="Arial" w:eastAsia="Times New Roman" w:hAnsi="Arial" w:cs="Arial"/>
          <w:lang w:val="en-US" w:eastAsia="id-ID"/>
        </w:rPr>
        <w:t>Gorengan</w:t>
      </w:r>
      <w:proofErr w:type="spellEnd"/>
      <w:r w:rsidR="006563F6">
        <w:rPr>
          <w:rFonts w:ascii="Arial" w:eastAsia="Times New Roman" w:hAnsi="Arial" w:cs="Arial"/>
          <w:lang w:val="en-US" w:eastAsia="id-ID"/>
        </w:rPr>
        <w:t xml:space="preserve"> Pisang </w:t>
      </w:r>
      <w:proofErr w:type="spellStart"/>
      <w:r w:rsidR="006563F6">
        <w:rPr>
          <w:rFonts w:ascii="Arial" w:eastAsia="Times New Roman" w:hAnsi="Arial" w:cs="Arial"/>
          <w:lang w:val="en-US" w:eastAsia="id-ID"/>
        </w:rPr>
        <w:t>Molen</w:t>
      </w:r>
      <w:proofErr w:type="spellEnd"/>
      <w:r w:rsidR="006563F6">
        <w:rPr>
          <w:rFonts w:ascii="Arial" w:eastAsia="Times New Roman" w:hAnsi="Arial" w:cs="Arial"/>
          <w:lang w:val="en-US" w:eastAsia="id-ID"/>
        </w:rPr>
        <w:t xml:space="preserve"> Di </w:t>
      </w:r>
      <w:proofErr w:type="spellStart"/>
      <w:r w:rsidR="006563F6">
        <w:rPr>
          <w:rFonts w:ascii="Arial" w:eastAsia="Times New Roman" w:hAnsi="Arial" w:cs="Arial"/>
          <w:lang w:val="en-US" w:eastAsia="id-ID"/>
        </w:rPr>
        <w:t>Kecamatan</w:t>
      </w:r>
      <w:proofErr w:type="spellEnd"/>
      <w:r w:rsidR="006563F6">
        <w:rPr>
          <w:rFonts w:ascii="Arial" w:eastAsia="Times New Roman" w:hAnsi="Arial" w:cs="Arial"/>
          <w:lang w:val="en-US" w:eastAsia="id-ID"/>
        </w:rPr>
        <w:t xml:space="preserve"> Muara </w:t>
      </w:r>
      <w:proofErr w:type="spellStart"/>
      <w:r w:rsidR="006563F6">
        <w:rPr>
          <w:rFonts w:ascii="Arial" w:eastAsia="Times New Roman" w:hAnsi="Arial" w:cs="Arial"/>
          <w:lang w:val="en-US" w:eastAsia="id-ID"/>
        </w:rPr>
        <w:t>Uya</w:t>
      </w:r>
      <w:proofErr w:type="spellEnd"/>
      <w:r w:rsidR="006563F6">
        <w:rPr>
          <w:rFonts w:ascii="Arial" w:eastAsia="Times New Roman" w:hAnsi="Arial" w:cs="Arial"/>
          <w:lang w:val="en-US" w:eastAsia="id-ID"/>
        </w:rPr>
        <w:t xml:space="preserve"> </w:t>
      </w:r>
      <w:proofErr w:type="spellStart"/>
      <w:r w:rsidR="006563F6">
        <w:rPr>
          <w:rFonts w:ascii="Arial" w:eastAsia="Times New Roman" w:hAnsi="Arial" w:cs="Arial"/>
          <w:lang w:val="en-US" w:eastAsia="id-ID"/>
        </w:rPr>
        <w:t>dengan</w:t>
      </w:r>
      <w:proofErr w:type="spellEnd"/>
      <w:r w:rsidR="006563F6">
        <w:rPr>
          <w:rFonts w:ascii="Arial" w:eastAsia="Times New Roman" w:hAnsi="Arial" w:cs="Arial"/>
          <w:lang w:val="en-US" w:eastAsia="id-ID"/>
        </w:rPr>
        <w:t xml:space="preserve">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w:t>
      </w:r>
      <w:r>
        <w:rPr>
          <w:rFonts w:ascii="Arial" w:eastAsia="Times New Roman" w:hAnsi="Arial" w:cs="Arial"/>
          <w:i/>
          <w:lang w:val="en-US" w:eastAsia="id-ID"/>
        </w:rPr>
        <w:t>Break Event Point (BEP)</w:t>
      </w:r>
      <w:r>
        <w:rPr>
          <w:rFonts w:ascii="Arial" w:eastAsia="Times New Roman" w:hAnsi="Arial" w:cs="Arial"/>
          <w:lang w:val="en-US" w:eastAsia="id-ID"/>
        </w:rPr>
        <w:t xml:space="preserve"> </w:t>
      </w:r>
      <w:proofErr w:type="spellStart"/>
      <w:r w:rsidR="004367CC">
        <w:rPr>
          <w:rFonts w:ascii="Arial" w:eastAsia="Times New Roman" w:hAnsi="Arial" w:cs="Arial"/>
          <w:lang w:val="en-US" w:eastAsia="id-ID"/>
        </w:rPr>
        <w:t>baik</w:t>
      </w:r>
      <w:proofErr w:type="spellEnd"/>
      <w:r w:rsidR="004367CC">
        <w:rPr>
          <w:rFonts w:ascii="Arial" w:eastAsia="Times New Roman" w:hAnsi="Arial" w:cs="Arial"/>
          <w:lang w:val="en-US" w:eastAsia="id-ID"/>
        </w:rPr>
        <w:t xml:space="preserve"> </w:t>
      </w:r>
      <w:proofErr w:type="spellStart"/>
      <w:r w:rsidR="004367CC">
        <w:rPr>
          <w:rFonts w:ascii="Arial" w:eastAsia="Times New Roman" w:hAnsi="Arial" w:cs="Arial"/>
          <w:lang w:val="en-US" w:eastAsia="id-ID"/>
        </w:rPr>
        <w:t>perhitungan</w:t>
      </w:r>
      <w:proofErr w:type="spellEnd"/>
      <w:r w:rsidR="004367CC">
        <w:rPr>
          <w:rFonts w:ascii="Arial" w:eastAsia="Times New Roman" w:hAnsi="Arial" w:cs="Arial"/>
          <w:lang w:val="en-US" w:eastAsia="id-ID"/>
        </w:rPr>
        <w:t xml:space="preserve"> </w:t>
      </w:r>
      <w:r w:rsidR="004367CC" w:rsidRPr="004367CC">
        <w:rPr>
          <w:rFonts w:ascii="Arial" w:eastAsia="Times New Roman" w:hAnsi="Arial" w:cs="Arial"/>
          <w:i/>
          <w:lang w:val="en-US" w:eastAsia="id-ID"/>
        </w:rPr>
        <w:t>Margin Contribution (MC) Margin Of Safety (MOS)</w:t>
      </w:r>
      <w:r w:rsidR="004367CC">
        <w:rPr>
          <w:rFonts w:ascii="Arial" w:eastAsia="Times New Roman" w:hAnsi="Arial" w:cs="Arial"/>
          <w:lang w:val="en-US" w:eastAsia="id-ID"/>
        </w:rPr>
        <w:t xml:space="preserve"> dan </w:t>
      </w:r>
      <w:proofErr w:type="spellStart"/>
      <w:r w:rsidR="004367CC">
        <w:rPr>
          <w:rFonts w:ascii="Arial" w:eastAsia="Times New Roman" w:hAnsi="Arial" w:cs="Arial"/>
          <w:lang w:val="en-US" w:eastAsia="id-ID"/>
        </w:rPr>
        <w:t>Titik</w:t>
      </w:r>
      <w:proofErr w:type="spellEnd"/>
      <w:r w:rsidR="004367CC">
        <w:rPr>
          <w:rFonts w:ascii="Arial" w:eastAsia="Times New Roman" w:hAnsi="Arial" w:cs="Arial"/>
          <w:lang w:val="en-US" w:eastAsia="id-ID"/>
        </w:rPr>
        <w:t xml:space="preserve"> </w:t>
      </w:r>
      <w:proofErr w:type="spellStart"/>
      <w:r w:rsidR="004367CC">
        <w:rPr>
          <w:rFonts w:ascii="Arial" w:eastAsia="Times New Roman" w:hAnsi="Arial" w:cs="Arial"/>
          <w:lang w:val="en-US" w:eastAsia="id-ID"/>
        </w:rPr>
        <w:t>Impas</w:t>
      </w:r>
      <w:proofErr w:type="spellEnd"/>
      <w:r w:rsidR="004367CC">
        <w:rPr>
          <w:rFonts w:ascii="Arial" w:eastAsia="Times New Roman" w:hAnsi="Arial" w:cs="Arial"/>
          <w:lang w:val="en-US" w:eastAsia="id-ID"/>
        </w:rPr>
        <w:t xml:space="preserve"> </w:t>
      </w:r>
      <w:r w:rsidR="004367CC" w:rsidRPr="004367CC">
        <w:rPr>
          <w:rFonts w:ascii="Arial" w:eastAsia="Times New Roman" w:hAnsi="Arial" w:cs="Arial"/>
          <w:i/>
          <w:lang w:val="en-US" w:eastAsia="id-ID"/>
        </w:rPr>
        <w:t>BEP</w:t>
      </w:r>
      <w:r w:rsidR="004367CC">
        <w:rPr>
          <w:rFonts w:ascii="Arial" w:eastAsia="Times New Roman" w:hAnsi="Arial" w:cs="Arial"/>
          <w:lang w:val="en-US" w:eastAsia="id-ID"/>
        </w:rPr>
        <w:t xml:space="preserve">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lihat</w:t>
      </w:r>
      <w:proofErr w:type="spellEnd"/>
      <w:r>
        <w:rPr>
          <w:rFonts w:ascii="Arial" w:eastAsia="Times New Roman" w:hAnsi="Arial" w:cs="Arial"/>
          <w:lang w:val="en-US" w:eastAsia="id-ID"/>
        </w:rPr>
        <w:t xml:space="preserve"> pada </w:t>
      </w:r>
      <w:proofErr w:type="spellStart"/>
      <w:r w:rsidR="004367CC">
        <w:rPr>
          <w:rFonts w:ascii="Arial" w:eastAsia="Times New Roman" w:hAnsi="Arial" w:cs="Arial"/>
          <w:lang w:val="en-US" w:eastAsia="id-ID"/>
        </w:rPr>
        <w:t>analisis</w:t>
      </w:r>
      <w:proofErr w:type="spellEnd"/>
      <w:r w:rsidR="004367CC">
        <w:rPr>
          <w:rFonts w:ascii="Arial" w:eastAsia="Times New Roman" w:hAnsi="Arial" w:cs="Arial"/>
          <w:lang w:val="en-US" w:eastAsia="id-ID"/>
        </w:rPr>
        <w:t xml:space="preserve">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bawah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ini</w:t>
      </w:r>
      <w:proofErr w:type="spellEnd"/>
      <w:r>
        <w:rPr>
          <w:rFonts w:ascii="Arial" w:eastAsia="Times New Roman" w:hAnsi="Arial" w:cs="Arial"/>
          <w:lang w:val="en-US" w:eastAsia="id-ID"/>
        </w:rPr>
        <w:t>:</w:t>
      </w:r>
    </w:p>
    <w:p w14:paraId="118186ED" w14:textId="77777777" w:rsidR="00931C0A" w:rsidRDefault="00931C0A" w:rsidP="007A6934">
      <w:pPr>
        <w:pStyle w:val="ListParagraph"/>
        <w:shd w:val="clear" w:color="auto" w:fill="FFFFFF"/>
        <w:spacing w:after="0" w:line="240" w:lineRule="auto"/>
        <w:ind w:left="851" w:firstLine="567"/>
        <w:jc w:val="both"/>
        <w:rPr>
          <w:rFonts w:ascii="Arial" w:eastAsia="Times New Roman" w:hAnsi="Arial" w:cs="Arial"/>
          <w:lang w:val="en-US" w:eastAsia="id-ID"/>
        </w:rPr>
      </w:pPr>
    </w:p>
    <w:p w14:paraId="3121FFE0" w14:textId="77777777" w:rsidR="0055200F" w:rsidRDefault="0055200F" w:rsidP="007A6934">
      <w:pPr>
        <w:pStyle w:val="ListParagraph"/>
        <w:shd w:val="clear" w:color="auto" w:fill="FFFFFF"/>
        <w:spacing w:after="0" w:line="36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6956E59F" wp14:editId="45B3EA97">
                <wp:extent cx="4322445" cy="581891"/>
                <wp:effectExtent l="0" t="0" r="20955" b="27940"/>
                <wp:docPr id="175" name="Text Box 175"/>
                <wp:cNvGraphicFramePr/>
                <a:graphic xmlns:a="http://schemas.openxmlformats.org/drawingml/2006/main">
                  <a:graphicData uri="http://schemas.microsoft.com/office/word/2010/wordprocessingShape">
                    <wps:wsp>
                      <wps:cNvSpPr txBox="1"/>
                      <wps:spPr>
                        <a:xfrm>
                          <a:off x="0" y="0"/>
                          <a:ext cx="4322445" cy="581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E24EE" w14:textId="77777777" w:rsidR="0010022E" w:rsidRDefault="0010022E" w:rsidP="0055200F">
                            <w:pPr>
                              <w:spacing w:after="0" w:line="240" w:lineRule="auto"/>
                              <w:rPr>
                                <w:rFonts w:ascii="Arial" w:hAnsi="Arial" w:cs="Arial"/>
                                <w:b/>
                                <w:sz w:val="16"/>
                              </w:rPr>
                            </w:pPr>
                            <m:oMathPara>
                              <m:oMathParaPr>
                                <m:jc m:val="left"/>
                              </m:oMathParaPr>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56E59F" id="Text Box 175" o:spid="_x0000_s1053" type="#_x0000_t202" style="width:340.35pt;height:4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" fillcolor="white [3201]" strokeweight=".5pt">
                <v:textbox>
                  <w:txbxContent>
                    <w:p w14:paraId="663E24EE" w14:textId="77777777" w:rsidR="0010022E" w:rsidRDefault="0010022E" w:rsidP="0055200F">
                      <w:pPr>
                        <w:spacing w:after="0" w:line="240" w:lineRule="auto"/>
                        <w:rPr>
                          <w:rFonts w:ascii="Arial" w:hAnsi="Arial" w:cs="Arial"/>
                          <w:b/>
                          <w:sz w:val="16"/>
                        </w:rPr>
                      </w:pPr>
                      <m:oMathPara>
                        <m:oMathParaPr>
                          <m:jc m:val="left"/>
                        </m:oMathParaPr>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v:textbox>
                <w10:anchorlock/>
              </v:shape>
            </w:pict>
          </mc:Fallback>
        </mc:AlternateContent>
      </w:r>
    </w:p>
    <w:p w14:paraId="0061FCAF" w14:textId="77777777" w:rsidR="0055200F" w:rsidRDefault="0055200F" w:rsidP="007A6934">
      <w:pPr>
        <w:pStyle w:val="ListParagraph"/>
        <w:shd w:val="clear" w:color="auto" w:fill="FFFFFF"/>
        <w:spacing w:after="0" w:line="36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223B76ED" wp14:editId="5E4E344B">
                <wp:extent cx="2921635" cy="522605"/>
                <wp:effectExtent l="0" t="0" r="0" b="0"/>
                <wp:docPr id="176" name="Text Box 176"/>
                <wp:cNvGraphicFramePr/>
                <a:graphic xmlns:a="http://schemas.openxmlformats.org/drawingml/2006/main">
                  <a:graphicData uri="http://schemas.microsoft.com/office/word/2010/wordprocessingShape">
                    <wps:wsp>
                      <wps:cNvSpPr txBox="1"/>
                      <wps:spPr>
                        <a:xfrm>
                          <a:off x="0" y="0"/>
                          <a:ext cx="2921000" cy="521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2F30E"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BEP (Unit)</m:t>
                                </m:r>
                                <m:r>
                                  <w:rPr>
                                    <w:rFonts w:ascii="Cambria Math" w:hAnsi="Cambria Math" w:cs="Arial"/>
                                  </w:rPr>
                                  <m:t>=</m:t>
                                </m:r>
                                <m:f>
                                  <m:fPr>
                                    <m:ctrlPr>
                                      <w:rPr>
                                        <w:rFonts w:ascii="Cambria Math" w:hAnsi="Cambria Math" w:cs="Arial"/>
                                      </w:rPr>
                                    </m:ctrlPr>
                                  </m:fPr>
                                  <m:num>
                                    <m:r>
                                      <w:rPr>
                                        <w:rFonts w:ascii="Cambria Math" w:hAnsi="Cambria Math" w:cs="Arial"/>
                                      </w:rPr>
                                      <m:t>2.870</m:t>
                                    </m:r>
                                  </m:num>
                                  <m:den>
                                    <m:r>
                                      <w:rPr>
                                        <w:rFonts w:ascii="Cambria Math" w:hAnsi="Cambria Math" w:cs="Arial"/>
                                      </w:rPr>
                                      <m:t>2.000-1.581</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3B76ED" id="Text Box 176" o:spid="_x0000_s1054" type="#_x0000_t202" style="width:230.05pt;height:4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" fillcolor="white [3201]" stroked="f" strokeweight=".5pt">
                <v:textbox>
                  <w:txbxContent>
                    <w:p w14:paraId="3582F30E"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BEP (Unit)</m:t>
                          </m:r>
                          <m:r>
                            <w:rPr>
                              <w:rFonts w:ascii="Cambria Math" w:hAnsi="Cambria Math" w:cs="Arial"/>
                            </w:rPr>
                            <m:t>=</m:t>
                          </m:r>
                          <m:f>
                            <m:fPr>
                              <m:ctrlPr>
                                <w:rPr>
                                  <w:rFonts w:ascii="Cambria Math" w:hAnsi="Cambria Math" w:cs="Arial"/>
                                </w:rPr>
                              </m:ctrlPr>
                            </m:fPr>
                            <m:num>
                              <m:r>
                                <w:rPr>
                                  <w:rFonts w:ascii="Cambria Math" w:hAnsi="Cambria Math" w:cs="Arial"/>
                                </w:rPr>
                                <m:t>2.870</m:t>
                              </m:r>
                            </m:num>
                            <m:den>
                              <m:r>
                                <w:rPr>
                                  <w:rFonts w:ascii="Cambria Math" w:hAnsi="Cambria Math" w:cs="Arial"/>
                                </w:rPr>
                                <m:t>2.000-1.581</m:t>
                              </m:r>
                            </m:den>
                          </m:f>
                        </m:oMath>
                      </m:oMathPara>
                    </w:p>
                  </w:txbxContent>
                </v:textbox>
                <w10:anchorlock/>
              </v:shape>
            </w:pict>
          </mc:Fallback>
        </mc:AlternateContent>
      </w:r>
    </w:p>
    <w:p w14:paraId="4A2783EA" w14:textId="77777777" w:rsidR="0055200F" w:rsidRDefault="0055200F" w:rsidP="00931C0A">
      <w:pPr>
        <w:pStyle w:val="ListParagraph"/>
        <w:shd w:val="clear" w:color="auto" w:fill="FFFFFF"/>
        <w:spacing w:after="0" w:line="36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7939050C" wp14:editId="1B839B77">
                <wp:extent cx="3990340" cy="522605"/>
                <wp:effectExtent l="0" t="0" r="0" b="0"/>
                <wp:docPr id="177" name="Text Box 177"/>
                <wp:cNvGraphicFramePr/>
                <a:graphic xmlns:a="http://schemas.openxmlformats.org/drawingml/2006/main">
                  <a:graphicData uri="http://schemas.microsoft.com/office/word/2010/wordprocessingShape">
                    <wps:wsp>
                      <wps:cNvSpPr txBox="1"/>
                      <wps:spPr>
                        <a:xfrm>
                          <a:off x="0" y="0"/>
                          <a:ext cx="3989705" cy="521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F0FF2"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 xml:space="preserve">BEP </m:t>
                                </m:r>
                                <m:d>
                                  <m:dPr>
                                    <m:ctrlPr>
                                      <w:rPr>
                                        <w:rFonts w:ascii="Cambria Math" w:hAnsi="Cambria Math" w:cs="Arial"/>
                                      </w:rPr>
                                    </m:ctrlPr>
                                  </m:dPr>
                                  <m:e>
                                    <m:r>
                                      <m:rPr>
                                        <m:sty m:val="p"/>
                                      </m:rPr>
                                      <w:rPr>
                                        <w:rFonts w:ascii="Cambria Math" w:hAnsi="Cambria Math" w:cs="Arial"/>
                                      </w:rPr>
                                      <m:t>Unit</m:t>
                                    </m:r>
                                  </m:e>
                                </m:d>
                                <m:r>
                                  <w:rPr>
                                    <w:rFonts w:ascii="Cambria Math" w:hAnsi="Cambria Math" w:cs="Arial"/>
                                  </w:rPr>
                                  <m:t>=</m:t>
                                </m:r>
                                <m:f>
                                  <m:fPr>
                                    <m:ctrlPr>
                                      <w:rPr>
                                        <w:rFonts w:ascii="Cambria Math" w:hAnsi="Cambria Math" w:cs="Arial"/>
                                      </w:rPr>
                                    </m:ctrlPr>
                                  </m:fPr>
                                  <m:num>
                                    <m:r>
                                      <w:rPr>
                                        <w:rFonts w:ascii="Cambria Math" w:hAnsi="Cambria Math" w:cs="Arial"/>
                                      </w:rPr>
                                      <m:t>2.870</m:t>
                                    </m:r>
                                  </m:num>
                                  <m:den>
                                    <m:r>
                                      <w:rPr>
                                        <w:rFonts w:ascii="Cambria Math" w:hAnsi="Cambria Math" w:cs="Arial"/>
                                      </w:rPr>
                                      <m:t>419</m:t>
                                    </m:r>
                                  </m:den>
                                </m:f>
                                <m:r>
                                  <w:rPr>
                                    <w:rFonts w:ascii="Cambria Math" w:hAnsi="Cambria Math" w:cs="Arial"/>
                                  </w:rPr>
                                  <m:t xml:space="preserve">       = 685   Unit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39050C" id="Text Box 177" o:spid="_x0000_s1055" type="#_x0000_t202" style="width:314.2pt;height:4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" fillcolor="white [3201]" stroked="f" strokeweight=".5pt">
                <v:textbox>
                  <w:txbxContent>
                    <w:p w14:paraId="254F0FF2"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 xml:space="preserve">BEP </m:t>
                          </m:r>
                          <m:d>
                            <m:dPr>
                              <m:ctrlPr>
                                <w:rPr>
                                  <w:rFonts w:ascii="Cambria Math" w:hAnsi="Cambria Math" w:cs="Arial"/>
                                </w:rPr>
                              </m:ctrlPr>
                            </m:dPr>
                            <m:e>
                              <m:r>
                                <m:rPr>
                                  <m:sty m:val="p"/>
                                </m:rPr>
                                <w:rPr>
                                  <w:rFonts w:ascii="Cambria Math" w:hAnsi="Cambria Math" w:cs="Arial"/>
                                </w:rPr>
                                <m:t>Unit</m:t>
                              </m:r>
                            </m:e>
                          </m:d>
                          <m:r>
                            <w:rPr>
                              <w:rFonts w:ascii="Cambria Math" w:hAnsi="Cambria Math" w:cs="Arial"/>
                            </w:rPr>
                            <m:t>=</m:t>
                          </m:r>
                          <m:f>
                            <m:fPr>
                              <m:ctrlPr>
                                <w:rPr>
                                  <w:rFonts w:ascii="Cambria Math" w:hAnsi="Cambria Math" w:cs="Arial"/>
                                </w:rPr>
                              </m:ctrlPr>
                            </m:fPr>
                            <m:num>
                              <m:r>
                                <w:rPr>
                                  <w:rFonts w:ascii="Cambria Math" w:hAnsi="Cambria Math" w:cs="Arial"/>
                                </w:rPr>
                                <m:t>2.870</m:t>
                              </m:r>
                            </m:num>
                            <m:den>
                              <m:r>
                                <w:rPr>
                                  <w:rFonts w:ascii="Cambria Math" w:hAnsi="Cambria Math" w:cs="Arial"/>
                                </w:rPr>
                                <m:t>419</m:t>
                              </m:r>
                            </m:den>
                          </m:f>
                          <m:r>
                            <w:rPr>
                              <w:rFonts w:ascii="Cambria Math" w:hAnsi="Cambria Math" w:cs="Arial"/>
                            </w:rPr>
                            <m:t xml:space="preserve">       = 685   Unit </m:t>
                          </m:r>
                        </m:oMath>
                      </m:oMathPara>
                    </w:p>
                  </w:txbxContent>
                </v:textbox>
                <w10:anchorlock/>
              </v:shape>
            </w:pict>
          </mc:Fallback>
        </mc:AlternateContent>
      </w:r>
    </w:p>
    <w:p w14:paraId="68FC86A4" w14:textId="77777777" w:rsidR="00CA5FFF" w:rsidRDefault="00CA5FFF" w:rsidP="007A6934">
      <w:pPr>
        <w:pStyle w:val="ListParagraph"/>
        <w:shd w:val="clear" w:color="auto" w:fill="FFFFFF"/>
        <w:spacing w:after="0" w:line="240" w:lineRule="auto"/>
        <w:ind w:left="1069"/>
        <w:jc w:val="both"/>
        <w:rPr>
          <w:rFonts w:ascii="Arial" w:eastAsia="Times New Roman" w:hAnsi="Arial" w:cs="Arial"/>
          <w:lang w:val="en-US" w:eastAsia="id-ID"/>
        </w:rPr>
      </w:pPr>
    </w:p>
    <w:p w14:paraId="3AC6399D" w14:textId="77777777" w:rsidR="0055200F" w:rsidRDefault="0055200F" w:rsidP="00931C0A">
      <w:pPr>
        <w:pStyle w:val="ListParagraph"/>
        <w:shd w:val="clear" w:color="auto" w:fill="FFFFFF"/>
        <w:spacing w:after="0" w:line="480" w:lineRule="auto"/>
        <w:ind w:left="851" w:firstLine="567"/>
        <w:jc w:val="both"/>
        <w:rPr>
          <w:rFonts w:ascii="Arial" w:eastAsia="Times New Roman" w:hAnsi="Arial" w:cs="Arial"/>
          <w:lang w:val="en-US" w:eastAsia="id-ID"/>
        </w:rPr>
      </w:pPr>
      <w:proofErr w:type="spellStart"/>
      <w:r>
        <w:rPr>
          <w:rFonts w:ascii="Arial" w:eastAsia="Times New Roman" w:hAnsi="Arial" w:cs="Arial"/>
          <w:lang w:val="en-US" w:eastAsia="id-ID"/>
        </w:rPr>
        <w:t>Kemudian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menghitung</w:t>
      </w:r>
      <w:proofErr w:type="spellEnd"/>
      <w:r>
        <w:rPr>
          <w:rFonts w:ascii="Arial" w:eastAsia="Times New Roman" w:hAnsi="Arial" w:cs="Arial"/>
          <w:lang w:val="en-US" w:eastAsia="id-ID"/>
        </w:rPr>
        <w:t xml:space="preserve"> </w:t>
      </w:r>
      <w:r>
        <w:rPr>
          <w:rFonts w:ascii="Arial" w:eastAsia="Times New Roman" w:hAnsi="Arial" w:cs="Arial"/>
          <w:i/>
          <w:lang w:val="en-US" w:eastAsia="id-ID"/>
        </w:rPr>
        <w:t>Break Event Point (BEP)</w:t>
      </w:r>
      <w:r>
        <w:rPr>
          <w:rFonts w:ascii="Arial" w:eastAsia="Times New Roman" w:hAnsi="Arial" w:cs="Arial"/>
          <w:lang w:val="en-US" w:eastAsia="id-ID"/>
        </w:rPr>
        <w:t xml:space="preserve">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rupiah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2021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seabagai</w:t>
      </w:r>
      <w:proofErr w:type="spellEnd"/>
      <w:r>
        <w:rPr>
          <w:rFonts w:ascii="Arial" w:eastAsia="Times New Roman" w:hAnsi="Arial" w:cs="Arial"/>
          <w:lang w:val="en-US" w:eastAsia="id-ID"/>
        </w:rPr>
        <w:t xml:space="preserve"> </w:t>
      </w:r>
      <w:proofErr w:type="spellStart"/>
      <w:proofErr w:type="gram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w:t>
      </w:r>
      <w:proofErr w:type="gramEnd"/>
    </w:p>
    <w:p w14:paraId="619D156C" w14:textId="77777777" w:rsidR="0055200F" w:rsidRDefault="0055200F" w:rsidP="00044FB1">
      <w:pPr>
        <w:pStyle w:val="ListParagraph"/>
        <w:shd w:val="clear" w:color="auto" w:fill="FFFFFF"/>
        <w:spacing w:after="0" w:line="24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22EFF2AF" wp14:editId="6A3DDDDE">
                <wp:extent cx="4435434" cy="576226"/>
                <wp:effectExtent l="0" t="0" r="22860" b="14605"/>
                <wp:docPr id="178" name="Text Box 178"/>
                <wp:cNvGraphicFramePr/>
                <a:graphic xmlns:a="http://schemas.openxmlformats.org/drawingml/2006/main">
                  <a:graphicData uri="http://schemas.microsoft.com/office/word/2010/wordprocessingShape">
                    <wps:wsp>
                      <wps:cNvSpPr txBox="1"/>
                      <wps:spPr>
                        <a:xfrm>
                          <a:off x="0" y="0"/>
                          <a:ext cx="4435434" cy="5762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5EBCDD" w14:textId="77777777" w:rsidR="0010022E" w:rsidRDefault="0010022E" w:rsidP="0055200F">
                            <w:pPr>
                              <w:spacing w:after="0" w:line="240" w:lineRule="auto"/>
                              <w:rPr>
                                <w:b/>
                              </w:rPr>
                            </w:pPr>
                            <m:oMathPara>
                              <m:oMathParaPr>
                                <m:jc m:val="left"/>
                              </m:oMathParaPr>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EFF2AF" id="Text Box 178" o:spid="_x0000_s1056" type="#_x0000_t202" style="width:349.25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" fillcolor="white [3201]" strokeweight=".5pt">
                <v:textbox>
                  <w:txbxContent>
                    <w:p w14:paraId="1C5EBCDD" w14:textId="77777777" w:rsidR="0010022E" w:rsidRDefault="0010022E" w:rsidP="0055200F">
                      <w:pPr>
                        <w:spacing w:after="0" w:line="240" w:lineRule="auto"/>
                        <w:rPr>
                          <w:b/>
                        </w:rPr>
                      </w:pPr>
                      <m:oMathPara>
                        <m:oMathParaPr>
                          <m:jc m:val="left"/>
                        </m:oMathParaPr>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v:textbox>
                <w10:anchorlock/>
              </v:shape>
            </w:pict>
          </mc:Fallback>
        </mc:AlternateContent>
      </w:r>
    </w:p>
    <w:p w14:paraId="624BC4D2" w14:textId="77777777" w:rsidR="0055200F" w:rsidRDefault="0055200F" w:rsidP="004E67C5">
      <w:pPr>
        <w:pStyle w:val="ListParagraph"/>
        <w:shd w:val="clear" w:color="auto" w:fill="FFFFFF"/>
        <w:spacing w:after="0" w:line="24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627573A0" wp14:editId="4EE1A321">
                <wp:extent cx="3479165" cy="540385"/>
                <wp:effectExtent l="0" t="0" r="6985" b="0"/>
                <wp:docPr id="179" name="Text Box 179"/>
                <wp:cNvGraphicFramePr/>
                <a:graphic xmlns:a="http://schemas.openxmlformats.org/drawingml/2006/main">
                  <a:graphicData uri="http://schemas.microsoft.com/office/word/2010/wordprocessingShape">
                    <wps:wsp>
                      <wps:cNvSpPr txBox="1"/>
                      <wps:spPr>
                        <a:xfrm>
                          <a:off x="0" y="0"/>
                          <a:ext cx="3479165"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6CD90" w14:textId="77777777" w:rsidR="0010022E" w:rsidRDefault="0010022E" w:rsidP="0055200F">
                            <w:pPr>
                              <w:spacing w:after="0" w:line="240" w:lineRule="auto"/>
                            </w:pPr>
                            <m:oMathPara>
                              <m:oMathParaPr>
                                <m:jc m:val="left"/>
                              </m:oMathParaPr>
                              <m:oMath>
                                <m:r>
                                  <w:rPr>
                                    <w:rFonts w:ascii="Cambria Math" w:hAnsi="Cambria Math"/>
                                  </w:rPr>
                                  <m:t>BEP (Rp)=</m:t>
                                </m:r>
                                <m:f>
                                  <m:fPr>
                                    <m:ctrlPr>
                                      <w:rPr>
                                        <w:rFonts w:ascii="Cambria Math" w:hAnsi="Cambria Math"/>
                                      </w:rPr>
                                    </m:ctrlPr>
                                  </m:fPr>
                                  <m:num>
                                    <m:r>
                                      <m:rPr>
                                        <m:sty m:val="p"/>
                                      </m:rPr>
                                      <w:rPr>
                                        <w:rFonts w:ascii="Cambria Math" w:hAnsi="Cambria Math"/>
                                      </w:rPr>
                                      <m:t>2.040.000</m:t>
                                    </m:r>
                                  </m:num>
                                  <m:den>
                                    <m:r>
                                      <w:rPr>
                                        <w:rFonts w:ascii="Cambria Math" w:hAnsi="Cambria Math"/>
                                      </w:rPr>
                                      <m:t xml:space="preserve">2.000-1.581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7573A0" id="Text Box 179" o:spid="_x0000_s1057" type="#_x0000_t202" style="width:273.9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" fillcolor="white [3201]" stroked="f" strokeweight=".5pt">
                <v:textbox>
                  <w:txbxContent>
                    <w:p w14:paraId="4386CD90" w14:textId="77777777" w:rsidR="0010022E" w:rsidRDefault="0010022E" w:rsidP="0055200F">
                      <w:pPr>
                        <w:spacing w:after="0" w:line="240" w:lineRule="auto"/>
                      </w:pPr>
                      <m:oMathPara>
                        <m:oMathParaPr>
                          <m:jc m:val="left"/>
                        </m:oMathParaPr>
                        <m:oMath>
                          <m:r>
                            <w:rPr>
                              <w:rFonts w:ascii="Cambria Math" w:hAnsi="Cambria Math"/>
                            </w:rPr>
                            <m:t>BEP (Rp)=</m:t>
                          </m:r>
                          <m:f>
                            <m:fPr>
                              <m:ctrlPr>
                                <w:rPr>
                                  <w:rFonts w:ascii="Cambria Math" w:hAnsi="Cambria Math"/>
                                </w:rPr>
                              </m:ctrlPr>
                            </m:fPr>
                            <m:num>
                              <m:r>
                                <m:rPr>
                                  <m:sty m:val="p"/>
                                </m:rPr>
                                <w:rPr>
                                  <w:rFonts w:ascii="Cambria Math" w:hAnsi="Cambria Math"/>
                                </w:rPr>
                                <m:t>2.040.000</m:t>
                              </m:r>
                            </m:num>
                            <m:den>
                              <m:r>
                                <w:rPr>
                                  <w:rFonts w:ascii="Cambria Math" w:hAnsi="Cambria Math"/>
                                </w:rPr>
                                <m:t xml:space="preserve">2.000-1.581 </m:t>
                              </m:r>
                            </m:den>
                          </m:f>
                        </m:oMath>
                      </m:oMathPara>
                    </w:p>
                  </w:txbxContent>
                </v:textbox>
                <w10:anchorlock/>
              </v:shape>
            </w:pict>
          </mc:Fallback>
        </mc:AlternateContent>
      </w:r>
    </w:p>
    <w:p w14:paraId="0FCA9E68" w14:textId="77777777" w:rsidR="0055200F" w:rsidRDefault="0055200F" w:rsidP="00931C0A">
      <w:pPr>
        <w:pStyle w:val="ListParagraph"/>
        <w:shd w:val="clear" w:color="auto" w:fill="FFFFFF"/>
        <w:spacing w:after="0" w:line="48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413C194E" wp14:editId="39A3A9E4">
                <wp:extent cx="3479165" cy="540385"/>
                <wp:effectExtent l="0" t="0" r="6985" b="0"/>
                <wp:docPr id="180" name="Text Box 180"/>
                <wp:cNvGraphicFramePr/>
                <a:graphic xmlns:a="http://schemas.openxmlformats.org/drawingml/2006/main">
                  <a:graphicData uri="http://schemas.microsoft.com/office/word/2010/wordprocessingShape">
                    <wps:wsp>
                      <wps:cNvSpPr txBox="1"/>
                      <wps:spPr>
                        <a:xfrm>
                          <a:off x="0" y="0"/>
                          <a:ext cx="3479165" cy="53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D91BD" w14:textId="77777777" w:rsidR="0010022E" w:rsidRDefault="0010022E" w:rsidP="004E67C5">
                            <w:pPr>
                              <w:spacing w:after="0" w:line="240" w:lineRule="auto"/>
                              <w:ind w:left="142"/>
                            </w:pPr>
                            <m:oMathPara>
                              <m:oMathParaPr>
                                <m:jc m:val="left"/>
                              </m:oMathParaPr>
                              <m:oMath>
                                <m:r>
                                  <w:rPr>
                                    <w:rFonts w:ascii="Cambria Math" w:hAnsi="Cambria Math"/>
                                  </w:rPr>
                                  <m:t xml:space="preserve">BEP </m:t>
                                </m:r>
                                <m:d>
                                  <m:dPr>
                                    <m:ctrlPr>
                                      <w:rPr>
                                        <w:rFonts w:ascii="Cambria Math" w:hAnsi="Cambria Math"/>
                                        <w:i/>
                                      </w:rPr>
                                    </m:ctrlPr>
                                  </m:dPr>
                                  <m:e>
                                    <m:r>
                                      <w:rPr>
                                        <w:rFonts w:ascii="Cambria Math" w:hAnsi="Cambria Math"/>
                                      </w:rPr>
                                      <m:t>Rp</m:t>
                                    </m:r>
                                  </m:e>
                                </m:d>
                                <m:r>
                                  <w:rPr>
                                    <w:rFonts w:ascii="Cambria Math" w:hAnsi="Cambria Math"/>
                                  </w:rPr>
                                  <m:t>=</m:t>
                                </m:r>
                                <m:f>
                                  <m:fPr>
                                    <m:ctrlPr>
                                      <w:rPr>
                                        <w:rFonts w:ascii="Cambria Math" w:hAnsi="Cambria Math"/>
                                      </w:rPr>
                                    </m:ctrlPr>
                                  </m:fPr>
                                  <m:num>
                                    <m:r>
                                      <m:rPr>
                                        <m:sty m:val="p"/>
                                      </m:rPr>
                                      <w:rPr>
                                        <w:rFonts w:ascii="Cambria Math" w:hAnsi="Cambria Math"/>
                                      </w:rPr>
                                      <m:t>2.040.000</m:t>
                                    </m:r>
                                  </m:num>
                                  <m:den>
                                    <m:r>
                                      <w:rPr>
                                        <w:rFonts w:ascii="Cambria Math" w:hAnsi="Cambria Math"/>
                                      </w:rPr>
                                      <m:t xml:space="preserve">419 </m:t>
                                    </m:r>
                                  </m:den>
                                </m:f>
                                <m:r>
                                  <w:rPr>
                                    <w:rFonts w:ascii="Cambria Math" w:hAnsi="Cambria Math"/>
                                  </w:rPr>
                                  <m:t xml:space="preserve">            =  4.869  Rupiah</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3C194E" id="Text Box 180" o:spid="_x0000_s1058" type="#_x0000_t202" style="width:273.9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" fillcolor="white [3201]" stroked="f" strokeweight=".5pt">
                <v:textbox>
                  <w:txbxContent>
                    <w:p w14:paraId="105D91BD" w14:textId="77777777" w:rsidR="0010022E" w:rsidRDefault="0010022E" w:rsidP="004E67C5">
                      <w:pPr>
                        <w:spacing w:after="0" w:line="240" w:lineRule="auto"/>
                        <w:ind w:left="142"/>
                      </w:pPr>
                      <m:oMathPara>
                        <m:oMathParaPr>
                          <m:jc m:val="left"/>
                        </m:oMathParaPr>
                        <m:oMath>
                          <m:r>
                            <w:rPr>
                              <w:rFonts w:ascii="Cambria Math" w:hAnsi="Cambria Math"/>
                            </w:rPr>
                            <m:t xml:space="preserve">BEP </m:t>
                          </m:r>
                          <m:d>
                            <m:dPr>
                              <m:ctrlPr>
                                <w:rPr>
                                  <w:rFonts w:ascii="Cambria Math" w:hAnsi="Cambria Math"/>
                                  <w:i/>
                                </w:rPr>
                              </m:ctrlPr>
                            </m:dPr>
                            <m:e>
                              <m:r>
                                <w:rPr>
                                  <w:rFonts w:ascii="Cambria Math" w:hAnsi="Cambria Math"/>
                                </w:rPr>
                                <m:t>Rp</m:t>
                              </m:r>
                            </m:e>
                          </m:d>
                          <m:r>
                            <w:rPr>
                              <w:rFonts w:ascii="Cambria Math" w:hAnsi="Cambria Math"/>
                            </w:rPr>
                            <m:t>=</m:t>
                          </m:r>
                          <m:f>
                            <m:fPr>
                              <m:ctrlPr>
                                <w:rPr>
                                  <w:rFonts w:ascii="Cambria Math" w:hAnsi="Cambria Math"/>
                                </w:rPr>
                              </m:ctrlPr>
                            </m:fPr>
                            <m:num>
                              <m:r>
                                <m:rPr>
                                  <m:sty m:val="p"/>
                                </m:rPr>
                                <w:rPr>
                                  <w:rFonts w:ascii="Cambria Math" w:hAnsi="Cambria Math"/>
                                </w:rPr>
                                <m:t>2.040.000</m:t>
                              </m:r>
                            </m:num>
                            <m:den>
                              <m:r>
                                <w:rPr>
                                  <w:rFonts w:ascii="Cambria Math" w:hAnsi="Cambria Math"/>
                                </w:rPr>
                                <m:t xml:space="preserve">419 </m:t>
                              </m:r>
                            </m:den>
                          </m:f>
                          <m:r>
                            <w:rPr>
                              <w:rFonts w:ascii="Cambria Math" w:hAnsi="Cambria Math"/>
                            </w:rPr>
                            <m:t xml:space="preserve">            =  4.869  Rupiah</m:t>
                          </m:r>
                        </m:oMath>
                      </m:oMathPara>
                    </w:p>
                  </w:txbxContent>
                </v:textbox>
                <w10:anchorlock/>
              </v:shape>
            </w:pict>
          </mc:Fallback>
        </mc:AlternateContent>
      </w:r>
    </w:p>
    <w:p w14:paraId="6B2BC7C2" w14:textId="77777777" w:rsidR="0055200F" w:rsidRDefault="0055200F" w:rsidP="00CA5FFF">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lastRenderedPageBreak/>
        <w:t>Kemudian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mengetahui</w:t>
      </w:r>
      <w:proofErr w:type="spellEnd"/>
      <w:r>
        <w:rPr>
          <w:rFonts w:ascii="Arial" w:eastAsia="Times New Roman" w:hAnsi="Arial" w:cs="Arial"/>
          <w:lang w:val="en-US" w:eastAsia="id-ID"/>
        </w:rPr>
        <w:t xml:space="preserve"> Margin Contribution (MC)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2021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lihat</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bawah</w:t>
      </w:r>
      <w:proofErr w:type="spellEnd"/>
      <w:r>
        <w:rPr>
          <w:rFonts w:ascii="Arial" w:eastAsia="Times New Roman" w:hAnsi="Arial" w:cs="Arial"/>
          <w:lang w:val="en-US" w:eastAsia="id-ID"/>
        </w:rPr>
        <w:t xml:space="preserve"> </w:t>
      </w:r>
      <w:proofErr w:type="spellStart"/>
      <w:proofErr w:type="gramStart"/>
      <w:r>
        <w:rPr>
          <w:rFonts w:ascii="Arial" w:eastAsia="Times New Roman" w:hAnsi="Arial" w:cs="Arial"/>
          <w:lang w:val="en-US" w:eastAsia="id-ID"/>
        </w:rPr>
        <w:t>ini</w:t>
      </w:r>
      <w:proofErr w:type="spellEnd"/>
      <w:r>
        <w:rPr>
          <w:rFonts w:ascii="Arial" w:eastAsia="Times New Roman" w:hAnsi="Arial" w:cs="Arial"/>
          <w:lang w:val="en-US" w:eastAsia="id-ID"/>
        </w:rPr>
        <w:t xml:space="preserve"> :</w:t>
      </w:r>
      <w:proofErr w:type="gramEnd"/>
    </w:p>
    <w:p w14:paraId="099B3E5D" w14:textId="77777777" w:rsidR="0055200F" w:rsidRDefault="0055200F" w:rsidP="00D122FE">
      <w:pPr>
        <w:pStyle w:val="ListParagraph"/>
        <w:shd w:val="clear" w:color="auto" w:fill="FFFFFF"/>
        <w:spacing w:after="0" w:line="48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56B96086" wp14:editId="20B8E693">
                <wp:extent cx="4386580" cy="552450"/>
                <wp:effectExtent l="0" t="0" r="13970" b="19050"/>
                <wp:docPr id="181" name="Text Box 181"/>
                <wp:cNvGraphicFramePr/>
                <a:graphic xmlns:a="http://schemas.openxmlformats.org/drawingml/2006/main">
                  <a:graphicData uri="http://schemas.microsoft.com/office/word/2010/wordprocessingShape">
                    <wps:wsp>
                      <wps:cNvSpPr txBox="1"/>
                      <wps:spPr>
                        <a:xfrm>
                          <a:off x="0" y="0"/>
                          <a:ext cx="4386580"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CBC3B" w14:textId="77777777" w:rsidR="0010022E" w:rsidRPr="007A6934" w:rsidRDefault="0010022E" w:rsidP="0055200F">
                            <w:pPr>
                              <w:spacing w:after="0" w:line="240" w:lineRule="auto"/>
                              <w:jc w:val="center"/>
                            </w:pPr>
                            <m:oMathPara>
                              <m:oMath>
                                <m:r>
                                  <w:rPr>
                                    <w:rFonts w:ascii="Cambria Math" w:hAnsi="Cambria Math"/>
                                  </w:rPr>
                                  <m:t>Margin Contribution=Pendapatan Bersih-Biaya Variabel</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B96086" id="Text Box 181" o:spid="_x0000_s1059" type="#_x0000_t202" style="width:345.4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" fillcolor="white [3201]" strokeweight=".5pt">
                <v:textbox>
                  <w:txbxContent>
                    <w:p w14:paraId="2EBCBC3B" w14:textId="77777777" w:rsidR="0010022E" w:rsidRPr="007A6934" w:rsidRDefault="0010022E" w:rsidP="0055200F">
                      <w:pPr>
                        <w:spacing w:after="0" w:line="240" w:lineRule="auto"/>
                        <w:jc w:val="center"/>
                      </w:pPr>
                      <m:oMathPara>
                        <m:oMath>
                          <m:r>
                            <w:rPr>
                              <w:rFonts w:ascii="Cambria Math" w:hAnsi="Cambria Math"/>
                            </w:rPr>
                            <m:t>Margin Contribution=Pendapatan Bersih-Biaya Variabel</m:t>
                          </m:r>
                        </m:oMath>
                      </m:oMathPara>
                    </w:p>
                  </w:txbxContent>
                </v:textbox>
                <w10:anchorlock/>
              </v:shape>
            </w:pict>
          </mc:Fallback>
        </mc:AlternateContent>
      </w:r>
    </w:p>
    <w:p w14:paraId="23B42405" w14:textId="77777777" w:rsidR="0055200F" w:rsidRDefault="0055200F" w:rsidP="00D122FE">
      <w:pPr>
        <w:pStyle w:val="ListParagraph"/>
        <w:shd w:val="clear" w:color="auto" w:fill="FFFFFF"/>
        <w:spacing w:after="0" w:line="36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70724C79" wp14:editId="6BECAB33">
                <wp:extent cx="4386580" cy="379730"/>
                <wp:effectExtent l="0" t="0" r="0" b="1270"/>
                <wp:docPr id="182" name="Text Box 182"/>
                <wp:cNvGraphicFramePr/>
                <a:graphic xmlns:a="http://schemas.openxmlformats.org/drawingml/2006/main">
                  <a:graphicData uri="http://schemas.microsoft.com/office/word/2010/wordprocessingShape">
                    <wps:wsp>
                      <wps:cNvSpPr txBox="1"/>
                      <wps:spPr>
                        <a:xfrm>
                          <a:off x="0" y="0"/>
                          <a:ext cx="4386580"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2DDDD" w14:textId="77777777" w:rsidR="0010022E" w:rsidRPr="004A6494" w:rsidRDefault="0010022E" w:rsidP="0055200F">
                            <w:pPr>
                              <w:spacing w:after="0" w:line="240" w:lineRule="auto"/>
                              <w:jc w:val="center"/>
                              <w:rPr>
                                <w:i/>
                                <w:lang w:val="en-US"/>
                              </w:rPr>
                            </w:pPr>
                            <m:oMathPara>
                              <m:oMathParaPr>
                                <m:jc m:val="left"/>
                              </m:oMathParaPr>
                              <m:oMath>
                                <m:r>
                                  <w:rPr>
                                    <w:rFonts w:ascii="Cambria Math" w:hAnsi="Cambria Math"/>
                                  </w:rPr>
                                  <m:t>Margin Contribution=5.740.000-3.700.000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724C79" id="Text Box 182" o:spid="_x0000_s1060" type="#_x0000_t202" style="width:345.4pt;height:2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" fillcolor="white [3201]" stroked="f" strokeweight=".5pt">
                <v:textbox>
                  <w:txbxContent>
                    <w:p w14:paraId="73F2DDDD" w14:textId="77777777" w:rsidR="0010022E" w:rsidRPr="004A6494" w:rsidRDefault="0010022E" w:rsidP="0055200F">
                      <w:pPr>
                        <w:spacing w:after="0" w:line="240" w:lineRule="auto"/>
                        <w:jc w:val="center"/>
                        <w:rPr>
                          <w:i/>
                          <w:lang w:val="en-US"/>
                        </w:rPr>
                      </w:pPr>
                      <m:oMathPara>
                        <m:oMathParaPr>
                          <m:jc m:val="left"/>
                        </m:oMathParaPr>
                        <m:oMath>
                          <m:r>
                            <w:rPr>
                              <w:rFonts w:ascii="Cambria Math" w:hAnsi="Cambria Math"/>
                            </w:rPr>
                            <m:t>Margin Contribution=5.740.000-3.700.000</m:t>
                          </m:r>
                        </m:oMath>
                      </m:oMathPara>
                    </w:p>
                  </w:txbxContent>
                </v:textbox>
                <w10:anchorlock/>
              </v:shape>
            </w:pict>
          </mc:Fallback>
        </mc:AlternateContent>
      </w:r>
    </w:p>
    <w:p w14:paraId="50D68A10" w14:textId="77777777" w:rsidR="0055200F" w:rsidRDefault="0055200F" w:rsidP="00D122FE">
      <w:pPr>
        <w:pStyle w:val="ListParagraph"/>
        <w:shd w:val="clear" w:color="auto" w:fill="FFFFFF"/>
        <w:spacing w:after="0" w:line="48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7170BD6F" wp14:editId="0D20398C">
                <wp:extent cx="4386580" cy="379730"/>
                <wp:effectExtent l="0" t="0" r="0" b="1270"/>
                <wp:docPr id="183" name="Text Box 183"/>
                <wp:cNvGraphicFramePr/>
                <a:graphic xmlns:a="http://schemas.openxmlformats.org/drawingml/2006/main">
                  <a:graphicData uri="http://schemas.microsoft.com/office/word/2010/wordprocessingShape">
                    <wps:wsp>
                      <wps:cNvSpPr txBox="1"/>
                      <wps:spPr>
                        <a:xfrm>
                          <a:off x="0" y="0"/>
                          <a:ext cx="4386580"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862D7" w14:textId="77777777" w:rsidR="0010022E" w:rsidRPr="004A6494" w:rsidRDefault="0010022E" w:rsidP="0055200F">
                            <w:pPr>
                              <w:spacing w:after="0" w:line="240" w:lineRule="auto"/>
                              <w:jc w:val="center"/>
                              <w:rPr>
                                <w:i/>
                                <w:lang w:val="en-US"/>
                              </w:rPr>
                            </w:pPr>
                            <m:oMathPara>
                              <m:oMathParaPr>
                                <m:jc m:val="left"/>
                              </m:oMathParaPr>
                              <m:oMath>
                                <m:r>
                                  <w:rPr>
                                    <w:rFonts w:ascii="Cambria Math" w:hAnsi="Cambria Math"/>
                                  </w:rPr>
                                  <m:t>Margin Contribution=2.040.000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70BD6F" id="Text Box 183" o:spid="_x0000_s1061" type="#_x0000_t202" style="width:345.4pt;height:2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" fillcolor="white [3201]" stroked="f" strokeweight=".5pt">
                <v:textbox>
                  <w:txbxContent>
                    <w:p w14:paraId="097862D7" w14:textId="77777777" w:rsidR="0010022E" w:rsidRPr="004A6494" w:rsidRDefault="0010022E" w:rsidP="0055200F">
                      <w:pPr>
                        <w:spacing w:after="0" w:line="240" w:lineRule="auto"/>
                        <w:jc w:val="center"/>
                        <w:rPr>
                          <w:i/>
                          <w:lang w:val="en-US"/>
                        </w:rPr>
                      </w:pPr>
                      <m:oMathPara>
                        <m:oMathParaPr>
                          <m:jc m:val="left"/>
                        </m:oMathParaPr>
                        <m:oMath>
                          <m:r>
                            <w:rPr>
                              <w:rFonts w:ascii="Cambria Math" w:hAnsi="Cambria Math"/>
                            </w:rPr>
                            <m:t>Margin Contribution=2.040.000</m:t>
                          </m:r>
                        </m:oMath>
                      </m:oMathPara>
                    </w:p>
                  </w:txbxContent>
                </v:textbox>
                <w10:anchorlock/>
              </v:shape>
            </w:pict>
          </mc:Fallback>
        </mc:AlternateContent>
      </w:r>
    </w:p>
    <w:p w14:paraId="517B7522" w14:textId="77777777" w:rsidR="0055200F" w:rsidRDefault="0055200F" w:rsidP="0055200F">
      <w:pPr>
        <w:pStyle w:val="ListParagraph"/>
        <w:shd w:val="clear" w:color="auto" w:fill="FFFFFF"/>
        <w:spacing w:after="0" w:line="360" w:lineRule="auto"/>
        <w:ind w:left="1069"/>
        <w:jc w:val="both"/>
        <w:rPr>
          <w:rFonts w:ascii="Arial" w:eastAsia="Times New Roman" w:hAnsi="Arial" w:cs="Arial"/>
          <w:lang w:val="en-US" w:eastAsia="id-ID"/>
        </w:rPr>
      </w:pPr>
    </w:p>
    <w:p w14:paraId="084973B8" w14:textId="77777777" w:rsidR="0055200F" w:rsidRDefault="0055200F" w:rsidP="00CA5FFF">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Selanjutnya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menghitung</w:t>
      </w:r>
      <w:proofErr w:type="spellEnd"/>
      <w:r>
        <w:rPr>
          <w:rFonts w:ascii="Arial" w:eastAsia="Times New Roman" w:hAnsi="Arial" w:cs="Arial"/>
          <w:lang w:val="en-US" w:eastAsia="id-ID"/>
        </w:rPr>
        <w:t xml:space="preserve"> </w:t>
      </w:r>
      <w:r>
        <w:rPr>
          <w:rFonts w:ascii="Arial" w:eastAsia="Times New Roman" w:hAnsi="Arial" w:cs="Arial"/>
          <w:i/>
          <w:lang w:val="en-US" w:eastAsia="id-ID"/>
        </w:rPr>
        <w:t>Margin Of Safety (MOS)</w:t>
      </w:r>
      <w:r>
        <w:rPr>
          <w:rFonts w:ascii="Arial" w:eastAsia="Times New Roman" w:hAnsi="Arial" w:cs="Arial"/>
          <w:lang w:val="en-US" w:eastAsia="id-ID"/>
        </w:rPr>
        <w:t xml:space="preserve">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2021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seabagai</w:t>
      </w:r>
      <w:proofErr w:type="spellEnd"/>
      <w:r>
        <w:rPr>
          <w:rFonts w:ascii="Arial" w:eastAsia="Times New Roman" w:hAnsi="Arial" w:cs="Arial"/>
          <w:lang w:val="en-US" w:eastAsia="id-ID"/>
        </w:rPr>
        <w:t xml:space="preserve"> </w:t>
      </w:r>
      <w:proofErr w:type="spellStart"/>
      <w:proofErr w:type="gram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w:t>
      </w:r>
      <w:proofErr w:type="gramEnd"/>
    </w:p>
    <w:p w14:paraId="04E90F92" w14:textId="77777777" w:rsidR="004E67C5" w:rsidRDefault="004E67C5" w:rsidP="004E67C5">
      <w:pPr>
        <w:pStyle w:val="ListParagraph"/>
        <w:shd w:val="clear" w:color="auto" w:fill="FFFFFF"/>
        <w:spacing w:after="0" w:line="240" w:lineRule="auto"/>
        <w:ind w:left="709" w:firstLine="567"/>
        <w:jc w:val="both"/>
        <w:rPr>
          <w:rFonts w:ascii="Arial" w:eastAsia="Times New Roman" w:hAnsi="Arial" w:cs="Arial"/>
          <w:lang w:val="en-US" w:eastAsia="id-ID"/>
        </w:rPr>
      </w:pPr>
    </w:p>
    <w:p w14:paraId="7C071094" w14:textId="77777777" w:rsidR="0055200F" w:rsidRDefault="0055200F" w:rsidP="00044FB1">
      <w:pPr>
        <w:pStyle w:val="ListParagraph"/>
        <w:shd w:val="clear" w:color="auto" w:fill="FFFFFF"/>
        <w:spacing w:after="0" w:line="36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284C6AD4" wp14:editId="16AB1EFC">
                <wp:extent cx="4286992" cy="575945"/>
                <wp:effectExtent l="0" t="0" r="18415" b="14605"/>
                <wp:docPr id="184" name="Text Box 184"/>
                <wp:cNvGraphicFramePr/>
                <a:graphic xmlns:a="http://schemas.openxmlformats.org/drawingml/2006/main">
                  <a:graphicData uri="http://schemas.microsoft.com/office/word/2010/wordprocessingShape">
                    <wps:wsp>
                      <wps:cNvSpPr txBox="1"/>
                      <wps:spPr>
                        <a:xfrm>
                          <a:off x="0" y="0"/>
                          <a:ext cx="4286992" cy="575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4F006" w14:textId="77777777" w:rsidR="0010022E" w:rsidRPr="00044FB1" w:rsidRDefault="0010022E" w:rsidP="0055200F">
                            <w:pPr>
                              <w:spacing w:after="0" w:line="240" w:lineRule="auto"/>
                              <w:rPr>
                                <w:rFonts w:eastAsiaTheme="minorEastAsia"/>
                                <w:b/>
                              </w:rPr>
                            </w:pPr>
                            <m:oMathPara>
                              <m:oMathParaPr>
                                <m:jc m:val="center"/>
                              </m:oMathParaPr>
                              <m:oMath>
                                <m:r>
                                  <m:rPr>
                                    <m:sty m:val="b"/>
                                  </m:rPr>
                                  <w:rPr>
                                    <w:rFonts w:ascii="Cambria Math" w:eastAsiaTheme="minorEastAsia" w:hAnsi="Cambria Math"/>
                                  </w:rPr>
                                  <m:t>MOS</m:t>
                                </m:r>
                                <m:r>
                                  <m:rPr>
                                    <m:sty m:val="bi"/>
                                  </m:rPr>
                                  <w:rPr>
                                    <w:rFonts w:ascii="Cambria Math" w:eastAsiaTheme="minorEastAsia" w:hAnsi="Cambria Math"/>
                                  </w:rPr>
                                  <m:t>=</m:t>
                                </m:r>
                                <m:f>
                                  <m:fPr>
                                    <m:ctrlPr>
                                      <w:rPr>
                                        <w:rFonts w:ascii="Cambria Math" w:eastAsiaTheme="minorEastAsia" w:hAnsi="Cambria Math"/>
                                        <w:b/>
                                      </w:rPr>
                                    </m:ctrlPr>
                                  </m:fPr>
                                  <m:num>
                                    <m:r>
                                      <m:rPr>
                                        <m:sty m:val="b"/>
                                      </m:rPr>
                                      <w:rPr>
                                        <w:rFonts w:ascii="Cambria Math" w:eastAsiaTheme="minorEastAsia" w:hAnsi="Cambria Math"/>
                                      </w:rPr>
                                      <m:t>Anggaran Penjualan-BEP (Unit)</m:t>
                                    </m:r>
                                  </m:num>
                                  <m:den>
                                    <m:r>
                                      <m:rPr>
                                        <m:sty m:val="bi"/>
                                      </m:rPr>
                                      <w:rPr>
                                        <w:rFonts w:ascii="Cambria Math" w:eastAsiaTheme="minorEastAsia" w:hAnsi="Cambria Math"/>
                                      </w:rPr>
                                      <m:t>Anggaran Penjualan</m:t>
                                    </m:r>
                                  </m:den>
                                </m:f>
                                <m:r>
                                  <m:rPr>
                                    <m:sty m:val="bi"/>
                                  </m:rPr>
                                  <w:rPr>
                                    <w:rFonts w:ascii="Cambria Math" w:eastAsiaTheme="minorEastAsia" w:hAnsi="Cambria Math"/>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4C6AD4" id="Text Box 184" o:spid="_x0000_s1062" type="#_x0000_t202" style="width:337.55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" fillcolor="white [3201]" strokeweight=".5pt">
                <v:textbox>
                  <w:txbxContent>
                    <w:p w14:paraId="1104F006" w14:textId="77777777" w:rsidR="0010022E" w:rsidRPr="00044FB1" w:rsidRDefault="0010022E" w:rsidP="0055200F">
                      <w:pPr>
                        <w:spacing w:after="0" w:line="240" w:lineRule="auto"/>
                        <w:rPr>
                          <w:rFonts w:eastAsiaTheme="minorEastAsia"/>
                          <w:b/>
                        </w:rPr>
                      </w:pPr>
                      <m:oMathPara>
                        <m:oMathParaPr>
                          <m:jc m:val="center"/>
                        </m:oMathParaPr>
                        <m:oMath>
                          <m:r>
                            <m:rPr>
                              <m:sty m:val="b"/>
                            </m:rPr>
                            <w:rPr>
                              <w:rFonts w:ascii="Cambria Math" w:eastAsiaTheme="minorEastAsia" w:hAnsi="Cambria Math"/>
                            </w:rPr>
                            <m:t>MOS</m:t>
                          </m:r>
                          <m:r>
                            <m:rPr>
                              <m:sty m:val="bi"/>
                            </m:rPr>
                            <w:rPr>
                              <w:rFonts w:ascii="Cambria Math" w:eastAsiaTheme="minorEastAsia" w:hAnsi="Cambria Math"/>
                            </w:rPr>
                            <m:t>=</m:t>
                          </m:r>
                          <m:f>
                            <m:fPr>
                              <m:ctrlPr>
                                <w:rPr>
                                  <w:rFonts w:ascii="Cambria Math" w:eastAsiaTheme="minorEastAsia" w:hAnsi="Cambria Math"/>
                                  <w:b/>
                                </w:rPr>
                              </m:ctrlPr>
                            </m:fPr>
                            <m:num>
                              <m:r>
                                <m:rPr>
                                  <m:sty m:val="b"/>
                                </m:rPr>
                                <w:rPr>
                                  <w:rFonts w:ascii="Cambria Math" w:eastAsiaTheme="minorEastAsia" w:hAnsi="Cambria Math"/>
                                </w:rPr>
                                <m:t>Anggaran Penjualan-BEP (Unit)</m:t>
                              </m:r>
                            </m:num>
                            <m:den>
                              <m:r>
                                <m:rPr>
                                  <m:sty m:val="bi"/>
                                </m:rPr>
                                <w:rPr>
                                  <w:rFonts w:ascii="Cambria Math" w:eastAsiaTheme="minorEastAsia" w:hAnsi="Cambria Math"/>
                                </w:rPr>
                                <m:t>Anggaran Penjualan</m:t>
                              </m:r>
                            </m:den>
                          </m:f>
                          <m:r>
                            <m:rPr>
                              <m:sty m:val="bi"/>
                            </m:rPr>
                            <w:rPr>
                              <w:rFonts w:ascii="Cambria Math" w:eastAsiaTheme="minorEastAsia" w:hAnsi="Cambria Math"/>
                            </w:rPr>
                            <m:t>x 100%</m:t>
                          </m:r>
                        </m:oMath>
                      </m:oMathPara>
                    </w:p>
                  </w:txbxContent>
                </v:textbox>
                <w10:anchorlock/>
              </v:shape>
            </w:pict>
          </mc:Fallback>
        </mc:AlternateContent>
      </w:r>
    </w:p>
    <w:p w14:paraId="3613F4FA" w14:textId="77777777" w:rsidR="0055200F" w:rsidRDefault="0055200F" w:rsidP="00044FB1">
      <w:pPr>
        <w:pStyle w:val="ListParagraph"/>
        <w:shd w:val="clear" w:color="auto" w:fill="FFFFFF"/>
        <w:spacing w:after="0" w:line="36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3DD06677" wp14:editId="7EF7B08E">
                <wp:extent cx="3432175" cy="498475"/>
                <wp:effectExtent l="0" t="0" r="0" b="0"/>
                <wp:docPr id="185" name="Text Box 185"/>
                <wp:cNvGraphicFramePr/>
                <a:graphic xmlns:a="http://schemas.openxmlformats.org/drawingml/2006/main">
                  <a:graphicData uri="http://schemas.microsoft.com/office/word/2010/wordprocessingShape">
                    <wps:wsp>
                      <wps:cNvSpPr txBox="1"/>
                      <wps:spPr>
                        <a:xfrm>
                          <a:off x="0" y="0"/>
                          <a:ext cx="3431540" cy="498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E27FA"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2.870-685</m:t>
                                    </m:r>
                                  </m:num>
                                  <m:den>
                                    <m:r>
                                      <w:rPr>
                                        <w:rFonts w:ascii="Cambria Math" w:eastAsiaTheme="minorEastAsia" w:hAnsi="Cambria Math"/>
                                      </w:rPr>
                                      <m:t>2.870</m:t>
                                    </m:r>
                                  </m:den>
                                </m:f>
                                <m:r>
                                  <w:rPr>
                                    <w:rFonts w:ascii="Cambria Math" w:eastAsiaTheme="minorEastAsia" w:hAnsi="Cambria Math"/>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D06677" id="Text Box 185" o:spid="_x0000_s1063" type="#_x0000_t202" style="width:270.25pt;height:3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" fillcolor="white [3201]" stroked="f" strokeweight=".5pt">
                <v:textbox>
                  <w:txbxContent>
                    <w:p w14:paraId="057E27FA"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2.870-685</m:t>
                              </m:r>
                            </m:num>
                            <m:den>
                              <m:r>
                                <w:rPr>
                                  <w:rFonts w:ascii="Cambria Math" w:eastAsiaTheme="minorEastAsia" w:hAnsi="Cambria Math"/>
                                </w:rPr>
                                <m:t>2.870</m:t>
                              </m:r>
                            </m:den>
                          </m:f>
                          <m:r>
                            <w:rPr>
                              <w:rFonts w:ascii="Cambria Math" w:eastAsiaTheme="minorEastAsia" w:hAnsi="Cambria Math"/>
                            </w:rPr>
                            <m:t>x 100%</m:t>
                          </m:r>
                        </m:oMath>
                      </m:oMathPara>
                    </w:p>
                  </w:txbxContent>
                </v:textbox>
                <w10:anchorlock/>
              </v:shape>
            </w:pict>
          </mc:Fallback>
        </mc:AlternateContent>
      </w:r>
    </w:p>
    <w:p w14:paraId="36A9F45C" w14:textId="77777777" w:rsidR="0055200F" w:rsidRDefault="0055200F" w:rsidP="00044FB1">
      <w:pPr>
        <w:pStyle w:val="ListParagraph"/>
        <w:shd w:val="clear" w:color="auto" w:fill="FFFFFF"/>
        <w:spacing w:after="0" w:line="24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7F3D22CE" wp14:editId="676D3657">
                <wp:extent cx="3432175" cy="498475"/>
                <wp:effectExtent l="0" t="0" r="0" b="0"/>
                <wp:docPr id="186" name="Text Box 186"/>
                <wp:cNvGraphicFramePr/>
                <a:graphic xmlns:a="http://schemas.openxmlformats.org/drawingml/2006/main">
                  <a:graphicData uri="http://schemas.microsoft.com/office/word/2010/wordprocessingShape">
                    <wps:wsp>
                      <wps:cNvSpPr txBox="1"/>
                      <wps:spPr>
                        <a:xfrm>
                          <a:off x="0" y="0"/>
                          <a:ext cx="3431540" cy="498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61530"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2.185</m:t>
                                    </m:r>
                                  </m:num>
                                  <m:den>
                                    <m:r>
                                      <w:rPr>
                                        <w:rFonts w:ascii="Cambria Math" w:eastAsiaTheme="minorEastAsia" w:hAnsi="Cambria Math"/>
                                      </w:rPr>
                                      <m:t>2.870</m:t>
                                    </m:r>
                                  </m:den>
                                </m:f>
                                <m:r>
                                  <w:rPr>
                                    <w:rFonts w:ascii="Cambria Math" w:eastAsiaTheme="minorEastAsia" w:hAnsi="Cambria Math"/>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3D22CE" id="Text Box 186" o:spid="_x0000_s1064" type="#_x0000_t202" style="width:270.25pt;height:3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" fillcolor="white [3201]" stroked="f" strokeweight=".5pt">
                <v:textbox>
                  <w:txbxContent>
                    <w:p w14:paraId="77B61530"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2.185</m:t>
                              </m:r>
                            </m:num>
                            <m:den>
                              <m:r>
                                <w:rPr>
                                  <w:rFonts w:ascii="Cambria Math" w:eastAsiaTheme="minorEastAsia" w:hAnsi="Cambria Math"/>
                                </w:rPr>
                                <m:t>2.870</m:t>
                              </m:r>
                            </m:den>
                          </m:f>
                          <m:r>
                            <w:rPr>
                              <w:rFonts w:ascii="Cambria Math" w:eastAsiaTheme="minorEastAsia" w:hAnsi="Cambria Math"/>
                            </w:rPr>
                            <m:t>x 100%</m:t>
                          </m:r>
                        </m:oMath>
                      </m:oMathPara>
                    </w:p>
                  </w:txbxContent>
                </v:textbox>
                <w10:anchorlock/>
              </v:shape>
            </w:pict>
          </mc:Fallback>
        </mc:AlternateContent>
      </w:r>
    </w:p>
    <w:p w14:paraId="31104996" w14:textId="77777777" w:rsidR="0055200F" w:rsidRDefault="0055200F" w:rsidP="00CC1623">
      <w:pPr>
        <w:pStyle w:val="ListParagraph"/>
        <w:shd w:val="clear" w:color="auto" w:fill="FFFFFF"/>
        <w:spacing w:after="0" w:line="480" w:lineRule="auto"/>
        <w:ind w:left="851"/>
        <w:jc w:val="both"/>
        <w:rPr>
          <w:rFonts w:ascii="Arial" w:eastAsia="Times New Roman" w:hAnsi="Arial" w:cs="Arial"/>
          <w:lang w:val="en-US" w:eastAsia="id-ID"/>
        </w:rPr>
      </w:pPr>
      <w:r>
        <w:rPr>
          <w:noProof/>
          <w:lang w:val="en-US"/>
        </w:rPr>
        <mc:AlternateContent>
          <mc:Choice Requires="wps">
            <w:drawing>
              <wp:inline distT="0" distB="0" distL="0" distR="0" wp14:anchorId="63CA8B09" wp14:editId="6C44B388">
                <wp:extent cx="3432175" cy="498475"/>
                <wp:effectExtent l="0" t="0" r="0" b="0"/>
                <wp:docPr id="187" name="Text Box 187"/>
                <wp:cNvGraphicFramePr/>
                <a:graphic xmlns:a="http://schemas.openxmlformats.org/drawingml/2006/main">
                  <a:graphicData uri="http://schemas.microsoft.com/office/word/2010/wordprocessingShape">
                    <wps:wsp>
                      <wps:cNvSpPr txBox="1"/>
                      <wps:spPr>
                        <a:xfrm>
                          <a:off x="0" y="0"/>
                          <a:ext cx="3431540" cy="498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765C7" w14:textId="77777777" w:rsidR="0010022E" w:rsidRPr="00924E11" w:rsidRDefault="0010022E" w:rsidP="00CC1623">
                            <w:pPr>
                              <w:spacing w:after="0" w:line="240" w:lineRule="auto"/>
                              <w:ind w:left="-142"/>
                              <w:rPr>
                                <w:rFonts w:eastAsiaTheme="minorEastAsia"/>
                                <w:i/>
                                <w:lang w:val="en-US"/>
                              </w:rPr>
                            </w:pPr>
                            <m:oMathPara>
                              <m:oMathParaPr>
                                <m:jc m:val="left"/>
                              </m:oMathParaPr>
                              <m:oMath>
                                <m:r>
                                  <m:rPr>
                                    <m:sty m:val="p"/>
                                  </m:rPr>
                                  <w:rPr>
                                    <w:rFonts w:ascii="Cambria Math" w:eastAsiaTheme="minorEastAsia" w:hAnsi="Cambria Math"/>
                                  </w:rPr>
                                  <m:t>MOS</m:t>
                                </m:r>
                                <m:r>
                                  <w:rPr>
                                    <w:rFonts w:ascii="Cambria Math" w:eastAsiaTheme="minorEastAsia" w:hAnsi="Cambria Math"/>
                                  </w:rPr>
                                  <m:t>=76 %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CA8B09" id="Text Box 187" o:spid="_x0000_s1065" type="#_x0000_t202" style="width:270.25pt;height:3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" fillcolor="white [3201]" stroked="f" strokeweight=".5pt">
                <v:textbox>
                  <w:txbxContent>
                    <w:p w14:paraId="054765C7" w14:textId="77777777" w:rsidR="0010022E" w:rsidRPr="00924E11" w:rsidRDefault="0010022E" w:rsidP="00CC1623">
                      <w:pPr>
                        <w:spacing w:after="0" w:line="240" w:lineRule="auto"/>
                        <w:ind w:left="-142"/>
                        <w:rPr>
                          <w:rFonts w:eastAsiaTheme="minorEastAsia"/>
                          <w:i/>
                          <w:lang w:val="en-US"/>
                        </w:rPr>
                      </w:pPr>
                      <m:oMathPara>
                        <m:oMathParaPr>
                          <m:jc m:val="left"/>
                        </m:oMathParaPr>
                        <m:oMath>
                          <m:r>
                            <m:rPr>
                              <m:sty m:val="p"/>
                            </m:rPr>
                            <w:rPr>
                              <w:rFonts w:ascii="Cambria Math" w:eastAsiaTheme="minorEastAsia" w:hAnsi="Cambria Math"/>
                            </w:rPr>
                            <m:t>MOS</m:t>
                          </m:r>
                          <m:r>
                            <w:rPr>
                              <w:rFonts w:ascii="Cambria Math" w:eastAsiaTheme="minorEastAsia" w:hAnsi="Cambria Math"/>
                            </w:rPr>
                            <m:t>=76 %</m:t>
                          </m:r>
                        </m:oMath>
                      </m:oMathPara>
                    </w:p>
                  </w:txbxContent>
                </v:textbox>
                <w10:anchorlock/>
              </v:shape>
            </w:pict>
          </mc:Fallback>
        </mc:AlternateContent>
      </w:r>
    </w:p>
    <w:p w14:paraId="58E3C300" w14:textId="77777777" w:rsidR="0055200F" w:rsidRDefault="0055200F" w:rsidP="00CA5FFF">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Selanjutnya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w:t>
      </w:r>
      <w:r>
        <w:rPr>
          <w:rFonts w:ascii="Arial" w:eastAsia="Times New Roman" w:hAnsi="Arial" w:cs="Arial"/>
          <w:i/>
          <w:lang w:val="en-US" w:eastAsia="id-ID"/>
        </w:rPr>
        <w:t>Break Event Point (BEP)</w:t>
      </w:r>
      <w:r>
        <w:rPr>
          <w:rFonts w:ascii="Arial" w:eastAsia="Times New Roman" w:hAnsi="Arial" w:cs="Arial"/>
          <w:lang w:val="en-US" w:eastAsia="id-ID"/>
        </w:rPr>
        <w:t xml:space="preserve"> pa</w:t>
      </w:r>
      <w:r w:rsidR="00EF48D7">
        <w:rPr>
          <w:rFonts w:ascii="Arial" w:eastAsia="Times New Roman" w:hAnsi="Arial" w:cs="Arial"/>
          <w:lang w:val="en-US" w:eastAsia="id-ID"/>
        </w:rPr>
        <w:t xml:space="preserve">da </w:t>
      </w:r>
      <w:proofErr w:type="spellStart"/>
      <w:r w:rsidR="00EF48D7">
        <w:rPr>
          <w:rFonts w:ascii="Arial" w:eastAsia="Times New Roman" w:hAnsi="Arial" w:cs="Arial"/>
          <w:lang w:val="en-US" w:eastAsia="id-ID"/>
        </w:rPr>
        <w:t>usaha</w:t>
      </w:r>
      <w:proofErr w:type="spellEnd"/>
      <w:r w:rsidR="00EF48D7">
        <w:rPr>
          <w:rFonts w:ascii="Arial" w:eastAsia="Times New Roman" w:hAnsi="Arial" w:cs="Arial"/>
          <w:lang w:val="en-US" w:eastAsia="id-ID"/>
        </w:rPr>
        <w:t xml:space="preserve"> </w:t>
      </w:r>
      <w:proofErr w:type="spellStart"/>
      <w:r w:rsidR="00EF48D7">
        <w:rPr>
          <w:rFonts w:ascii="Arial" w:eastAsia="Times New Roman" w:hAnsi="Arial" w:cs="Arial"/>
          <w:lang w:val="en-US" w:eastAsia="id-ID"/>
        </w:rPr>
        <w:t>gorengan</w:t>
      </w:r>
      <w:proofErr w:type="spellEnd"/>
      <w:r w:rsidR="00EF48D7">
        <w:rPr>
          <w:rFonts w:ascii="Arial" w:eastAsia="Times New Roman" w:hAnsi="Arial" w:cs="Arial"/>
          <w:lang w:val="en-US" w:eastAsia="id-ID"/>
        </w:rPr>
        <w:t xml:space="preserve"> Pisang </w:t>
      </w:r>
      <w:proofErr w:type="spellStart"/>
      <w:r w:rsidR="00EF48D7">
        <w:rPr>
          <w:rFonts w:ascii="Arial" w:eastAsia="Times New Roman" w:hAnsi="Arial" w:cs="Arial"/>
          <w:lang w:val="en-US" w:eastAsia="id-ID"/>
        </w:rPr>
        <w:t>Molen</w:t>
      </w:r>
      <w:proofErr w:type="spellEnd"/>
      <w:r w:rsidR="00EF48D7">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w:t>
      </w:r>
      <w:r w:rsidRPr="00CC6370">
        <w:rPr>
          <w:rFonts w:ascii="Arial" w:eastAsia="Times New Roman" w:hAnsi="Arial" w:cs="Arial"/>
          <w:i/>
          <w:lang w:val="en-US" w:eastAsia="id-ID"/>
        </w:rPr>
        <w:t>BEP</w:t>
      </w:r>
      <w:r>
        <w:rPr>
          <w:rFonts w:ascii="Arial" w:eastAsia="Times New Roman" w:hAnsi="Arial" w:cs="Arial"/>
          <w:lang w:val="en-US" w:eastAsia="id-ID"/>
        </w:rPr>
        <w:t xml:space="preserve"> Unit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lihat</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bawah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ini</w:t>
      </w:r>
      <w:proofErr w:type="spellEnd"/>
      <w:r>
        <w:rPr>
          <w:rFonts w:ascii="Arial" w:eastAsia="Times New Roman" w:hAnsi="Arial" w:cs="Arial"/>
          <w:lang w:val="en-US" w:eastAsia="id-ID"/>
        </w:rPr>
        <w:t xml:space="preserve"> :</w:t>
      </w:r>
    </w:p>
    <w:p w14:paraId="34BCCA17" w14:textId="77777777" w:rsidR="0055200F" w:rsidRDefault="0055200F" w:rsidP="004E67C5">
      <w:pPr>
        <w:pStyle w:val="ListParagraph"/>
        <w:shd w:val="clear" w:color="auto" w:fill="FFFFFF"/>
        <w:spacing w:after="0" w:line="48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22A84B63" wp14:editId="2D60ECDB">
                <wp:extent cx="4530436" cy="742208"/>
                <wp:effectExtent l="0" t="0" r="22860" b="20320"/>
                <wp:docPr id="188" name="Text Box 188"/>
                <wp:cNvGraphicFramePr/>
                <a:graphic xmlns:a="http://schemas.openxmlformats.org/drawingml/2006/main">
                  <a:graphicData uri="http://schemas.microsoft.com/office/word/2010/wordprocessingShape">
                    <wps:wsp>
                      <wps:cNvSpPr txBox="1"/>
                      <wps:spPr>
                        <a:xfrm>
                          <a:off x="0" y="0"/>
                          <a:ext cx="4530436" cy="742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9B1981" w14:textId="77777777" w:rsidR="0010022E" w:rsidRPr="004E67C5" w:rsidRDefault="0010022E" w:rsidP="0055200F">
                            <w:pPr>
                              <w:spacing w:after="0" w:line="240" w:lineRule="auto"/>
                              <w:rPr>
                                <w:rFonts w:ascii="Arial" w:hAnsi="Arial" w:cs="Arial"/>
                                <w:b/>
                                <w:sz w:val="16"/>
                              </w:rPr>
                            </w:pPr>
                            <m:oMathPara>
                              <m:oMathParaPr>
                                <m:jc m:val="center"/>
                              </m:oMathParaPr>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A84B63" id="Text Box 188" o:spid="_x0000_s1066" type="#_x0000_t202" style="width:356.75pt;height:5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" fillcolor="white [3201]" strokeweight=".5pt">
                <v:textbox>
                  <w:txbxContent>
                    <w:p w14:paraId="7E9B1981" w14:textId="77777777" w:rsidR="0010022E" w:rsidRPr="004E67C5" w:rsidRDefault="0010022E" w:rsidP="0055200F">
                      <w:pPr>
                        <w:spacing w:after="0" w:line="240" w:lineRule="auto"/>
                        <w:rPr>
                          <w:rFonts w:ascii="Arial" w:hAnsi="Arial" w:cs="Arial"/>
                          <w:b/>
                          <w:sz w:val="16"/>
                        </w:rPr>
                      </w:pPr>
                      <m:oMathPara>
                        <m:oMathParaPr>
                          <m:jc m:val="center"/>
                        </m:oMathParaPr>
                        <m:oMath>
                          <m:r>
                            <m:rPr>
                              <m:sty m:val="b"/>
                            </m:rPr>
                            <w:rPr>
                              <w:rFonts w:ascii="Cambria Math" w:hAnsi="Cambria Math" w:cs="Arial"/>
                            </w:rPr>
                            <m:t>BEP (Unit)</m:t>
                          </m:r>
                          <m:r>
                            <m:rPr>
                              <m:sty m:val="bi"/>
                            </m:rPr>
                            <w:rPr>
                              <w:rFonts w:ascii="Cambria Math" w:hAnsi="Cambria Math" w:cs="Arial"/>
                            </w:rPr>
                            <m:t>=</m:t>
                          </m:r>
                          <m:f>
                            <m:fPr>
                              <m:ctrlPr>
                                <w:rPr>
                                  <w:rFonts w:ascii="Cambria Math" w:hAnsi="Cambria Math" w:cs="Arial"/>
                                  <w:b/>
                                </w:rPr>
                              </m:ctrlPr>
                            </m:fPr>
                            <m:num>
                              <m:r>
                                <m:rPr>
                                  <m:sty m:val="bi"/>
                                </m:rPr>
                                <w:rPr>
                                  <w:rFonts w:ascii="Cambria Math" w:hAnsi="Cambria Math" w:cs="Arial"/>
                                </w:rPr>
                                <m:t>Biaya Unit</m:t>
                              </m:r>
                            </m:num>
                            <m:den>
                              <m:r>
                                <m:rPr>
                                  <m:sty m:val="bi"/>
                                </m:rPr>
                                <w:rPr>
                                  <w:rFonts w:ascii="Cambria Math" w:hAnsi="Cambria Math" w:cs="Arial"/>
                                </w:rPr>
                                <m:t>Harga Jual per Unit-Biaya Variabel per Unit</m:t>
                              </m:r>
                            </m:den>
                          </m:f>
                        </m:oMath>
                      </m:oMathPara>
                    </w:p>
                  </w:txbxContent>
                </v:textbox>
                <w10:anchorlock/>
              </v:shape>
            </w:pict>
          </mc:Fallback>
        </mc:AlternateContent>
      </w:r>
    </w:p>
    <w:p w14:paraId="49A1AE32" w14:textId="77777777" w:rsidR="0055200F" w:rsidRDefault="0055200F" w:rsidP="0092466A">
      <w:pPr>
        <w:pStyle w:val="ListParagraph"/>
        <w:shd w:val="clear" w:color="auto" w:fill="FFFFFF"/>
        <w:spacing w:after="0" w:line="360" w:lineRule="auto"/>
        <w:ind w:left="1069"/>
        <w:jc w:val="both"/>
        <w:rPr>
          <w:rFonts w:ascii="Arial" w:eastAsia="Times New Roman" w:hAnsi="Arial" w:cs="Arial"/>
          <w:lang w:val="en-US" w:eastAsia="id-ID"/>
        </w:rPr>
      </w:pPr>
      <w:r>
        <w:rPr>
          <w:noProof/>
          <w:lang w:val="en-US"/>
        </w:rPr>
        <w:lastRenderedPageBreak/>
        <mc:AlternateContent>
          <mc:Choice Requires="wps">
            <w:drawing>
              <wp:inline distT="0" distB="0" distL="0" distR="0" wp14:anchorId="7A6B69DE" wp14:editId="05C96176">
                <wp:extent cx="1983105" cy="439420"/>
                <wp:effectExtent l="0" t="0" r="0" b="0"/>
                <wp:docPr id="189" name="Text Box 189"/>
                <wp:cNvGraphicFramePr/>
                <a:graphic xmlns:a="http://schemas.openxmlformats.org/drawingml/2006/main">
                  <a:graphicData uri="http://schemas.microsoft.com/office/word/2010/wordprocessingShape">
                    <wps:wsp>
                      <wps:cNvSpPr txBox="1"/>
                      <wps:spPr>
                        <a:xfrm>
                          <a:off x="0" y="0"/>
                          <a:ext cx="1983105" cy="438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8DEC1"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BEP (Unit)</m:t>
                                </m:r>
                                <m:r>
                                  <w:rPr>
                                    <w:rFonts w:ascii="Cambria Math" w:hAnsi="Cambria Math" w:cs="Arial"/>
                                  </w:rPr>
                                  <m:t>=</m:t>
                                </m:r>
                                <m:f>
                                  <m:fPr>
                                    <m:ctrlPr>
                                      <w:rPr>
                                        <w:rFonts w:ascii="Cambria Math" w:hAnsi="Cambria Math" w:cs="Arial"/>
                                      </w:rPr>
                                    </m:ctrlPr>
                                  </m:fPr>
                                  <m:num>
                                    <m:r>
                                      <w:rPr>
                                        <w:rFonts w:ascii="Cambria Math" w:hAnsi="Cambria Math" w:cs="Arial"/>
                                      </w:rPr>
                                      <m:t>3.600</m:t>
                                    </m:r>
                                  </m:num>
                                  <m:den>
                                    <m:r>
                                      <w:rPr>
                                        <w:rFonts w:ascii="Cambria Math" w:hAnsi="Cambria Math" w:cs="Arial"/>
                                      </w:rPr>
                                      <m:t>2000-1.377</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6B69DE" id="Text Box 189" o:spid="_x0000_s1067" type="#_x0000_t202" style="width:156.15pt;height:3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" fillcolor="white [3201]" stroked="f" strokeweight=".5pt">
                <v:textbox>
                  <w:txbxContent>
                    <w:p w14:paraId="4FF8DEC1"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BEP (Unit)</m:t>
                          </m:r>
                          <m:r>
                            <w:rPr>
                              <w:rFonts w:ascii="Cambria Math" w:hAnsi="Cambria Math" w:cs="Arial"/>
                            </w:rPr>
                            <m:t>=</m:t>
                          </m:r>
                          <m:f>
                            <m:fPr>
                              <m:ctrlPr>
                                <w:rPr>
                                  <w:rFonts w:ascii="Cambria Math" w:hAnsi="Cambria Math" w:cs="Arial"/>
                                </w:rPr>
                              </m:ctrlPr>
                            </m:fPr>
                            <m:num>
                              <m:r>
                                <w:rPr>
                                  <w:rFonts w:ascii="Cambria Math" w:hAnsi="Cambria Math" w:cs="Arial"/>
                                </w:rPr>
                                <m:t>3.600</m:t>
                              </m:r>
                            </m:num>
                            <m:den>
                              <m:r>
                                <w:rPr>
                                  <w:rFonts w:ascii="Cambria Math" w:hAnsi="Cambria Math" w:cs="Arial"/>
                                </w:rPr>
                                <m:t>2000-1.377</m:t>
                              </m:r>
                            </m:den>
                          </m:f>
                        </m:oMath>
                      </m:oMathPara>
                    </w:p>
                  </w:txbxContent>
                </v:textbox>
                <w10:anchorlock/>
              </v:shape>
            </w:pict>
          </mc:Fallback>
        </mc:AlternateContent>
      </w:r>
    </w:p>
    <w:p w14:paraId="5AA485D6" w14:textId="77777777" w:rsidR="0055200F" w:rsidRDefault="0055200F" w:rsidP="0055200F">
      <w:pPr>
        <w:pStyle w:val="ListParagraph"/>
        <w:shd w:val="clear" w:color="auto" w:fill="FFFFFF"/>
        <w:spacing w:after="0" w:line="480" w:lineRule="auto"/>
        <w:ind w:left="1069"/>
        <w:jc w:val="both"/>
        <w:rPr>
          <w:rFonts w:ascii="Arial" w:eastAsia="Times New Roman" w:hAnsi="Arial" w:cs="Arial"/>
          <w:lang w:val="en-US" w:eastAsia="id-ID"/>
        </w:rPr>
      </w:pPr>
      <w:r>
        <w:rPr>
          <w:noProof/>
          <w:lang w:val="en-US"/>
        </w:rPr>
        <mc:AlternateContent>
          <mc:Choice Requires="wps">
            <w:drawing>
              <wp:inline distT="0" distB="0" distL="0" distR="0" wp14:anchorId="19ACB06E" wp14:editId="10F92728">
                <wp:extent cx="4239260" cy="439420"/>
                <wp:effectExtent l="0" t="0" r="8890" b="0"/>
                <wp:docPr id="190" name="Text Box 190"/>
                <wp:cNvGraphicFramePr/>
                <a:graphic xmlns:a="http://schemas.openxmlformats.org/drawingml/2006/main">
                  <a:graphicData uri="http://schemas.microsoft.com/office/word/2010/wordprocessingShape">
                    <wps:wsp>
                      <wps:cNvSpPr txBox="1"/>
                      <wps:spPr>
                        <a:xfrm>
                          <a:off x="0" y="0"/>
                          <a:ext cx="4239260" cy="438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6B578"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 xml:space="preserve">BEP </m:t>
                                </m:r>
                                <m:d>
                                  <m:dPr>
                                    <m:ctrlPr>
                                      <w:rPr>
                                        <w:rFonts w:ascii="Cambria Math" w:hAnsi="Cambria Math" w:cs="Arial"/>
                                      </w:rPr>
                                    </m:ctrlPr>
                                  </m:dPr>
                                  <m:e>
                                    <m:r>
                                      <m:rPr>
                                        <m:sty m:val="p"/>
                                      </m:rPr>
                                      <w:rPr>
                                        <w:rFonts w:ascii="Cambria Math" w:hAnsi="Cambria Math" w:cs="Arial"/>
                                      </w:rPr>
                                      <m:t>Unit</m:t>
                                    </m:r>
                                  </m:e>
                                </m:d>
                                <m:r>
                                  <w:rPr>
                                    <w:rFonts w:ascii="Cambria Math" w:hAnsi="Cambria Math" w:cs="Arial"/>
                                  </w:rPr>
                                  <m:t>=</m:t>
                                </m:r>
                                <m:f>
                                  <m:fPr>
                                    <m:ctrlPr>
                                      <w:rPr>
                                        <w:rFonts w:ascii="Cambria Math" w:hAnsi="Cambria Math" w:cs="Arial"/>
                                      </w:rPr>
                                    </m:ctrlPr>
                                  </m:fPr>
                                  <m:num>
                                    <m:r>
                                      <w:rPr>
                                        <w:rFonts w:ascii="Cambria Math" w:hAnsi="Cambria Math" w:cs="Arial"/>
                                      </w:rPr>
                                      <m:t>3.600</m:t>
                                    </m:r>
                                  </m:num>
                                  <m:den>
                                    <m:r>
                                      <w:rPr>
                                        <w:rFonts w:ascii="Cambria Math" w:hAnsi="Cambria Math" w:cs="Arial"/>
                                      </w:rPr>
                                      <m:t>625</m:t>
                                    </m:r>
                                  </m:den>
                                </m:f>
                                <m:r>
                                  <w:rPr>
                                    <w:rFonts w:ascii="Cambria Math" w:hAnsi="Cambria Math" w:cs="Arial"/>
                                  </w:rPr>
                                  <m:t xml:space="preserve">  =  576  Unit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ACB06E" id="Text Box 190" o:spid="_x0000_s1068" type="#_x0000_t202" style="width:333.8pt;height:3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" fillcolor="white [3201]" stroked="f" strokeweight=".5pt">
                <v:textbox>
                  <w:txbxContent>
                    <w:p w14:paraId="58B6B578" w14:textId="77777777" w:rsidR="0010022E" w:rsidRDefault="0010022E" w:rsidP="0055200F">
                      <w:pPr>
                        <w:spacing w:after="0" w:line="240" w:lineRule="auto"/>
                        <w:rPr>
                          <w:rFonts w:ascii="Arial" w:hAnsi="Arial" w:cs="Arial"/>
                          <w:sz w:val="16"/>
                        </w:rPr>
                      </w:pPr>
                      <m:oMathPara>
                        <m:oMathParaPr>
                          <m:jc m:val="left"/>
                        </m:oMathParaPr>
                        <m:oMath>
                          <m:r>
                            <m:rPr>
                              <m:sty m:val="p"/>
                            </m:rPr>
                            <w:rPr>
                              <w:rFonts w:ascii="Cambria Math" w:hAnsi="Cambria Math" w:cs="Arial"/>
                            </w:rPr>
                            <m:t xml:space="preserve">BEP </m:t>
                          </m:r>
                          <m:d>
                            <m:dPr>
                              <m:ctrlPr>
                                <w:rPr>
                                  <w:rFonts w:ascii="Cambria Math" w:hAnsi="Cambria Math" w:cs="Arial"/>
                                </w:rPr>
                              </m:ctrlPr>
                            </m:dPr>
                            <m:e>
                              <m:r>
                                <m:rPr>
                                  <m:sty m:val="p"/>
                                </m:rPr>
                                <w:rPr>
                                  <w:rFonts w:ascii="Cambria Math" w:hAnsi="Cambria Math" w:cs="Arial"/>
                                </w:rPr>
                                <m:t>Unit</m:t>
                              </m:r>
                            </m:e>
                          </m:d>
                          <m:r>
                            <w:rPr>
                              <w:rFonts w:ascii="Cambria Math" w:hAnsi="Cambria Math" w:cs="Arial"/>
                            </w:rPr>
                            <m:t>=</m:t>
                          </m:r>
                          <m:f>
                            <m:fPr>
                              <m:ctrlPr>
                                <w:rPr>
                                  <w:rFonts w:ascii="Cambria Math" w:hAnsi="Cambria Math" w:cs="Arial"/>
                                </w:rPr>
                              </m:ctrlPr>
                            </m:fPr>
                            <m:num>
                              <m:r>
                                <w:rPr>
                                  <w:rFonts w:ascii="Cambria Math" w:hAnsi="Cambria Math" w:cs="Arial"/>
                                </w:rPr>
                                <m:t>3.600</m:t>
                              </m:r>
                            </m:num>
                            <m:den>
                              <m:r>
                                <w:rPr>
                                  <w:rFonts w:ascii="Cambria Math" w:hAnsi="Cambria Math" w:cs="Arial"/>
                                </w:rPr>
                                <m:t>625</m:t>
                              </m:r>
                            </m:den>
                          </m:f>
                          <m:r>
                            <w:rPr>
                              <w:rFonts w:ascii="Cambria Math" w:hAnsi="Cambria Math" w:cs="Arial"/>
                            </w:rPr>
                            <m:t xml:space="preserve">  =  576  Unit</m:t>
                          </m:r>
                        </m:oMath>
                      </m:oMathPara>
                    </w:p>
                  </w:txbxContent>
                </v:textbox>
                <w10:anchorlock/>
              </v:shape>
            </w:pict>
          </mc:Fallback>
        </mc:AlternateContent>
      </w:r>
    </w:p>
    <w:p w14:paraId="74AF3C21" w14:textId="77777777" w:rsidR="0055200F" w:rsidRDefault="0055200F" w:rsidP="004E67C5">
      <w:pPr>
        <w:pStyle w:val="ListParagraph"/>
        <w:shd w:val="clear" w:color="auto" w:fill="FFFFFF"/>
        <w:spacing w:after="0" w:line="240" w:lineRule="auto"/>
        <w:ind w:left="1069"/>
        <w:jc w:val="both"/>
        <w:rPr>
          <w:rFonts w:ascii="Arial" w:eastAsia="Times New Roman" w:hAnsi="Arial" w:cs="Arial"/>
          <w:lang w:val="en-US" w:eastAsia="id-ID"/>
        </w:rPr>
      </w:pPr>
    </w:p>
    <w:p w14:paraId="01A2B295" w14:textId="77777777" w:rsidR="0055200F" w:rsidRDefault="0055200F" w:rsidP="003847FB">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Kemudian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menghitung</w:t>
      </w:r>
      <w:proofErr w:type="spellEnd"/>
      <w:r>
        <w:rPr>
          <w:rFonts w:ascii="Arial" w:eastAsia="Times New Roman" w:hAnsi="Arial" w:cs="Arial"/>
          <w:lang w:val="en-US" w:eastAsia="id-ID"/>
        </w:rPr>
        <w:t xml:space="preserve"> </w:t>
      </w:r>
      <w:r>
        <w:rPr>
          <w:rFonts w:ascii="Arial" w:eastAsia="Times New Roman" w:hAnsi="Arial" w:cs="Arial"/>
          <w:i/>
          <w:lang w:val="en-US" w:eastAsia="id-ID"/>
        </w:rPr>
        <w:t xml:space="preserve">Break Event Point (BEP)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rupiah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sebagai</w:t>
      </w:r>
      <w:proofErr w:type="spellEnd"/>
      <w:r>
        <w:rPr>
          <w:rFonts w:ascii="Arial" w:eastAsia="Times New Roman" w:hAnsi="Arial" w:cs="Arial"/>
          <w:lang w:val="en-US" w:eastAsia="id-ID"/>
        </w:rPr>
        <w:t xml:space="preserve"> </w:t>
      </w:r>
      <w:proofErr w:type="spellStart"/>
      <w:proofErr w:type="gram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w:t>
      </w:r>
      <w:proofErr w:type="gramEnd"/>
    </w:p>
    <w:p w14:paraId="59A9A384" w14:textId="77777777" w:rsidR="0055200F" w:rsidRDefault="0055200F" w:rsidP="004E67C5">
      <w:pPr>
        <w:pStyle w:val="ListParagraph"/>
        <w:shd w:val="clear" w:color="auto" w:fill="FFFFFF"/>
        <w:spacing w:after="0" w:line="48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415FF00A" wp14:editId="1888868D">
                <wp:extent cx="4536374" cy="563715"/>
                <wp:effectExtent l="0" t="0" r="17145" b="27305"/>
                <wp:docPr id="191" name="Text Box 191"/>
                <wp:cNvGraphicFramePr/>
                <a:graphic xmlns:a="http://schemas.openxmlformats.org/drawingml/2006/main">
                  <a:graphicData uri="http://schemas.microsoft.com/office/word/2010/wordprocessingShape">
                    <wps:wsp>
                      <wps:cNvSpPr txBox="1"/>
                      <wps:spPr>
                        <a:xfrm>
                          <a:off x="0" y="0"/>
                          <a:ext cx="4536374" cy="563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E2C1B" w14:textId="77777777" w:rsidR="0010022E" w:rsidRPr="004E67C5" w:rsidRDefault="0010022E" w:rsidP="0055200F">
                            <w:pPr>
                              <w:spacing w:after="0" w:line="240" w:lineRule="auto"/>
                              <w:rPr>
                                <w:b/>
                              </w:rPr>
                            </w:pPr>
                            <m:oMathPara>
                              <m:oMathParaPr>
                                <m:jc m:val="center"/>
                              </m:oMathParaPr>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5FF00A" id="Text Box 191" o:spid="_x0000_s1069" type="#_x0000_t202" style="width:357.2pt;height:4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" fillcolor="white [3201]" strokeweight=".5pt">
                <v:textbox>
                  <w:txbxContent>
                    <w:p w14:paraId="224E2C1B" w14:textId="77777777" w:rsidR="0010022E" w:rsidRPr="004E67C5" w:rsidRDefault="0010022E" w:rsidP="0055200F">
                      <w:pPr>
                        <w:spacing w:after="0" w:line="240" w:lineRule="auto"/>
                        <w:rPr>
                          <w:b/>
                        </w:rPr>
                      </w:pPr>
                      <m:oMathPara>
                        <m:oMathParaPr>
                          <m:jc m:val="center"/>
                        </m:oMathParaPr>
                        <m:oMath>
                          <m:r>
                            <m:rPr>
                              <m:sty m:val="bi"/>
                            </m:rPr>
                            <w:rPr>
                              <w:rFonts w:ascii="Cambria Math" w:hAnsi="Cambria Math"/>
                            </w:rPr>
                            <m:t>BEP (Rp)=</m:t>
                          </m:r>
                          <m:f>
                            <m:fPr>
                              <m:ctrlPr>
                                <w:rPr>
                                  <w:rFonts w:ascii="Cambria Math" w:hAnsi="Cambria Math"/>
                                  <w:b/>
                                </w:rPr>
                              </m:ctrlPr>
                            </m:fPr>
                            <m:num>
                              <m:r>
                                <m:rPr>
                                  <m:sty m:val="b"/>
                                </m:rPr>
                                <w:rPr>
                                  <w:rFonts w:ascii="Cambria Math" w:hAnsi="Cambria Math"/>
                                </w:rPr>
                                <m:t>Biaya Tetap</m:t>
                              </m:r>
                            </m:num>
                            <m:den>
                              <m:r>
                                <m:rPr>
                                  <m:sty m:val="bi"/>
                                </m:rPr>
                                <w:rPr>
                                  <w:rFonts w:ascii="Cambria Math" w:hAnsi="Cambria Math"/>
                                </w:rPr>
                                <m:t xml:space="preserve">Harga Jual Per Unit-Biaya Variabel Per Unit </m:t>
                              </m:r>
                            </m:den>
                          </m:f>
                        </m:oMath>
                      </m:oMathPara>
                    </w:p>
                  </w:txbxContent>
                </v:textbox>
                <w10:anchorlock/>
              </v:shape>
            </w:pict>
          </mc:Fallback>
        </mc:AlternateContent>
      </w:r>
    </w:p>
    <w:p w14:paraId="5BF2F14B" w14:textId="77777777" w:rsidR="0055200F" w:rsidRDefault="0055200F" w:rsidP="0092466A">
      <w:pPr>
        <w:pStyle w:val="ListParagraph"/>
        <w:shd w:val="clear" w:color="auto" w:fill="FFFFFF"/>
        <w:spacing w:after="0" w:line="36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489E9DAC" wp14:editId="0813B025">
                <wp:extent cx="2707640" cy="433070"/>
                <wp:effectExtent l="0" t="0" r="0" b="5080"/>
                <wp:docPr id="192" name="Text Box 192"/>
                <wp:cNvGraphicFramePr/>
                <a:graphic xmlns:a="http://schemas.openxmlformats.org/drawingml/2006/main">
                  <a:graphicData uri="http://schemas.microsoft.com/office/word/2010/wordprocessingShape">
                    <wps:wsp>
                      <wps:cNvSpPr txBox="1"/>
                      <wps:spPr>
                        <a:xfrm>
                          <a:off x="0" y="0"/>
                          <a:ext cx="2707005" cy="433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A8F0C" w14:textId="77777777" w:rsidR="0010022E" w:rsidRDefault="0010022E" w:rsidP="0055200F">
                            <w:pPr>
                              <w:spacing w:after="0" w:line="240" w:lineRule="auto"/>
                            </w:pPr>
                            <m:oMathPara>
                              <m:oMathParaPr>
                                <m:jc m:val="left"/>
                              </m:oMathParaPr>
                              <m:oMath>
                                <m:r>
                                  <w:rPr>
                                    <w:rFonts w:ascii="Cambria Math" w:hAnsi="Cambria Math"/>
                                  </w:rPr>
                                  <m:t>BEP (Rp)=</m:t>
                                </m:r>
                                <m:f>
                                  <m:fPr>
                                    <m:ctrlPr>
                                      <w:rPr>
                                        <w:rFonts w:ascii="Cambria Math" w:hAnsi="Cambria Math"/>
                                      </w:rPr>
                                    </m:ctrlPr>
                                  </m:fPr>
                                  <m:num>
                                    <m:r>
                                      <m:rPr>
                                        <m:sty m:val="p"/>
                                      </m:rPr>
                                      <w:rPr>
                                        <w:rFonts w:ascii="Cambria Math" w:hAnsi="Cambria Math"/>
                                      </w:rPr>
                                      <m:t>2.240.000</m:t>
                                    </m:r>
                                  </m:num>
                                  <m:den>
                                    <m:r>
                                      <w:rPr>
                                        <w:rFonts w:ascii="Cambria Math" w:hAnsi="Cambria Math"/>
                                      </w:rPr>
                                      <m:t xml:space="preserve">2000-1377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9E9DAC" id="Text Box 192" o:spid="_x0000_s1070" type="#_x0000_t202" style="width:213.2pt;height:3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" fillcolor="white [3201]" stroked="f" strokeweight=".5pt">
                <v:textbox>
                  <w:txbxContent>
                    <w:p w14:paraId="695A8F0C" w14:textId="77777777" w:rsidR="0010022E" w:rsidRDefault="0010022E" w:rsidP="0055200F">
                      <w:pPr>
                        <w:spacing w:after="0" w:line="240" w:lineRule="auto"/>
                      </w:pPr>
                      <m:oMathPara>
                        <m:oMathParaPr>
                          <m:jc m:val="left"/>
                        </m:oMathParaPr>
                        <m:oMath>
                          <m:r>
                            <w:rPr>
                              <w:rFonts w:ascii="Cambria Math" w:hAnsi="Cambria Math"/>
                            </w:rPr>
                            <m:t>BEP (Rp)=</m:t>
                          </m:r>
                          <m:f>
                            <m:fPr>
                              <m:ctrlPr>
                                <w:rPr>
                                  <w:rFonts w:ascii="Cambria Math" w:hAnsi="Cambria Math"/>
                                </w:rPr>
                              </m:ctrlPr>
                            </m:fPr>
                            <m:num>
                              <m:r>
                                <m:rPr>
                                  <m:sty m:val="p"/>
                                </m:rPr>
                                <w:rPr>
                                  <w:rFonts w:ascii="Cambria Math" w:hAnsi="Cambria Math"/>
                                </w:rPr>
                                <m:t>2.240.000</m:t>
                              </m:r>
                            </m:num>
                            <m:den>
                              <m:r>
                                <w:rPr>
                                  <w:rFonts w:ascii="Cambria Math" w:hAnsi="Cambria Math"/>
                                </w:rPr>
                                <m:t xml:space="preserve">2000-1377 </m:t>
                              </m:r>
                            </m:den>
                          </m:f>
                        </m:oMath>
                      </m:oMathPara>
                    </w:p>
                  </w:txbxContent>
                </v:textbox>
                <w10:anchorlock/>
              </v:shape>
            </w:pict>
          </mc:Fallback>
        </mc:AlternateContent>
      </w:r>
    </w:p>
    <w:p w14:paraId="121FB698" w14:textId="77777777" w:rsidR="0055200F" w:rsidRDefault="0055200F" w:rsidP="0092466A">
      <w:pPr>
        <w:pStyle w:val="ListParagraph"/>
        <w:shd w:val="clear" w:color="auto" w:fill="FFFFFF"/>
        <w:spacing w:after="0" w:line="48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76593B0D" wp14:editId="583B6A17">
                <wp:extent cx="3568065" cy="486888"/>
                <wp:effectExtent l="0" t="0" r="0" b="8890"/>
                <wp:docPr id="193" name="Text Box 193"/>
                <wp:cNvGraphicFramePr/>
                <a:graphic xmlns:a="http://schemas.openxmlformats.org/drawingml/2006/main">
                  <a:graphicData uri="http://schemas.microsoft.com/office/word/2010/wordprocessingShape">
                    <wps:wsp>
                      <wps:cNvSpPr txBox="1"/>
                      <wps:spPr>
                        <a:xfrm>
                          <a:off x="0" y="0"/>
                          <a:ext cx="3568065" cy="4868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5A18E" w14:textId="77777777" w:rsidR="0010022E" w:rsidRDefault="0010022E" w:rsidP="0055200F">
                            <w:pPr>
                              <w:spacing w:after="0" w:line="240" w:lineRule="auto"/>
                            </w:pPr>
                            <m:oMathPara>
                              <m:oMathParaPr>
                                <m:jc m:val="left"/>
                              </m:oMathParaPr>
                              <m:oMath>
                                <m:r>
                                  <w:rPr>
                                    <w:rFonts w:ascii="Cambria Math" w:hAnsi="Cambria Math"/>
                                  </w:rPr>
                                  <m:t xml:space="preserve">BEP </m:t>
                                </m:r>
                                <m:d>
                                  <m:dPr>
                                    <m:ctrlPr>
                                      <w:rPr>
                                        <w:rFonts w:ascii="Cambria Math" w:hAnsi="Cambria Math"/>
                                        <w:i/>
                                      </w:rPr>
                                    </m:ctrlPr>
                                  </m:dPr>
                                  <m:e>
                                    <m:r>
                                      <w:rPr>
                                        <w:rFonts w:ascii="Cambria Math" w:hAnsi="Cambria Math"/>
                                      </w:rPr>
                                      <m:t>Rp</m:t>
                                    </m:r>
                                  </m:e>
                                </m:d>
                                <m:r>
                                  <w:rPr>
                                    <w:rFonts w:ascii="Cambria Math" w:hAnsi="Cambria Math"/>
                                  </w:rPr>
                                  <m:t>=</m:t>
                                </m:r>
                                <m:f>
                                  <m:fPr>
                                    <m:ctrlPr>
                                      <w:rPr>
                                        <w:rFonts w:ascii="Cambria Math" w:hAnsi="Cambria Math"/>
                                      </w:rPr>
                                    </m:ctrlPr>
                                  </m:fPr>
                                  <m:num>
                                    <m:r>
                                      <m:rPr>
                                        <m:sty m:val="p"/>
                                      </m:rPr>
                                      <w:rPr>
                                        <w:rFonts w:ascii="Cambria Math" w:hAnsi="Cambria Math"/>
                                      </w:rPr>
                                      <m:t>2.240.000</m:t>
                                    </m:r>
                                  </m:num>
                                  <m:den>
                                    <m:r>
                                      <w:rPr>
                                        <w:rFonts w:ascii="Cambria Math" w:hAnsi="Cambria Math"/>
                                      </w:rPr>
                                      <m:t xml:space="preserve">625 </m:t>
                                    </m:r>
                                  </m:den>
                                </m:f>
                                <m:r>
                                  <w:rPr>
                                    <w:rFonts w:ascii="Cambria Math" w:hAnsi="Cambria Math"/>
                                  </w:rPr>
                                  <m:t xml:space="preserve">           =  3.584  Rupiah</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593B0D" id="Text Box 193" o:spid="_x0000_s1071" type="#_x0000_t202" style="width:280.95pt;height:3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" fillcolor="white [3201]" stroked="f" strokeweight=".5pt">
                <v:textbox>
                  <w:txbxContent>
                    <w:p w14:paraId="6455A18E" w14:textId="77777777" w:rsidR="0010022E" w:rsidRDefault="0010022E" w:rsidP="0055200F">
                      <w:pPr>
                        <w:spacing w:after="0" w:line="240" w:lineRule="auto"/>
                      </w:pPr>
                      <m:oMathPara>
                        <m:oMathParaPr>
                          <m:jc m:val="left"/>
                        </m:oMathParaPr>
                        <m:oMath>
                          <m:r>
                            <w:rPr>
                              <w:rFonts w:ascii="Cambria Math" w:hAnsi="Cambria Math"/>
                            </w:rPr>
                            <m:t xml:space="preserve">BEP </m:t>
                          </m:r>
                          <m:d>
                            <m:dPr>
                              <m:ctrlPr>
                                <w:rPr>
                                  <w:rFonts w:ascii="Cambria Math" w:hAnsi="Cambria Math"/>
                                  <w:i/>
                                </w:rPr>
                              </m:ctrlPr>
                            </m:dPr>
                            <m:e>
                              <m:r>
                                <w:rPr>
                                  <w:rFonts w:ascii="Cambria Math" w:hAnsi="Cambria Math"/>
                                </w:rPr>
                                <m:t>Rp</m:t>
                              </m:r>
                            </m:e>
                          </m:d>
                          <m:r>
                            <w:rPr>
                              <w:rFonts w:ascii="Cambria Math" w:hAnsi="Cambria Math"/>
                            </w:rPr>
                            <m:t>=</m:t>
                          </m:r>
                          <m:f>
                            <m:fPr>
                              <m:ctrlPr>
                                <w:rPr>
                                  <w:rFonts w:ascii="Cambria Math" w:hAnsi="Cambria Math"/>
                                </w:rPr>
                              </m:ctrlPr>
                            </m:fPr>
                            <m:num>
                              <m:r>
                                <m:rPr>
                                  <m:sty m:val="p"/>
                                </m:rPr>
                                <w:rPr>
                                  <w:rFonts w:ascii="Cambria Math" w:hAnsi="Cambria Math"/>
                                </w:rPr>
                                <m:t>2.240.000</m:t>
                              </m:r>
                            </m:num>
                            <m:den>
                              <m:r>
                                <w:rPr>
                                  <w:rFonts w:ascii="Cambria Math" w:hAnsi="Cambria Math"/>
                                </w:rPr>
                                <m:t xml:space="preserve">625 </m:t>
                              </m:r>
                            </m:den>
                          </m:f>
                          <m:r>
                            <w:rPr>
                              <w:rFonts w:ascii="Cambria Math" w:hAnsi="Cambria Math"/>
                            </w:rPr>
                            <m:t xml:space="preserve">           =  3.584  Rupiah</m:t>
                          </m:r>
                        </m:oMath>
                      </m:oMathPara>
                    </w:p>
                  </w:txbxContent>
                </v:textbox>
                <w10:anchorlock/>
              </v:shape>
            </w:pict>
          </mc:Fallback>
        </mc:AlternateContent>
      </w:r>
    </w:p>
    <w:p w14:paraId="65ACB1B8" w14:textId="77777777" w:rsidR="0092466A" w:rsidRDefault="0092466A" w:rsidP="0092466A">
      <w:pPr>
        <w:pStyle w:val="ListParagraph"/>
        <w:shd w:val="clear" w:color="auto" w:fill="FFFFFF"/>
        <w:spacing w:after="0" w:line="240" w:lineRule="auto"/>
        <w:ind w:left="709" w:firstLine="567"/>
        <w:jc w:val="both"/>
        <w:rPr>
          <w:rFonts w:ascii="Arial" w:eastAsia="Times New Roman" w:hAnsi="Arial" w:cs="Arial"/>
          <w:lang w:val="en-US" w:eastAsia="id-ID"/>
        </w:rPr>
      </w:pPr>
    </w:p>
    <w:p w14:paraId="2D2ACB24" w14:textId="77777777" w:rsidR="0055200F" w:rsidRDefault="0055200F" w:rsidP="003847FB">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Selanjutnya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menghitung</w:t>
      </w:r>
      <w:proofErr w:type="spellEnd"/>
      <w:r>
        <w:rPr>
          <w:rFonts w:ascii="Arial" w:eastAsia="Times New Roman" w:hAnsi="Arial" w:cs="Arial"/>
          <w:lang w:val="en-US" w:eastAsia="id-ID"/>
        </w:rPr>
        <w:t xml:space="preserve"> </w:t>
      </w:r>
      <w:r>
        <w:rPr>
          <w:rFonts w:ascii="Arial" w:eastAsia="Times New Roman" w:hAnsi="Arial" w:cs="Arial"/>
          <w:i/>
          <w:lang w:val="en-US" w:eastAsia="id-ID"/>
        </w:rPr>
        <w:t>Margin Contribution (MC)</w:t>
      </w:r>
      <w:r>
        <w:rPr>
          <w:rFonts w:ascii="Arial" w:eastAsia="Times New Roman" w:hAnsi="Arial" w:cs="Arial"/>
          <w:lang w:val="en-US" w:eastAsia="id-ID"/>
        </w:rPr>
        <w:t xml:space="preserve">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adalah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sebagai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berikut</w:t>
      </w:r>
      <w:proofErr w:type="spellEnd"/>
      <w:r>
        <w:rPr>
          <w:rFonts w:ascii="Arial" w:eastAsia="Times New Roman" w:hAnsi="Arial" w:cs="Arial"/>
          <w:lang w:val="en-US" w:eastAsia="id-ID"/>
        </w:rPr>
        <w:t>:</w:t>
      </w:r>
    </w:p>
    <w:p w14:paraId="5DC0021D" w14:textId="77777777" w:rsidR="0055200F" w:rsidRDefault="0055200F" w:rsidP="00A40AD1">
      <w:pPr>
        <w:pStyle w:val="ListParagraph"/>
        <w:shd w:val="clear" w:color="auto" w:fill="FFFFFF"/>
        <w:spacing w:after="0" w:line="240" w:lineRule="auto"/>
        <w:ind w:left="1069"/>
        <w:jc w:val="both"/>
        <w:rPr>
          <w:rFonts w:ascii="Arial" w:eastAsia="Times New Roman" w:hAnsi="Arial" w:cs="Arial"/>
          <w:lang w:val="en-US" w:eastAsia="id-ID"/>
        </w:rPr>
      </w:pPr>
    </w:p>
    <w:p w14:paraId="2A1DEACD" w14:textId="77777777" w:rsidR="0055200F" w:rsidRDefault="0055200F" w:rsidP="0092466A">
      <w:pPr>
        <w:pStyle w:val="ListParagraph"/>
        <w:shd w:val="clear" w:color="auto" w:fill="FFFFFF"/>
        <w:spacing w:after="0" w:line="36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7A61E4AB" wp14:editId="188E7F0A">
                <wp:extent cx="4535805" cy="516577"/>
                <wp:effectExtent l="0" t="0" r="17145" b="17145"/>
                <wp:docPr id="194" name="Text Box 194"/>
                <wp:cNvGraphicFramePr/>
                <a:graphic xmlns:a="http://schemas.openxmlformats.org/drawingml/2006/main">
                  <a:graphicData uri="http://schemas.microsoft.com/office/word/2010/wordprocessingShape">
                    <wps:wsp>
                      <wps:cNvSpPr txBox="1"/>
                      <wps:spPr>
                        <a:xfrm>
                          <a:off x="0" y="0"/>
                          <a:ext cx="4535805" cy="516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BF2E4" w14:textId="77777777" w:rsidR="0010022E" w:rsidRPr="0092466A" w:rsidRDefault="0010022E" w:rsidP="0055200F">
                            <w:pPr>
                              <w:spacing w:after="0" w:line="240" w:lineRule="auto"/>
                              <w:jc w:val="center"/>
                              <w:rPr>
                                <w:b/>
                              </w:rPr>
                            </w:pPr>
                            <m:oMathPara>
                              <m:oMathParaPr>
                                <m:jc m:val="center"/>
                              </m:oMathParaPr>
                              <m:oMath>
                                <m:r>
                                  <m:rPr>
                                    <m:sty m:val="bi"/>
                                  </m:rPr>
                                  <w:rPr>
                                    <w:rFonts w:ascii="Cambria Math" w:hAnsi="Cambria Math"/>
                                  </w:rPr>
                                  <m:t>Margin Contribution=Pendapatan Bersih-Biaya Variabel</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61E4AB" id="Text Box 194" o:spid="_x0000_s1072" type="#_x0000_t202" style="width:357.15pt;height:4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" fillcolor="white [3201]" strokeweight=".5pt">
                <v:textbox>
                  <w:txbxContent>
                    <w:p w14:paraId="27CBF2E4" w14:textId="77777777" w:rsidR="0010022E" w:rsidRPr="0092466A" w:rsidRDefault="0010022E" w:rsidP="0055200F">
                      <w:pPr>
                        <w:spacing w:after="0" w:line="240" w:lineRule="auto"/>
                        <w:jc w:val="center"/>
                        <w:rPr>
                          <w:b/>
                        </w:rPr>
                      </w:pPr>
                      <m:oMathPara>
                        <m:oMathParaPr>
                          <m:jc m:val="center"/>
                        </m:oMathParaPr>
                        <m:oMath>
                          <m:r>
                            <m:rPr>
                              <m:sty m:val="bi"/>
                            </m:rPr>
                            <w:rPr>
                              <w:rFonts w:ascii="Cambria Math" w:hAnsi="Cambria Math"/>
                            </w:rPr>
                            <m:t>Margin Contribution=Pendapatan Bersih-Biaya Variabel</m:t>
                          </m:r>
                        </m:oMath>
                      </m:oMathPara>
                    </w:p>
                  </w:txbxContent>
                </v:textbox>
                <w10:anchorlock/>
              </v:shape>
            </w:pict>
          </mc:Fallback>
        </mc:AlternateContent>
      </w:r>
    </w:p>
    <w:p w14:paraId="58C59343" w14:textId="77777777" w:rsidR="0055200F" w:rsidRDefault="0055200F" w:rsidP="0092466A">
      <w:pPr>
        <w:pStyle w:val="ListParagraph"/>
        <w:shd w:val="clear" w:color="auto" w:fill="FFFFFF"/>
        <w:spacing w:after="0" w:line="36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2DAC737B" wp14:editId="4BD70F26">
                <wp:extent cx="3336925" cy="350520"/>
                <wp:effectExtent l="0" t="0" r="0" b="0"/>
                <wp:docPr id="195" name="Text Box 195"/>
                <wp:cNvGraphicFramePr/>
                <a:graphic xmlns:a="http://schemas.openxmlformats.org/drawingml/2006/main">
                  <a:graphicData uri="http://schemas.microsoft.com/office/word/2010/wordprocessingShape">
                    <wps:wsp>
                      <wps:cNvSpPr txBox="1"/>
                      <wps:spPr>
                        <a:xfrm>
                          <a:off x="0" y="0"/>
                          <a:ext cx="3336925"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B6518" w14:textId="77777777" w:rsidR="0010022E" w:rsidRPr="00A40AD1" w:rsidRDefault="0010022E" w:rsidP="00A40AD1">
                            <w:pPr>
                              <w:spacing w:after="0" w:line="240" w:lineRule="auto"/>
                              <w:rPr>
                                <w:lang w:val="en-US"/>
                              </w:rPr>
                            </w:pPr>
                            <m:oMath>
                              <m:r>
                                <w:rPr>
                                  <w:rFonts w:ascii="Cambria Math" w:hAnsi="Cambria Math"/>
                                </w:rPr>
                                <m:t>Margin Contribution  =  7.200.000-4.960</m:t>
                              </m:r>
                            </m:oMath>
                            <w:r>
                              <w:rPr>
                                <w:rFonts w:eastAsiaTheme="minorEastAsia"/>
                                <w:i/>
                                <w:lang w:val="en-US"/>
                              </w:rPr>
                              <w:t>.</w:t>
                            </w:r>
                            <w:r>
                              <w:rPr>
                                <w:rFonts w:eastAsiaTheme="minorEastAsia"/>
                                <w:lang w:val="en-US"/>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AC737B" id="Text Box 195" o:spid="_x0000_s1073" type="#_x0000_t202" style="width:262.75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" fillcolor="white [3201]" stroked="f" strokeweight=".5pt">
                <v:textbox>
                  <w:txbxContent>
                    <w:p w14:paraId="4F4B6518" w14:textId="77777777" w:rsidR="0010022E" w:rsidRPr="00A40AD1" w:rsidRDefault="0010022E" w:rsidP="00A40AD1">
                      <w:pPr>
                        <w:spacing w:after="0" w:line="240" w:lineRule="auto"/>
                        <w:rPr>
                          <w:lang w:val="en-US"/>
                        </w:rPr>
                      </w:pPr>
                      <m:oMath>
                        <m:r>
                          <w:rPr>
                            <w:rFonts w:ascii="Cambria Math" w:hAnsi="Cambria Math"/>
                          </w:rPr>
                          <m:t>Margin Contribution  =  7.200.000-4.960</m:t>
                        </m:r>
                      </m:oMath>
                      <w:r>
                        <w:rPr>
                          <w:rFonts w:eastAsiaTheme="minorEastAsia"/>
                          <w:i/>
                          <w:lang w:val="en-US"/>
                        </w:rPr>
                        <w:t>.</w:t>
                      </w:r>
                      <w:r>
                        <w:rPr>
                          <w:rFonts w:eastAsiaTheme="minorEastAsia"/>
                          <w:lang w:val="en-US"/>
                        </w:rPr>
                        <w:t>000</w:t>
                      </w:r>
                    </w:p>
                  </w:txbxContent>
                </v:textbox>
                <w10:anchorlock/>
              </v:shape>
            </w:pict>
          </mc:Fallback>
        </mc:AlternateContent>
      </w:r>
    </w:p>
    <w:p w14:paraId="2EAF548C" w14:textId="77777777" w:rsidR="0055200F" w:rsidRDefault="0055200F" w:rsidP="0092466A">
      <w:pPr>
        <w:pStyle w:val="ListParagraph"/>
        <w:shd w:val="clear" w:color="auto" w:fill="FFFFFF"/>
        <w:spacing w:after="0" w:line="240" w:lineRule="auto"/>
        <w:ind w:left="709"/>
        <w:jc w:val="both"/>
        <w:rPr>
          <w:rFonts w:ascii="Arial" w:eastAsia="Times New Roman" w:hAnsi="Arial" w:cs="Arial"/>
          <w:lang w:val="en-US" w:eastAsia="id-ID"/>
        </w:rPr>
      </w:pPr>
      <w:r>
        <w:rPr>
          <w:noProof/>
          <w:lang w:val="en-US"/>
        </w:rPr>
        <mc:AlternateContent>
          <mc:Choice Requires="wps">
            <w:drawing>
              <wp:inline distT="0" distB="0" distL="0" distR="0" wp14:anchorId="146CFA00" wp14:editId="33BF99A2">
                <wp:extent cx="3241675" cy="350520"/>
                <wp:effectExtent l="0" t="0" r="0" b="0"/>
                <wp:docPr id="196" name="Text Box 196"/>
                <wp:cNvGraphicFramePr/>
                <a:graphic xmlns:a="http://schemas.openxmlformats.org/drawingml/2006/main">
                  <a:graphicData uri="http://schemas.microsoft.com/office/word/2010/wordprocessingShape">
                    <wps:wsp>
                      <wps:cNvSpPr txBox="1"/>
                      <wps:spPr>
                        <a:xfrm>
                          <a:off x="0" y="0"/>
                          <a:ext cx="3241675"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0FCD5" w14:textId="77777777" w:rsidR="0010022E" w:rsidRDefault="0010022E" w:rsidP="0055200F">
                            <w:pPr>
                              <w:spacing w:after="0" w:line="240" w:lineRule="auto"/>
                              <w:rPr>
                                <w:lang w:val="en-US"/>
                              </w:rPr>
                            </w:pPr>
                            <m:oMath>
                              <m:r>
                                <w:rPr>
                                  <w:rFonts w:ascii="Cambria Math" w:hAnsi="Cambria Math"/>
                                </w:rPr>
                                <m:t>Margin Contribution  =  2.240.000</m:t>
                              </m:r>
                            </m:oMath>
                            <w:r>
                              <w:rPr>
                                <w:rFonts w:eastAsiaTheme="minorEastAsia"/>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6CFA00" id="Text Box 196" o:spid="_x0000_s1074" type="#_x0000_t202" style="width:255.25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" fillcolor="white [3201]" stroked="f" strokeweight=".5pt">
                <v:textbox>
                  <w:txbxContent>
                    <w:p w14:paraId="2740FCD5" w14:textId="77777777" w:rsidR="0010022E" w:rsidRDefault="0010022E" w:rsidP="0055200F">
                      <w:pPr>
                        <w:spacing w:after="0" w:line="240" w:lineRule="auto"/>
                        <w:rPr>
                          <w:lang w:val="en-US"/>
                        </w:rPr>
                      </w:pPr>
                      <m:oMath>
                        <m:r>
                          <w:rPr>
                            <w:rFonts w:ascii="Cambria Math" w:hAnsi="Cambria Math"/>
                          </w:rPr>
                          <m:t>Margin Contribution  =  2.240.000</m:t>
                        </m:r>
                      </m:oMath>
                      <w:r>
                        <w:rPr>
                          <w:rFonts w:eastAsiaTheme="minorEastAsia"/>
                          <w:lang w:val="en-US"/>
                        </w:rPr>
                        <w:t xml:space="preserve">  </w:t>
                      </w:r>
                    </w:p>
                  </w:txbxContent>
                </v:textbox>
                <w10:anchorlock/>
              </v:shape>
            </w:pict>
          </mc:Fallback>
        </mc:AlternateContent>
      </w:r>
    </w:p>
    <w:p w14:paraId="174B4538" w14:textId="77777777" w:rsidR="0092466A" w:rsidRDefault="0092466A" w:rsidP="0092466A">
      <w:pPr>
        <w:pStyle w:val="ListParagraph"/>
        <w:shd w:val="clear" w:color="auto" w:fill="FFFFFF"/>
        <w:spacing w:after="0" w:line="480" w:lineRule="auto"/>
        <w:ind w:left="709"/>
        <w:jc w:val="both"/>
        <w:rPr>
          <w:rFonts w:ascii="Arial" w:eastAsia="Times New Roman" w:hAnsi="Arial" w:cs="Arial"/>
          <w:lang w:val="en-US" w:eastAsia="id-ID"/>
        </w:rPr>
      </w:pPr>
    </w:p>
    <w:p w14:paraId="3DAB3E53" w14:textId="77777777" w:rsidR="0055200F" w:rsidRDefault="0055200F" w:rsidP="003847FB">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Kemudian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mengetahui</w:t>
      </w:r>
      <w:proofErr w:type="spellEnd"/>
      <w:r>
        <w:rPr>
          <w:rFonts w:ascii="Arial" w:eastAsia="Times New Roman" w:hAnsi="Arial" w:cs="Arial"/>
          <w:lang w:val="en-US" w:eastAsia="id-ID"/>
        </w:rPr>
        <w:t xml:space="preserve"> </w:t>
      </w:r>
      <w:r>
        <w:rPr>
          <w:rFonts w:ascii="Arial" w:eastAsia="Times New Roman" w:hAnsi="Arial" w:cs="Arial"/>
          <w:i/>
          <w:lang w:val="en-US" w:eastAsia="id-ID"/>
        </w:rPr>
        <w:t>Margin Of Safety (MOS)</w:t>
      </w:r>
      <w:r>
        <w:rPr>
          <w:rFonts w:ascii="Arial" w:eastAsia="Times New Roman" w:hAnsi="Arial" w:cs="Arial"/>
          <w:lang w:val="en-US" w:eastAsia="id-ID"/>
        </w:rPr>
        <w:t xml:space="preserve">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lihat</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d </w:t>
      </w:r>
      <w:proofErr w:type="spellStart"/>
      <w:r>
        <w:rPr>
          <w:rFonts w:ascii="Arial" w:eastAsia="Times New Roman" w:hAnsi="Arial" w:cs="Arial"/>
          <w:lang w:val="en-US" w:eastAsia="id-ID"/>
        </w:rPr>
        <w:t>bawah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ini</w:t>
      </w:r>
      <w:proofErr w:type="spellEnd"/>
      <w:r>
        <w:rPr>
          <w:rFonts w:ascii="Arial" w:eastAsia="Times New Roman" w:hAnsi="Arial" w:cs="Arial"/>
          <w:lang w:val="en-US" w:eastAsia="id-ID"/>
        </w:rPr>
        <w:t xml:space="preserve"> :</w:t>
      </w:r>
    </w:p>
    <w:p w14:paraId="6D82CCD8" w14:textId="77777777" w:rsidR="0055200F" w:rsidRDefault="0055200F" w:rsidP="008C17BB">
      <w:pPr>
        <w:pStyle w:val="ListParagraph"/>
        <w:shd w:val="clear" w:color="auto" w:fill="FFFFFF"/>
        <w:spacing w:after="0" w:line="360" w:lineRule="auto"/>
        <w:ind w:left="1069"/>
        <w:jc w:val="both"/>
        <w:rPr>
          <w:rFonts w:ascii="Arial" w:eastAsia="Times New Roman" w:hAnsi="Arial" w:cs="Arial"/>
          <w:lang w:val="en-US" w:eastAsia="id-ID"/>
        </w:rPr>
      </w:pPr>
      <w:r>
        <w:rPr>
          <w:noProof/>
          <w:lang w:val="en-US"/>
        </w:rPr>
        <w:lastRenderedPageBreak/>
        <mc:AlternateContent>
          <mc:Choice Requires="wps">
            <w:drawing>
              <wp:inline distT="0" distB="0" distL="0" distR="0" wp14:anchorId="5875A834" wp14:editId="34C2B041">
                <wp:extent cx="4310743" cy="587829"/>
                <wp:effectExtent l="0" t="0" r="13970" b="22225"/>
                <wp:docPr id="197" name="Text Box 197"/>
                <wp:cNvGraphicFramePr/>
                <a:graphic xmlns:a="http://schemas.openxmlformats.org/drawingml/2006/main">
                  <a:graphicData uri="http://schemas.microsoft.com/office/word/2010/wordprocessingShape">
                    <wps:wsp>
                      <wps:cNvSpPr txBox="1"/>
                      <wps:spPr>
                        <a:xfrm>
                          <a:off x="0" y="0"/>
                          <a:ext cx="4310743" cy="5878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D9BA8" w14:textId="77777777" w:rsidR="0010022E" w:rsidRPr="007A6934" w:rsidRDefault="0010022E" w:rsidP="0055200F">
                            <w:pPr>
                              <w:spacing w:after="0" w:line="240" w:lineRule="auto"/>
                              <w:rPr>
                                <w:rFonts w:eastAsiaTheme="minorEastAsia"/>
                                <w:b/>
                              </w:rPr>
                            </w:pPr>
                            <m:oMathPara>
                              <m:oMathParaPr>
                                <m:jc m:val="center"/>
                              </m:oMathParaPr>
                              <m:oMath>
                                <m:r>
                                  <m:rPr>
                                    <m:sty m:val="b"/>
                                  </m:rPr>
                                  <w:rPr>
                                    <w:rFonts w:ascii="Cambria Math" w:eastAsiaTheme="minorEastAsia" w:hAnsi="Cambria Math"/>
                                  </w:rPr>
                                  <m:t>MOS</m:t>
                                </m:r>
                                <m:r>
                                  <m:rPr>
                                    <m:sty m:val="bi"/>
                                  </m:rPr>
                                  <w:rPr>
                                    <w:rFonts w:ascii="Cambria Math" w:eastAsiaTheme="minorEastAsia" w:hAnsi="Cambria Math"/>
                                  </w:rPr>
                                  <m:t>=</m:t>
                                </m:r>
                                <m:f>
                                  <m:fPr>
                                    <m:ctrlPr>
                                      <w:rPr>
                                        <w:rFonts w:ascii="Cambria Math" w:eastAsiaTheme="minorEastAsia" w:hAnsi="Cambria Math"/>
                                        <w:b/>
                                      </w:rPr>
                                    </m:ctrlPr>
                                  </m:fPr>
                                  <m:num>
                                    <m:r>
                                      <m:rPr>
                                        <m:sty m:val="b"/>
                                      </m:rPr>
                                      <w:rPr>
                                        <w:rFonts w:ascii="Cambria Math" w:eastAsiaTheme="minorEastAsia" w:hAnsi="Cambria Math"/>
                                      </w:rPr>
                                      <m:t>Anggaran Penjualan-BEP (Unit)</m:t>
                                    </m:r>
                                  </m:num>
                                  <m:den>
                                    <m:r>
                                      <m:rPr>
                                        <m:sty m:val="bi"/>
                                      </m:rPr>
                                      <w:rPr>
                                        <w:rFonts w:ascii="Cambria Math" w:eastAsiaTheme="minorEastAsia" w:hAnsi="Cambria Math"/>
                                      </w:rPr>
                                      <m:t>Anggaran Penjualan</m:t>
                                    </m:r>
                                  </m:den>
                                </m:f>
                                <m:r>
                                  <m:rPr>
                                    <m:sty m:val="bi"/>
                                  </m:rPr>
                                  <w:rPr>
                                    <w:rFonts w:ascii="Cambria Math" w:eastAsiaTheme="minorEastAsia" w:hAnsi="Cambria Math"/>
                                  </w:rPr>
                                  <m:t>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75A834" id="Text Box 197" o:spid="_x0000_s1075" type="#_x0000_t202" style="width:339.45pt;height:4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" fillcolor="white [3201]" strokeweight=".5pt">
                <v:textbox>
                  <w:txbxContent>
                    <w:p w14:paraId="6ABD9BA8" w14:textId="77777777" w:rsidR="0010022E" w:rsidRPr="007A6934" w:rsidRDefault="0010022E" w:rsidP="0055200F">
                      <w:pPr>
                        <w:spacing w:after="0" w:line="240" w:lineRule="auto"/>
                        <w:rPr>
                          <w:rFonts w:eastAsiaTheme="minorEastAsia"/>
                          <w:b/>
                        </w:rPr>
                      </w:pPr>
                      <m:oMathPara>
                        <m:oMathParaPr>
                          <m:jc m:val="center"/>
                        </m:oMathParaPr>
                        <m:oMath>
                          <m:r>
                            <m:rPr>
                              <m:sty m:val="b"/>
                            </m:rPr>
                            <w:rPr>
                              <w:rFonts w:ascii="Cambria Math" w:eastAsiaTheme="minorEastAsia" w:hAnsi="Cambria Math"/>
                            </w:rPr>
                            <m:t>MOS</m:t>
                          </m:r>
                          <m:r>
                            <m:rPr>
                              <m:sty m:val="bi"/>
                            </m:rPr>
                            <w:rPr>
                              <w:rFonts w:ascii="Cambria Math" w:eastAsiaTheme="minorEastAsia" w:hAnsi="Cambria Math"/>
                            </w:rPr>
                            <m:t>=</m:t>
                          </m:r>
                          <m:f>
                            <m:fPr>
                              <m:ctrlPr>
                                <w:rPr>
                                  <w:rFonts w:ascii="Cambria Math" w:eastAsiaTheme="minorEastAsia" w:hAnsi="Cambria Math"/>
                                  <w:b/>
                                </w:rPr>
                              </m:ctrlPr>
                            </m:fPr>
                            <m:num>
                              <m:r>
                                <m:rPr>
                                  <m:sty m:val="b"/>
                                </m:rPr>
                                <w:rPr>
                                  <w:rFonts w:ascii="Cambria Math" w:eastAsiaTheme="minorEastAsia" w:hAnsi="Cambria Math"/>
                                </w:rPr>
                                <m:t>Anggaran Penjualan-BEP (Unit)</m:t>
                              </m:r>
                            </m:num>
                            <m:den>
                              <m:r>
                                <m:rPr>
                                  <m:sty m:val="bi"/>
                                </m:rPr>
                                <w:rPr>
                                  <w:rFonts w:ascii="Cambria Math" w:eastAsiaTheme="minorEastAsia" w:hAnsi="Cambria Math"/>
                                </w:rPr>
                                <m:t>Anggaran Penjualan</m:t>
                              </m:r>
                            </m:den>
                          </m:f>
                          <m:r>
                            <m:rPr>
                              <m:sty m:val="bi"/>
                            </m:rPr>
                            <w:rPr>
                              <w:rFonts w:ascii="Cambria Math" w:eastAsiaTheme="minorEastAsia" w:hAnsi="Cambria Math"/>
                            </w:rPr>
                            <m:t>x 100%</m:t>
                          </m:r>
                        </m:oMath>
                      </m:oMathPara>
                    </w:p>
                  </w:txbxContent>
                </v:textbox>
                <w10:anchorlock/>
              </v:shape>
            </w:pict>
          </mc:Fallback>
        </mc:AlternateContent>
      </w:r>
    </w:p>
    <w:p w14:paraId="4DF95A60" w14:textId="77777777" w:rsidR="0055200F" w:rsidRDefault="0055200F" w:rsidP="008C17BB">
      <w:pPr>
        <w:pStyle w:val="ListParagraph"/>
        <w:shd w:val="clear" w:color="auto" w:fill="FFFFFF"/>
        <w:spacing w:after="0" w:line="360" w:lineRule="auto"/>
        <w:ind w:left="1069"/>
        <w:jc w:val="both"/>
        <w:rPr>
          <w:rFonts w:ascii="Arial" w:eastAsia="Times New Roman" w:hAnsi="Arial" w:cs="Arial"/>
          <w:lang w:val="en-US" w:eastAsia="id-ID"/>
        </w:rPr>
      </w:pPr>
      <w:r>
        <w:rPr>
          <w:noProof/>
          <w:lang w:val="en-US"/>
        </w:rPr>
        <mc:AlternateContent>
          <mc:Choice Requires="wps">
            <w:drawing>
              <wp:inline distT="0" distB="0" distL="0" distR="0" wp14:anchorId="2BF06D87" wp14:editId="41A6AB8F">
                <wp:extent cx="3432175" cy="445135"/>
                <wp:effectExtent l="0" t="0" r="0" b="0"/>
                <wp:docPr id="198" name="Text Box 198"/>
                <wp:cNvGraphicFramePr/>
                <a:graphic xmlns:a="http://schemas.openxmlformats.org/drawingml/2006/main">
                  <a:graphicData uri="http://schemas.microsoft.com/office/word/2010/wordprocessingShape">
                    <wps:wsp>
                      <wps:cNvSpPr txBox="1"/>
                      <wps:spPr>
                        <a:xfrm>
                          <a:off x="0" y="0"/>
                          <a:ext cx="3431540" cy="445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96FE3"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3.600-576</m:t>
                                    </m:r>
                                  </m:num>
                                  <m:den>
                                    <m:r>
                                      <w:rPr>
                                        <w:rFonts w:ascii="Cambria Math" w:eastAsiaTheme="minorEastAsia" w:hAnsi="Cambria Math"/>
                                      </w:rPr>
                                      <m:t>3.600</m:t>
                                    </m:r>
                                  </m:den>
                                </m:f>
                                <m:r>
                                  <w:rPr>
                                    <w:rFonts w:ascii="Cambria Math" w:eastAsiaTheme="minorEastAsia" w:hAnsi="Cambria Math"/>
                                  </w:rPr>
                                  <m:t xml:space="preserve"> 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F06D87" id="Text Box 198" o:spid="_x0000_s1076" type="#_x0000_t202" style="width:270.25pt;height:3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" fillcolor="white [3201]" stroked="f" strokeweight=".5pt">
                <v:textbox>
                  <w:txbxContent>
                    <w:p w14:paraId="12296FE3"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3.600-576</m:t>
                              </m:r>
                            </m:num>
                            <m:den>
                              <m:r>
                                <w:rPr>
                                  <w:rFonts w:ascii="Cambria Math" w:eastAsiaTheme="minorEastAsia" w:hAnsi="Cambria Math"/>
                                </w:rPr>
                                <m:t>3.600</m:t>
                              </m:r>
                            </m:den>
                          </m:f>
                          <m:r>
                            <w:rPr>
                              <w:rFonts w:ascii="Cambria Math" w:eastAsiaTheme="minorEastAsia" w:hAnsi="Cambria Math"/>
                            </w:rPr>
                            <m:t xml:space="preserve"> x 100%</m:t>
                          </m:r>
                        </m:oMath>
                      </m:oMathPara>
                    </w:p>
                  </w:txbxContent>
                </v:textbox>
                <w10:anchorlock/>
              </v:shape>
            </w:pict>
          </mc:Fallback>
        </mc:AlternateContent>
      </w:r>
    </w:p>
    <w:p w14:paraId="720D01E5" w14:textId="77777777" w:rsidR="0055200F" w:rsidRDefault="0055200F" w:rsidP="008C17BB">
      <w:pPr>
        <w:pStyle w:val="ListParagraph"/>
        <w:shd w:val="clear" w:color="auto" w:fill="FFFFFF"/>
        <w:spacing w:after="0" w:line="240" w:lineRule="auto"/>
        <w:ind w:left="1069"/>
        <w:jc w:val="both"/>
        <w:rPr>
          <w:rFonts w:ascii="Arial" w:eastAsia="Times New Roman" w:hAnsi="Arial" w:cs="Arial"/>
          <w:lang w:val="en-US" w:eastAsia="id-ID"/>
        </w:rPr>
      </w:pPr>
      <w:r>
        <w:rPr>
          <w:noProof/>
          <w:lang w:val="en-US"/>
        </w:rPr>
        <mc:AlternateContent>
          <mc:Choice Requires="wps">
            <w:drawing>
              <wp:inline distT="0" distB="0" distL="0" distR="0" wp14:anchorId="32106CC9" wp14:editId="3B2A1AB6">
                <wp:extent cx="3431540" cy="528452"/>
                <wp:effectExtent l="0" t="0" r="0" b="5080"/>
                <wp:docPr id="199" name="Text Box 199"/>
                <wp:cNvGraphicFramePr/>
                <a:graphic xmlns:a="http://schemas.openxmlformats.org/drawingml/2006/main">
                  <a:graphicData uri="http://schemas.microsoft.com/office/word/2010/wordprocessingShape">
                    <wps:wsp>
                      <wps:cNvSpPr txBox="1"/>
                      <wps:spPr>
                        <a:xfrm>
                          <a:off x="0" y="0"/>
                          <a:ext cx="3431540" cy="5284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6C944"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3.024</m:t>
                                    </m:r>
                                  </m:num>
                                  <m:den>
                                    <m:r>
                                      <w:rPr>
                                        <w:rFonts w:ascii="Cambria Math" w:eastAsiaTheme="minorEastAsia" w:hAnsi="Cambria Math"/>
                                      </w:rPr>
                                      <m:t>3.600</m:t>
                                    </m:r>
                                  </m:den>
                                </m:f>
                                <m:r>
                                  <w:rPr>
                                    <w:rFonts w:ascii="Cambria Math" w:eastAsiaTheme="minorEastAsia" w:hAnsi="Cambria Math"/>
                                  </w:rPr>
                                  <m:t xml:space="preserve"> 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06CC9" id="Text Box 199" o:spid="_x0000_s1077" type="#_x0000_t202" style="width:270.2pt;height:4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" fillcolor="white [3201]" stroked="f" strokeweight=".5pt">
                <v:textbox>
                  <w:txbxContent>
                    <w:p w14:paraId="1846C944"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3.024</m:t>
                              </m:r>
                            </m:num>
                            <m:den>
                              <m:r>
                                <w:rPr>
                                  <w:rFonts w:ascii="Cambria Math" w:eastAsiaTheme="minorEastAsia" w:hAnsi="Cambria Math"/>
                                </w:rPr>
                                <m:t>3.600</m:t>
                              </m:r>
                            </m:den>
                          </m:f>
                          <m:r>
                            <w:rPr>
                              <w:rFonts w:ascii="Cambria Math" w:eastAsiaTheme="minorEastAsia" w:hAnsi="Cambria Math"/>
                            </w:rPr>
                            <m:t xml:space="preserve"> x 100%</m:t>
                          </m:r>
                        </m:oMath>
                      </m:oMathPara>
                    </w:p>
                  </w:txbxContent>
                </v:textbox>
                <w10:anchorlock/>
              </v:shape>
            </w:pict>
          </mc:Fallback>
        </mc:AlternateContent>
      </w:r>
    </w:p>
    <w:p w14:paraId="780E930B" w14:textId="77777777" w:rsidR="0055200F" w:rsidRDefault="0055200F" w:rsidP="00D61D55">
      <w:pPr>
        <w:pStyle w:val="ListParagraph"/>
        <w:shd w:val="clear" w:color="auto" w:fill="FFFFFF"/>
        <w:spacing w:after="0" w:line="480" w:lineRule="auto"/>
        <w:ind w:left="1069"/>
        <w:jc w:val="both"/>
        <w:rPr>
          <w:rFonts w:ascii="Arial" w:eastAsia="Times New Roman" w:hAnsi="Arial" w:cs="Arial"/>
          <w:lang w:val="en-US" w:eastAsia="id-ID"/>
        </w:rPr>
      </w:pPr>
      <w:r>
        <w:rPr>
          <w:noProof/>
          <w:lang w:val="en-US"/>
        </w:rPr>
        <mc:AlternateContent>
          <mc:Choice Requires="wps">
            <w:drawing>
              <wp:inline distT="0" distB="0" distL="0" distR="0" wp14:anchorId="594F7ABA" wp14:editId="59241DC4">
                <wp:extent cx="3432175" cy="445135"/>
                <wp:effectExtent l="0" t="0" r="0" b="0"/>
                <wp:docPr id="200" name="Text Box 200"/>
                <wp:cNvGraphicFramePr/>
                <a:graphic xmlns:a="http://schemas.openxmlformats.org/drawingml/2006/main">
                  <a:graphicData uri="http://schemas.microsoft.com/office/word/2010/wordprocessingShape">
                    <wps:wsp>
                      <wps:cNvSpPr txBox="1"/>
                      <wps:spPr>
                        <a:xfrm>
                          <a:off x="0" y="0"/>
                          <a:ext cx="3431540" cy="445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788F7"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 84%</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4F7ABA" id="Text Box 200" o:spid="_x0000_s1078" type="#_x0000_t202" style="width:270.25pt;height:3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" fillcolor="white [3201]" stroked="f" strokeweight=".5pt">
                <v:textbox>
                  <w:txbxContent>
                    <w:p w14:paraId="200788F7" w14:textId="77777777" w:rsidR="0010022E" w:rsidRDefault="0010022E" w:rsidP="0055200F">
                      <w:pPr>
                        <w:spacing w:after="0" w:line="240" w:lineRule="auto"/>
                        <w:rPr>
                          <w:rFonts w:eastAsiaTheme="minorEastAsia"/>
                        </w:rPr>
                      </w:pPr>
                      <m:oMathPara>
                        <m:oMathParaPr>
                          <m:jc m:val="left"/>
                        </m:oMathParaPr>
                        <m:oMath>
                          <m:r>
                            <m:rPr>
                              <m:sty m:val="p"/>
                            </m:rPr>
                            <w:rPr>
                              <w:rFonts w:ascii="Cambria Math" w:eastAsiaTheme="minorEastAsia" w:hAnsi="Cambria Math"/>
                            </w:rPr>
                            <m:t>MOS</m:t>
                          </m:r>
                          <m:r>
                            <w:rPr>
                              <w:rFonts w:ascii="Cambria Math" w:eastAsiaTheme="minorEastAsia" w:hAnsi="Cambria Math"/>
                            </w:rPr>
                            <m:t>= 84%</m:t>
                          </m:r>
                        </m:oMath>
                      </m:oMathPara>
                    </w:p>
                  </w:txbxContent>
                </v:textbox>
                <w10:anchorlock/>
              </v:shape>
            </w:pict>
          </mc:Fallback>
        </mc:AlternateContent>
      </w:r>
    </w:p>
    <w:p w14:paraId="622BF9B7" w14:textId="77777777" w:rsidR="00D61D55" w:rsidRDefault="00D61D55" w:rsidP="00D61D55">
      <w:pPr>
        <w:pStyle w:val="ListParagraph"/>
        <w:shd w:val="clear" w:color="auto" w:fill="FFFFFF"/>
        <w:spacing w:after="0" w:line="360" w:lineRule="auto"/>
        <w:ind w:left="1069"/>
        <w:jc w:val="both"/>
        <w:rPr>
          <w:rFonts w:ascii="Arial" w:eastAsia="Times New Roman" w:hAnsi="Arial" w:cs="Arial"/>
          <w:lang w:val="en-US" w:eastAsia="id-ID"/>
        </w:rPr>
      </w:pPr>
    </w:p>
    <w:p w14:paraId="4C17D0E6" w14:textId="77777777" w:rsidR="00A419F4" w:rsidRPr="00D61D55" w:rsidRDefault="00D61D55" w:rsidP="00D61D55">
      <w:pPr>
        <w:pStyle w:val="ListParagraph"/>
        <w:numPr>
          <w:ilvl w:val="3"/>
          <w:numId w:val="16"/>
        </w:numPr>
        <w:shd w:val="clear" w:color="auto" w:fill="FFFFFF"/>
        <w:spacing w:after="0" w:line="480" w:lineRule="auto"/>
        <w:ind w:left="709" w:hanging="283"/>
        <w:jc w:val="both"/>
        <w:rPr>
          <w:rFonts w:ascii="Arial" w:eastAsia="Times New Roman" w:hAnsi="Arial" w:cs="Arial"/>
          <w:lang w:val="en-US" w:eastAsia="id-ID"/>
        </w:rPr>
      </w:pPr>
      <w:proofErr w:type="spellStart"/>
      <w:r>
        <w:rPr>
          <w:rFonts w:ascii="Arial" w:eastAsia="Times New Roman" w:hAnsi="Arial" w:cs="Arial"/>
          <w:lang w:val="en-US" w:eastAsia="id-ID"/>
        </w:rPr>
        <w:t>Titik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Impas</w:t>
      </w:r>
      <w:proofErr w:type="spellEnd"/>
    </w:p>
    <w:p w14:paraId="48B5E537" w14:textId="77777777" w:rsidR="00A419F4" w:rsidRDefault="00A419F4" w:rsidP="00A419F4">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Selanjutnya</w:t>
      </w:r>
      <w:proofErr w:type="spellEnd"/>
      <w:r>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untuk</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bisa</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mencapai</w:t>
      </w:r>
      <w:proofErr w:type="spellEnd"/>
      <w:r>
        <w:rPr>
          <w:rFonts w:ascii="Arial" w:eastAsia="Times New Roman" w:hAnsi="Arial" w:cs="Arial"/>
          <w:lang w:val="en-US" w:eastAsia="id-ID"/>
        </w:rPr>
        <w:t xml:space="preserve"> </w:t>
      </w:r>
      <w:r w:rsidRPr="00CC6370">
        <w:rPr>
          <w:rFonts w:ascii="Arial" w:eastAsia="Times New Roman" w:hAnsi="Arial" w:cs="Arial"/>
          <w:i/>
          <w:lang w:val="en-US" w:eastAsia="id-ID"/>
        </w:rPr>
        <w:t>BEP</w:t>
      </w:r>
      <w:r>
        <w:rPr>
          <w:rFonts w:ascii="Arial" w:eastAsia="Times New Roman" w:hAnsi="Arial" w:cs="Arial"/>
          <w:lang w:val="en-US" w:eastAsia="id-ID"/>
        </w:rPr>
        <w:t xml:space="preserve"> (</w:t>
      </w:r>
      <w:proofErr w:type="spellStart"/>
      <w:r>
        <w:rPr>
          <w:rFonts w:ascii="Arial" w:eastAsia="Times New Roman" w:hAnsi="Arial" w:cs="Arial"/>
          <w:lang w:val="en-US" w:eastAsia="id-ID"/>
        </w:rPr>
        <w:t>Titik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Impas</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bahwa</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penjualan</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gorengan</w:t>
      </w:r>
      <w:proofErr w:type="spellEnd"/>
      <w:r w:rsidR="00100B19">
        <w:rPr>
          <w:rFonts w:ascii="Arial" w:eastAsia="Times New Roman" w:hAnsi="Arial" w:cs="Arial"/>
          <w:lang w:val="en-US" w:eastAsia="id-ID"/>
        </w:rPr>
        <w:t xml:space="preserve"> pisang </w:t>
      </w:r>
      <w:proofErr w:type="spellStart"/>
      <w:r w:rsidR="00100B19">
        <w:rPr>
          <w:rFonts w:ascii="Arial" w:eastAsia="Times New Roman" w:hAnsi="Arial" w:cs="Arial"/>
          <w:lang w:val="en-US" w:eastAsia="id-ID"/>
        </w:rPr>
        <w:t>molen</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harus</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mampu</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menjual</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hasil</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produksinya</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sama</w:t>
      </w:r>
      <w:proofErr w:type="spellEnd"/>
      <w:r w:rsidR="00100B19">
        <w:rPr>
          <w:rFonts w:ascii="Arial" w:eastAsia="Times New Roman" w:hAnsi="Arial" w:cs="Arial"/>
          <w:lang w:val="en-US" w:eastAsia="id-ID"/>
        </w:rPr>
        <w:t xml:space="preserve"> </w:t>
      </w:r>
      <w:proofErr w:type="spellStart"/>
      <w:r w:rsidR="00100B19">
        <w:rPr>
          <w:rFonts w:ascii="Arial" w:eastAsia="Times New Roman" w:hAnsi="Arial" w:cs="Arial"/>
          <w:lang w:val="en-US" w:eastAsia="id-ID"/>
        </w:rPr>
        <w:t>dengan</w:t>
      </w:r>
      <w:proofErr w:type="spellEnd"/>
      <w:r w:rsidR="00100B19">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pendapatan</w:t>
      </w:r>
      <w:proofErr w:type="spellEnd"/>
      <w:r w:rsidR="0011292A">
        <w:rPr>
          <w:rFonts w:ascii="Arial" w:eastAsia="Times New Roman" w:hAnsi="Arial" w:cs="Arial"/>
          <w:lang w:val="en-US" w:eastAsia="id-ID"/>
        </w:rPr>
        <w:t xml:space="preserve"> yang di </w:t>
      </w:r>
      <w:proofErr w:type="spellStart"/>
      <w:r w:rsidR="0011292A">
        <w:rPr>
          <w:rFonts w:ascii="Arial" w:eastAsia="Times New Roman" w:hAnsi="Arial" w:cs="Arial"/>
          <w:lang w:val="en-US" w:eastAsia="id-ID"/>
        </w:rPr>
        <w:t>peroleh</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baik</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penjualan</w:t>
      </w:r>
      <w:proofErr w:type="spellEnd"/>
      <w:r w:rsidR="0011292A">
        <w:rPr>
          <w:rFonts w:ascii="Arial" w:eastAsia="Times New Roman" w:hAnsi="Arial" w:cs="Arial"/>
          <w:lang w:val="en-US" w:eastAsia="id-ID"/>
        </w:rPr>
        <w:t xml:space="preserve"> pada </w:t>
      </w:r>
      <w:proofErr w:type="spellStart"/>
      <w:r w:rsidR="0011292A">
        <w:rPr>
          <w:rFonts w:ascii="Arial" w:eastAsia="Times New Roman" w:hAnsi="Arial" w:cs="Arial"/>
          <w:lang w:val="en-US" w:eastAsia="id-ID"/>
        </w:rPr>
        <w:t>bulan</w:t>
      </w:r>
      <w:proofErr w:type="spellEnd"/>
      <w:r w:rsidR="0011292A">
        <w:rPr>
          <w:rFonts w:ascii="Arial" w:eastAsia="Times New Roman" w:hAnsi="Arial" w:cs="Arial"/>
          <w:lang w:val="en-US" w:eastAsia="id-ID"/>
        </w:rPr>
        <w:t xml:space="preserve"> November </w:t>
      </w:r>
      <w:proofErr w:type="spellStart"/>
      <w:r w:rsidR="0011292A">
        <w:rPr>
          <w:rFonts w:ascii="Arial" w:eastAsia="Times New Roman" w:hAnsi="Arial" w:cs="Arial"/>
          <w:lang w:val="en-US" w:eastAsia="id-ID"/>
        </w:rPr>
        <w:t>maupuan</w:t>
      </w:r>
      <w:proofErr w:type="spellEnd"/>
      <w:r w:rsidR="0011292A">
        <w:rPr>
          <w:rFonts w:ascii="Arial" w:eastAsia="Times New Roman" w:hAnsi="Arial" w:cs="Arial"/>
          <w:lang w:val="en-US" w:eastAsia="id-ID"/>
        </w:rPr>
        <w:t xml:space="preserve"> pada </w:t>
      </w:r>
      <w:proofErr w:type="spellStart"/>
      <w:r w:rsidR="0011292A">
        <w:rPr>
          <w:rFonts w:ascii="Arial" w:eastAsia="Times New Roman" w:hAnsi="Arial" w:cs="Arial"/>
          <w:lang w:val="en-US" w:eastAsia="id-ID"/>
        </w:rPr>
        <w:t>bulan</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Desember</w:t>
      </w:r>
      <w:proofErr w:type="spellEnd"/>
      <w:r w:rsidR="0011292A">
        <w:rPr>
          <w:rFonts w:ascii="Arial" w:eastAsia="Times New Roman" w:hAnsi="Arial" w:cs="Arial"/>
          <w:lang w:val="en-US" w:eastAsia="id-ID"/>
        </w:rPr>
        <w:t xml:space="preserve">. Adapun </w:t>
      </w:r>
      <w:proofErr w:type="spellStart"/>
      <w:r w:rsidR="0011292A">
        <w:rPr>
          <w:rFonts w:ascii="Arial" w:eastAsia="Times New Roman" w:hAnsi="Arial" w:cs="Arial"/>
          <w:lang w:val="en-US" w:eastAsia="id-ID"/>
        </w:rPr>
        <w:t>perhitungan</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Tittik</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Impas</w:t>
      </w:r>
      <w:proofErr w:type="spellEnd"/>
      <w:r w:rsidR="0011292A">
        <w:rPr>
          <w:rFonts w:ascii="Arial" w:eastAsia="Times New Roman" w:hAnsi="Arial" w:cs="Arial"/>
          <w:lang w:val="en-US" w:eastAsia="id-ID"/>
        </w:rPr>
        <w:t xml:space="preserve"> (BEP) </w:t>
      </w:r>
      <w:proofErr w:type="spellStart"/>
      <w:r w:rsidR="0011292A">
        <w:rPr>
          <w:rFonts w:ascii="Arial" w:eastAsia="Times New Roman" w:hAnsi="Arial" w:cs="Arial"/>
          <w:lang w:val="en-US" w:eastAsia="id-ID"/>
        </w:rPr>
        <w:t>dalam</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penjualan</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usaha</w:t>
      </w:r>
      <w:proofErr w:type="spellEnd"/>
      <w:r w:rsidR="0011292A">
        <w:rPr>
          <w:rFonts w:ascii="Arial" w:eastAsia="Times New Roman" w:hAnsi="Arial" w:cs="Arial"/>
          <w:lang w:val="en-US" w:eastAsia="id-ID"/>
        </w:rPr>
        <w:t xml:space="preserve"> </w:t>
      </w:r>
      <w:proofErr w:type="spellStart"/>
      <w:r w:rsidR="0011292A">
        <w:rPr>
          <w:rFonts w:ascii="Arial" w:eastAsia="Times New Roman" w:hAnsi="Arial" w:cs="Arial"/>
          <w:lang w:val="en-US" w:eastAsia="id-ID"/>
        </w:rPr>
        <w:t>gorengan</w:t>
      </w:r>
      <w:proofErr w:type="spellEnd"/>
      <w:r w:rsidR="0011292A">
        <w:rPr>
          <w:rFonts w:ascii="Arial" w:eastAsia="Times New Roman" w:hAnsi="Arial" w:cs="Arial"/>
          <w:lang w:val="en-US" w:eastAsia="id-ID"/>
        </w:rPr>
        <w:t xml:space="preserve"> pisang </w:t>
      </w:r>
      <w:proofErr w:type="spellStart"/>
      <w:r w:rsidR="0011292A">
        <w:rPr>
          <w:rFonts w:ascii="Arial" w:eastAsia="Times New Roman" w:hAnsi="Arial" w:cs="Arial"/>
          <w:lang w:val="en-US" w:eastAsia="id-ID"/>
        </w:rPr>
        <w:t>molen</w:t>
      </w:r>
      <w:proofErr w:type="spellEnd"/>
      <w:r w:rsidR="0011292A">
        <w:rPr>
          <w:rFonts w:ascii="Arial" w:eastAsia="Times New Roman" w:hAnsi="Arial" w:cs="Arial"/>
          <w:lang w:val="en-US" w:eastAsia="id-ID"/>
        </w:rPr>
        <w:t xml:space="preserve">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lihat</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perhitungan</w:t>
      </w:r>
      <w:proofErr w:type="spellEnd"/>
      <w:r>
        <w:rPr>
          <w:rFonts w:ascii="Arial" w:eastAsia="Times New Roman" w:hAnsi="Arial" w:cs="Arial"/>
          <w:lang w:val="en-US" w:eastAsia="id-ID"/>
        </w:rPr>
        <w:t xml:space="preserve"> dan </w:t>
      </w:r>
      <w:proofErr w:type="spellStart"/>
      <w:r>
        <w:rPr>
          <w:rFonts w:ascii="Arial" w:eastAsia="Times New Roman" w:hAnsi="Arial" w:cs="Arial"/>
          <w:lang w:val="en-US" w:eastAsia="id-ID"/>
        </w:rPr>
        <w:t>persamaan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sebagai</w:t>
      </w:r>
      <w:proofErr w:type="spellEnd"/>
      <w:r>
        <w:rPr>
          <w:rFonts w:ascii="Arial" w:eastAsia="Times New Roman" w:hAnsi="Arial" w:cs="Arial"/>
          <w:lang w:val="en-US" w:eastAsia="id-ID"/>
        </w:rPr>
        <w:t xml:space="preserve"> </w:t>
      </w:r>
      <w:proofErr w:type="spellStart"/>
      <w:proofErr w:type="gram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w:t>
      </w:r>
      <w:proofErr w:type="gramEnd"/>
    </w:p>
    <w:p w14:paraId="05274AC6" w14:textId="77777777" w:rsidR="000740CB" w:rsidRDefault="000740CB" w:rsidP="000740CB">
      <w:pPr>
        <w:pStyle w:val="ListParagraph"/>
        <w:shd w:val="clear" w:color="auto" w:fill="FFFFFF"/>
        <w:spacing w:after="0" w:line="240" w:lineRule="auto"/>
        <w:ind w:left="709" w:firstLine="567"/>
        <w:jc w:val="both"/>
        <w:rPr>
          <w:rFonts w:ascii="Arial" w:eastAsia="Times New Roman" w:hAnsi="Arial" w:cs="Arial"/>
          <w:lang w:val="en-US" w:eastAsia="id-ID"/>
        </w:rPr>
      </w:pPr>
    </w:p>
    <w:p w14:paraId="4F6C2E99" w14:textId="77777777" w:rsidR="000740CB" w:rsidRDefault="00821BDE" w:rsidP="008C17BB">
      <w:pPr>
        <w:pStyle w:val="ListParagraph"/>
        <w:shd w:val="clear" w:color="auto" w:fill="FFFFFF"/>
        <w:spacing w:after="0" w:line="360" w:lineRule="auto"/>
        <w:ind w:left="709"/>
        <w:jc w:val="center"/>
        <w:rPr>
          <w:rFonts w:ascii="Arial" w:eastAsia="Times New Roman" w:hAnsi="Arial" w:cs="Arial"/>
          <w:lang w:val="en-US" w:eastAsia="id-ID"/>
        </w:rPr>
      </w:pPr>
      <w:r>
        <w:rPr>
          <w:rFonts w:ascii="Arial" w:eastAsia="Times New Roman" w:hAnsi="Arial" w:cs="Arial"/>
          <w:lang w:val="en-US" w:eastAsia="id-ID"/>
        </w:rPr>
        <w:t xml:space="preserve">Usaha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p>
    <w:p w14:paraId="044484EB" w14:textId="77777777" w:rsidR="00A419F4" w:rsidRDefault="00821BDE" w:rsidP="008C17BB">
      <w:pPr>
        <w:pStyle w:val="ListParagraph"/>
        <w:shd w:val="clear" w:color="auto" w:fill="FFFFFF"/>
        <w:spacing w:after="0" w:line="360" w:lineRule="auto"/>
        <w:ind w:left="709"/>
        <w:jc w:val="center"/>
        <w:rPr>
          <w:rFonts w:ascii="Arial" w:eastAsia="Times New Roman" w:hAnsi="Arial" w:cs="Arial"/>
          <w:lang w:val="en-US" w:eastAsia="id-ID"/>
        </w:rPr>
      </w:pPr>
      <w:r>
        <w:rPr>
          <w:rFonts w:ascii="Arial" w:eastAsia="Times New Roman" w:hAnsi="Arial" w:cs="Arial"/>
          <w:lang w:val="en-US" w:eastAsia="id-ID"/>
        </w:rPr>
        <w:t xml:space="preserve">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2021</w:t>
      </w:r>
    </w:p>
    <w:p w14:paraId="53ABDCF9" w14:textId="77777777" w:rsidR="00E006DE" w:rsidRDefault="00E006DE" w:rsidP="00E006DE">
      <w:pPr>
        <w:pStyle w:val="ListParagraph"/>
        <w:shd w:val="clear" w:color="auto" w:fill="FFFFFF"/>
        <w:spacing w:after="0" w:line="240" w:lineRule="auto"/>
        <w:ind w:left="709"/>
        <w:jc w:val="center"/>
        <w:rPr>
          <w:rFonts w:ascii="Arial" w:eastAsia="Times New Roman" w:hAnsi="Arial" w:cs="Arial"/>
          <w:lang w:val="en-US" w:eastAsia="id-ID"/>
        </w:rPr>
      </w:pPr>
    </w:p>
    <w:tbl>
      <w:tblPr>
        <w:tblStyle w:val="TableGrid"/>
        <w:tblW w:w="733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126"/>
        <w:gridCol w:w="1984"/>
      </w:tblGrid>
      <w:tr w:rsidR="0044506B" w14:paraId="10399BA4" w14:textId="77777777" w:rsidTr="000740CB">
        <w:trPr>
          <w:trHeight w:val="454"/>
        </w:trPr>
        <w:tc>
          <w:tcPr>
            <w:tcW w:w="3227" w:type="dxa"/>
            <w:vAlign w:val="center"/>
          </w:tcPr>
          <w:p w14:paraId="03491FBE" w14:textId="77777777" w:rsidR="0044506B" w:rsidRDefault="0044506B" w:rsidP="00821BDE">
            <w:pPr>
              <w:pStyle w:val="ListParagraph"/>
              <w:ind w:left="0"/>
              <w:rPr>
                <w:rFonts w:ascii="Arial" w:eastAsia="Times New Roman" w:hAnsi="Arial" w:cs="Arial"/>
                <w:lang w:val="en-US" w:eastAsia="id-ID"/>
              </w:rPr>
            </w:pP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( 2.870  x 2.000</w:t>
            </w:r>
            <w:r w:rsidR="004E2E77">
              <w:rPr>
                <w:rFonts w:ascii="Arial" w:eastAsia="Times New Roman" w:hAnsi="Arial" w:cs="Arial"/>
                <w:lang w:val="en-US" w:eastAsia="id-ID"/>
              </w:rPr>
              <w:t xml:space="preserve"> )</w:t>
            </w:r>
          </w:p>
        </w:tc>
        <w:tc>
          <w:tcPr>
            <w:tcW w:w="2126" w:type="dxa"/>
            <w:vAlign w:val="center"/>
          </w:tcPr>
          <w:p w14:paraId="275362FD" w14:textId="77777777" w:rsidR="0044506B" w:rsidRDefault="0044506B" w:rsidP="0044506B">
            <w:pPr>
              <w:pStyle w:val="ListParagraph"/>
              <w:ind w:left="0"/>
              <w:rPr>
                <w:rFonts w:ascii="Arial" w:eastAsia="Times New Roman" w:hAnsi="Arial" w:cs="Arial"/>
                <w:lang w:val="en-US" w:eastAsia="id-ID"/>
              </w:rPr>
            </w:pPr>
          </w:p>
        </w:tc>
        <w:tc>
          <w:tcPr>
            <w:tcW w:w="1984" w:type="dxa"/>
            <w:shd w:val="clear" w:color="auto" w:fill="auto"/>
            <w:vAlign w:val="center"/>
          </w:tcPr>
          <w:p w14:paraId="450948C6" w14:textId="77777777" w:rsidR="0044506B" w:rsidRDefault="0044506B" w:rsidP="0044506B">
            <w:pPr>
              <w:jc w:val="right"/>
              <w:rPr>
                <w:rFonts w:ascii="Arial" w:eastAsia="Times New Roman" w:hAnsi="Arial" w:cs="Arial"/>
                <w:lang w:val="en-US" w:eastAsia="id-ID"/>
              </w:rPr>
            </w:pPr>
            <w:r>
              <w:rPr>
                <w:rFonts w:ascii="Arial" w:eastAsia="Times New Roman" w:hAnsi="Arial" w:cs="Arial"/>
                <w:lang w:val="en-US" w:eastAsia="id-ID"/>
              </w:rPr>
              <w:t>= 5.740.000</w:t>
            </w:r>
          </w:p>
        </w:tc>
      </w:tr>
      <w:tr w:rsidR="0044506B" w14:paraId="6369D83B" w14:textId="77777777" w:rsidTr="000740CB">
        <w:trPr>
          <w:trHeight w:val="454"/>
        </w:trPr>
        <w:tc>
          <w:tcPr>
            <w:tcW w:w="3227" w:type="dxa"/>
            <w:vAlign w:val="center"/>
          </w:tcPr>
          <w:p w14:paraId="0D148F8A" w14:textId="77777777" w:rsidR="0044506B" w:rsidRDefault="0044506B" w:rsidP="00821BDE">
            <w:pPr>
              <w:pStyle w:val="ListParagraph"/>
              <w:ind w:left="0"/>
              <w:rPr>
                <w:rFonts w:ascii="Arial" w:eastAsia="Times New Roman" w:hAnsi="Arial" w:cs="Arial"/>
                <w:lang w:val="en-US" w:eastAsia="id-ID"/>
              </w:rPr>
            </w:pPr>
            <w:proofErr w:type="spellStart"/>
            <w:r>
              <w:rPr>
                <w:rFonts w:ascii="Arial" w:eastAsia="Times New Roman" w:hAnsi="Arial" w:cs="Arial"/>
                <w:lang w:val="en-US" w:eastAsia="id-ID"/>
              </w:rPr>
              <w:t>Biaya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Variabel</w:t>
            </w:r>
            <w:proofErr w:type="spellEnd"/>
            <w:r>
              <w:rPr>
                <w:rFonts w:ascii="Arial" w:eastAsia="Times New Roman" w:hAnsi="Arial" w:cs="Arial"/>
                <w:lang w:val="en-US" w:eastAsia="id-ID"/>
              </w:rPr>
              <w:t xml:space="preserve"> </w:t>
            </w:r>
          </w:p>
        </w:tc>
        <w:tc>
          <w:tcPr>
            <w:tcW w:w="2126" w:type="dxa"/>
            <w:vAlign w:val="center"/>
          </w:tcPr>
          <w:p w14:paraId="68D35402" w14:textId="77777777" w:rsidR="0044506B" w:rsidRDefault="0044506B" w:rsidP="00420364">
            <w:pPr>
              <w:pStyle w:val="ListParagraph"/>
              <w:ind w:left="0"/>
              <w:jc w:val="right"/>
              <w:rPr>
                <w:rFonts w:ascii="Arial" w:eastAsia="Times New Roman" w:hAnsi="Arial" w:cs="Arial"/>
                <w:lang w:val="en-US" w:eastAsia="id-ID"/>
              </w:rPr>
            </w:pPr>
            <w:r>
              <w:rPr>
                <w:rFonts w:ascii="Arial" w:eastAsia="Times New Roman" w:hAnsi="Arial" w:cs="Arial"/>
                <w:lang w:val="en-US" w:eastAsia="id-ID"/>
              </w:rPr>
              <w:t xml:space="preserve">= </w:t>
            </w:r>
            <w:r w:rsidR="00BC3E25">
              <w:rPr>
                <w:rFonts w:ascii="Arial" w:eastAsia="Times New Roman" w:hAnsi="Arial" w:cs="Arial"/>
                <w:lang w:val="en-US" w:eastAsia="id-ID"/>
              </w:rPr>
              <w:t>3.700.000</w:t>
            </w:r>
          </w:p>
        </w:tc>
        <w:tc>
          <w:tcPr>
            <w:tcW w:w="1984" w:type="dxa"/>
            <w:vAlign w:val="center"/>
          </w:tcPr>
          <w:p w14:paraId="0E4AB762" w14:textId="77777777" w:rsidR="0044506B" w:rsidRDefault="0044506B" w:rsidP="0044506B">
            <w:pPr>
              <w:pStyle w:val="ListParagraph"/>
              <w:ind w:left="0"/>
              <w:jc w:val="right"/>
              <w:rPr>
                <w:rFonts w:ascii="Arial" w:eastAsia="Times New Roman" w:hAnsi="Arial" w:cs="Arial"/>
                <w:lang w:val="en-US" w:eastAsia="id-ID"/>
              </w:rPr>
            </w:pPr>
          </w:p>
        </w:tc>
      </w:tr>
      <w:tr w:rsidR="0044506B" w14:paraId="099DEA1E" w14:textId="77777777" w:rsidTr="000740CB">
        <w:trPr>
          <w:trHeight w:val="454"/>
        </w:trPr>
        <w:tc>
          <w:tcPr>
            <w:tcW w:w="3227" w:type="dxa"/>
            <w:vAlign w:val="center"/>
          </w:tcPr>
          <w:p w14:paraId="6E994106" w14:textId="77777777" w:rsidR="0044506B" w:rsidRDefault="0044506B" w:rsidP="00821BDE">
            <w:pPr>
              <w:pStyle w:val="ListParagraph"/>
              <w:ind w:left="0"/>
              <w:rPr>
                <w:rFonts w:ascii="Arial" w:eastAsia="Times New Roman" w:hAnsi="Arial" w:cs="Arial"/>
                <w:lang w:val="en-US" w:eastAsia="id-ID"/>
              </w:rPr>
            </w:pPr>
            <w:proofErr w:type="spellStart"/>
            <w:r>
              <w:rPr>
                <w:rFonts w:ascii="Arial" w:eastAsia="Times New Roman" w:hAnsi="Arial" w:cs="Arial"/>
                <w:lang w:val="en-US" w:eastAsia="id-ID"/>
              </w:rPr>
              <w:t>Biaya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Tetap</w:t>
            </w:r>
            <w:proofErr w:type="spellEnd"/>
            <w:r>
              <w:rPr>
                <w:rFonts w:ascii="Arial" w:eastAsia="Times New Roman" w:hAnsi="Arial" w:cs="Arial"/>
                <w:lang w:val="en-US" w:eastAsia="id-ID"/>
              </w:rPr>
              <w:t xml:space="preserve">  </w:t>
            </w:r>
          </w:p>
        </w:tc>
        <w:tc>
          <w:tcPr>
            <w:tcW w:w="2126" w:type="dxa"/>
            <w:tcBorders>
              <w:bottom w:val="single" w:sz="4" w:space="0" w:color="auto"/>
            </w:tcBorders>
            <w:vAlign w:val="center"/>
          </w:tcPr>
          <w:p w14:paraId="08606B1C" w14:textId="77777777" w:rsidR="0044506B" w:rsidRDefault="00420364" w:rsidP="00420364">
            <w:pPr>
              <w:pStyle w:val="ListParagraph"/>
              <w:ind w:left="0"/>
              <w:jc w:val="right"/>
              <w:rPr>
                <w:rFonts w:ascii="Arial" w:eastAsia="Times New Roman" w:hAnsi="Arial" w:cs="Arial"/>
                <w:lang w:val="en-US" w:eastAsia="id-ID"/>
              </w:rPr>
            </w:pPr>
            <w:r>
              <w:rPr>
                <w:rFonts w:ascii="Arial" w:eastAsia="Times New Roman" w:hAnsi="Arial" w:cs="Arial"/>
                <w:lang w:val="en-US" w:eastAsia="id-ID"/>
              </w:rPr>
              <w:t>= 2.040.000</w:t>
            </w:r>
          </w:p>
        </w:tc>
        <w:tc>
          <w:tcPr>
            <w:tcW w:w="1984" w:type="dxa"/>
            <w:vAlign w:val="center"/>
          </w:tcPr>
          <w:p w14:paraId="75F9C23F" w14:textId="77777777" w:rsidR="0044506B" w:rsidRDefault="0044506B" w:rsidP="001F07B9">
            <w:pPr>
              <w:pStyle w:val="ListParagraph"/>
              <w:ind w:left="0"/>
              <w:rPr>
                <w:rFonts w:ascii="Arial" w:eastAsia="Times New Roman" w:hAnsi="Arial" w:cs="Arial"/>
                <w:lang w:val="en-US" w:eastAsia="id-ID"/>
              </w:rPr>
            </w:pPr>
          </w:p>
        </w:tc>
      </w:tr>
      <w:tr w:rsidR="00420364" w14:paraId="4AA52E15" w14:textId="77777777" w:rsidTr="000740CB">
        <w:trPr>
          <w:trHeight w:val="454"/>
        </w:trPr>
        <w:tc>
          <w:tcPr>
            <w:tcW w:w="3227" w:type="dxa"/>
            <w:vAlign w:val="center"/>
          </w:tcPr>
          <w:p w14:paraId="0A2B44DD" w14:textId="77777777" w:rsidR="00420364" w:rsidRDefault="00420364" w:rsidP="00821BDE">
            <w:pPr>
              <w:pStyle w:val="ListParagraph"/>
              <w:ind w:left="0"/>
              <w:rPr>
                <w:rFonts w:ascii="Arial" w:eastAsia="Times New Roman" w:hAnsi="Arial" w:cs="Arial"/>
                <w:lang w:val="en-US" w:eastAsia="id-ID"/>
              </w:rPr>
            </w:pPr>
          </w:p>
        </w:tc>
        <w:tc>
          <w:tcPr>
            <w:tcW w:w="2126" w:type="dxa"/>
            <w:tcBorders>
              <w:top w:val="single" w:sz="4" w:space="0" w:color="auto"/>
            </w:tcBorders>
            <w:vAlign w:val="center"/>
          </w:tcPr>
          <w:p w14:paraId="38FD7C19" w14:textId="77777777" w:rsidR="00420364" w:rsidRDefault="00420364" w:rsidP="00821BDE">
            <w:pPr>
              <w:pStyle w:val="ListParagraph"/>
              <w:ind w:left="0"/>
              <w:rPr>
                <w:rFonts w:ascii="Arial" w:eastAsia="Times New Roman" w:hAnsi="Arial" w:cs="Arial"/>
                <w:lang w:val="en-US" w:eastAsia="id-ID"/>
              </w:rPr>
            </w:pPr>
            <w:r>
              <w:rPr>
                <w:rFonts w:ascii="Arial" w:eastAsia="Times New Roman" w:hAnsi="Arial" w:cs="Arial"/>
                <w:lang w:val="en-US" w:eastAsia="id-ID"/>
              </w:rPr>
              <w:t xml:space="preserve">Total  </w:t>
            </w:r>
            <w:r w:rsidRPr="00CC6370">
              <w:rPr>
                <w:rFonts w:ascii="Arial" w:eastAsia="Times New Roman" w:hAnsi="Arial" w:cs="Arial"/>
                <w:i/>
                <w:lang w:val="en-US" w:eastAsia="id-ID"/>
              </w:rPr>
              <w:t>BEP</w:t>
            </w:r>
          </w:p>
        </w:tc>
        <w:tc>
          <w:tcPr>
            <w:tcW w:w="1984" w:type="dxa"/>
            <w:tcBorders>
              <w:bottom w:val="single" w:sz="4" w:space="0" w:color="auto"/>
            </w:tcBorders>
            <w:vAlign w:val="center"/>
          </w:tcPr>
          <w:p w14:paraId="6F8E8C31" w14:textId="77777777" w:rsidR="00420364" w:rsidRDefault="00420364" w:rsidP="000740CB">
            <w:pPr>
              <w:pStyle w:val="ListParagraph"/>
              <w:ind w:left="0"/>
              <w:jc w:val="right"/>
              <w:rPr>
                <w:rFonts w:ascii="Arial" w:eastAsia="Times New Roman" w:hAnsi="Arial" w:cs="Arial"/>
                <w:lang w:val="en-US" w:eastAsia="id-ID"/>
              </w:rPr>
            </w:pPr>
            <w:r>
              <w:rPr>
                <w:rFonts w:ascii="Arial" w:eastAsia="Times New Roman" w:hAnsi="Arial" w:cs="Arial"/>
                <w:lang w:val="en-US" w:eastAsia="id-ID"/>
              </w:rPr>
              <w:t>=</w:t>
            </w:r>
            <w:r w:rsidR="000740CB">
              <w:rPr>
                <w:rFonts w:ascii="Arial" w:eastAsia="Times New Roman" w:hAnsi="Arial" w:cs="Arial"/>
                <w:lang w:val="en-US" w:eastAsia="id-ID"/>
              </w:rPr>
              <w:t xml:space="preserve"> 5.740</w:t>
            </w:r>
            <w:r w:rsidR="001F07B9">
              <w:rPr>
                <w:rFonts w:ascii="Arial" w:eastAsia="Times New Roman" w:hAnsi="Arial" w:cs="Arial"/>
                <w:lang w:val="en-US" w:eastAsia="id-ID"/>
              </w:rPr>
              <w:t>.</w:t>
            </w:r>
            <w:r w:rsidR="000740CB">
              <w:rPr>
                <w:rFonts w:ascii="Arial" w:eastAsia="Times New Roman" w:hAnsi="Arial" w:cs="Arial"/>
                <w:lang w:val="en-US" w:eastAsia="id-ID"/>
              </w:rPr>
              <w:t>00</w:t>
            </w:r>
            <w:r w:rsidR="001F07B9">
              <w:rPr>
                <w:rFonts w:ascii="Arial" w:eastAsia="Times New Roman" w:hAnsi="Arial" w:cs="Arial"/>
                <w:lang w:val="en-US" w:eastAsia="id-ID"/>
              </w:rPr>
              <w:t>0</w:t>
            </w:r>
          </w:p>
        </w:tc>
      </w:tr>
      <w:tr w:rsidR="00420364" w14:paraId="161DB45E" w14:textId="77777777" w:rsidTr="000740CB">
        <w:trPr>
          <w:trHeight w:val="454"/>
        </w:trPr>
        <w:tc>
          <w:tcPr>
            <w:tcW w:w="3227" w:type="dxa"/>
            <w:vAlign w:val="center"/>
          </w:tcPr>
          <w:p w14:paraId="3DE5C641" w14:textId="77777777" w:rsidR="00420364" w:rsidRDefault="001F07B9" w:rsidP="001F07B9">
            <w:pPr>
              <w:pStyle w:val="ListParagraph"/>
              <w:ind w:left="0"/>
              <w:jc w:val="right"/>
              <w:rPr>
                <w:rFonts w:ascii="Arial" w:eastAsia="Times New Roman" w:hAnsi="Arial" w:cs="Arial"/>
                <w:lang w:val="en-US" w:eastAsia="id-ID"/>
              </w:rPr>
            </w:pPr>
            <w:proofErr w:type="spellStart"/>
            <w:r>
              <w:rPr>
                <w:rFonts w:ascii="Arial" w:eastAsia="Times New Roman" w:hAnsi="Arial" w:cs="Arial"/>
                <w:lang w:val="en-US" w:eastAsia="id-ID"/>
              </w:rPr>
              <w:t>Laba</w:t>
            </w:r>
            <w:proofErr w:type="spellEnd"/>
            <w:r>
              <w:rPr>
                <w:rFonts w:ascii="Arial" w:eastAsia="Times New Roman" w:hAnsi="Arial" w:cs="Arial"/>
                <w:lang w:val="en-US" w:eastAsia="id-ID"/>
              </w:rPr>
              <w:t>/</w:t>
            </w:r>
            <w:proofErr w:type="spellStart"/>
            <w:r>
              <w:rPr>
                <w:rFonts w:ascii="Arial" w:eastAsia="Times New Roman" w:hAnsi="Arial" w:cs="Arial"/>
                <w:lang w:val="en-US" w:eastAsia="id-ID"/>
              </w:rPr>
              <w:t>Rugi</w:t>
            </w:r>
            <w:proofErr w:type="spellEnd"/>
          </w:p>
        </w:tc>
        <w:tc>
          <w:tcPr>
            <w:tcW w:w="2126" w:type="dxa"/>
            <w:vAlign w:val="center"/>
          </w:tcPr>
          <w:p w14:paraId="32F3714C" w14:textId="77777777" w:rsidR="00420364" w:rsidRDefault="00420364" w:rsidP="00821BDE">
            <w:pPr>
              <w:pStyle w:val="ListParagraph"/>
              <w:ind w:left="0"/>
              <w:rPr>
                <w:rFonts w:ascii="Arial" w:eastAsia="Times New Roman" w:hAnsi="Arial" w:cs="Arial"/>
                <w:lang w:val="en-US" w:eastAsia="id-ID"/>
              </w:rPr>
            </w:pPr>
          </w:p>
        </w:tc>
        <w:tc>
          <w:tcPr>
            <w:tcW w:w="1984" w:type="dxa"/>
            <w:tcBorders>
              <w:top w:val="single" w:sz="4" w:space="0" w:color="auto"/>
            </w:tcBorders>
            <w:vAlign w:val="center"/>
          </w:tcPr>
          <w:p w14:paraId="404E479A" w14:textId="77777777" w:rsidR="00420364" w:rsidRDefault="000740CB" w:rsidP="0044506B">
            <w:pPr>
              <w:pStyle w:val="ListParagraph"/>
              <w:ind w:left="0"/>
              <w:jc w:val="right"/>
              <w:rPr>
                <w:rFonts w:ascii="Arial" w:eastAsia="Times New Roman" w:hAnsi="Arial" w:cs="Arial"/>
                <w:lang w:val="en-US" w:eastAsia="id-ID"/>
              </w:rPr>
            </w:pPr>
            <w:r>
              <w:rPr>
                <w:rFonts w:ascii="Arial" w:eastAsia="Times New Roman" w:hAnsi="Arial" w:cs="Arial"/>
                <w:lang w:val="en-US" w:eastAsia="id-ID"/>
              </w:rPr>
              <w:t>0</w:t>
            </w:r>
          </w:p>
        </w:tc>
      </w:tr>
    </w:tbl>
    <w:p w14:paraId="0C9D3053" w14:textId="77777777" w:rsidR="00821BDE" w:rsidRDefault="00821BDE" w:rsidP="00A419F4">
      <w:pPr>
        <w:pStyle w:val="ListParagraph"/>
        <w:shd w:val="clear" w:color="auto" w:fill="FFFFFF"/>
        <w:spacing w:after="0" w:line="480" w:lineRule="auto"/>
        <w:ind w:left="709"/>
        <w:jc w:val="both"/>
        <w:rPr>
          <w:rFonts w:ascii="Arial" w:eastAsia="Times New Roman" w:hAnsi="Arial" w:cs="Arial"/>
          <w:lang w:val="en-US" w:eastAsia="id-ID"/>
        </w:rPr>
      </w:pPr>
    </w:p>
    <w:p w14:paraId="0553A025" w14:textId="77777777" w:rsidR="00E006DE" w:rsidRDefault="00E006DE" w:rsidP="00E006DE">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lastRenderedPageBreak/>
        <w:t>Kemudian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dari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hasil</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laporan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tersebut</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gambarkan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grafik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lurus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Titik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Impas</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November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artian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bahwa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pedagang</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tersebut</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sudah</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mencapai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titik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impas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artinya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bahwa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pedagang</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tidak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mendapatkan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untung</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namun</w:t>
      </w:r>
      <w:proofErr w:type="spellEnd"/>
      <w:r>
        <w:rPr>
          <w:rFonts w:ascii="Arial" w:eastAsia="Times New Roman" w:hAnsi="Arial" w:cs="Arial"/>
          <w:lang w:val="en-US" w:eastAsia="id-ID"/>
        </w:rPr>
        <w:t xml:space="preserve"> juga </w:t>
      </w:r>
      <w:proofErr w:type="spellStart"/>
      <w:r>
        <w:rPr>
          <w:rFonts w:ascii="Arial" w:eastAsia="Times New Roman" w:hAnsi="Arial" w:cs="Arial"/>
          <w:lang w:val="en-US" w:eastAsia="id-ID"/>
        </w:rPr>
        <w:t>tidak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mengalami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rugi</w:t>
      </w:r>
      <w:proofErr w:type="spellEnd"/>
      <w:r>
        <w:rPr>
          <w:rFonts w:ascii="Arial" w:eastAsia="Times New Roman" w:hAnsi="Arial" w:cs="Arial"/>
          <w:lang w:val="en-US" w:eastAsia="id-ID"/>
        </w:rPr>
        <w:t>.</w:t>
      </w:r>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Berikut</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gambar</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garfik</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lurus</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titik</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impas</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penjualan</w:t>
      </w:r>
      <w:proofErr w:type="spellEnd"/>
      <w:r w:rsidR="00A865FB">
        <w:rPr>
          <w:rFonts w:ascii="Arial" w:eastAsia="Times New Roman" w:hAnsi="Arial" w:cs="Arial"/>
          <w:lang w:val="en-US" w:eastAsia="id-ID"/>
        </w:rPr>
        <w:t xml:space="preserve"> </w:t>
      </w:r>
      <w:proofErr w:type="spellStart"/>
      <w:r w:rsidR="00A865FB">
        <w:rPr>
          <w:rFonts w:ascii="Arial" w:eastAsia="Times New Roman" w:hAnsi="Arial" w:cs="Arial"/>
          <w:lang w:val="en-US" w:eastAsia="id-ID"/>
        </w:rPr>
        <w:t>gorengan</w:t>
      </w:r>
      <w:proofErr w:type="spellEnd"/>
      <w:r w:rsidR="00A865FB">
        <w:rPr>
          <w:rFonts w:ascii="Arial" w:eastAsia="Times New Roman" w:hAnsi="Arial" w:cs="Arial"/>
          <w:lang w:val="en-US" w:eastAsia="id-ID"/>
        </w:rPr>
        <w:t xml:space="preserve"> pisang </w:t>
      </w:r>
      <w:proofErr w:type="spellStart"/>
      <w:r w:rsidR="00A865FB">
        <w:rPr>
          <w:rFonts w:ascii="Arial" w:eastAsia="Times New Roman" w:hAnsi="Arial" w:cs="Arial"/>
          <w:lang w:val="en-US" w:eastAsia="id-ID"/>
        </w:rPr>
        <w:t>molen</w:t>
      </w:r>
      <w:proofErr w:type="spellEnd"/>
      <w:r w:rsidR="00A865FB">
        <w:rPr>
          <w:rFonts w:ascii="Arial" w:eastAsia="Times New Roman" w:hAnsi="Arial" w:cs="Arial"/>
          <w:lang w:val="en-US" w:eastAsia="id-ID"/>
        </w:rPr>
        <w:t xml:space="preserve"> pada </w:t>
      </w:r>
      <w:proofErr w:type="spellStart"/>
      <w:r w:rsidR="00A865FB">
        <w:rPr>
          <w:rFonts w:ascii="Arial" w:eastAsia="Times New Roman" w:hAnsi="Arial" w:cs="Arial"/>
          <w:lang w:val="en-US" w:eastAsia="id-ID"/>
        </w:rPr>
        <w:t>bulan</w:t>
      </w:r>
      <w:proofErr w:type="spellEnd"/>
      <w:r w:rsidR="00A865FB">
        <w:rPr>
          <w:rFonts w:ascii="Arial" w:eastAsia="Times New Roman" w:hAnsi="Arial" w:cs="Arial"/>
          <w:lang w:val="en-US" w:eastAsia="id-ID"/>
        </w:rPr>
        <w:t xml:space="preserve"> November 2021.</w:t>
      </w:r>
    </w:p>
    <w:p w14:paraId="7433638F"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r>
        <w:rPr>
          <w:rFonts w:ascii="Arial" w:eastAsia="Times New Roman" w:hAnsi="Arial" w:cs="Arial"/>
          <w:noProof/>
          <w:lang w:val="en-US"/>
        </w:rPr>
        <mc:AlternateContent>
          <mc:Choice Requires="wps">
            <w:drawing>
              <wp:anchor distT="0" distB="0" distL="114300" distR="114300" simplePos="0" relativeHeight="251681280" behindDoc="0" locked="0" layoutInCell="1" allowOverlap="1" wp14:anchorId="5996CD21" wp14:editId="09485E88">
                <wp:simplePos x="0" y="0"/>
                <wp:positionH relativeFrom="column">
                  <wp:posOffset>465810</wp:posOffset>
                </wp:positionH>
                <wp:positionV relativeFrom="paragraph">
                  <wp:posOffset>27628</wp:posOffset>
                </wp:positionV>
                <wp:extent cx="4548249" cy="3194462"/>
                <wp:effectExtent l="0" t="0" r="5080" b="6350"/>
                <wp:wrapNone/>
                <wp:docPr id="2" name="Text Box 2"/>
                <wp:cNvGraphicFramePr/>
                <a:graphic xmlns:a="http://schemas.openxmlformats.org/drawingml/2006/main">
                  <a:graphicData uri="http://schemas.microsoft.com/office/word/2010/wordprocessingShape">
                    <wps:wsp>
                      <wps:cNvSpPr txBox="1"/>
                      <wps:spPr>
                        <a:xfrm>
                          <a:off x="0" y="0"/>
                          <a:ext cx="4548249" cy="31944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CB415" w14:textId="77777777" w:rsidR="0010022E" w:rsidRDefault="0010022E" w:rsidP="00A865FB">
                            <w:pPr>
                              <w:spacing w:after="0" w:line="240" w:lineRule="auto"/>
                              <w:rPr>
                                <w:rFonts w:ascii="Arial" w:hAnsi="Arial" w:cs="Arial"/>
                                <w:lang w:val="en-US"/>
                              </w:rPr>
                            </w:pPr>
                          </w:p>
                          <w:p w14:paraId="2A054366" w14:textId="77777777" w:rsidR="0010022E" w:rsidRPr="00543EA5" w:rsidRDefault="0010022E" w:rsidP="00A865FB">
                            <w:pPr>
                              <w:spacing w:after="0" w:line="240" w:lineRule="auto"/>
                              <w:rPr>
                                <w:rFonts w:ascii="Arial" w:hAnsi="Arial" w:cs="Arial"/>
                                <w:i/>
                                <w:lang w:val="en-US"/>
                              </w:rPr>
                            </w:pPr>
                            <w:r>
                              <w:rPr>
                                <w:rFonts w:ascii="Arial" w:hAnsi="Arial" w:cs="Arial"/>
                                <w:i/>
                                <w:lang w:val="en-US"/>
                              </w:rPr>
                              <w:t xml:space="preserve">        </w:t>
                            </w:r>
                            <w:r w:rsidRPr="00543EA5">
                              <w:rPr>
                                <w:rFonts w:ascii="Arial" w:hAnsi="Arial" w:cs="Arial"/>
                                <w:i/>
                                <w:lang w:val="en-US"/>
                              </w:rPr>
                              <w:t>Cost</w:t>
                            </w:r>
                          </w:p>
                          <w:tbl>
                            <w:tblPr>
                              <w:tblStyle w:val="TableGrid"/>
                              <w:tblW w:w="71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84"/>
                              <w:gridCol w:w="684"/>
                              <w:gridCol w:w="684"/>
                              <w:gridCol w:w="684"/>
                              <w:gridCol w:w="693"/>
                              <w:gridCol w:w="685"/>
                              <w:gridCol w:w="622"/>
                              <w:gridCol w:w="62"/>
                              <w:gridCol w:w="687"/>
                              <w:gridCol w:w="717"/>
                              <w:gridCol w:w="215"/>
                            </w:tblGrid>
                            <w:tr w:rsidR="0010022E" w14:paraId="1CE8AAF8" w14:textId="77777777" w:rsidTr="0046435E">
                              <w:trPr>
                                <w:gridAfter w:val="1"/>
                                <w:wAfter w:w="217" w:type="dxa"/>
                                <w:trHeight w:val="397"/>
                              </w:trPr>
                              <w:tc>
                                <w:tcPr>
                                  <w:tcW w:w="767" w:type="dxa"/>
                                  <w:tcBorders>
                                    <w:right w:val="single" w:sz="12" w:space="0" w:color="auto"/>
                                  </w:tcBorders>
                                </w:tcPr>
                                <w:p w14:paraId="26F77B9E" w14:textId="77777777" w:rsidR="0010022E" w:rsidRDefault="0010022E" w:rsidP="00A865FB">
                                  <w:pPr>
                                    <w:rPr>
                                      <w:rFonts w:ascii="Arial" w:hAnsi="Arial" w:cs="Arial"/>
                                      <w:lang w:val="en-US"/>
                                    </w:rPr>
                                  </w:pPr>
                                </w:p>
                              </w:tc>
                              <w:tc>
                                <w:tcPr>
                                  <w:tcW w:w="688" w:type="dxa"/>
                                  <w:tcBorders>
                                    <w:left w:val="single" w:sz="12" w:space="0" w:color="auto"/>
                                  </w:tcBorders>
                                </w:tcPr>
                                <w:p w14:paraId="7F4E34E3" w14:textId="77777777" w:rsidR="0010022E" w:rsidRDefault="0010022E" w:rsidP="00A865FB">
                                  <w:pPr>
                                    <w:rPr>
                                      <w:rFonts w:ascii="Arial" w:hAnsi="Arial" w:cs="Arial"/>
                                      <w:lang w:val="en-US"/>
                                    </w:rPr>
                                  </w:pPr>
                                </w:p>
                              </w:tc>
                              <w:tc>
                                <w:tcPr>
                                  <w:tcW w:w="688" w:type="dxa"/>
                                </w:tcPr>
                                <w:p w14:paraId="764FD628" w14:textId="77777777" w:rsidR="0010022E" w:rsidRDefault="0010022E" w:rsidP="00A865FB">
                                  <w:pPr>
                                    <w:rPr>
                                      <w:rFonts w:ascii="Arial" w:hAnsi="Arial" w:cs="Arial"/>
                                      <w:lang w:val="en-US"/>
                                    </w:rPr>
                                  </w:pPr>
                                </w:p>
                              </w:tc>
                              <w:tc>
                                <w:tcPr>
                                  <w:tcW w:w="688" w:type="dxa"/>
                                </w:tcPr>
                                <w:p w14:paraId="6FD7B9BC" w14:textId="77777777" w:rsidR="0010022E" w:rsidRDefault="0010022E" w:rsidP="00A865FB">
                                  <w:pPr>
                                    <w:rPr>
                                      <w:rFonts w:ascii="Arial" w:hAnsi="Arial" w:cs="Arial"/>
                                      <w:lang w:val="en-US"/>
                                    </w:rPr>
                                  </w:pPr>
                                </w:p>
                              </w:tc>
                              <w:tc>
                                <w:tcPr>
                                  <w:tcW w:w="688" w:type="dxa"/>
                                </w:tcPr>
                                <w:p w14:paraId="41FD4F38" w14:textId="77777777" w:rsidR="0010022E" w:rsidRDefault="0010022E" w:rsidP="00A865FB">
                                  <w:pPr>
                                    <w:rPr>
                                      <w:rFonts w:ascii="Arial" w:hAnsi="Arial" w:cs="Arial"/>
                                      <w:lang w:val="en-US"/>
                                    </w:rPr>
                                  </w:pPr>
                                </w:p>
                              </w:tc>
                              <w:tc>
                                <w:tcPr>
                                  <w:tcW w:w="696" w:type="dxa"/>
                                </w:tcPr>
                                <w:p w14:paraId="2DD4DCCE" w14:textId="77777777" w:rsidR="0010022E" w:rsidRDefault="0010022E" w:rsidP="00A865FB">
                                  <w:pPr>
                                    <w:rPr>
                                      <w:rFonts w:ascii="Arial" w:hAnsi="Arial" w:cs="Arial"/>
                                      <w:lang w:val="en-US"/>
                                    </w:rPr>
                                  </w:pPr>
                                </w:p>
                              </w:tc>
                              <w:tc>
                                <w:tcPr>
                                  <w:tcW w:w="688" w:type="dxa"/>
                                </w:tcPr>
                                <w:p w14:paraId="5A278CEC" w14:textId="77777777" w:rsidR="0010022E" w:rsidRDefault="0010022E" w:rsidP="00A865FB">
                                  <w:pPr>
                                    <w:rPr>
                                      <w:rFonts w:ascii="Arial" w:hAnsi="Arial" w:cs="Arial"/>
                                      <w:lang w:val="en-US"/>
                                    </w:rPr>
                                  </w:pPr>
                                </w:p>
                              </w:tc>
                              <w:tc>
                                <w:tcPr>
                                  <w:tcW w:w="626" w:type="dxa"/>
                                </w:tcPr>
                                <w:p w14:paraId="3A561B84" w14:textId="77777777" w:rsidR="0010022E" w:rsidRDefault="0010022E" w:rsidP="00A865FB">
                                  <w:pPr>
                                    <w:rPr>
                                      <w:rFonts w:ascii="Arial" w:hAnsi="Arial" w:cs="Arial"/>
                                      <w:lang w:val="en-US"/>
                                    </w:rPr>
                                  </w:pPr>
                                </w:p>
                              </w:tc>
                              <w:tc>
                                <w:tcPr>
                                  <w:tcW w:w="750" w:type="dxa"/>
                                  <w:gridSpan w:val="2"/>
                                </w:tcPr>
                                <w:p w14:paraId="146A725E" w14:textId="77777777" w:rsidR="0010022E" w:rsidRDefault="0010022E" w:rsidP="00A865FB">
                                  <w:pPr>
                                    <w:rPr>
                                      <w:rFonts w:ascii="Arial" w:hAnsi="Arial" w:cs="Arial"/>
                                      <w:lang w:val="en-US"/>
                                    </w:rPr>
                                  </w:pPr>
                                </w:p>
                              </w:tc>
                              <w:tc>
                                <w:tcPr>
                                  <w:tcW w:w="688" w:type="dxa"/>
                                </w:tcPr>
                                <w:p w14:paraId="52B24AB4" w14:textId="77777777" w:rsidR="0010022E" w:rsidRPr="00D47905" w:rsidRDefault="0010022E" w:rsidP="00A865FB">
                                  <w:pPr>
                                    <w:rPr>
                                      <w:rFonts w:ascii="Arial" w:hAnsi="Arial" w:cs="Arial"/>
                                      <w:sz w:val="20"/>
                                      <w:lang w:val="en-US"/>
                                    </w:rPr>
                                  </w:pPr>
                                  <w:r w:rsidRPr="00D47905">
                                    <w:rPr>
                                      <w:rFonts w:ascii="Arial" w:hAnsi="Arial" w:cs="Arial"/>
                                      <w:sz w:val="20"/>
                                      <w:lang w:val="en-US"/>
                                    </w:rPr>
                                    <w:t>Sales</w:t>
                                  </w:r>
                                </w:p>
                              </w:tc>
                            </w:tr>
                            <w:tr w:rsidR="0010022E" w14:paraId="163CC532" w14:textId="77777777" w:rsidTr="0046435E">
                              <w:trPr>
                                <w:gridAfter w:val="1"/>
                                <w:wAfter w:w="217" w:type="dxa"/>
                                <w:trHeight w:val="397"/>
                              </w:trPr>
                              <w:tc>
                                <w:tcPr>
                                  <w:tcW w:w="767" w:type="dxa"/>
                                  <w:tcBorders>
                                    <w:right w:val="single" w:sz="12" w:space="0" w:color="auto"/>
                                  </w:tcBorders>
                                </w:tcPr>
                                <w:p w14:paraId="24F39BD3" w14:textId="77777777" w:rsidR="0010022E" w:rsidRDefault="0010022E" w:rsidP="00A865FB">
                                  <w:pPr>
                                    <w:rPr>
                                      <w:rFonts w:ascii="Arial" w:hAnsi="Arial" w:cs="Arial"/>
                                      <w:lang w:val="en-US"/>
                                    </w:rPr>
                                  </w:pPr>
                                </w:p>
                              </w:tc>
                              <w:tc>
                                <w:tcPr>
                                  <w:tcW w:w="688" w:type="dxa"/>
                                  <w:tcBorders>
                                    <w:left w:val="single" w:sz="12" w:space="0" w:color="auto"/>
                                  </w:tcBorders>
                                </w:tcPr>
                                <w:p w14:paraId="30ADBC2E" w14:textId="77777777" w:rsidR="0010022E" w:rsidRDefault="0010022E" w:rsidP="00A865FB">
                                  <w:pPr>
                                    <w:rPr>
                                      <w:rFonts w:ascii="Arial" w:hAnsi="Arial" w:cs="Arial"/>
                                      <w:lang w:val="en-US"/>
                                    </w:rPr>
                                  </w:pPr>
                                </w:p>
                              </w:tc>
                              <w:tc>
                                <w:tcPr>
                                  <w:tcW w:w="688" w:type="dxa"/>
                                </w:tcPr>
                                <w:p w14:paraId="1418F1FA" w14:textId="77777777" w:rsidR="0010022E" w:rsidRDefault="0010022E" w:rsidP="00A865FB">
                                  <w:pPr>
                                    <w:rPr>
                                      <w:rFonts w:ascii="Arial" w:hAnsi="Arial" w:cs="Arial"/>
                                      <w:lang w:val="en-US"/>
                                    </w:rPr>
                                  </w:pPr>
                                </w:p>
                              </w:tc>
                              <w:tc>
                                <w:tcPr>
                                  <w:tcW w:w="688" w:type="dxa"/>
                                </w:tcPr>
                                <w:p w14:paraId="1C07BF51" w14:textId="77777777" w:rsidR="0010022E" w:rsidRDefault="0010022E" w:rsidP="00A865FB">
                                  <w:pPr>
                                    <w:rPr>
                                      <w:rFonts w:ascii="Arial" w:hAnsi="Arial" w:cs="Arial"/>
                                      <w:lang w:val="en-US"/>
                                    </w:rPr>
                                  </w:pPr>
                                </w:p>
                              </w:tc>
                              <w:tc>
                                <w:tcPr>
                                  <w:tcW w:w="688" w:type="dxa"/>
                                </w:tcPr>
                                <w:p w14:paraId="70434271" w14:textId="77777777" w:rsidR="0010022E" w:rsidRDefault="0010022E" w:rsidP="00A865FB">
                                  <w:pPr>
                                    <w:rPr>
                                      <w:rFonts w:ascii="Arial" w:hAnsi="Arial" w:cs="Arial"/>
                                      <w:lang w:val="en-US"/>
                                    </w:rPr>
                                  </w:pPr>
                                </w:p>
                              </w:tc>
                              <w:tc>
                                <w:tcPr>
                                  <w:tcW w:w="696" w:type="dxa"/>
                                </w:tcPr>
                                <w:p w14:paraId="5F58D5D8" w14:textId="77777777" w:rsidR="0010022E" w:rsidRDefault="0010022E" w:rsidP="00A865FB">
                                  <w:pPr>
                                    <w:rPr>
                                      <w:rFonts w:ascii="Arial" w:hAnsi="Arial" w:cs="Arial"/>
                                      <w:lang w:val="en-US"/>
                                    </w:rPr>
                                  </w:pPr>
                                </w:p>
                              </w:tc>
                              <w:tc>
                                <w:tcPr>
                                  <w:tcW w:w="688" w:type="dxa"/>
                                </w:tcPr>
                                <w:p w14:paraId="6E10B5C7" w14:textId="77777777" w:rsidR="0010022E" w:rsidRDefault="0010022E" w:rsidP="00A865FB">
                                  <w:pPr>
                                    <w:rPr>
                                      <w:rFonts w:ascii="Arial" w:hAnsi="Arial" w:cs="Arial"/>
                                      <w:lang w:val="en-US"/>
                                    </w:rPr>
                                  </w:pPr>
                                </w:p>
                              </w:tc>
                              <w:tc>
                                <w:tcPr>
                                  <w:tcW w:w="626" w:type="dxa"/>
                                </w:tcPr>
                                <w:p w14:paraId="121A8C3B" w14:textId="77777777" w:rsidR="0010022E" w:rsidRDefault="0010022E" w:rsidP="00A865FB">
                                  <w:pPr>
                                    <w:rPr>
                                      <w:rFonts w:ascii="Arial" w:hAnsi="Arial" w:cs="Arial"/>
                                      <w:lang w:val="en-US"/>
                                    </w:rPr>
                                  </w:pPr>
                                </w:p>
                              </w:tc>
                              <w:tc>
                                <w:tcPr>
                                  <w:tcW w:w="750" w:type="dxa"/>
                                  <w:gridSpan w:val="2"/>
                                </w:tcPr>
                                <w:p w14:paraId="1F826D81" w14:textId="77777777" w:rsidR="0010022E" w:rsidRDefault="0010022E" w:rsidP="00A865FB">
                                  <w:pPr>
                                    <w:rPr>
                                      <w:rFonts w:ascii="Arial" w:hAnsi="Arial" w:cs="Arial"/>
                                      <w:lang w:val="en-US"/>
                                    </w:rPr>
                                  </w:pPr>
                                </w:p>
                              </w:tc>
                              <w:tc>
                                <w:tcPr>
                                  <w:tcW w:w="688" w:type="dxa"/>
                                </w:tcPr>
                                <w:p w14:paraId="69AFBEEF" w14:textId="77777777" w:rsidR="0010022E" w:rsidRDefault="0010022E" w:rsidP="00A865FB">
                                  <w:pPr>
                                    <w:rPr>
                                      <w:rFonts w:ascii="Arial" w:hAnsi="Arial" w:cs="Arial"/>
                                      <w:lang w:val="en-US"/>
                                    </w:rPr>
                                  </w:pPr>
                                </w:p>
                              </w:tc>
                            </w:tr>
                            <w:tr w:rsidR="0010022E" w14:paraId="63ABE2DA" w14:textId="77777777" w:rsidTr="00D47905">
                              <w:trPr>
                                <w:gridAfter w:val="1"/>
                                <w:wAfter w:w="217" w:type="dxa"/>
                                <w:trHeight w:val="397"/>
                              </w:trPr>
                              <w:tc>
                                <w:tcPr>
                                  <w:tcW w:w="767" w:type="dxa"/>
                                  <w:tcBorders>
                                    <w:right w:val="single" w:sz="12" w:space="0" w:color="auto"/>
                                  </w:tcBorders>
                                </w:tcPr>
                                <w:p w14:paraId="3465D7FF" w14:textId="77777777" w:rsidR="0010022E" w:rsidRDefault="0010022E" w:rsidP="00A865FB">
                                  <w:pPr>
                                    <w:rPr>
                                      <w:rFonts w:ascii="Arial" w:hAnsi="Arial" w:cs="Arial"/>
                                      <w:lang w:val="en-US"/>
                                    </w:rPr>
                                  </w:pPr>
                                </w:p>
                              </w:tc>
                              <w:tc>
                                <w:tcPr>
                                  <w:tcW w:w="688" w:type="dxa"/>
                                  <w:tcBorders>
                                    <w:left w:val="single" w:sz="12" w:space="0" w:color="auto"/>
                                  </w:tcBorders>
                                </w:tcPr>
                                <w:p w14:paraId="421C1A64" w14:textId="77777777" w:rsidR="0010022E" w:rsidRDefault="0010022E" w:rsidP="00A865FB">
                                  <w:pPr>
                                    <w:rPr>
                                      <w:rFonts w:ascii="Arial" w:hAnsi="Arial" w:cs="Arial"/>
                                      <w:lang w:val="en-US"/>
                                    </w:rPr>
                                  </w:pPr>
                                </w:p>
                              </w:tc>
                              <w:tc>
                                <w:tcPr>
                                  <w:tcW w:w="688" w:type="dxa"/>
                                </w:tcPr>
                                <w:p w14:paraId="4B2D567A" w14:textId="77777777" w:rsidR="0010022E" w:rsidRDefault="0010022E" w:rsidP="00A865FB">
                                  <w:pPr>
                                    <w:rPr>
                                      <w:rFonts w:ascii="Arial" w:hAnsi="Arial" w:cs="Arial"/>
                                      <w:lang w:val="en-US"/>
                                    </w:rPr>
                                  </w:pPr>
                                </w:p>
                              </w:tc>
                              <w:tc>
                                <w:tcPr>
                                  <w:tcW w:w="688" w:type="dxa"/>
                                </w:tcPr>
                                <w:p w14:paraId="255B7298" w14:textId="77777777" w:rsidR="0010022E" w:rsidRDefault="0010022E" w:rsidP="00A865FB">
                                  <w:pPr>
                                    <w:rPr>
                                      <w:rFonts w:ascii="Arial" w:hAnsi="Arial" w:cs="Arial"/>
                                      <w:lang w:val="en-US"/>
                                    </w:rPr>
                                  </w:pPr>
                                </w:p>
                              </w:tc>
                              <w:tc>
                                <w:tcPr>
                                  <w:tcW w:w="688" w:type="dxa"/>
                                </w:tcPr>
                                <w:p w14:paraId="4047F6C1" w14:textId="77777777" w:rsidR="0010022E" w:rsidRDefault="0010022E" w:rsidP="00A865FB">
                                  <w:pPr>
                                    <w:rPr>
                                      <w:rFonts w:ascii="Arial" w:hAnsi="Arial" w:cs="Arial"/>
                                      <w:lang w:val="en-US"/>
                                    </w:rPr>
                                  </w:pPr>
                                </w:p>
                              </w:tc>
                              <w:tc>
                                <w:tcPr>
                                  <w:tcW w:w="696" w:type="dxa"/>
                                </w:tcPr>
                                <w:p w14:paraId="23D2132C" w14:textId="77777777" w:rsidR="0010022E" w:rsidRDefault="0010022E" w:rsidP="00A865FB">
                                  <w:pPr>
                                    <w:rPr>
                                      <w:rFonts w:ascii="Arial" w:hAnsi="Arial" w:cs="Arial"/>
                                      <w:lang w:val="en-US"/>
                                    </w:rPr>
                                  </w:pPr>
                                </w:p>
                              </w:tc>
                              <w:tc>
                                <w:tcPr>
                                  <w:tcW w:w="688" w:type="dxa"/>
                                </w:tcPr>
                                <w:p w14:paraId="4D363648" w14:textId="77777777" w:rsidR="0010022E" w:rsidRDefault="0010022E" w:rsidP="00A865FB">
                                  <w:pPr>
                                    <w:rPr>
                                      <w:rFonts w:ascii="Arial" w:hAnsi="Arial" w:cs="Arial"/>
                                      <w:lang w:val="en-US"/>
                                    </w:rPr>
                                  </w:pPr>
                                </w:p>
                              </w:tc>
                              <w:tc>
                                <w:tcPr>
                                  <w:tcW w:w="626" w:type="dxa"/>
                                </w:tcPr>
                                <w:p w14:paraId="33CD43F2" w14:textId="77777777" w:rsidR="0010022E" w:rsidRDefault="0010022E" w:rsidP="00A865FB">
                                  <w:pPr>
                                    <w:rPr>
                                      <w:rFonts w:ascii="Arial" w:hAnsi="Arial" w:cs="Arial"/>
                                      <w:lang w:val="en-US"/>
                                    </w:rPr>
                                  </w:pPr>
                                </w:p>
                              </w:tc>
                              <w:tc>
                                <w:tcPr>
                                  <w:tcW w:w="750" w:type="dxa"/>
                                  <w:gridSpan w:val="2"/>
                                </w:tcPr>
                                <w:p w14:paraId="64B461F2" w14:textId="77777777" w:rsidR="0010022E" w:rsidRDefault="0010022E" w:rsidP="00A865FB">
                                  <w:pPr>
                                    <w:rPr>
                                      <w:rFonts w:ascii="Arial" w:hAnsi="Arial" w:cs="Arial"/>
                                      <w:lang w:val="en-US"/>
                                    </w:rPr>
                                  </w:pPr>
                                  <w:proofErr w:type="spellStart"/>
                                  <w:r w:rsidRPr="007C51F7">
                                    <w:rPr>
                                      <w:rFonts w:ascii="Arial" w:hAnsi="Arial" w:cs="Arial"/>
                                      <w:sz w:val="20"/>
                                      <w:lang w:val="en-US"/>
                                    </w:rPr>
                                    <w:t>Laba</w:t>
                                  </w:r>
                                  <w:proofErr w:type="spellEnd"/>
                                </w:p>
                              </w:tc>
                              <w:tc>
                                <w:tcPr>
                                  <w:tcW w:w="688" w:type="dxa"/>
                                  <w:vMerge w:val="restart"/>
                                  <w:vAlign w:val="center"/>
                                </w:tcPr>
                                <w:p w14:paraId="771E623E" w14:textId="77777777" w:rsidR="0010022E" w:rsidRPr="00D47905" w:rsidRDefault="0010022E" w:rsidP="00D47905">
                                  <w:pPr>
                                    <w:jc w:val="center"/>
                                    <w:rPr>
                                      <w:rFonts w:ascii="Arial" w:hAnsi="Arial" w:cs="Arial"/>
                                      <w:sz w:val="18"/>
                                      <w:lang w:val="en-US"/>
                                    </w:rPr>
                                  </w:pPr>
                                  <w:r>
                                    <w:rPr>
                                      <w:rFonts w:ascii="Arial" w:hAnsi="Arial" w:cs="Arial"/>
                                      <w:sz w:val="18"/>
                                      <w:lang w:val="en-US"/>
                                    </w:rPr>
                                    <w:t>Total Cost</w:t>
                                  </w:r>
                                </w:p>
                              </w:tc>
                            </w:tr>
                            <w:tr w:rsidR="0010022E" w14:paraId="2705684B" w14:textId="77777777" w:rsidTr="0046435E">
                              <w:trPr>
                                <w:gridAfter w:val="1"/>
                                <w:wAfter w:w="217" w:type="dxa"/>
                                <w:trHeight w:val="397"/>
                              </w:trPr>
                              <w:tc>
                                <w:tcPr>
                                  <w:tcW w:w="767" w:type="dxa"/>
                                  <w:tcBorders>
                                    <w:right w:val="single" w:sz="12" w:space="0" w:color="auto"/>
                                  </w:tcBorders>
                                </w:tcPr>
                                <w:p w14:paraId="542AA8A0" w14:textId="77777777" w:rsidR="0010022E" w:rsidRDefault="0010022E" w:rsidP="00A865FB">
                                  <w:pPr>
                                    <w:rPr>
                                      <w:rFonts w:ascii="Arial" w:hAnsi="Arial" w:cs="Arial"/>
                                      <w:lang w:val="en-US"/>
                                    </w:rPr>
                                  </w:pPr>
                                </w:p>
                              </w:tc>
                              <w:tc>
                                <w:tcPr>
                                  <w:tcW w:w="688" w:type="dxa"/>
                                  <w:tcBorders>
                                    <w:left w:val="single" w:sz="12" w:space="0" w:color="auto"/>
                                    <w:bottom w:val="dashed" w:sz="12" w:space="0" w:color="auto"/>
                                  </w:tcBorders>
                                </w:tcPr>
                                <w:p w14:paraId="0393DD64" w14:textId="77777777" w:rsidR="0010022E" w:rsidRDefault="0010022E" w:rsidP="00A865FB">
                                  <w:pPr>
                                    <w:rPr>
                                      <w:rFonts w:ascii="Arial" w:hAnsi="Arial" w:cs="Arial"/>
                                      <w:lang w:val="en-US"/>
                                    </w:rPr>
                                  </w:pPr>
                                </w:p>
                              </w:tc>
                              <w:tc>
                                <w:tcPr>
                                  <w:tcW w:w="688" w:type="dxa"/>
                                  <w:tcBorders>
                                    <w:bottom w:val="dashed" w:sz="12" w:space="0" w:color="auto"/>
                                  </w:tcBorders>
                                </w:tcPr>
                                <w:p w14:paraId="5AA101F2" w14:textId="77777777" w:rsidR="0010022E" w:rsidRDefault="0010022E" w:rsidP="00A865FB">
                                  <w:pPr>
                                    <w:rPr>
                                      <w:rFonts w:ascii="Arial" w:hAnsi="Arial" w:cs="Arial"/>
                                      <w:lang w:val="en-US"/>
                                    </w:rPr>
                                  </w:pPr>
                                </w:p>
                              </w:tc>
                              <w:tc>
                                <w:tcPr>
                                  <w:tcW w:w="688" w:type="dxa"/>
                                  <w:tcBorders>
                                    <w:bottom w:val="dashed" w:sz="12" w:space="0" w:color="auto"/>
                                  </w:tcBorders>
                                </w:tcPr>
                                <w:p w14:paraId="6DD478BA" w14:textId="77777777" w:rsidR="0010022E" w:rsidRDefault="0010022E" w:rsidP="00A865FB">
                                  <w:pPr>
                                    <w:rPr>
                                      <w:rFonts w:ascii="Arial" w:hAnsi="Arial" w:cs="Arial"/>
                                      <w:lang w:val="en-US"/>
                                    </w:rPr>
                                  </w:pPr>
                                </w:p>
                              </w:tc>
                              <w:tc>
                                <w:tcPr>
                                  <w:tcW w:w="688" w:type="dxa"/>
                                  <w:tcBorders>
                                    <w:bottom w:val="dashed" w:sz="12" w:space="0" w:color="auto"/>
                                  </w:tcBorders>
                                </w:tcPr>
                                <w:p w14:paraId="0B287348" w14:textId="77777777" w:rsidR="0010022E" w:rsidRDefault="0010022E" w:rsidP="00A865FB">
                                  <w:pPr>
                                    <w:rPr>
                                      <w:rFonts w:ascii="Arial" w:hAnsi="Arial" w:cs="Arial"/>
                                      <w:lang w:val="en-US"/>
                                    </w:rPr>
                                  </w:pPr>
                                </w:p>
                              </w:tc>
                              <w:tc>
                                <w:tcPr>
                                  <w:tcW w:w="1384" w:type="dxa"/>
                                  <w:gridSpan w:val="2"/>
                                  <w:vAlign w:val="center"/>
                                </w:tcPr>
                                <w:p w14:paraId="29DB4070" w14:textId="77777777" w:rsidR="0010022E" w:rsidRPr="0030047F" w:rsidRDefault="0010022E" w:rsidP="0030047F">
                                  <w:pPr>
                                    <w:jc w:val="center"/>
                                    <w:rPr>
                                      <w:rFonts w:ascii="Arial" w:hAnsi="Arial" w:cs="Arial"/>
                                      <w:i/>
                                      <w:lang w:val="en-US"/>
                                    </w:rPr>
                                  </w:pPr>
                                  <w:r>
                                    <w:rPr>
                                      <w:rFonts w:ascii="Arial" w:hAnsi="Arial" w:cs="Arial"/>
                                      <w:i/>
                                      <w:lang w:val="en-US"/>
                                    </w:rPr>
                                    <w:t>BEP</w:t>
                                  </w:r>
                                </w:p>
                              </w:tc>
                              <w:tc>
                                <w:tcPr>
                                  <w:tcW w:w="626" w:type="dxa"/>
                                </w:tcPr>
                                <w:p w14:paraId="5B43D3C4" w14:textId="77777777" w:rsidR="0010022E" w:rsidRDefault="0010022E" w:rsidP="00A865FB">
                                  <w:pPr>
                                    <w:rPr>
                                      <w:rFonts w:ascii="Arial" w:hAnsi="Arial" w:cs="Arial"/>
                                      <w:lang w:val="en-US"/>
                                    </w:rPr>
                                  </w:pPr>
                                </w:p>
                              </w:tc>
                              <w:tc>
                                <w:tcPr>
                                  <w:tcW w:w="750" w:type="dxa"/>
                                  <w:gridSpan w:val="2"/>
                                </w:tcPr>
                                <w:p w14:paraId="541FE031" w14:textId="77777777" w:rsidR="0010022E" w:rsidRDefault="0010022E" w:rsidP="00A865FB">
                                  <w:pPr>
                                    <w:rPr>
                                      <w:rFonts w:ascii="Arial" w:hAnsi="Arial" w:cs="Arial"/>
                                      <w:lang w:val="en-US"/>
                                    </w:rPr>
                                  </w:pPr>
                                </w:p>
                              </w:tc>
                              <w:tc>
                                <w:tcPr>
                                  <w:tcW w:w="688" w:type="dxa"/>
                                  <w:vMerge/>
                                </w:tcPr>
                                <w:p w14:paraId="65E89768" w14:textId="77777777" w:rsidR="0010022E" w:rsidRDefault="0010022E" w:rsidP="00A865FB">
                                  <w:pPr>
                                    <w:rPr>
                                      <w:rFonts w:ascii="Arial" w:hAnsi="Arial" w:cs="Arial"/>
                                      <w:lang w:val="en-US"/>
                                    </w:rPr>
                                  </w:pPr>
                                </w:p>
                              </w:tc>
                            </w:tr>
                            <w:tr w:rsidR="0010022E" w14:paraId="713E5745" w14:textId="77777777" w:rsidTr="00D47905">
                              <w:trPr>
                                <w:gridAfter w:val="1"/>
                                <w:wAfter w:w="217" w:type="dxa"/>
                                <w:trHeight w:val="397"/>
                              </w:trPr>
                              <w:tc>
                                <w:tcPr>
                                  <w:tcW w:w="767" w:type="dxa"/>
                                  <w:vMerge w:val="restart"/>
                                  <w:tcBorders>
                                    <w:right w:val="single" w:sz="12" w:space="0" w:color="auto"/>
                                  </w:tcBorders>
                                </w:tcPr>
                                <w:p w14:paraId="157ED439" w14:textId="77777777" w:rsidR="0010022E" w:rsidRDefault="0010022E" w:rsidP="00FB7AD9">
                                  <w:pPr>
                                    <w:jc w:val="center"/>
                                    <w:rPr>
                                      <w:rFonts w:ascii="Arial" w:hAnsi="Arial" w:cs="Arial"/>
                                      <w:lang w:val="en-US"/>
                                    </w:rPr>
                                  </w:pPr>
                                </w:p>
                                <w:p w14:paraId="3DA0536B" w14:textId="77777777" w:rsidR="0010022E" w:rsidRDefault="0010022E" w:rsidP="00FB7AD9">
                                  <w:pPr>
                                    <w:jc w:val="center"/>
                                    <w:rPr>
                                      <w:rFonts w:ascii="Arial" w:hAnsi="Arial" w:cs="Arial"/>
                                      <w:lang w:val="en-US"/>
                                    </w:rPr>
                                  </w:pPr>
                                </w:p>
                                <w:p w14:paraId="4AACF900" w14:textId="77777777" w:rsidR="0010022E" w:rsidRPr="00FB7AD9" w:rsidRDefault="0010022E" w:rsidP="00FB7AD9">
                                  <w:pPr>
                                    <w:jc w:val="center"/>
                                    <w:rPr>
                                      <w:rFonts w:ascii="Arial" w:hAnsi="Arial" w:cs="Arial"/>
                                      <w:sz w:val="16"/>
                                      <w:lang w:val="en-US"/>
                                    </w:rPr>
                                  </w:pPr>
                                </w:p>
                                <w:p w14:paraId="68D959A0" w14:textId="77777777" w:rsidR="0010022E" w:rsidRDefault="0010022E" w:rsidP="00FB7AD9">
                                  <w:pPr>
                                    <w:jc w:val="center"/>
                                    <w:rPr>
                                      <w:rFonts w:ascii="Arial" w:hAnsi="Arial" w:cs="Arial"/>
                                      <w:lang w:val="en-US"/>
                                    </w:rPr>
                                  </w:pPr>
                                  <w:r w:rsidRPr="007C51F7">
                                    <w:rPr>
                                      <w:rFonts w:ascii="Arial" w:hAnsi="Arial" w:cs="Arial"/>
                                      <w:sz w:val="20"/>
                                      <w:lang w:val="en-US"/>
                                    </w:rPr>
                                    <w:t>2.000</w:t>
                                  </w:r>
                                </w:p>
                              </w:tc>
                              <w:tc>
                                <w:tcPr>
                                  <w:tcW w:w="688" w:type="dxa"/>
                                  <w:vMerge w:val="restart"/>
                                  <w:tcBorders>
                                    <w:top w:val="dashed" w:sz="12" w:space="0" w:color="auto"/>
                                    <w:left w:val="single" w:sz="12" w:space="0" w:color="auto"/>
                                  </w:tcBorders>
                                </w:tcPr>
                                <w:p w14:paraId="75504D27"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24ACBEF1"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1225DB13" w14:textId="77777777" w:rsidR="0010022E" w:rsidRDefault="0010022E" w:rsidP="00A865FB">
                                  <w:pPr>
                                    <w:rPr>
                                      <w:rFonts w:ascii="Arial" w:hAnsi="Arial" w:cs="Arial"/>
                                      <w:lang w:val="en-US"/>
                                    </w:rPr>
                                  </w:pPr>
                                </w:p>
                              </w:tc>
                              <w:tc>
                                <w:tcPr>
                                  <w:tcW w:w="1384" w:type="dxa"/>
                                  <w:gridSpan w:val="2"/>
                                  <w:tcBorders>
                                    <w:top w:val="dashed" w:sz="12" w:space="0" w:color="auto"/>
                                    <w:right w:val="dashed" w:sz="12" w:space="0" w:color="auto"/>
                                  </w:tcBorders>
                                  <w:vAlign w:val="center"/>
                                </w:tcPr>
                                <w:p w14:paraId="5152323B" w14:textId="77777777" w:rsidR="0010022E" w:rsidRPr="007C51F7" w:rsidRDefault="0010022E" w:rsidP="00A51479">
                                  <w:pPr>
                                    <w:jc w:val="center"/>
                                    <w:rPr>
                                      <w:rFonts w:ascii="Arial" w:hAnsi="Arial" w:cs="Arial"/>
                                      <w:lang w:val="en-US"/>
                                    </w:rPr>
                                  </w:pPr>
                                  <w:proofErr w:type="spellStart"/>
                                  <w:r w:rsidRPr="007C51F7">
                                    <w:rPr>
                                      <w:rFonts w:ascii="Arial" w:hAnsi="Arial" w:cs="Arial"/>
                                      <w:sz w:val="20"/>
                                      <w:lang w:val="en-US"/>
                                    </w:rPr>
                                    <w:t>Rugi</w:t>
                                  </w:r>
                                  <w:proofErr w:type="spellEnd"/>
                                </w:p>
                              </w:tc>
                              <w:tc>
                                <w:tcPr>
                                  <w:tcW w:w="688" w:type="dxa"/>
                                  <w:vMerge w:val="restart"/>
                                  <w:tcBorders>
                                    <w:left w:val="dashed" w:sz="12" w:space="0" w:color="auto"/>
                                  </w:tcBorders>
                                </w:tcPr>
                                <w:p w14:paraId="595DE277" w14:textId="77777777" w:rsidR="0010022E" w:rsidRDefault="0010022E" w:rsidP="00A865FB">
                                  <w:pPr>
                                    <w:rPr>
                                      <w:rFonts w:ascii="Arial" w:hAnsi="Arial" w:cs="Arial"/>
                                      <w:lang w:val="en-US"/>
                                    </w:rPr>
                                  </w:pPr>
                                </w:p>
                              </w:tc>
                              <w:tc>
                                <w:tcPr>
                                  <w:tcW w:w="626" w:type="dxa"/>
                                </w:tcPr>
                                <w:p w14:paraId="01C5D1B1" w14:textId="77777777" w:rsidR="0010022E" w:rsidRDefault="0010022E" w:rsidP="00A865FB">
                                  <w:pPr>
                                    <w:rPr>
                                      <w:rFonts w:ascii="Arial" w:hAnsi="Arial" w:cs="Arial"/>
                                      <w:lang w:val="en-US"/>
                                    </w:rPr>
                                  </w:pPr>
                                </w:p>
                              </w:tc>
                              <w:tc>
                                <w:tcPr>
                                  <w:tcW w:w="750" w:type="dxa"/>
                                  <w:gridSpan w:val="2"/>
                                  <w:vAlign w:val="center"/>
                                </w:tcPr>
                                <w:p w14:paraId="1D0A1A57" w14:textId="77777777" w:rsidR="0010022E" w:rsidRDefault="0010022E" w:rsidP="00D47905">
                                  <w:pPr>
                                    <w:jc w:val="center"/>
                                    <w:rPr>
                                      <w:rFonts w:ascii="Arial" w:hAnsi="Arial" w:cs="Arial"/>
                                      <w:lang w:val="en-US"/>
                                    </w:rPr>
                                  </w:pPr>
                                  <w:r>
                                    <w:rPr>
                                      <w:rFonts w:ascii="Arial" w:hAnsi="Arial" w:cs="Arial"/>
                                      <w:lang w:val="en-US"/>
                                    </w:rPr>
                                    <w:t>FC</w:t>
                                  </w:r>
                                </w:p>
                              </w:tc>
                              <w:tc>
                                <w:tcPr>
                                  <w:tcW w:w="688" w:type="dxa"/>
                                </w:tcPr>
                                <w:p w14:paraId="27A14770" w14:textId="77777777" w:rsidR="0010022E" w:rsidRDefault="0010022E" w:rsidP="00A865FB">
                                  <w:pPr>
                                    <w:rPr>
                                      <w:rFonts w:ascii="Arial" w:hAnsi="Arial" w:cs="Arial"/>
                                      <w:lang w:val="en-US"/>
                                    </w:rPr>
                                  </w:pPr>
                                </w:p>
                              </w:tc>
                            </w:tr>
                            <w:tr w:rsidR="0010022E" w14:paraId="0337AC1C" w14:textId="77777777" w:rsidTr="0046435E">
                              <w:trPr>
                                <w:gridAfter w:val="1"/>
                                <w:wAfter w:w="217" w:type="dxa"/>
                                <w:trHeight w:val="397"/>
                              </w:trPr>
                              <w:tc>
                                <w:tcPr>
                                  <w:tcW w:w="767" w:type="dxa"/>
                                  <w:vMerge/>
                                  <w:tcBorders>
                                    <w:bottom w:val="single" w:sz="6" w:space="0" w:color="auto"/>
                                    <w:right w:val="single" w:sz="12" w:space="0" w:color="auto"/>
                                  </w:tcBorders>
                                </w:tcPr>
                                <w:p w14:paraId="7FA6EC1F" w14:textId="77777777" w:rsidR="0010022E" w:rsidRDefault="0010022E" w:rsidP="00A865FB">
                                  <w:pPr>
                                    <w:rPr>
                                      <w:rFonts w:ascii="Arial" w:hAnsi="Arial" w:cs="Arial"/>
                                      <w:lang w:val="en-US"/>
                                    </w:rPr>
                                  </w:pPr>
                                </w:p>
                              </w:tc>
                              <w:tc>
                                <w:tcPr>
                                  <w:tcW w:w="688" w:type="dxa"/>
                                  <w:vMerge/>
                                  <w:tcBorders>
                                    <w:left w:val="single" w:sz="12" w:space="0" w:color="auto"/>
                                    <w:bottom w:val="single" w:sz="8" w:space="0" w:color="auto"/>
                                  </w:tcBorders>
                                </w:tcPr>
                                <w:p w14:paraId="41BD5D6B" w14:textId="77777777" w:rsidR="0010022E" w:rsidRDefault="0010022E" w:rsidP="00A865FB">
                                  <w:pPr>
                                    <w:rPr>
                                      <w:rFonts w:ascii="Arial" w:hAnsi="Arial" w:cs="Arial"/>
                                      <w:lang w:val="en-US"/>
                                    </w:rPr>
                                  </w:pPr>
                                </w:p>
                              </w:tc>
                              <w:tc>
                                <w:tcPr>
                                  <w:tcW w:w="688" w:type="dxa"/>
                                  <w:vMerge/>
                                  <w:tcBorders>
                                    <w:bottom w:val="single" w:sz="8" w:space="0" w:color="auto"/>
                                  </w:tcBorders>
                                </w:tcPr>
                                <w:p w14:paraId="18B5AAF7" w14:textId="77777777" w:rsidR="0010022E" w:rsidRDefault="0010022E" w:rsidP="00A865FB">
                                  <w:pPr>
                                    <w:rPr>
                                      <w:rFonts w:ascii="Arial" w:hAnsi="Arial" w:cs="Arial"/>
                                      <w:lang w:val="en-US"/>
                                    </w:rPr>
                                  </w:pPr>
                                </w:p>
                              </w:tc>
                              <w:tc>
                                <w:tcPr>
                                  <w:tcW w:w="688" w:type="dxa"/>
                                  <w:vMerge/>
                                  <w:tcBorders>
                                    <w:bottom w:val="single" w:sz="8" w:space="0" w:color="auto"/>
                                  </w:tcBorders>
                                </w:tcPr>
                                <w:p w14:paraId="0C6C7816" w14:textId="77777777" w:rsidR="0010022E" w:rsidRDefault="0010022E" w:rsidP="00A865FB">
                                  <w:pPr>
                                    <w:rPr>
                                      <w:rFonts w:ascii="Arial" w:hAnsi="Arial" w:cs="Arial"/>
                                      <w:lang w:val="en-US"/>
                                    </w:rPr>
                                  </w:pPr>
                                </w:p>
                              </w:tc>
                              <w:tc>
                                <w:tcPr>
                                  <w:tcW w:w="1384" w:type="dxa"/>
                                  <w:gridSpan w:val="2"/>
                                  <w:tcBorders>
                                    <w:bottom w:val="single" w:sz="8" w:space="0" w:color="auto"/>
                                    <w:right w:val="dashed" w:sz="12" w:space="0" w:color="auto"/>
                                  </w:tcBorders>
                                </w:tcPr>
                                <w:p w14:paraId="384799DE" w14:textId="77777777" w:rsidR="0010022E" w:rsidRDefault="0010022E" w:rsidP="00A865FB">
                                  <w:pPr>
                                    <w:rPr>
                                      <w:rFonts w:ascii="Arial" w:hAnsi="Arial" w:cs="Arial"/>
                                      <w:lang w:val="en-US"/>
                                    </w:rPr>
                                  </w:pPr>
                                </w:p>
                              </w:tc>
                              <w:tc>
                                <w:tcPr>
                                  <w:tcW w:w="688" w:type="dxa"/>
                                  <w:vMerge/>
                                  <w:tcBorders>
                                    <w:left w:val="dashed" w:sz="12" w:space="0" w:color="auto"/>
                                    <w:bottom w:val="single" w:sz="8" w:space="0" w:color="auto"/>
                                  </w:tcBorders>
                                </w:tcPr>
                                <w:p w14:paraId="2DE6A421" w14:textId="77777777" w:rsidR="0010022E" w:rsidRDefault="0010022E" w:rsidP="00A865FB">
                                  <w:pPr>
                                    <w:rPr>
                                      <w:rFonts w:ascii="Arial" w:hAnsi="Arial" w:cs="Arial"/>
                                      <w:lang w:val="en-US"/>
                                    </w:rPr>
                                  </w:pPr>
                                </w:p>
                              </w:tc>
                              <w:tc>
                                <w:tcPr>
                                  <w:tcW w:w="626" w:type="dxa"/>
                                  <w:tcBorders>
                                    <w:bottom w:val="single" w:sz="8" w:space="0" w:color="auto"/>
                                  </w:tcBorders>
                                </w:tcPr>
                                <w:p w14:paraId="04334E99" w14:textId="77777777" w:rsidR="0010022E" w:rsidRDefault="0010022E" w:rsidP="00A865FB">
                                  <w:pPr>
                                    <w:rPr>
                                      <w:rFonts w:ascii="Arial" w:hAnsi="Arial" w:cs="Arial"/>
                                      <w:lang w:val="en-US"/>
                                    </w:rPr>
                                  </w:pPr>
                                </w:p>
                              </w:tc>
                              <w:tc>
                                <w:tcPr>
                                  <w:tcW w:w="750" w:type="dxa"/>
                                  <w:gridSpan w:val="2"/>
                                  <w:tcBorders>
                                    <w:bottom w:val="single" w:sz="8" w:space="0" w:color="auto"/>
                                  </w:tcBorders>
                                </w:tcPr>
                                <w:p w14:paraId="3F5AF76F" w14:textId="77777777" w:rsidR="0010022E" w:rsidRDefault="0010022E" w:rsidP="00A865FB">
                                  <w:pPr>
                                    <w:rPr>
                                      <w:rFonts w:ascii="Arial" w:hAnsi="Arial" w:cs="Arial"/>
                                      <w:lang w:val="en-US"/>
                                    </w:rPr>
                                  </w:pPr>
                                </w:p>
                              </w:tc>
                              <w:tc>
                                <w:tcPr>
                                  <w:tcW w:w="688" w:type="dxa"/>
                                </w:tcPr>
                                <w:p w14:paraId="1FD32B7A" w14:textId="77777777" w:rsidR="0010022E" w:rsidRDefault="0010022E" w:rsidP="00A865FB">
                                  <w:pPr>
                                    <w:rPr>
                                      <w:rFonts w:ascii="Arial" w:hAnsi="Arial" w:cs="Arial"/>
                                      <w:lang w:val="en-US"/>
                                    </w:rPr>
                                  </w:pPr>
                                </w:p>
                              </w:tc>
                            </w:tr>
                            <w:tr w:rsidR="0010022E" w14:paraId="7E2078EB" w14:textId="77777777" w:rsidTr="00FB7AD9">
                              <w:trPr>
                                <w:trHeight w:val="397"/>
                              </w:trPr>
                              <w:tc>
                                <w:tcPr>
                                  <w:tcW w:w="767" w:type="dxa"/>
                                  <w:vMerge/>
                                  <w:tcBorders>
                                    <w:top w:val="single" w:sz="6" w:space="0" w:color="auto"/>
                                    <w:right w:val="single" w:sz="12" w:space="0" w:color="auto"/>
                                  </w:tcBorders>
                                </w:tcPr>
                                <w:p w14:paraId="09D257E9" w14:textId="77777777" w:rsidR="0010022E" w:rsidRDefault="0010022E" w:rsidP="00A865FB">
                                  <w:pPr>
                                    <w:rPr>
                                      <w:rFonts w:ascii="Arial" w:hAnsi="Arial" w:cs="Arial"/>
                                      <w:lang w:val="en-US"/>
                                    </w:rPr>
                                  </w:pPr>
                                </w:p>
                              </w:tc>
                              <w:tc>
                                <w:tcPr>
                                  <w:tcW w:w="688" w:type="dxa"/>
                                  <w:tcBorders>
                                    <w:top w:val="single" w:sz="8" w:space="0" w:color="auto"/>
                                    <w:left w:val="single" w:sz="12" w:space="0" w:color="auto"/>
                                  </w:tcBorders>
                                </w:tcPr>
                                <w:p w14:paraId="65833FCA" w14:textId="77777777" w:rsidR="0010022E" w:rsidRDefault="0010022E" w:rsidP="00A865FB">
                                  <w:pPr>
                                    <w:rPr>
                                      <w:rFonts w:ascii="Arial" w:hAnsi="Arial" w:cs="Arial"/>
                                      <w:lang w:val="en-US"/>
                                    </w:rPr>
                                  </w:pPr>
                                </w:p>
                              </w:tc>
                              <w:tc>
                                <w:tcPr>
                                  <w:tcW w:w="688" w:type="dxa"/>
                                  <w:tcBorders>
                                    <w:top w:val="single" w:sz="8" w:space="0" w:color="auto"/>
                                  </w:tcBorders>
                                </w:tcPr>
                                <w:p w14:paraId="7733176A" w14:textId="77777777" w:rsidR="0010022E" w:rsidRDefault="0010022E" w:rsidP="00A865FB">
                                  <w:pPr>
                                    <w:rPr>
                                      <w:rFonts w:ascii="Arial" w:hAnsi="Arial" w:cs="Arial"/>
                                      <w:lang w:val="en-US"/>
                                    </w:rPr>
                                  </w:pPr>
                                </w:p>
                              </w:tc>
                              <w:tc>
                                <w:tcPr>
                                  <w:tcW w:w="688" w:type="dxa"/>
                                  <w:tcBorders>
                                    <w:top w:val="single" w:sz="8" w:space="0" w:color="auto"/>
                                  </w:tcBorders>
                                </w:tcPr>
                                <w:p w14:paraId="7E1635C4" w14:textId="77777777" w:rsidR="0010022E" w:rsidRDefault="0010022E" w:rsidP="00A865FB">
                                  <w:pPr>
                                    <w:rPr>
                                      <w:rFonts w:ascii="Arial" w:hAnsi="Arial" w:cs="Arial"/>
                                      <w:lang w:val="en-US"/>
                                    </w:rPr>
                                  </w:pPr>
                                </w:p>
                              </w:tc>
                              <w:tc>
                                <w:tcPr>
                                  <w:tcW w:w="1384" w:type="dxa"/>
                                  <w:gridSpan w:val="2"/>
                                  <w:tcBorders>
                                    <w:top w:val="single" w:sz="8" w:space="0" w:color="auto"/>
                                    <w:right w:val="dashed" w:sz="12" w:space="0" w:color="auto"/>
                                  </w:tcBorders>
                                </w:tcPr>
                                <w:p w14:paraId="35198E93" w14:textId="77777777" w:rsidR="0010022E" w:rsidRDefault="0010022E" w:rsidP="00A865FB">
                                  <w:pPr>
                                    <w:rPr>
                                      <w:rFonts w:ascii="Arial" w:hAnsi="Arial" w:cs="Arial"/>
                                      <w:lang w:val="en-US"/>
                                    </w:rPr>
                                  </w:pPr>
                                </w:p>
                              </w:tc>
                              <w:tc>
                                <w:tcPr>
                                  <w:tcW w:w="688" w:type="dxa"/>
                                  <w:tcBorders>
                                    <w:top w:val="single" w:sz="8" w:space="0" w:color="auto"/>
                                    <w:left w:val="dashed" w:sz="12" w:space="0" w:color="auto"/>
                                  </w:tcBorders>
                                </w:tcPr>
                                <w:p w14:paraId="307F664F" w14:textId="77777777" w:rsidR="0010022E" w:rsidRDefault="0010022E" w:rsidP="00A865FB">
                                  <w:pPr>
                                    <w:rPr>
                                      <w:rFonts w:ascii="Arial" w:hAnsi="Arial" w:cs="Arial"/>
                                      <w:lang w:val="en-US"/>
                                    </w:rPr>
                                  </w:pPr>
                                </w:p>
                              </w:tc>
                              <w:tc>
                                <w:tcPr>
                                  <w:tcW w:w="626" w:type="dxa"/>
                                  <w:tcBorders>
                                    <w:top w:val="single" w:sz="8" w:space="0" w:color="auto"/>
                                  </w:tcBorders>
                                </w:tcPr>
                                <w:p w14:paraId="2284B46D" w14:textId="77777777" w:rsidR="0010022E" w:rsidRDefault="0010022E" w:rsidP="00A865FB">
                                  <w:pPr>
                                    <w:rPr>
                                      <w:rFonts w:ascii="Arial" w:hAnsi="Arial" w:cs="Arial"/>
                                      <w:lang w:val="en-US"/>
                                    </w:rPr>
                                  </w:pPr>
                                </w:p>
                              </w:tc>
                              <w:tc>
                                <w:tcPr>
                                  <w:tcW w:w="750" w:type="dxa"/>
                                  <w:gridSpan w:val="2"/>
                                  <w:tcBorders>
                                    <w:top w:val="single" w:sz="8" w:space="0" w:color="auto"/>
                                  </w:tcBorders>
                                </w:tcPr>
                                <w:p w14:paraId="580A7743" w14:textId="77777777" w:rsidR="0010022E" w:rsidRDefault="0010022E" w:rsidP="00A865FB">
                                  <w:pPr>
                                    <w:rPr>
                                      <w:rFonts w:ascii="Arial" w:hAnsi="Arial" w:cs="Arial"/>
                                      <w:lang w:val="en-US"/>
                                    </w:rPr>
                                  </w:pPr>
                                </w:p>
                              </w:tc>
                              <w:tc>
                                <w:tcPr>
                                  <w:tcW w:w="905" w:type="dxa"/>
                                  <w:gridSpan w:val="2"/>
                                </w:tcPr>
                                <w:p w14:paraId="248E31FD" w14:textId="77777777" w:rsidR="0010022E" w:rsidRDefault="0010022E" w:rsidP="00A865FB">
                                  <w:pPr>
                                    <w:rPr>
                                      <w:rFonts w:ascii="Arial" w:hAnsi="Arial" w:cs="Arial"/>
                                      <w:lang w:val="en-US"/>
                                    </w:rPr>
                                  </w:pPr>
                                </w:p>
                              </w:tc>
                            </w:tr>
                            <w:tr w:rsidR="0010022E" w14:paraId="50A3740F" w14:textId="77777777" w:rsidTr="00D47905">
                              <w:trPr>
                                <w:trHeight w:val="397"/>
                              </w:trPr>
                              <w:tc>
                                <w:tcPr>
                                  <w:tcW w:w="767" w:type="dxa"/>
                                  <w:tcBorders>
                                    <w:right w:val="single" w:sz="12" w:space="0" w:color="auto"/>
                                  </w:tcBorders>
                                </w:tcPr>
                                <w:p w14:paraId="3ECBD08C" w14:textId="77777777" w:rsidR="0010022E" w:rsidRDefault="0010022E" w:rsidP="00A865FB">
                                  <w:pPr>
                                    <w:rPr>
                                      <w:rFonts w:ascii="Arial" w:hAnsi="Arial" w:cs="Arial"/>
                                      <w:lang w:val="en-US"/>
                                    </w:rPr>
                                  </w:pPr>
                                </w:p>
                              </w:tc>
                              <w:tc>
                                <w:tcPr>
                                  <w:tcW w:w="688" w:type="dxa"/>
                                  <w:tcBorders>
                                    <w:left w:val="single" w:sz="12" w:space="0" w:color="auto"/>
                                  </w:tcBorders>
                                </w:tcPr>
                                <w:p w14:paraId="2C0C6A65" w14:textId="77777777" w:rsidR="0010022E" w:rsidRDefault="0010022E" w:rsidP="00A865FB">
                                  <w:pPr>
                                    <w:rPr>
                                      <w:rFonts w:ascii="Arial" w:hAnsi="Arial" w:cs="Arial"/>
                                      <w:lang w:val="en-US"/>
                                    </w:rPr>
                                  </w:pPr>
                                </w:p>
                              </w:tc>
                              <w:tc>
                                <w:tcPr>
                                  <w:tcW w:w="688" w:type="dxa"/>
                                </w:tcPr>
                                <w:p w14:paraId="735A6EDE" w14:textId="77777777" w:rsidR="0010022E" w:rsidRDefault="0010022E" w:rsidP="00A865FB">
                                  <w:pPr>
                                    <w:rPr>
                                      <w:rFonts w:ascii="Arial" w:hAnsi="Arial" w:cs="Arial"/>
                                      <w:lang w:val="en-US"/>
                                    </w:rPr>
                                  </w:pPr>
                                </w:p>
                              </w:tc>
                              <w:tc>
                                <w:tcPr>
                                  <w:tcW w:w="688" w:type="dxa"/>
                                </w:tcPr>
                                <w:p w14:paraId="6F5C341B"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3F47DA95" w14:textId="77777777" w:rsidR="0010022E" w:rsidRDefault="0010022E" w:rsidP="00A865FB">
                                  <w:pPr>
                                    <w:rPr>
                                      <w:rFonts w:ascii="Arial" w:hAnsi="Arial" w:cs="Arial"/>
                                      <w:lang w:val="en-US"/>
                                    </w:rPr>
                                  </w:pPr>
                                </w:p>
                              </w:tc>
                              <w:tc>
                                <w:tcPr>
                                  <w:tcW w:w="688" w:type="dxa"/>
                                  <w:tcBorders>
                                    <w:left w:val="dashed" w:sz="12" w:space="0" w:color="auto"/>
                                  </w:tcBorders>
                                </w:tcPr>
                                <w:p w14:paraId="429959D3" w14:textId="77777777" w:rsidR="0010022E" w:rsidRDefault="0010022E" w:rsidP="00A865FB">
                                  <w:pPr>
                                    <w:rPr>
                                      <w:rFonts w:ascii="Arial" w:hAnsi="Arial" w:cs="Arial"/>
                                      <w:lang w:val="en-US"/>
                                    </w:rPr>
                                  </w:pPr>
                                </w:p>
                              </w:tc>
                              <w:tc>
                                <w:tcPr>
                                  <w:tcW w:w="626" w:type="dxa"/>
                                  <w:vAlign w:val="center"/>
                                </w:tcPr>
                                <w:p w14:paraId="1017C960" w14:textId="77777777" w:rsidR="0010022E" w:rsidRDefault="0010022E" w:rsidP="00D47905">
                                  <w:pPr>
                                    <w:jc w:val="center"/>
                                    <w:rPr>
                                      <w:rFonts w:ascii="Arial" w:hAnsi="Arial" w:cs="Arial"/>
                                      <w:lang w:val="en-US"/>
                                    </w:rPr>
                                  </w:pPr>
                                </w:p>
                              </w:tc>
                              <w:tc>
                                <w:tcPr>
                                  <w:tcW w:w="750" w:type="dxa"/>
                                  <w:gridSpan w:val="2"/>
                                  <w:vAlign w:val="center"/>
                                </w:tcPr>
                                <w:p w14:paraId="7B95138E" w14:textId="77777777" w:rsidR="0010022E" w:rsidRDefault="0010022E" w:rsidP="00D47905">
                                  <w:pPr>
                                    <w:jc w:val="center"/>
                                    <w:rPr>
                                      <w:rFonts w:ascii="Arial" w:hAnsi="Arial" w:cs="Arial"/>
                                      <w:lang w:val="en-US"/>
                                    </w:rPr>
                                  </w:pPr>
                                  <w:r>
                                    <w:rPr>
                                      <w:rFonts w:ascii="Arial" w:hAnsi="Arial" w:cs="Arial"/>
                                      <w:lang w:val="en-US"/>
                                    </w:rPr>
                                    <w:t>VC</w:t>
                                  </w:r>
                                </w:p>
                              </w:tc>
                              <w:tc>
                                <w:tcPr>
                                  <w:tcW w:w="905" w:type="dxa"/>
                                  <w:gridSpan w:val="2"/>
                                </w:tcPr>
                                <w:p w14:paraId="211C2AD2" w14:textId="77777777" w:rsidR="0010022E" w:rsidRDefault="0010022E" w:rsidP="00A865FB">
                                  <w:pPr>
                                    <w:rPr>
                                      <w:rFonts w:ascii="Arial" w:hAnsi="Arial" w:cs="Arial"/>
                                      <w:lang w:val="en-US"/>
                                    </w:rPr>
                                  </w:pPr>
                                </w:p>
                              </w:tc>
                            </w:tr>
                            <w:tr w:rsidR="0010022E" w14:paraId="361590E5" w14:textId="77777777" w:rsidTr="00FB7AD9">
                              <w:trPr>
                                <w:trHeight w:val="397"/>
                              </w:trPr>
                              <w:tc>
                                <w:tcPr>
                                  <w:tcW w:w="767" w:type="dxa"/>
                                  <w:tcBorders>
                                    <w:right w:val="single" w:sz="12" w:space="0" w:color="auto"/>
                                  </w:tcBorders>
                                </w:tcPr>
                                <w:p w14:paraId="29A83F03" w14:textId="77777777" w:rsidR="0010022E" w:rsidRDefault="0010022E" w:rsidP="00A865FB">
                                  <w:pPr>
                                    <w:rPr>
                                      <w:rFonts w:ascii="Arial" w:hAnsi="Arial" w:cs="Arial"/>
                                      <w:lang w:val="en-US"/>
                                    </w:rPr>
                                  </w:pPr>
                                </w:p>
                              </w:tc>
                              <w:tc>
                                <w:tcPr>
                                  <w:tcW w:w="688" w:type="dxa"/>
                                  <w:tcBorders>
                                    <w:left w:val="single" w:sz="12" w:space="0" w:color="auto"/>
                                  </w:tcBorders>
                                </w:tcPr>
                                <w:p w14:paraId="36862E95" w14:textId="77777777" w:rsidR="0010022E" w:rsidRDefault="0010022E" w:rsidP="00A865FB">
                                  <w:pPr>
                                    <w:rPr>
                                      <w:rFonts w:ascii="Arial" w:hAnsi="Arial" w:cs="Arial"/>
                                      <w:lang w:val="en-US"/>
                                    </w:rPr>
                                  </w:pPr>
                                </w:p>
                              </w:tc>
                              <w:tc>
                                <w:tcPr>
                                  <w:tcW w:w="688" w:type="dxa"/>
                                </w:tcPr>
                                <w:p w14:paraId="54B5D176" w14:textId="77777777" w:rsidR="0010022E" w:rsidRDefault="0010022E" w:rsidP="00A865FB">
                                  <w:pPr>
                                    <w:rPr>
                                      <w:rFonts w:ascii="Arial" w:hAnsi="Arial" w:cs="Arial"/>
                                      <w:lang w:val="en-US"/>
                                    </w:rPr>
                                  </w:pPr>
                                </w:p>
                              </w:tc>
                              <w:tc>
                                <w:tcPr>
                                  <w:tcW w:w="688" w:type="dxa"/>
                                </w:tcPr>
                                <w:p w14:paraId="5E3172B5"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2A0A779A" w14:textId="77777777" w:rsidR="0010022E" w:rsidRDefault="0010022E" w:rsidP="00A865FB">
                                  <w:pPr>
                                    <w:rPr>
                                      <w:rFonts w:ascii="Arial" w:hAnsi="Arial" w:cs="Arial"/>
                                      <w:lang w:val="en-US"/>
                                    </w:rPr>
                                  </w:pPr>
                                </w:p>
                              </w:tc>
                              <w:tc>
                                <w:tcPr>
                                  <w:tcW w:w="688" w:type="dxa"/>
                                  <w:tcBorders>
                                    <w:left w:val="dashed" w:sz="12" w:space="0" w:color="auto"/>
                                  </w:tcBorders>
                                </w:tcPr>
                                <w:p w14:paraId="6E9B0D5C" w14:textId="77777777" w:rsidR="0010022E" w:rsidRDefault="0010022E" w:rsidP="00A865FB">
                                  <w:pPr>
                                    <w:rPr>
                                      <w:rFonts w:ascii="Arial" w:hAnsi="Arial" w:cs="Arial"/>
                                      <w:lang w:val="en-US"/>
                                    </w:rPr>
                                  </w:pPr>
                                </w:p>
                              </w:tc>
                              <w:tc>
                                <w:tcPr>
                                  <w:tcW w:w="626" w:type="dxa"/>
                                </w:tcPr>
                                <w:p w14:paraId="4D5C6806" w14:textId="77777777" w:rsidR="0010022E" w:rsidRDefault="0010022E" w:rsidP="00A865FB">
                                  <w:pPr>
                                    <w:rPr>
                                      <w:rFonts w:ascii="Arial" w:hAnsi="Arial" w:cs="Arial"/>
                                      <w:lang w:val="en-US"/>
                                    </w:rPr>
                                  </w:pPr>
                                </w:p>
                              </w:tc>
                              <w:tc>
                                <w:tcPr>
                                  <w:tcW w:w="750" w:type="dxa"/>
                                  <w:gridSpan w:val="2"/>
                                </w:tcPr>
                                <w:p w14:paraId="6D0F93B5" w14:textId="77777777" w:rsidR="0010022E" w:rsidRDefault="0010022E" w:rsidP="00A865FB">
                                  <w:pPr>
                                    <w:rPr>
                                      <w:rFonts w:ascii="Arial" w:hAnsi="Arial" w:cs="Arial"/>
                                      <w:lang w:val="en-US"/>
                                    </w:rPr>
                                  </w:pPr>
                                </w:p>
                              </w:tc>
                              <w:tc>
                                <w:tcPr>
                                  <w:tcW w:w="905" w:type="dxa"/>
                                  <w:gridSpan w:val="2"/>
                                </w:tcPr>
                                <w:p w14:paraId="09A26551" w14:textId="77777777" w:rsidR="0010022E" w:rsidRDefault="0010022E" w:rsidP="00A865FB">
                                  <w:pPr>
                                    <w:rPr>
                                      <w:rFonts w:ascii="Arial" w:hAnsi="Arial" w:cs="Arial"/>
                                      <w:lang w:val="en-US"/>
                                    </w:rPr>
                                  </w:pPr>
                                </w:p>
                              </w:tc>
                            </w:tr>
                            <w:tr w:rsidR="0010022E" w14:paraId="78C1B33D" w14:textId="77777777" w:rsidTr="0046435E">
                              <w:trPr>
                                <w:trHeight w:val="397"/>
                              </w:trPr>
                              <w:tc>
                                <w:tcPr>
                                  <w:tcW w:w="767" w:type="dxa"/>
                                  <w:tcBorders>
                                    <w:bottom w:val="single" w:sz="12" w:space="0" w:color="auto"/>
                                    <w:right w:val="single" w:sz="12" w:space="0" w:color="auto"/>
                                  </w:tcBorders>
                                </w:tcPr>
                                <w:p w14:paraId="74646B11" w14:textId="77777777" w:rsidR="0010022E" w:rsidRDefault="0010022E" w:rsidP="00A865FB">
                                  <w:pPr>
                                    <w:rPr>
                                      <w:rFonts w:ascii="Arial" w:hAnsi="Arial" w:cs="Arial"/>
                                      <w:lang w:val="en-US"/>
                                    </w:rPr>
                                  </w:pPr>
                                </w:p>
                              </w:tc>
                              <w:tc>
                                <w:tcPr>
                                  <w:tcW w:w="688" w:type="dxa"/>
                                  <w:tcBorders>
                                    <w:left w:val="single" w:sz="12" w:space="0" w:color="auto"/>
                                    <w:bottom w:val="single" w:sz="12" w:space="0" w:color="auto"/>
                                  </w:tcBorders>
                                </w:tcPr>
                                <w:p w14:paraId="4B6C6F20" w14:textId="77777777" w:rsidR="0010022E" w:rsidRDefault="0010022E" w:rsidP="00A865FB">
                                  <w:pPr>
                                    <w:rPr>
                                      <w:rFonts w:ascii="Arial" w:hAnsi="Arial" w:cs="Arial"/>
                                      <w:lang w:val="en-US"/>
                                    </w:rPr>
                                  </w:pPr>
                                </w:p>
                              </w:tc>
                              <w:tc>
                                <w:tcPr>
                                  <w:tcW w:w="688" w:type="dxa"/>
                                  <w:tcBorders>
                                    <w:bottom w:val="single" w:sz="12" w:space="0" w:color="auto"/>
                                  </w:tcBorders>
                                </w:tcPr>
                                <w:p w14:paraId="19EFF385" w14:textId="77777777" w:rsidR="0010022E" w:rsidRDefault="0010022E" w:rsidP="00A865FB">
                                  <w:pPr>
                                    <w:rPr>
                                      <w:rFonts w:ascii="Arial" w:hAnsi="Arial" w:cs="Arial"/>
                                      <w:lang w:val="en-US"/>
                                    </w:rPr>
                                  </w:pPr>
                                </w:p>
                              </w:tc>
                              <w:tc>
                                <w:tcPr>
                                  <w:tcW w:w="688" w:type="dxa"/>
                                  <w:tcBorders>
                                    <w:bottom w:val="single" w:sz="12" w:space="0" w:color="auto"/>
                                  </w:tcBorders>
                                </w:tcPr>
                                <w:p w14:paraId="255E0771" w14:textId="77777777" w:rsidR="0010022E" w:rsidRDefault="0010022E" w:rsidP="00A865FB">
                                  <w:pPr>
                                    <w:rPr>
                                      <w:rFonts w:ascii="Arial" w:hAnsi="Arial" w:cs="Arial"/>
                                      <w:lang w:val="en-US"/>
                                    </w:rPr>
                                  </w:pPr>
                                </w:p>
                              </w:tc>
                              <w:tc>
                                <w:tcPr>
                                  <w:tcW w:w="1384" w:type="dxa"/>
                                  <w:gridSpan w:val="2"/>
                                  <w:tcBorders>
                                    <w:bottom w:val="single" w:sz="12" w:space="0" w:color="auto"/>
                                    <w:right w:val="dashed" w:sz="12" w:space="0" w:color="auto"/>
                                  </w:tcBorders>
                                </w:tcPr>
                                <w:p w14:paraId="23503087" w14:textId="77777777" w:rsidR="0010022E" w:rsidRDefault="0010022E" w:rsidP="00A865FB">
                                  <w:pPr>
                                    <w:rPr>
                                      <w:rFonts w:ascii="Arial" w:hAnsi="Arial" w:cs="Arial"/>
                                      <w:lang w:val="en-US"/>
                                    </w:rPr>
                                  </w:pPr>
                                </w:p>
                              </w:tc>
                              <w:tc>
                                <w:tcPr>
                                  <w:tcW w:w="688" w:type="dxa"/>
                                  <w:tcBorders>
                                    <w:left w:val="dashed" w:sz="12" w:space="0" w:color="auto"/>
                                    <w:bottom w:val="single" w:sz="12" w:space="0" w:color="auto"/>
                                  </w:tcBorders>
                                </w:tcPr>
                                <w:p w14:paraId="5662608A" w14:textId="77777777" w:rsidR="0010022E" w:rsidRDefault="0010022E" w:rsidP="00A865FB">
                                  <w:pPr>
                                    <w:rPr>
                                      <w:rFonts w:ascii="Arial" w:hAnsi="Arial" w:cs="Arial"/>
                                      <w:lang w:val="en-US"/>
                                    </w:rPr>
                                  </w:pPr>
                                </w:p>
                              </w:tc>
                              <w:tc>
                                <w:tcPr>
                                  <w:tcW w:w="626" w:type="dxa"/>
                                  <w:tcBorders>
                                    <w:bottom w:val="single" w:sz="12" w:space="0" w:color="auto"/>
                                  </w:tcBorders>
                                </w:tcPr>
                                <w:p w14:paraId="171E8280" w14:textId="77777777" w:rsidR="0010022E" w:rsidRDefault="0010022E" w:rsidP="00A865FB">
                                  <w:pPr>
                                    <w:rPr>
                                      <w:rFonts w:ascii="Arial" w:hAnsi="Arial" w:cs="Arial"/>
                                      <w:lang w:val="en-US"/>
                                    </w:rPr>
                                  </w:pPr>
                                </w:p>
                              </w:tc>
                              <w:tc>
                                <w:tcPr>
                                  <w:tcW w:w="750" w:type="dxa"/>
                                  <w:gridSpan w:val="2"/>
                                  <w:tcBorders>
                                    <w:bottom w:val="single" w:sz="12" w:space="0" w:color="auto"/>
                                  </w:tcBorders>
                                </w:tcPr>
                                <w:p w14:paraId="08811F5A" w14:textId="77777777" w:rsidR="0010022E" w:rsidRDefault="0010022E" w:rsidP="00A865FB">
                                  <w:pPr>
                                    <w:rPr>
                                      <w:rFonts w:ascii="Arial" w:hAnsi="Arial" w:cs="Arial"/>
                                      <w:lang w:val="en-US"/>
                                    </w:rPr>
                                  </w:pPr>
                                </w:p>
                              </w:tc>
                              <w:tc>
                                <w:tcPr>
                                  <w:tcW w:w="905" w:type="dxa"/>
                                  <w:gridSpan w:val="2"/>
                                  <w:vAlign w:val="bottom"/>
                                </w:tcPr>
                                <w:p w14:paraId="5C9C71AC" w14:textId="77777777" w:rsidR="0010022E" w:rsidRPr="007A7F67" w:rsidRDefault="0010022E" w:rsidP="0046435E">
                                  <w:pPr>
                                    <w:rPr>
                                      <w:rFonts w:ascii="Arial" w:hAnsi="Arial" w:cs="Arial"/>
                                      <w:b/>
                                      <w:lang w:val="en-US"/>
                                    </w:rPr>
                                  </w:pPr>
                                  <w:r w:rsidRPr="007A7F67">
                                    <w:rPr>
                                      <w:rFonts w:ascii="Arial" w:hAnsi="Arial" w:cs="Arial"/>
                                      <w:b/>
                                      <w:lang w:val="en-US"/>
                                    </w:rPr>
                                    <w:t>Q</w:t>
                                  </w:r>
                                </w:p>
                              </w:tc>
                            </w:tr>
                            <w:tr w:rsidR="0010022E" w14:paraId="18B177CF" w14:textId="77777777" w:rsidTr="00FB7AD9">
                              <w:trPr>
                                <w:gridAfter w:val="2"/>
                                <w:wAfter w:w="905" w:type="dxa"/>
                                <w:trHeight w:val="397"/>
                              </w:trPr>
                              <w:tc>
                                <w:tcPr>
                                  <w:tcW w:w="767" w:type="dxa"/>
                                  <w:tcBorders>
                                    <w:top w:val="single" w:sz="12" w:space="0" w:color="auto"/>
                                    <w:right w:val="single" w:sz="12" w:space="0" w:color="auto"/>
                                  </w:tcBorders>
                                </w:tcPr>
                                <w:p w14:paraId="3A06309C" w14:textId="77777777" w:rsidR="0010022E" w:rsidRDefault="0010022E" w:rsidP="00755EF3">
                                  <w:pPr>
                                    <w:jc w:val="right"/>
                                    <w:rPr>
                                      <w:rFonts w:ascii="Arial" w:hAnsi="Arial" w:cs="Arial"/>
                                      <w:lang w:val="en-US"/>
                                    </w:rPr>
                                  </w:pPr>
                                  <w:r>
                                    <w:rPr>
                                      <w:rFonts w:ascii="Arial" w:hAnsi="Arial" w:cs="Arial"/>
                                      <w:lang w:val="en-US"/>
                                    </w:rPr>
                                    <w:t>0</w:t>
                                  </w:r>
                                </w:p>
                              </w:tc>
                              <w:tc>
                                <w:tcPr>
                                  <w:tcW w:w="688" w:type="dxa"/>
                                  <w:tcBorders>
                                    <w:top w:val="single" w:sz="12" w:space="0" w:color="auto"/>
                                    <w:left w:val="single" w:sz="12" w:space="0" w:color="auto"/>
                                  </w:tcBorders>
                                </w:tcPr>
                                <w:p w14:paraId="1A83977B" w14:textId="77777777" w:rsidR="0010022E" w:rsidRDefault="0010022E" w:rsidP="00A865FB">
                                  <w:pPr>
                                    <w:rPr>
                                      <w:rFonts w:ascii="Arial" w:hAnsi="Arial" w:cs="Arial"/>
                                      <w:lang w:val="en-US"/>
                                    </w:rPr>
                                  </w:pPr>
                                </w:p>
                              </w:tc>
                              <w:tc>
                                <w:tcPr>
                                  <w:tcW w:w="688" w:type="dxa"/>
                                  <w:tcBorders>
                                    <w:top w:val="single" w:sz="12" w:space="0" w:color="auto"/>
                                  </w:tcBorders>
                                </w:tcPr>
                                <w:p w14:paraId="4557161C" w14:textId="77777777" w:rsidR="0010022E" w:rsidRDefault="0010022E" w:rsidP="00A865FB">
                                  <w:pPr>
                                    <w:rPr>
                                      <w:rFonts w:ascii="Arial" w:hAnsi="Arial" w:cs="Arial"/>
                                      <w:lang w:val="en-US"/>
                                    </w:rPr>
                                  </w:pPr>
                                </w:p>
                              </w:tc>
                              <w:tc>
                                <w:tcPr>
                                  <w:tcW w:w="688" w:type="dxa"/>
                                  <w:tcBorders>
                                    <w:top w:val="single" w:sz="12" w:space="0" w:color="auto"/>
                                  </w:tcBorders>
                                </w:tcPr>
                                <w:p w14:paraId="38F81480" w14:textId="77777777" w:rsidR="0010022E" w:rsidRDefault="0010022E" w:rsidP="00A865FB">
                                  <w:pPr>
                                    <w:rPr>
                                      <w:rFonts w:ascii="Arial" w:hAnsi="Arial" w:cs="Arial"/>
                                      <w:lang w:val="en-US"/>
                                    </w:rPr>
                                  </w:pPr>
                                </w:p>
                              </w:tc>
                              <w:tc>
                                <w:tcPr>
                                  <w:tcW w:w="2072" w:type="dxa"/>
                                  <w:gridSpan w:val="3"/>
                                  <w:tcBorders>
                                    <w:top w:val="single" w:sz="12" w:space="0" w:color="auto"/>
                                  </w:tcBorders>
                                </w:tcPr>
                                <w:p w14:paraId="203754A9" w14:textId="77777777" w:rsidR="0010022E" w:rsidRDefault="0010022E" w:rsidP="00FB7AD9">
                                  <w:pPr>
                                    <w:jc w:val="center"/>
                                    <w:rPr>
                                      <w:rFonts w:ascii="Arial" w:hAnsi="Arial" w:cs="Arial"/>
                                      <w:lang w:val="en-US"/>
                                    </w:rPr>
                                  </w:pPr>
                                  <w:r w:rsidRPr="007C51F7">
                                    <w:rPr>
                                      <w:rFonts w:ascii="Arial" w:hAnsi="Arial" w:cs="Arial"/>
                                      <w:sz w:val="20"/>
                                      <w:lang w:val="en-US"/>
                                    </w:rPr>
                                    <w:t xml:space="preserve">           2.870</w:t>
                                  </w:r>
                                </w:p>
                              </w:tc>
                              <w:tc>
                                <w:tcPr>
                                  <w:tcW w:w="688" w:type="dxa"/>
                                  <w:gridSpan w:val="2"/>
                                  <w:tcBorders>
                                    <w:top w:val="single" w:sz="12" w:space="0" w:color="auto"/>
                                  </w:tcBorders>
                                </w:tcPr>
                                <w:p w14:paraId="05B788ED" w14:textId="77777777" w:rsidR="0010022E" w:rsidRDefault="0010022E" w:rsidP="00A865FB">
                                  <w:pPr>
                                    <w:rPr>
                                      <w:rFonts w:ascii="Arial" w:hAnsi="Arial" w:cs="Arial"/>
                                      <w:lang w:val="en-US"/>
                                    </w:rPr>
                                  </w:pPr>
                                </w:p>
                              </w:tc>
                              <w:tc>
                                <w:tcPr>
                                  <w:tcW w:w="688" w:type="dxa"/>
                                  <w:tcBorders>
                                    <w:top w:val="single" w:sz="12" w:space="0" w:color="auto"/>
                                  </w:tcBorders>
                                </w:tcPr>
                                <w:p w14:paraId="6D0CA20B" w14:textId="77777777" w:rsidR="0010022E" w:rsidRDefault="0010022E" w:rsidP="00A865FB">
                                  <w:pPr>
                                    <w:rPr>
                                      <w:rFonts w:ascii="Arial" w:hAnsi="Arial" w:cs="Arial"/>
                                      <w:lang w:val="en-US"/>
                                    </w:rPr>
                                  </w:pPr>
                                </w:p>
                              </w:tc>
                            </w:tr>
                          </w:tbl>
                          <w:p w14:paraId="6B4E04C2" w14:textId="77777777" w:rsidR="0010022E" w:rsidRDefault="0010022E" w:rsidP="00A865FB">
                            <w:pPr>
                              <w:spacing w:after="0" w:line="240" w:lineRule="auto"/>
                              <w:rPr>
                                <w:rFonts w:ascii="Arial" w:hAnsi="Arial" w:cs="Arial"/>
                                <w:lang w:val="en-US"/>
                              </w:rPr>
                            </w:pPr>
                          </w:p>
                          <w:p w14:paraId="2B196809" w14:textId="77777777" w:rsidR="0010022E" w:rsidRDefault="0010022E" w:rsidP="00A865FB">
                            <w:pPr>
                              <w:spacing w:after="0" w:line="240" w:lineRule="auto"/>
                              <w:rPr>
                                <w:rFonts w:ascii="Arial" w:hAnsi="Arial" w:cs="Arial"/>
                                <w:lang w:val="en-US"/>
                              </w:rPr>
                            </w:pPr>
                          </w:p>
                          <w:p w14:paraId="08B8E7EE" w14:textId="77777777" w:rsidR="0010022E" w:rsidRPr="00A865FB" w:rsidRDefault="0010022E" w:rsidP="00A865FB">
                            <w:pPr>
                              <w:spacing w:after="0" w:line="240" w:lineRule="auto"/>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CD21" id="Text Box 2" o:spid="_x0000_s1079" type="#_x0000_t202" style="position:absolute;left:0;text-align:left;margin-left:36.7pt;margin-top:2.2pt;width:358.15pt;height:251.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" fillcolor="white [3201]" stroked="f" strokeweight=".5pt">
                <v:textbox>
                  <w:txbxContent>
                    <w:p w14:paraId="0C2CB415" w14:textId="77777777" w:rsidR="0010022E" w:rsidRDefault="0010022E" w:rsidP="00A865FB">
                      <w:pPr>
                        <w:spacing w:after="0" w:line="240" w:lineRule="auto"/>
                        <w:rPr>
                          <w:rFonts w:ascii="Arial" w:hAnsi="Arial" w:cs="Arial"/>
                          <w:lang w:val="en-US"/>
                        </w:rPr>
                      </w:pPr>
                    </w:p>
                    <w:p w14:paraId="2A054366" w14:textId="77777777" w:rsidR="0010022E" w:rsidRPr="00543EA5" w:rsidRDefault="0010022E" w:rsidP="00A865FB">
                      <w:pPr>
                        <w:spacing w:after="0" w:line="240" w:lineRule="auto"/>
                        <w:rPr>
                          <w:rFonts w:ascii="Arial" w:hAnsi="Arial" w:cs="Arial"/>
                          <w:i/>
                          <w:lang w:val="en-US"/>
                        </w:rPr>
                      </w:pPr>
                      <w:r>
                        <w:rPr>
                          <w:rFonts w:ascii="Arial" w:hAnsi="Arial" w:cs="Arial"/>
                          <w:i/>
                          <w:lang w:val="en-US"/>
                        </w:rPr>
                        <w:t xml:space="preserve">        </w:t>
                      </w:r>
                      <w:r w:rsidRPr="00543EA5">
                        <w:rPr>
                          <w:rFonts w:ascii="Arial" w:hAnsi="Arial" w:cs="Arial"/>
                          <w:i/>
                          <w:lang w:val="en-US"/>
                        </w:rPr>
                        <w:t>Cost</w:t>
                      </w:r>
                    </w:p>
                    <w:tbl>
                      <w:tblPr>
                        <w:tblStyle w:val="TableGrid"/>
                        <w:tblW w:w="71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84"/>
                        <w:gridCol w:w="684"/>
                        <w:gridCol w:w="684"/>
                        <w:gridCol w:w="684"/>
                        <w:gridCol w:w="693"/>
                        <w:gridCol w:w="685"/>
                        <w:gridCol w:w="622"/>
                        <w:gridCol w:w="62"/>
                        <w:gridCol w:w="687"/>
                        <w:gridCol w:w="717"/>
                        <w:gridCol w:w="215"/>
                      </w:tblGrid>
                      <w:tr w:rsidR="0010022E" w14:paraId="1CE8AAF8" w14:textId="77777777" w:rsidTr="0046435E">
                        <w:trPr>
                          <w:gridAfter w:val="1"/>
                          <w:wAfter w:w="217" w:type="dxa"/>
                          <w:trHeight w:val="397"/>
                        </w:trPr>
                        <w:tc>
                          <w:tcPr>
                            <w:tcW w:w="767" w:type="dxa"/>
                            <w:tcBorders>
                              <w:right w:val="single" w:sz="12" w:space="0" w:color="auto"/>
                            </w:tcBorders>
                          </w:tcPr>
                          <w:p w14:paraId="26F77B9E" w14:textId="77777777" w:rsidR="0010022E" w:rsidRDefault="0010022E" w:rsidP="00A865FB">
                            <w:pPr>
                              <w:rPr>
                                <w:rFonts w:ascii="Arial" w:hAnsi="Arial" w:cs="Arial"/>
                                <w:lang w:val="en-US"/>
                              </w:rPr>
                            </w:pPr>
                          </w:p>
                        </w:tc>
                        <w:tc>
                          <w:tcPr>
                            <w:tcW w:w="688" w:type="dxa"/>
                            <w:tcBorders>
                              <w:left w:val="single" w:sz="12" w:space="0" w:color="auto"/>
                            </w:tcBorders>
                          </w:tcPr>
                          <w:p w14:paraId="7F4E34E3" w14:textId="77777777" w:rsidR="0010022E" w:rsidRDefault="0010022E" w:rsidP="00A865FB">
                            <w:pPr>
                              <w:rPr>
                                <w:rFonts w:ascii="Arial" w:hAnsi="Arial" w:cs="Arial"/>
                                <w:lang w:val="en-US"/>
                              </w:rPr>
                            </w:pPr>
                          </w:p>
                        </w:tc>
                        <w:tc>
                          <w:tcPr>
                            <w:tcW w:w="688" w:type="dxa"/>
                          </w:tcPr>
                          <w:p w14:paraId="764FD628" w14:textId="77777777" w:rsidR="0010022E" w:rsidRDefault="0010022E" w:rsidP="00A865FB">
                            <w:pPr>
                              <w:rPr>
                                <w:rFonts w:ascii="Arial" w:hAnsi="Arial" w:cs="Arial"/>
                                <w:lang w:val="en-US"/>
                              </w:rPr>
                            </w:pPr>
                          </w:p>
                        </w:tc>
                        <w:tc>
                          <w:tcPr>
                            <w:tcW w:w="688" w:type="dxa"/>
                          </w:tcPr>
                          <w:p w14:paraId="6FD7B9BC" w14:textId="77777777" w:rsidR="0010022E" w:rsidRDefault="0010022E" w:rsidP="00A865FB">
                            <w:pPr>
                              <w:rPr>
                                <w:rFonts w:ascii="Arial" w:hAnsi="Arial" w:cs="Arial"/>
                                <w:lang w:val="en-US"/>
                              </w:rPr>
                            </w:pPr>
                          </w:p>
                        </w:tc>
                        <w:tc>
                          <w:tcPr>
                            <w:tcW w:w="688" w:type="dxa"/>
                          </w:tcPr>
                          <w:p w14:paraId="41FD4F38" w14:textId="77777777" w:rsidR="0010022E" w:rsidRDefault="0010022E" w:rsidP="00A865FB">
                            <w:pPr>
                              <w:rPr>
                                <w:rFonts w:ascii="Arial" w:hAnsi="Arial" w:cs="Arial"/>
                                <w:lang w:val="en-US"/>
                              </w:rPr>
                            </w:pPr>
                          </w:p>
                        </w:tc>
                        <w:tc>
                          <w:tcPr>
                            <w:tcW w:w="696" w:type="dxa"/>
                          </w:tcPr>
                          <w:p w14:paraId="2DD4DCCE" w14:textId="77777777" w:rsidR="0010022E" w:rsidRDefault="0010022E" w:rsidP="00A865FB">
                            <w:pPr>
                              <w:rPr>
                                <w:rFonts w:ascii="Arial" w:hAnsi="Arial" w:cs="Arial"/>
                                <w:lang w:val="en-US"/>
                              </w:rPr>
                            </w:pPr>
                          </w:p>
                        </w:tc>
                        <w:tc>
                          <w:tcPr>
                            <w:tcW w:w="688" w:type="dxa"/>
                          </w:tcPr>
                          <w:p w14:paraId="5A278CEC" w14:textId="77777777" w:rsidR="0010022E" w:rsidRDefault="0010022E" w:rsidP="00A865FB">
                            <w:pPr>
                              <w:rPr>
                                <w:rFonts w:ascii="Arial" w:hAnsi="Arial" w:cs="Arial"/>
                                <w:lang w:val="en-US"/>
                              </w:rPr>
                            </w:pPr>
                          </w:p>
                        </w:tc>
                        <w:tc>
                          <w:tcPr>
                            <w:tcW w:w="626" w:type="dxa"/>
                          </w:tcPr>
                          <w:p w14:paraId="3A561B84" w14:textId="77777777" w:rsidR="0010022E" w:rsidRDefault="0010022E" w:rsidP="00A865FB">
                            <w:pPr>
                              <w:rPr>
                                <w:rFonts w:ascii="Arial" w:hAnsi="Arial" w:cs="Arial"/>
                                <w:lang w:val="en-US"/>
                              </w:rPr>
                            </w:pPr>
                          </w:p>
                        </w:tc>
                        <w:tc>
                          <w:tcPr>
                            <w:tcW w:w="750" w:type="dxa"/>
                            <w:gridSpan w:val="2"/>
                          </w:tcPr>
                          <w:p w14:paraId="146A725E" w14:textId="77777777" w:rsidR="0010022E" w:rsidRDefault="0010022E" w:rsidP="00A865FB">
                            <w:pPr>
                              <w:rPr>
                                <w:rFonts w:ascii="Arial" w:hAnsi="Arial" w:cs="Arial"/>
                                <w:lang w:val="en-US"/>
                              </w:rPr>
                            </w:pPr>
                          </w:p>
                        </w:tc>
                        <w:tc>
                          <w:tcPr>
                            <w:tcW w:w="688" w:type="dxa"/>
                          </w:tcPr>
                          <w:p w14:paraId="52B24AB4" w14:textId="77777777" w:rsidR="0010022E" w:rsidRPr="00D47905" w:rsidRDefault="0010022E" w:rsidP="00A865FB">
                            <w:pPr>
                              <w:rPr>
                                <w:rFonts w:ascii="Arial" w:hAnsi="Arial" w:cs="Arial"/>
                                <w:sz w:val="20"/>
                                <w:lang w:val="en-US"/>
                              </w:rPr>
                            </w:pPr>
                            <w:r w:rsidRPr="00D47905">
                              <w:rPr>
                                <w:rFonts w:ascii="Arial" w:hAnsi="Arial" w:cs="Arial"/>
                                <w:sz w:val="20"/>
                                <w:lang w:val="en-US"/>
                              </w:rPr>
                              <w:t>Sales</w:t>
                            </w:r>
                          </w:p>
                        </w:tc>
                      </w:tr>
                      <w:tr w:rsidR="0010022E" w14:paraId="163CC532" w14:textId="77777777" w:rsidTr="0046435E">
                        <w:trPr>
                          <w:gridAfter w:val="1"/>
                          <w:wAfter w:w="217" w:type="dxa"/>
                          <w:trHeight w:val="397"/>
                        </w:trPr>
                        <w:tc>
                          <w:tcPr>
                            <w:tcW w:w="767" w:type="dxa"/>
                            <w:tcBorders>
                              <w:right w:val="single" w:sz="12" w:space="0" w:color="auto"/>
                            </w:tcBorders>
                          </w:tcPr>
                          <w:p w14:paraId="24F39BD3" w14:textId="77777777" w:rsidR="0010022E" w:rsidRDefault="0010022E" w:rsidP="00A865FB">
                            <w:pPr>
                              <w:rPr>
                                <w:rFonts w:ascii="Arial" w:hAnsi="Arial" w:cs="Arial"/>
                                <w:lang w:val="en-US"/>
                              </w:rPr>
                            </w:pPr>
                          </w:p>
                        </w:tc>
                        <w:tc>
                          <w:tcPr>
                            <w:tcW w:w="688" w:type="dxa"/>
                            <w:tcBorders>
                              <w:left w:val="single" w:sz="12" w:space="0" w:color="auto"/>
                            </w:tcBorders>
                          </w:tcPr>
                          <w:p w14:paraId="30ADBC2E" w14:textId="77777777" w:rsidR="0010022E" w:rsidRDefault="0010022E" w:rsidP="00A865FB">
                            <w:pPr>
                              <w:rPr>
                                <w:rFonts w:ascii="Arial" w:hAnsi="Arial" w:cs="Arial"/>
                                <w:lang w:val="en-US"/>
                              </w:rPr>
                            </w:pPr>
                          </w:p>
                        </w:tc>
                        <w:tc>
                          <w:tcPr>
                            <w:tcW w:w="688" w:type="dxa"/>
                          </w:tcPr>
                          <w:p w14:paraId="1418F1FA" w14:textId="77777777" w:rsidR="0010022E" w:rsidRDefault="0010022E" w:rsidP="00A865FB">
                            <w:pPr>
                              <w:rPr>
                                <w:rFonts w:ascii="Arial" w:hAnsi="Arial" w:cs="Arial"/>
                                <w:lang w:val="en-US"/>
                              </w:rPr>
                            </w:pPr>
                          </w:p>
                        </w:tc>
                        <w:tc>
                          <w:tcPr>
                            <w:tcW w:w="688" w:type="dxa"/>
                          </w:tcPr>
                          <w:p w14:paraId="1C07BF51" w14:textId="77777777" w:rsidR="0010022E" w:rsidRDefault="0010022E" w:rsidP="00A865FB">
                            <w:pPr>
                              <w:rPr>
                                <w:rFonts w:ascii="Arial" w:hAnsi="Arial" w:cs="Arial"/>
                                <w:lang w:val="en-US"/>
                              </w:rPr>
                            </w:pPr>
                          </w:p>
                        </w:tc>
                        <w:tc>
                          <w:tcPr>
                            <w:tcW w:w="688" w:type="dxa"/>
                          </w:tcPr>
                          <w:p w14:paraId="70434271" w14:textId="77777777" w:rsidR="0010022E" w:rsidRDefault="0010022E" w:rsidP="00A865FB">
                            <w:pPr>
                              <w:rPr>
                                <w:rFonts w:ascii="Arial" w:hAnsi="Arial" w:cs="Arial"/>
                                <w:lang w:val="en-US"/>
                              </w:rPr>
                            </w:pPr>
                          </w:p>
                        </w:tc>
                        <w:tc>
                          <w:tcPr>
                            <w:tcW w:w="696" w:type="dxa"/>
                          </w:tcPr>
                          <w:p w14:paraId="5F58D5D8" w14:textId="77777777" w:rsidR="0010022E" w:rsidRDefault="0010022E" w:rsidP="00A865FB">
                            <w:pPr>
                              <w:rPr>
                                <w:rFonts w:ascii="Arial" w:hAnsi="Arial" w:cs="Arial"/>
                                <w:lang w:val="en-US"/>
                              </w:rPr>
                            </w:pPr>
                          </w:p>
                        </w:tc>
                        <w:tc>
                          <w:tcPr>
                            <w:tcW w:w="688" w:type="dxa"/>
                          </w:tcPr>
                          <w:p w14:paraId="6E10B5C7" w14:textId="77777777" w:rsidR="0010022E" w:rsidRDefault="0010022E" w:rsidP="00A865FB">
                            <w:pPr>
                              <w:rPr>
                                <w:rFonts w:ascii="Arial" w:hAnsi="Arial" w:cs="Arial"/>
                                <w:lang w:val="en-US"/>
                              </w:rPr>
                            </w:pPr>
                          </w:p>
                        </w:tc>
                        <w:tc>
                          <w:tcPr>
                            <w:tcW w:w="626" w:type="dxa"/>
                          </w:tcPr>
                          <w:p w14:paraId="121A8C3B" w14:textId="77777777" w:rsidR="0010022E" w:rsidRDefault="0010022E" w:rsidP="00A865FB">
                            <w:pPr>
                              <w:rPr>
                                <w:rFonts w:ascii="Arial" w:hAnsi="Arial" w:cs="Arial"/>
                                <w:lang w:val="en-US"/>
                              </w:rPr>
                            </w:pPr>
                          </w:p>
                        </w:tc>
                        <w:tc>
                          <w:tcPr>
                            <w:tcW w:w="750" w:type="dxa"/>
                            <w:gridSpan w:val="2"/>
                          </w:tcPr>
                          <w:p w14:paraId="1F826D81" w14:textId="77777777" w:rsidR="0010022E" w:rsidRDefault="0010022E" w:rsidP="00A865FB">
                            <w:pPr>
                              <w:rPr>
                                <w:rFonts w:ascii="Arial" w:hAnsi="Arial" w:cs="Arial"/>
                                <w:lang w:val="en-US"/>
                              </w:rPr>
                            </w:pPr>
                          </w:p>
                        </w:tc>
                        <w:tc>
                          <w:tcPr>
                            <w:tcW w:w="688" w:type="dxa"/>
                          </w:tcPr>
                          <w:p w14:paraId="69AFBEEF" w14:textId="77777777" w:rsidR="0010022E" w:rsidRDefault="0010022E" w:rsidP="00A865FB">
                            <w:pPr>
                              <w:rPr>
                                <w:rFonts w:ascii="Arial" w:hAnsi="Arial" w:cs="Arial"/>
                                <w:lang w:val="en-US"/>
                              </w:rPr>
                            </w:pPr>
                          </w:p>
                        </w:tc>
                      </w:tr>
                      <w:tr w:rsidR="0010022E" w14:paraId="63ABE2DA" w14:textId="77777777" w:rsidTr="00D47905">
                        <w:trPr>
                          <w:gridAfter w:val="1"/>
                          <w:wAfter w:w="217" w:type="dxa"/>
                          <w:trHeight w:val="397"/>
                        </w:trPr>
                        <w:tc>
                          <w:tcPr>
                            <w:tcW w:w="767" w:type="dxa"/>
                            <w:tcBorders>
                              <w:right w:val="single" w:sz="12" w:space="0" w:color="auto"/>
                            </w:tcBorders>
                          </w:tcPr>
                          <w:p w14:paraId="3465D7FF" w14:textId="77777777" w:rsidR="0010022E" w:rsidRDefault="0010022E" w:rsidP="00A865FB">
                            <w:pPr>
                              <w:rPr>
                                <w:rFonts w:ascii="Arial" w:hAnsi="Arial" w:cs="Arial"/>
                                <w:lang w:val="en-US"/>
                              </w:rPr>
                            </w:pPr>
                          </w:p>
                        </w:tc>
                        <w:tc>
                          <w:tcPr>
                            <w:tcW w:w="688" w:type="dxa"/>
                            <w:tcBorders>
                              <w:left w:val="single" w:sz="12" w:space="0" w:color="auto"/>
                            </w:tcBorders>
                          </w:tcPr>
                          <w:p w14:paraId="421C1A64" w14:textId="77777777" w:rsidR="0010022E" w:rsidRDefault="0010022E" w:rsidP="00A865FB">
                            <w:pPr>
                              <w:rPr>
                                <w:rFonts w:ascii="Arial" w:hAnsi="Arial" w:cs="Arial"/>
                                <w:lang w:val="en-US"/>
                              </w:rPr>
                            </w:pPr>
                          </w:p>
                        </w:tc>
                        <w:tc>
                          <w:tcPr>
                            <w:tcW w:w="688" w:type="dxa"/>
                          </w:tcPr>
                          <w:p w14:paraId="4B2D567A" w14:textId="77777777" w:rsidR="0010022E" w:rsidRDefault="0010022E" w:rsidP="00A865FB">
                            <w:pPr>
                              <w:rPr>
                                <w:rFonts w:ascii="Arial" w:hAnsi="Arial" w:cs="Arial"/>
                                <w:lang w:val="en-US"/>
                              </w:rPr>
                            </w:pPr>
                          </w:p>
                        </w:tc>
                        <w:tc>
                          <w:tcPr>
                            <w:tcW w:w="688" w:type="dxa"/>
                          </w:tcPr>
                          <w:p w14:paraId="255B7298" w14:textId="77777777" w:rsidR="0010022E" w:rsidRDefault="0010022E" w:rsidP="00A865FB">
                            <w:pPr>
                              <w:rPr>
                                <w:rFonts w:ascii="Arial" w:hAnsi="Arial" w:cs="Arial"/>
                                <w:lang w:val="en-US"/>
                              </w:rPr>
                            </w:pPr>
                          </w:p>
                        </w:tc>
                        <w:tc>
                          <w:tcPr>
                            <w:tcW w:w="688" w:type="dxa"/>
                          </w:tcPr>
                          <w:p w14:paraId="4047F6C1" w14:textId="77777777" w:rsidR="0010022E" w:rsidRDefault="0010022E" w:rsidP="00A865FB">
                            <w:pPr>
                              <w:rPr>
                                <w:rFonts w:ascii="Arial" w:hAnsi="Arial" w:cs="Arial"/>
                                <w:lang w:val="en-US"/>
                              </w:rPr>
                            </w:pPr>
                          </w:p>
                        </w:tc>
                        <w:tc>
                          <w:tcPr>
                            <w:tcW w:w="696" w:type="dxa"/>
                          </w:tcPr>
                          <w:p w14:paraId="23D2132C" w14:textId="77777777" w:rsidR="0010022E" w:rsidRDefault="0010022E" w:rsidP="00A865FB">
                            <w:pPr>
                              <w:rPr>
                                <w:rFonts w:ascii="Arial" w:hAnsi="Arial" w:cs="Arial"/>
                                <w:lang w:val="en-US"/>
                              </w:rPr>
                            </w:pPr>
                          </w:p>
                        </w:tc>
                        <w:tc>
                          <w:tcPr>
                            <w:tcW w:w="688" w:type="dxa"/>
                          </w:tcPr>
                          <w:p w14:paraId="4D363648" w14:textId="77777777" w:rsidR="0010022E" w:rsidRDefault="0010022E" w:rsidP="00A865FB">
                            <w:pPr>
                              <w:rPr>
                                <w:rFonts w:ascii="Arial" w:hAnsi="Arial" w:cs="Arial"/>
                                <w:lang w:val="en-US"/>
                              </w:rPr>
                            </w:pPr>
                          </w:p>
                        </w:tc>
                        <w:tc>
                          <w:tcPr>
                            <w:tcW w:w="626" w:type="dxa"/>
                          </w:tcPr>
                          <w:p w14:paraId="33CD43F2" w14:textId="77777777" w:rsidR="0010022E" w:rsidRDefault="0010022E" w:rsidP="00A865FB">
                            <w:pPr>
                              <w:rPr>
                                <w:rFonts w:ascii="Arial" w:hAnsi="Arial" w:cs="Arial"/>
                                <w:lang w:val="en-US"/>
                              </w:rPr>
                            </w:pPr>
                          </w:p>
                        </w:tc>
                        <w:tc>
                          <w:tcPr>
                            <w:tcW w:w="750" w:type="dxa"/>
                            <w:gridSpan w:val="2"/>
                          </w:tcPr>
                          <w:p w14:paraId="64B461F2" w14:textId="77777777" w:rsidR="0010022E" w:rsidRDefault="0010022E" w:rsidP="00A865FB">
                            <w:pPr>
                              <w:rPr>
                                <w:rFonts w:ascii="Arial" w:hAnsi="Arial" w:cs="Arial"/>
                                <w:lang w:val="en-US"/>
                              </w:rPr>
                            </w:pPr>
                            <w:proofErr w:type="spellStart"/>
                            <w:r w:rsidRPr="007C51F7">
                              <w:rPr>
                                <w:rFonts w:ascii="Arial" w:hAnsi="Arial" w:cs="Arial"/>
                                <w:sz w:val="20"/>
                                <w:lang w:val="en-US"/>
                              </w:rPr>
                              <w:t>Laba</w:t>
                            </w:r>
                            <w:proofErr w:type="spellEnd"/>
                          </w:p>
                        </w:tc>
                        <w:tc>
                          <w:tcPr>
                            <w:tcW w:w="688" w:type="dxa"/>
                            <w:vMerge w:val="restart"/>
                            <w:vAlign w:val="center"/>
                          </w:tcPr>
                          <w:p w14:paraId="771E623E" w14:textId="77777777" w:rsidR="0010022E" w:rsidRPr="00D47905" w:rsidRDefault="0010022E" w:rsidP="00D47905">
                            <w:pPr>
                              <w:jc w:val="center"/>
                              <w:rPr>
                                <w:rFonts w:ascii="Arial" w:hAnsi="Arial" w:cs="Arial"/>
                                <w:sz w:val="18"/>
                                <w:lang w:val="en-US"/>
                              </w:rPr>
                            </w:pPr>
                            <w:r>
                              <w:rPr>
                                <w:rFonts w:ascii="Arial" w:hAnsi="Arial" w:cs="Arial"/>
                                <w:sz w:val="18"/>
                                <w:lang w:val="en-US"/>
                              </w:rPr>
                              <w:t>Total Cost</w:t>
                            </w:r>
                          </w:p>
                        </w:tc>
                      </w:tr>
                      <w:tr w:rsidR="0010022E" w14:paraId="2705684B" w14:textId="77777777" w:rsidTr="0046435E">
                        <w:trPr>
                          <w:gridAfter w:val="1"/>
                          <w:wAfter w:w="217" w:type="dxa"/>
                          <w:trHeight w:val="397"/>
                        </w:trPr>
                        <w:tc>
                          <w:tcPr>
                            <w:tcW w:w="767" w:type="dxa"/>
                            <w:tcBorders>
                              <w:right w:val="single" w:sz="12" w:space="0" w:color="auto"/>
                            </w:tcBorders>
                          </w:tcPr>
                          <w:p w14:paraId="542AA8A0" w14:textId="77777777" w:rsidR="0010022E" w:rsidRDefault="0010022E" w:rsidP="00A865FB">
                            <w:pPr>
                              <w:rPr>
                                <w:rFonts w:ascii="Arial" w:hAnsi="Arial" w:cs="Arial"/>
                                <w:lang w:val="en-US"/>
                              </w:rPr>
                            </w:pPr>
                          </w:p>
                        </w:tc>
                        <w:tc>
                          <w:tcPr>
                            <w:tcW w:w="688" w:type="dxa"/>
                            <w:tcBorders>
                              <w:left w:val="single" w:sz="12" w:space="0" w:color="auto"/>
                              <w:bottom w:val="dashed" w:sz="12" w:space="0" w:color="auto"/>
                            </w:tcBorders>
                          </w:tcPr>
                          <w:p w14:paraId="0393DD64" w14:textId="77777777" w:rsidR="0010022E" w:rsidRDefault="0010022E" w:rsidP="00A865FB">
                            <w:pPr>
                              <w:rPr>
                                <w:rFonts w:ascii="Arial" w:hAnsi="Arial" w:cs="Arial"/>
                                <w:lang w:val="en-US"/>
                              </w:rPr>
                            </w:pPr>
                          </w:p>
                        </w:tc>
                        <w:tc>
                          <w:tcPr>
                            <w:tcW w:w="688" w:type="dxa"/>
                            <w:tcBorders>
                              <w:bottom w:val="dashed" w:sz="12" w:space="0" w:color="auto"/>
                            </w:tcBorders>
                          </w:tcPr>
                          <w:p w14:paraId="5AA101F2" w14:textId="77777777" w:rsidR="0010022E" w:rsidRDefault="0010022E" w:rsidP="00A865FB">
                            <w:pPr>
                              <w:rPr>
                                <w:rFonts w:ascii="Arial" w:hAnsi="Arial" w:cs="Arial"/>
                                <w:lang w:val="en-US"/>
                              </w:rPr>
                            </w:pPr>
                          </w:p>
                        </w:tc>
                        <w:tc>
                          <w:tcPr>
                            <w:tcW w:w="688" w:type="dxa"/>
                            <w:tcBorders>
                              <w:bottom w:val="dashed" w:sz="12" w:space="0" w:color="auto"/>
                            </w:tcBorders>
                          </w:tcPr>
                          <w:p w14:paraId="6DD478BA" w14:textId="77777777" w:rsidR="0010022E" w:rsidRDefault="0010022E" w:rsidP="00A865FB">
                            <w:pPr>
                              <w:rPr>
                                <w:rFonts w:ascii="Arial" w:hAnsi="Arial" w:cs="Arial"/>
                                <w:lang w:val="en-US"/>
                              </w:rPr>
                            </w:pPr>
                          </w:p>
                        </w:tc>
                        <w:tc>
                          <w:tcPr>
                            <w:tcW w:w="688" w:type="dxa"/>
                            <w:tcBorders>
                              <w:bottom w:val="dashed" w:sz="12" w:space="0" w:color="auto"/>
                            </w:tcBorders>
                          </w:tcPr>
                          <w:p w14:paraId="0B287348" w14:textId="77777777" w:rsidR="0010022E" w:rsidRDefault="0010022E" w:rsidP="00A865FB">
                            <w:pPr>
                              <w:rPr>
                                <w:rFonts w:ascii="Arial" w:hAnsi="Arial" w:cs="Arial"/>
                                <w:lang w:val="en-US"/>
                              </w:rPr>
                            </w:pPr>
                          </w:p>
                        </w:tc>
                        <w:tc>
                          <w:tcPr>
                            <w:tcW w:w="1384" w:type="dxa"/>
                            <w:gridSpan w:val="2"/>
                            <w:vAlign w:val="center"/>
                          </w:tcPr>
                          <w:p w14:paraId="29DB4070" w14:textId="77777777" w:rsidR="0010022E" w:rsidRPr="0030047F" w:rsidRDefault="0010022E" w:rsidP="0030047F">
                            <w:pPr>
                              <w:jc w:val="center"/>
                              <w:rPr>
                                <w:rFonts w:ascii="Arial" w:hAnsi="Arial" w:cs="Arial"/>
                                <w:i/>
                                <w:lang w:val="en-US"/>
                              </w:rPr>
                            </w:pPr>
                            <w:r>
                              <w:rPr>
                                <w:rFonts w:ascii="Arial" w:hAnsi="Arial" w:cs="Arial"/>
                                <w:i/>
                                <w:lang w:val="en-US"/>
                              </w:rPr>
                              <w:t>BEP</w:t>
                            </w:r>
                          </w:p>
                        </w:tc>
                        <w:tc>
                          <w:tcPr>
                            <w:tcW w:w="626" w:type="dxa"/>
                          </w:tcPr>
                          <w:p w14:paraId="5B43D3C4" w14:textId="77777777" w:rsidR="0010022E" w:rsidRDefault="0010022E" w:rsidP="00A865FB">
                            <w:pPr>
                              <w:rPr>
                                <w:rFonts w:ascii="Arial" w:hAnsi="Arial" w:cs="Arial"/>
                                <w:lang w:val="en-US"/>
                              </w:rPr>
                            </w:pPr>
                          </w:p>
                        </w:tc>
                        <w:tc>
                          <w:tcPr>
                            <w:tcW w:w="750" w:type="dxa"/>
                            <w:gridSpan w:val="2"/>
                          </w:tcPr>
                          <w:p w14:paraId="541FE031" w14:textId="77777777" w:rsidR="0010022E" w:rsidRDefault="0010022E" w:rsidP="00A865FB">
                            <w:pPr>
                              <w:rPr>
                                <w:rFonts w:ascii="Arial" w:hAnsi="Arial" w:cs="Arial"/>
                                <w:lang w:val="en-US"/>
                              </w:rPr>
                            </w:pPr>
                          </w:p>
                        </w:tc>
                        <w:tc>
                          <w:tcPr>
                            <w:tcW w:w="688" w:type="dxa"/>
                            <w:vMerge/>
                          </w:tcPr>
                          <w:p w14:paraId="65E89768" w14:textId="77777777" w:rsidR="0010022E" w:rsidRDefault="0010022E" w:rsidP="00A865FB">
                            <w:pPr>
                              <w:rPr>
                                <w:rFonts w:ascii="Arial" w:hAnsi="Arial" w:cs="Arial"/>
                                <w:lang w:val="en-US"/>
                              </w:rPr>
                            </w:pPr>
                          </w:p>
                        </w:tc>
                      </w:tr>
                      <w:tr w:rsidR="0010022E" w14:paraId="713E5745" w14:textId="77777777" w:rsidTr="00D47905">
                        <w:trPr>
                          <w:gridAfter w:val="1"/>
                          <w:wAfter w:w="217" w:type="dxa"/>
                          <w:trHeight w:val="397"/>
                        </w:trPr>
                        <w:tc>
                          <w:tcPr>
                            <w:tcW w:w="767" w:type="dxa"/>
                            <w:vMerge w:val="restart"/>
                            <w:tcBorders>
                              <w:right w:val="single" w:sz="12" w:space="0" w:color="auto"/>
                            </w:tcBorders>
                          </w:tcPr>
                          <w:p w14:paraId="157ED439" w14:textId="77777777" w:rsidR="0010022E" w:rsidRDefault="0010022E" w:rsidP="00FB7AD9">
                            <w:pPr>
                              <w:jc w:val="center"/>
                              <w:rPr>
                                <w:rFonts w:ascii="Arial" w:hAnsi="Arial" w:cs="Arial"/>
                                <w:lang w:val="en-US"/>
                              </w:rPr>
                            </w:pPr>
                          </w:p>
                          <w:p w14:paraId="3DA0536B" w14:textId="77777777" w:rsidR="0010022E" w:rsidRDefault="0010022E" w:rsidP="00FB7AD9">
                            <w:pPr>
                              <w:jc w:val="center"/>
                              <w:rPr>
                                <w:rFonts w:ascii="Arial" w:hAnsi="Arial" w:cs="Arial"/>
                                <w:lang w:val="en-US"/>
                              </w:rPr>
                            </w:pPr>
                          </w:p>
                          <w:p w14:paraId="4AACF900" w14:textId="77777777" w:rsidR="0010022E" w:rsidRPr="00FB7AD9" w:rsidRDefault="0010022E" w:rsidP="00FB7AD9">
                            <w:pPr>
                              <w:jc w:val="center"/>
                              <w:rPr>
                                <w:rFonts w:ascii="Arial" w:hAnsi="Arial" w:cs="Arial"/>
                                <w:sz w:val="16"/>
                                <w:lang w:val="en-US"/>
                              </w:rPr>
                            </w:pPr>
                          </w:p>
                          <w:p w14:paraId="68D959A0" w14:textId="77777777" w:rsidR="0010022E" w:rsidRDefault="0010022E" w:rsidP="00FB7AD9">
                            <w:pPr>
                              <w:jc w:val="center"/>
                              <w:rPr>
                                <w:rFonts w:ascii="Arial" w:hAnsi="Arial" w:cs="Arial"/>
                                <w:lang w:val="en-US"/>
                              </w:rPr>
                            </w:pPr>
                            <w:r w:rsidRPr="007C51F7">
                              <w:rPr>
                                <w:rFonts w:ascii="Arial" w:hAnsi="Arial" w:cs="Arial"/>
                                <w:sz w:val="20"/>
                                <w:lang w:val="en-US"/>
                              </w:rPr>
                              <w:t>2.000</w:t>
                            </w:r>
                          </w:p>
                        </w:tc>
                        <w:tc>
                          <w:tcPr>
                            <w:tcW w:w="688" w:type="dxa"/>
                            <w:vMerge w:val="restart"/>
                            <w:tcBorders>
                              <w:top w:val="dashed" w:sz="12" w:space="0" w:color="auto"/>
                              <w:left w:val="single" w:sz="12" w:space="0" w:color="auto"/>
                            </w:tcBorders>
                          </w:tcPr>
                          <w:p w14:paraId="75504D27"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24ACBEF1"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1225DB13" w14:textId="77777777" w:rsidR="0010022E" w:rsidRDefault="0010022E" w:rsidP="00A865FB">
                            <w:pPr>
                              <w:rPr>
                                <w:rFonts w:ascii="Arial" w:hAnsi="Arial" w:cs="Arial"/>
                                <w:lang w:val="en-US"/>
                              </w:rPr>
                            </w:pPr>
                          </w:p>
                        </w:tc>
                        <w:tc>
                          <w:tcPr>
                            <w:tcW w:w="1384" w:type="dxa"/>
                            <w:gridSpan w:val="2"/>
                            <w:tcBorders>
                              <w:top w:val="dashed" w:sz="12" w:space="0" w:color="auto"/>
                              <w:right w:val="dashed" w:sz="12" w:space="0" w:color="auto"/>
                            </w:tcBorders>
                            <w:vAlign w:val="center"/>
                          </w:tcPr>
                          <w:p w14:paraId="5152323B" w14:textId="77777777" w:rsidR="0010022E" w:rsidRPr="007C51F7" w:rsidRDefault="0010022E" w:rsidP="00A51479">
                            <w:pPr>
                              <w:jc w:val="center"/>
                              <w:rPr>
                                <w:rFonts w:ascii="Arial" w:hAnsi="Arial" w:cs="Arial"/>
                                <w:lang w:val="en-US"/>
                              </w:rPr>
                            </w:pPr>
                            <w:proofErr w:type="spellStart"/>
                            <w:r w:rsidRPr="007C51F7">
                              <w:rPr>
                                <w:rFonts w:ascii="Arial" w:hAnsi="Arial" w:cs="Arial"/>
                                <w:sz w:val="20"/>
                                <w:lang w:val="en-US"/>
                              </w:rPr>
                              <w:t>Rugi</w:t>
                            </w:r>
                            <w:proofErr w:type="spellEnd"/>
                          </w:p>
                        </w:tc>
                        <w:tc>
                          <w:tcPr>
                            <w:tcW w:w="688" w:type="dxa"/>
                            <w:vMerge w:val="restart"/>
                            <w:tcBorders>
                              <w:left w:val="dashed" w:sz="12" w:space="0" w:color="auto"/>
                            </w:tcBorders>
                          </w:tcPr>
                          <w:p w14:paraId="595DE277" w14:textId="77777777" w:rsidR="0010022E" w:rsidRDefault="0010022E" w:rsidP="00A865FB">
                            <w:pPr>
                              <w:rPr>
                                <w:rFonts w:ascii="Arial" w:hAnsi="Arial" w:cs="Arial"/>
                                <w:lang w:val="en-US"/>
                              </w:rPr>
                            </w:pPr>
                          </w:p>
                        </w:tc>
                        <w:tc>
                          <w:tcPr>
                            <w:tcW w:w="626" w:type="dxa"/>
                          </w:tcPr>
                          <w:p w14:paraId="01C5D1B1" w14:textId="77777777" w:rsidR="0010022E" w:rsidRDefault="0010022E" w:rsidP="00A865FB">
                            <w:pPr>
                              <w:rPr>
                                <w:rFonts w:ascii="Arial" w:hAnsi="Arial" w:cs="Arial"/>
                                <w:lang w:val="en-US"/>
                              </w:rPr>
                            </w:pPr>
                          </w:p>
                        </w:tc>
                        <w:tc>
                          <w:tcPr>
                            <w:tcW w:w="750" w:type="dxa"/>
                            <w:gridSpan w:val="2"/>
                            <w:vAlign w:val="center"/>
                          </w:tcPr>
                          <w:p w14:paraId="1D0A1A57" w14:textId="77777777" w:rsidR="0010022E" w:rsidRDefault="0010022E" w:rsidP="00D47905">
                            <w:pPr>
                              <w:jc w:val="center"/>
                              <w:rPr>
                                <w:rFonts w:ascii="Arial" w:hAnsi="Arial" w:cs="Arial"/>
                                <w:lang w:val="en-US"/>
                              </w:rPr>
                            </w:pPr>
                            <w:r>
                              <w:rPr>
                                <w:rFonts w:ascii="Arial" w:hAnsi="Arial" w:cs="Arial"/>
                                <w:lang w:val="en-US"/>
                              </w:rPr>
                              <w:t>FC</w:t>
                            </w:r>
                          </w:p>
                        </w:tc>
                        <w:tc>
                          <w:tcPr>
                            <w:tcW w:w="688" w:type="dxa"/>
                          </w:tcPr>
                          <w:p w14:paraId="27A14770" w14:textId="77777777" w:rsidR="0010022E" w:rsidRDefault="0010022E" w:rsidP="00A865FB">
                            <w:pPr>
                              <w:rPr>
                                <w:rFonts w:ascii="Arial" w:hAnsi="Arial" w:cs="Arial"/>
                                <w:lang w:val="en-US"/>
                              </w:rPr>
                            </w:pPr>
                          </w:p>
                        </w:tc>
                      </w:tr>
                      <w:tr w:rsidR="0010022E" w14:paraId="0337AC1C" w14:textId="77777777" w:rsidTr="0046435E">
                        <w:trPr>
                          <w:gridAfter w:val="1"/>
                          <w:wAfter w:w="217" w:type="dxa"/>
                          <w:trHeight w:val="397"/>
                        </w:trPr>
                        <w:tc>
                          <w:tcPr>
                            <w:tcW w:w="767" w:type="dxa"/>
                            <w:vMerge/>
                            <w:tcBorders>
                              <w:bottom w:val="single" w:sz="6" w:space="0" w:color="auto"/>
                              <w:right w:val="single" w:sz="12" w:space="0" w:color="auto"/>
                            </w:tcBorders>
                          </w:tcPr>
                          <w:p w14:paraId="7FA6EC1F" w14:textId="77777777" w:rsidR="0010022E" w:rsidRDefault="0010022E" w:rsidP="00A865FB">
                            <w:pPr>
                              <w:rPr>
                                <w:rFonts w:ascii="Arial" w:hAnsi="Arial" w:cs="Arial"/>
                                <w:lang w:val="en-US"/>
                              </w:rPr>
                            </w:pPr>
                          </w:p>
                        </w:tc>
                        <w:tc>
                          <w:tcPr>
                            <w:tcW w:w="688" w:type="dxa"/>
                            <w:vMerge/>
                            <w:tcBorders>
                              <w:left w:val="single" w:sz="12" w:space="0" w:color="auto"/>
                              <w:bottom w:val="single" w:sz="8" w:space="0" w:color="auto"/>
                            </w:tcBorders>
                          </w:tcPr>
                          <w:p w14:paraId="41BD5D6B" w14:textId="77777777" w:rsidR="0010022E" w:rsidRDefault="0010022E" w:rsidP="00A865FB">
                            <w:pPr>
                              <w:rPr>
                                <w:rFonts w:ascii="Arial" w:hAnsi="Arial" w:cs="Arial"/>
                                <w:lang w:val="en-US"/>
                              </w:rPr>
                            </w:pPr>
                          </w:p>
                        </w:tc>
                        <w:tc>
                          <w:tcPr>
                            <w:tcW w:w="688" w:type="dxa"/>
                            <w:vMerge/>
                            <w:tcBorders>
                              <w:bottom w:val="single" w:sz="8" w:space="0" w:color="auto"/>
                            </w:tcBorders>
                          </w:tcPr>
                          <w:p w14:paraId="18B5AAF7" w14:textId="77777777" w:rsidR="0010022E" w:rsidRDefault="0010022E" w:rsidP="00A865FB">
                            <w:pPr>
                              <w:rPr>
                                <w:rFonts w:ascii="Arial" w:hAnsi="Arial" w:cs="Arial"/>
                                <w:lang w:val="en-US"/>
                              </w:rPr>
                            </w:pPr>
                          </w:p>
                        </w:tc>
                        <w:tc>
                          <w:tcPr>
                            <w:tcW w:w="688" w:type="dxa"/>
                            <w:vMerge/>
                            <w:tcBorders>
                              <w:bottom w:val="single" w:sz="8" w:space="0" w:color="auto"/>
                            </w:tcBorders>
                          </w:tcPr>
                          <w:p w14:paraId="0C6C7816" w14:textId="77777777" w:rsidR="0010022E" w:rsidRDefault="0010022E" w:rsidP="00A865FB">
                            <w:pPr>
                              <w:rPr>
                                <w:rFonts w:ascii="Arial" w:hAnsi="Arial" w:cs="Arial"/>
                                <w:lang w:val="en-US"/>
                              </w:rPr>
                            </w:pPr>
                          </w:p>
                        </w:tc>
                        <w:tc>
                          <w:tcPr>
                            <w:tcW w:w="1384" w:type="dxa"/>
                            <w:gridSpan w:val="2"/>
                            <w:tcBorders>
                              <w:bottom w:val="single" w:sz="8" w:space="0" w:color="auto"/>
                              <w:right w:val="dashed" w:sz="12" w:space="0" w:color="auto"/>
                            </w:tcBorders>
                          </w:tcPr>
                          <w:p w14:paraId="384799DE" w14:textId="77777777" w:rsidR="0010022E" w:rsidRDefault="0010022E" w:rsidP="00A865FB">
                            <w:pPr>
                              <w:rPr>
                                <w:rFonts w:ascii="Arial" w:hAnsi="Arial" w:cs="Arial"/>
                                <w:lang w:val="en-US"/>
                              </w:rPr>
                            </w:pPr>
                          </w:p>
                        </w:tc>
                        <w:tc>
                          <w:tcPr>
                            <w:tcW w:w="688" w:type="dxa"/>
                            <w:vMerge/>
                            <w:tcBorders>
                              <w:left w:val="dashed" w:sz="12" w:space="0" w:color="auto"/>
                              <w:bottom w:val="single" w:sz="8" w:space="0" w:color="auto"/>
                            </w:tcBorders>
                          </w:tcPr>
                          <w:p w14:paraId="2DE6A421" w14:textId="77777777" w:rsidR="0010022E" w:rsidRDefault="0010022E" w:rsidP="00A865FB">
                            <w:pPr>
                              <w:rPr>
                                <w:rFonts w:ascii="Arial" w:hAnsi="Arial" w:cs="Arial"/>
                                <w:lang w:val="en-US"/>
                              </w:rPr>
                            </w:pPr>
                          </w:p>
                        </w:tc>
                        <w:tc>
                          <w:tcPr>
                            <w:tcW w:w="626" w:type="dxa"/>
                            <w:tcBorders>
                              <w:bottom w:val="single" w:sz="8" w:space="0" w:color="auto"/>
                            </w:tcBorders>
                          </w:tcPr>
                          <w:p w14:paraId="04334E99" w14:textId="77777777" w:rsidR="0010022E" w:rsidRDefault="0010022E" w:rsidP="00A865FB">
                            <w:pPr>
                              <w:rPr>
                                <w:rFonts w:ascii="Arial" w:hAnsi="Arial" w:cs="Arial"/>
                                <w:lang w:val="en-US"/>
                              </w:rPr>
                            </w:pPr>
                          </w:p>
                        </w:tc>
                        <w:tc>
                          <w:tcPr>
                            <w:tcW w:w="750" w:type="dxa"/>
                            <w:gridSpan w:val="2"/>
                            <w:tcBorders>
                              <w:bottom w:val="single" w:sz="8" w:space="0" w:color="auto"/>
                            </w:tcBorders>
                          </w:tcPr>
                          <w:p w14:paraId="3F5AF76F" w14:textId="77777777" w:rsidR="0010022E" w:rsidRDefault="0010022E" w:rsidP="00A865FB">
                            <w:pPr>
                              <w:rPr>
                                <w:rFonts w:ascii="Arial" w:hAnsi="Arial" w:cs="Arial"/>
                                <w:lang w:val="en-US"/>
                              </w:rPr>
                            </w:pPr>
                          </w:p>
                        </w:tc>
                        <w:tc>
                          <w:tcPr>
                            <w:tcW w:w="688" w:type="dxa"/>
                          </w:tcPr>
                          <w:p w14:paraId="1FD32B7A" w14:textId="77777777" w:rsidR="0010022E" w:rsidRDefault="0010022E" w:rsidP="00A865FB">
                            <w:pPr>
                              <w:rPr>
                                <w:rFonts w:ascii="Arial" w:hAnsi="Arial" w:cs="Arial"/>
                                <w:lang w:val="en-US"/>
                              </w:rPr>
                            </w:pPr>
                          </w:p>
                        </w:tc>
                      </w:tr>
                      <w:tr w:rsidR="0010022E" w14:paraId="7E2078EB" w14:textId="77777777" w:rsidTr="00FB7AD9">
                        <w:trPr>
                          <w:trHeight w:val="397"/>
                        </w:trPr>
                        <w:tc>
                          <w:tcPr>
                            <w:tcW w:w="767" w:type="dxa"/>
                            <w:vMerge/>
                            <w:tcBorders>
                              <w:top w:val="single" w:sz="6" w:space="0" w:color="auto"/>
                              <w:right w:val="single" w:sz="12" w:space="0" w:color="auto"/>
                            </w:tcBorders>
                          </w:tcPr>
                          <w:p w14:paraId="09D257E9" w14:textId="77777777" w:rsidR="0010022E" w:rsidRDefault="0010022E" w:rsidP="00A865FB">
                            <w:pPr>
                              <w:rPr>
                                <w:rFonts w:ascii="Arial" w:hAnsi="Arial" w:cs="Arial"/>
                                <w:lang w:val="en-US"/>
                              </w:rPr>
                            </w:pPr>
                          </w:p>
                        </w:tc>
                        <w:tc>
                          <w:tcPr>
                            <w:tcW w:w="688" w:type="dxa"/>
                            <w:tcBorders>
                              <w:top w:val="single" w:sz="8" w:space="0" w:color="auto"/>
                              <w:left w:val="single" w:sz="12" w:space="0" w:color="auto"/>
                            </w:tcBorders>
                          </w:tcPr>
                          <w:p w14:paraId="65833FCA" w14:textId="77777777" w:rsidR="0010022E" w:rsidRDefault="0010022E" w:rsidP="00A865FB">
                            <w:pPr>
                              <w:rPr>
                                <w:rFonts w:ascii="Arial" w:hAnsi="Arial" w:cs="Arial"/>
                                <w:lang w:val="en-US"/>
                              </w:rPr>
                            </w:pPr>
                          </w:p>
                        </w:tc>
                        <w:tc>
                          <w:tcPr>
                            <w:tcW w:w="688" w:type="dxa"/>
                            <w:tcBorders>
                              <w:top w:val="single" w:sz="8" w:space="0" w:color="auto"/>
                            </w:tcBorders>
                          </w:tcPr>
                          <w:p w14:paraId="7733176A" w14:textId="77777777" w:rsidR="0010022E" w:rsidRDefault="0010022E" w:rsidP="00A865FB">
                            <w:pPr>
                              <w:rPr>
                                <w:rFonts w:ascii="Arial" w:hAnsi="Arial" w:cs="Arial"/>
                                <w:lang w:val="en-US"/>
                              </w:rPr>
                            </w:pPr>
                          </w:p>
                        </w:tc>
                        <w:tc>
                          <w:tcPr>
                            <w:tcW w:w="688" w:type="dxa"/>
                            <w:tcBorders>
                              <w:top w:val="single" w:sz="8" w:space="0" w:color="auto"/>
                            </w:tcBorders>
                          </w:tcPr>
                          <w:p w14:paraId="7E1635C4" w14:textId="77777777" w:rsidR="0010022E" w:rsidRDefault="0010022E" w:rsidP="00A865FB">
                            <w:pPr>
                              <w:rPr>
                                <w:rFonts w:ascii="Arial" w:hAnsi="Arial" w:cs="Arial"/>
                                <w:lang w:val="en-US"/>
                              </w:rPr>
                            </w:pPr>
                          </w:p>
                        </w:tc>
                        <w:tc>
                          <w:tcPr>
                            <w:tcW w:w="1384" w:type="dxa"/>
                            <w:gridSpan w:val="2"/>
                            <w:tcBorders>
                              <w:top w:val="single" w:sz="8" w:space="0" w:color="auto"/>
                              <w:right w:val="dashed" w:sz="12" w:space="0" w:color="auto"/>
                            </w:tcBorders>
                          </w:tcPr>
                          <w:p w14:paraId="35198E93" w14:textId="77777777" w:rsidR="0010022E" w:rsidRDefault="0010022E" w:rsidP="00A865FB">
                            <w:pPr>
                              <w:rPr>
                                <w:rFonts w:ascii="Arial" w:hAnsi="Arial" w:cs="Arial"/>
                                <w:lang w:val="en-US"/>
                              </w:rPr>
                            </w:pPr>
                          </w:p>
                        </w:tc>
                        <w:tc>
                          <w:tcPr>
                            <w:tcW w:w="688" w:type="dxa"/>
                            <w:tcBorders>
                              <w:top w:val="single" w:sz="8" w:space="0" w:color="auto"/>
                              <w:left w:val="dashed" w:sz="12" w:space="0" w:color="auto"/>
                            </w:tcBorders>
                          </w:tcPr>
                          <w:p w14:paraId="307F664F" w14:textId="77777777" w:rsidR="0010022E" w:rsidRDefault="0010022E" w:rsidP="00A865FB">
                            <w:pPr>
                              <w:rPr>
                                <w:rFonts w:ascii="Arial" w:hAnsi="Arial" w:cs="Arial"/>
                                <w:lang w:val="en-US"/>
                              </w:rPr>
                            </w:pPr>
                          </w:p>
                        </w:tc>
                        <w:tc>
                          <w:tcPr>
                            <w:tcW w:w="626" w:type="dxa"/>
                            <w:tcBorders>
                              <w:top w:val="single" w:sz="8" w:space="0" w:color="auto"/>
                            </w:tcBorders>
                          </w:tcPr>
                          <w:p w14:paraId="2284B46D" w14:textId="77777777" w:rsidR="0010022E" w:rsidRDefault="0010022E" w:rsidP="00A865FB">
                            <w:pPr>
                              <w:rPr>
                                <w:rFonts w:ascii="Arial" w:hAnsi="Arial" w:cs="Arial"/>
                                <w:lang w:val="en-US"/>
                              </w:rPr>
                            </w:pPr>
                          </w:p>
                        </w:tc>
                        <w:tc>
                          <w:tcPr>
                            <w:tcW w:w="750" w:type="dxa"/>
                            <w:gridSpan w:val="2"/>
                            <w:tcBorders>
                              <w:top w:val="single" w:sz="8" w:space="0" w:color="auto"/>
                            </w:tcBorders>
                          </w:tcPr>
                          <w:p w14:paraId="580A7743" w14:textId="77777777" w:rsidR="0010022E" w:rsidRDefault="0010022E" w:rsidP="00A865FB">
                            <w:pPr>
                              <w:rPr>
                                <w:rFonts w:ascii="Arial" w:hAnsi="Arial" w:cs="Arial"/>
                                <w:lang w:val="en-US"/>
                              </w:rPr>
                            </w:pPr>
                          </w:p>
                        </w:tc>
                        <w:tc>
                          <w:tcPr>
                            <w:tcW w:w="905" w:type="dxa"/>
                            <w:gridSpan w:val="2"/>
                          </w:tcPr>
                          <w:p w14:paraId="248E31FD" w14:textId="77777777" w:rsidR="0010022E" w:rsidRDefault="0010022E" w:rsidP="00A865FB">
                            <w:pPr>
                              <w:rPr>
                                <w:rFonts w:ascii="Arial" w:hAnsi="Arial" w:cs="Arial"/>
                                <w:lang w:val="en-US"/>
                              </w:rPr>
                            </w:pPr>
                          </w:p>
                        </w:tc>
                      </w:tr>
                      <w:tr w:rsidR="0010022E" w14:paraId="50A3740F" w14:textId="77777777" w:rsidTr="00D47905">
                        <w:trPr>
                          <w:trHeight w:val="397"/>
                        </w:trPr>
                        <w:tc>
                          <w:tcPr>
                            <w:tcW w:w="767" w:type="dxa"/>
                            <w:tcBorders>
                              <w:right w:val="single" w:sz="12" w:space="0" w:color="auto"/>
                            </w:tcBorders>
                          </w:tcPr>
                          <w:p w14:paraId="3ECBD08C" w14:textId="77777777" w:rsidR="0010022E" w:rsidRDefault="0010022E" w:rsidP="00A865FB">
                            <w:pPr>
                              <w:rPr>
                                <w:rFonts w:ascii="Arial" w:hAnsi="Arial" w:cs="Arial"/>
                                <w:lang w:val="en-US"/>
                              </w:rPr>
                            </w:pPr>
                          </w:p>
                        </w:tc>
                        <w:tc>
                          <w:tcPr>
                            <w:tcW w:w="688" w:type="dxa"/>
                            <w:tcBorders>
                              <w:left w:val="single" w:sz="12" w:space="0" w:color="auto"/>
                            </w:tcBorders>
                          </w:tcPr>
                          <w:p w14:paraId="2C0C6A65" w14:textId="77777777" w:rsidR="0010022E" w:rsidRDefault="0010022E" w:rsidP="00A865FB">
                            <w:pPr>
                              <w:rPr>
                                <w:rFonts w:ascii="Arial" w:hAnsi="Arial" w:cs="Arial"/>
                                <w:lang w:val="en-US"/>
                              </w:rPr>
                            </w:pPr>
                          </w:p>
                        </w:tc>
                        <w:tc>
                          <w:tcPr>
                            <w:tcW w:w="688" w:type="dxa"/>
                          </w:tcPr>
                          <w:p w14:paraId="735A6EDE" w14:textId="77777777" w:rsidR="0010022E" w:rsidRDefault="0010022E" w:rsidP="00A865FB">
                            <w:pPr>
                              <w:rPr>
                                <w:rFonts w:ascii="Arial" w:hAnsi="Arial" w:cs="Arial"/>
                                <w:lang w:val="en-US"/>
                              </w:rPr>
                            </w:pPr>
                          </w:p>
                        </w:tc>
                        <w:tc>
                          <w:tcPr>
                            <w:tcW w:w="688" w:type="dxa"/>
                          </w:tcPr>
                          <w:p w14:paraId="6F5C341B"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3F47DA95" w14:textId="77777777" w:rsidR="0010022E" w:rsidRDefault="0010022E" w:rsidP="00A865FB">
                            <w:pPr>
                              <w:rPr>
                                <w:rFonts w:ascii="Arial" w:hAnsi="Arial" w:cs="Arial"/>
                                <w:lang w:val="en-US"/>
                              </w:rPr>
                            </w:pPr>
                          </w:p>
                        </w:tc>
                        <w:tc>
                          <w:tcPr>
                            <w:tcW w:w="688" w:type="dxa"/>
                            <w:tcBorders>
                              <w:left w:val="dashed" w:sz="12" w:space="0" w:color="auto"/>
                            </w:tcBorders>
                          </w:tcPr>
                          <w:p w14:paraId="429959D3" w14:textId="77777777" w:rsidR="0010022E" w:rsidRDefault="0010022E" w:rsidP="00A865FB">
                            <w:pPr>
                              <w:rPr>
                                <w:rFonts w:ascii="Arial" w:hAnsi="Arial" w:cs="Arial"/>
                                <w:lang w:val="en-US"/>
                              </w:rPr>
                            </w:pPr>
                          </w:p>
                        </w:tc>
                        <w:tc>
                          <w:tcPr>
                            <w:tcW w:w="626" w:type="dxa"/>
                            <w:vAlign w:val="center"/>
                          </w:tcPr>
                          <w:p w14:paraId="1017C960" w14:textId="77777777" w:rsidR="0010022E" w:rsidRDefault="0010022E" w:rsidP="00D47905">
                            <w:pPr>
                              <w:jc w:val="center"/>
                              <w:rPr>
                                <w:rFonts w:ascii="Arial" w:hAnsi="Arial" w:cs="Arial"/>
                                <w:lang w:val="en-US"/>
                              </w:rPr>
                            </w:pPr>
                          </w:p>
                        </w:tc>
                        <w:tc>
                          <w:tcPr>
                            <w:tcW w:w="750" w:type="dxa"/>
                            <w:gridSpan w:val="2"/>
                            <w:vAlign w:val="center"/>
                          </w:tcPr>
                          <w:p w14:paraId="7B95138E" w14:textId="77777777" w:rsidR="0010022E" w:rsidRDefault="0010022E" w:rsidP="00D47905">
                            <w:pPr>
                              <w:jc w:val="center"/>
                              <w:rPr>
                                <w:rFonts w:ascii="Arial" w:hAnsi="Arial" w:cs="Arial"/>
                                <w:lang w:val="en-US"/>
                              </w:rPr>
                            </w:pPr>
                            <w:r>
                              <w:rPr>
                                <w:rFonts w:ascii="Arial" w:hAnsi="Arial" w:cs="Arial"/>
                                <w:lang w:val="en-US"/>
                              </w:rPr>
                              <w:t>VC</w:t>
                            </w:r>
                          </w:p>
                        </w:tc>
                        <w:tc>
                          <w:tcPr>
                            <w:tcW w:w="905" w:type="dxa"/>
                            <w:gridSpan w:val="2"/>
                          </w:tcPr>
                          <w:p w14:paraId="211C2AD2" w14:textId="77777777" w:rsidR="0010022E" w:rsidRDefault="0010022E" w:rsidP="00A865FB">
                            <w:pPr>
                              <w:rPr>
                                <w:rFonts w:ascii="Arial" w:hAnsi="Arial" w:cs="Arial"/>
                                <w:lang w:val="en-US"/>
                              </w:rPr>
                            </w:pPr>
                          </w:p>
                        </w:tc>
                      </w:tr>
                      <w:tr w:rsidR="0010022E" w14:paraId="361590E5" w14:textId="77777777" w:rsidTr="00FB7AD9">
                        <w:trPr>
                          <w:trHeight w:val="397"/>
                        </w:trPr>
                        <w:tc>
                          <w:tcPr>
                            <w:tcW w:w="767" w:type="dxa"/>
                            <w:tcBorders>
                              <w:right w:val="single" w:sz="12" w:space="0" w:color="auto"/>
                            </w:tcBorders>
                          </w:tcPr>
                          <w:p w14:paraId="29A83F03" w14:textId="77777777" w:rsidR="0010022E" w:rsidRDefault="0010022E" w:rsidP="00A865FB">
                            <w:pPr>
                              <w:rPr>
                                <w:rFonts w:ascii="Arial" w:hAnsi="Arial" w:cs="Arial"/>
                                <w:lang w:val="en-US"/>
                              </w:rPr>
                            </w:pPr>
                          </w:p>
                        </w:tc>
                        <w:tc>
                          <w:tcPr>
                            <w:tcW w:w="688" w:type="dxa"/>
                            <w:tcBorders>
                              <w:left w:val="single" w:sz="12" w:space="0" w:color="auto"/>
                            </w:tcBorders>
                          </w:tcPr>
                          <w:p w14:paraId="36862E95" w14:textId="77777777" w:rsidR="0010022E" w:rsidRDefault="0010022E" w:rsidP="00A865FB">
                            <w:pPr>
                              <w:rPr>
                                <w:rFonts w:ascii="Arial" w:hAnsi="Arial" w:cs="Arial"/>
                                <w:lang w:val="en-US"/>
                              </w:rPr>
                            </w:pPr>
                          </w:p>
                        </w:tc>
                        <w:tc>
                          <w:tcPr>
                            <w:tcW w:w="688" w:type="dxa"/>
                          </w:tcPr>
                          <w:p w14:paraId="54B5D176" w14:textId="77777777" w:rsidR="0010022E" w:rsidRDefault="0010022E" w:rsidP="00A865FB">
                            <w:pPr>
                              <w:rPr>
                                <w:rFonts w:ascii="Arial" w:hAnsi="Arial" w:cs="Arial"/>
                                <w:lang w:val="en-US"/>
                              </w:rPr>
                            </w:pPr>
                          </w:p>
                        </w:tc>
                        <w:tc>
                          <w:tcPr>
                            <w:tcW w:w="688" w:type="dxa"/>
                          </w:tcPr>
                          <w:p w14:paraId="5E3172B5"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2A0A779A" w14:textId="77777777" w:rsidR="0010022E" w:rsidRDefault="0010022E" w:rsidP="00A865FB">
                            <w:pPr>
                              <w:rPr>
                                <w:rFonts w:ascii="Arial" w:hAnsi="Arial" w:cs="Arial"/>
                                <w:lang w:val="en-US"/>
                              </w:rPr>
                            </w:pPr>
                          </w:p>
                        </w:tc>
                        <w:tc>
                          <w:tcPr>
                            <w:tcW w:w="688" w:type="dxa"/>
                            <w:tcBorders>
                              <w:left w:val="dashed" w:sz="12" w:space="0" w:color="auto"/>
                            </w:tcBorders>
                          </w:tcPr>
                          <w:p w14:paraId="6E9B0D5C" w14:textId="77777777" w:rsidR="0010022E" w:rsidRDefault="0010022E" w:rsidP="00A865FB">
                            <w:pPr>
                              <w:rPr>
                                <w:rFonts w:ascii="Arial" w:hAnsi="Arial" w:cs="Arial"/>
                                <w:lang w:val="en-US"/>
                              </w:rPr>
                            </w:pPr>
                          </w:p>
                        </w:tc>
                        <w:tc>
                          <w:tcPr>
                            <w:tcW w:w="626" w:type="dxa"/>
                          </w:tcPr>
                          <w:p w14:paraId="4D5C6806" w14:textId="77777777" w:rsidR="0010022E" w:rsidRDefault="0010022E" w:rsidP="00A865FB">
                            <w:pPr>
                              <w:rPr>
                                <w:rFonts w:ascii="Arial" w:hAnsi="Arial" w:cs="Arial"/>
                                <w:lang w:val="en-US"/>
                              </w:rPr>
                            </w:pPr>
                          </w:p>
                        </w:tc>
                        <w:tc>
                          <w:tcPr>
                            <w:tcW w:w="750" w:type="dxa"/>
                            <w:gridSpan w:val="2"/>
                          </w:tcPr>
                          <w:p w14:paraId="6D0F93B5" w14:textId="77777777" w:rsidR="0010022E" w:rsidRDefault="0010022E" w:rsidP="00A865FB">
                            <w:pPr>
                              <w:rPr>
                                <w:rFonts w:ascii="Arial" w:hAnsi="Arial" w:cs="Arial"/>
                                <w:lang w:val="en-US"/>
                              </w:rPr>
                            </w:pPr>
                          </w:p>
                        </w:tc>
                        <w:tc>
                          <w:tcPr>
                            <w:tcW w:w="905" w:type="dxa"/>
                            <w:gridSpan w:val="2"/>
                          </w:tcPr>
                          <w:p w14:paraId="09A26551" w14:textId="77777777" w:rsidR="0010022E" w:rsidRDefault="0010022E" w:rsidP="00A865FB">
                            <w:pPr>
                              <w:rPr>
                                <w:rFonts w:ascii="Arial" w:hAnsi="Arial" w:cs="Arial"/>
                                <w:lang w:val="en-US"/>
                              </w:rPr>
                            </w:pPr>
                          </w:p>
                        </w:tc>
                      </w:tr>
                      <w:tr w:rsidR="0010022E" w14:paraId="78C1B33D" w14:textId="77777777" w:rsidTr="0046435E">
                        <w:trPr>
                          <w:trHeight w:val="397"/>
                        </w:trPr>
                        <w:tc>
                          <w:tcPr>
                            <w:tcW w:w="767" w:type="dxa"/>
                            <w:tcBorders>
                              <w:bottom w:val="single" w:sz="12" w:space="0" w:color="auto"/>
                              <w:right w:val="single" w:sz="12" w:space="0" w:color="auto"/>
                            </w:tcBorders>
                          </w:tcPr>
                          <w:p w14:paraId="74646B11" w14:textId="77777777" w:rsidR="0010022E" w:rsidRDefault="0010022E" w:rsidP="00A865FB">
                            <w:pPr>
                              <w:rPr>
                                <w:rFonts w:ascii="Arial" w:hAnsi="Arial" w:cs="Arial"/>
                                <w:lang w:val="en-US"/>
                              </w:rPr>
                            </w:pPr>
                          </w:p>
                        </w:tc>
                        <w:tc>
                          <w:tcPr>
                            <w:tcW w:w="688" w:type="dxa"/>
                            <w:tcBorders>
                              <w:left w:val="single" w:sz="12" w:space="0" w:color="auto"/>
                              <w:bottom w:val="single" w:sz="12" w:space="0" w:color="auto"/>
                            </w:tcBorders>
                          </w:tcPr>
                          <w:p w14:paraId="4B6C6F20" w14:textId="77777777" w:rsidR="0010022E" w:rsidRDefault="0010022E" w:rsidP="00A865FB">
                            <w:pPr>
                              <w:rPr>
                                <w:rFonts w:ascii="Arial" w:hAnsi="Arial" w:cs="Arial"/>
                                <w:lang w:val="en-US"/>
                              </w:rPr>
                            </w:pPr>
                          </w:p>
                        </w:tc>
                        <w:tc>
                          <w:tcPr>
                            <w:tcW w:w="688" w:type="dxa"/>
                            <w:tcBorders>
                              <w:bottom w:val="single" w:sz="12" w:space="0" w:color="auto"/>
                            </w:tcBorders>
                          </w:tcPr>
                          <w:p w14:paraId="19EFF385" w14:textId="77777777" w:rsidR="0010022E" w:rsidRDefault="0010022E" w:rsidP="00A865FB">
                            <w:pPr>
                              <w:rPr>
                                <w:rFonts w:ascii="Arial" w:hAnsi="Arial" w:cs="Arial"/>
                                <w:lang w:val="en-US"/>
                              </w:rPr>
                            </w:pPr>
                          </w:p>
                        </w:tc>
                        <w:tc>
                          <w:tcPr>
                            <w:tcW w:w="688" w:type="dxa"/>
                            <w:tcBorders>
                              <w:bottom w:val="single" w:sz="12" w:space="0" w:color="auto"/>
                            </w:tcBorders>
                          </w:tcPr>
                          <w:p w14:paraId="255E0771" w14:textId="77777777" w:rsidR="0010022E" w:rsidRDefault="0010022E" w:rsidP="00A865FB">
                            <w:pPr>
                              <w:rPr>
                                <w:rFonts w:ascii="Arial" w:hAnsi="Arial" w:cs="Arial"/>
                                <w:lang w:val="en-US"/>
                              </w:rPr>
                            </w:pPr>
                          </w:p>
                        </w:tc>
                        <w:tc>
                          <w:tcPr>
                            <w:tcW w:w="1384" w:type="dxa"/>
                            <w:gridSpan w:val="2"/>
                            <w:tcBorders>
                              <w:bottom w:val="single" w:sz="12" w:space="0" w:color="auto"/>
                              <w:right w:val="dashed" w:sz="12" w:space="0" w:color="auto"/>
                            </w:tcBorders>
                          </w:tcPr>
                          <w:p w14:paraId="23503087" w14:textId="77777777" w:rsidR="0010022E" w:rsidRDefault="0010022E" w:rsidP="00A865FB">
                            <w:pPr>
                              <w:rPr>
                                <w:rFonts w:ascii="Arial" w:hAnsi="Arial" w:cs="Arial"/>
                                <w:lang w:val="en-US"/>
                              </w:rPr>
                            </w:pPr>
                          </w:p>
                        </w:tc>
                        <w:tc>
                          <w:tcPr>
                            <w:tcW w:w="688" w:type="dxa"/>
                            <w:tcBorders>
                              <w:left w:val="dashed" w:sz="12" w:space="0" w:color="auto"/>
                              <w:bottom w:val="single" w:sz="12" w:space="0" w:color="auto"/>
                            </w:tcBorders>
                          </w:tcPr>
                          <w:p w14:paraId="5662608A" w14:textId="77777777" w:rsidR="0010022E" w:rsidRDefault="0010022E" w:rsidP="00A865FB">
                            <w:pPr>
                              <w:rPr>
                                <w:rFonts w:ascii="Arial" w:hAnsi="Arial" w:cs="Arial"/>
                                <w:lang w:val="en-US"/>
                              </w:rPr>
                            </w:pPr>
                          </w:p>
                        </w:tc>
                        <w:tc>
                          <w:tcPr>
                            <w:tcW w:w="626" w:type="dxa"/>
                            <w:tcBorders>
                              <w:bottom w:val="single" w:sz="12" w:space="0" w:color="auto"/>
                            </w:tcBorders>
                          </w:tcPr>
                          <w:p w14:paraId="171E8280" w14:textId="77777777" w:rsidR="0010022E" w:rsidRDefault="0010022E" w:rsidP="00A865FB">
                            <w:pPr>
                              <w:rPr>
                                <w:rFonts w:ascii="Arial" w:hAnsi="Arial" w:cs="Arial"/>
                                <w:lang w:val="en-US"/>
                              </w:rPr>
                            </w:pPr>
                          </w:p>
                        </w:tc>
                        <w:tc>
                          <w:tcPr>
                            <w:tcW w:w="750" w:type="dxa"/>
                            <w:gridSpan w:val="2"/>
                            <w:tcBorders>
                              <w:bottom w:val="single" w:sz="12" w:space="0" w:color="auto"/>
                            </w:tcBorders>
                          </w:tcPr>
                          <w:p w14:paraId="08811F5A" w14:textId="77777777" w:rsidR="0010022E" w:rsidRDefault="0010022E" w:rsidP="00A865FB">
                            <w:pPr>
                              <w:rPr>
                                <w:rFonts w:ascii="Arial" w:hAnsi="Arial" w:cs="Arial"/>
                                <w:lang w:val="en-US"/>
                              </w:rPr>
                            </w:pPr>
                          </w:p>
                        </w:tc>
                        <w:tc>
                          <w:tcPr>
                            <w:tcW w:w="905" w:type="dxa"/>
                            <w:gridSpan w:val="2"/>
                            <w:vAlign w:val="bottom"/>
                          </w:tcPr>
                          <w:p w14:paraId="5C9C71AC" w14:textId="77777777" w:rsidR="0010022E" w:rsidRPr="007A7F67" w:rsidRDefault="0010022E" w:rsidP="0046435E">
                            <w:pPr>
                              <w:rPr>
                                <w:rFonts w:ascii="Arial" w:hAnsi="Arial" w:cs="Arial"/>
                                <w:b/>
                                <w:lang w:val="en-US"/>
                              </w:rPr>
                            </w:pPr>
                            <w:r w:rsidRPr="007A7F67">
                              <w:rPr>
                                <w:rFonts w:ascii="Arial" w:hAnsi="Arial" w:cs="Arial"/>
                                <w:b/>
                                <w:lang w:val="en-US"/>
                              </w:rPr>
                              <w:t>Q</w:t>
                            </w:r>
                          </w:p>
                        </w:tc>
                      </w:tr>
                      <w:tr w:rsidR="0010022E" w14:paraId="18B177CF" w14:textId="77777777" w:rsidTr="00FB7AD9">
                        <w:trPr>
                          <w:gridAfter w:val="2"/>
                          <w:wAfter w:w="905" w:type="dxa"/>
                          <w:trHeight w:val="397"/>
                        </w:trPr>
                        <w:tc>
                          <w:tcPr>
                            <w:tcW w:w="767" w:type="dxa"/>
                            <w:tcBorders>
                              <w:top w:val="single" w:sz="12" w:space="0" w:color="auto"/>
                              <w:right w:val="single" w:sz="12" w:space="0" w:color="auto"/>
                            </w:tcBorders>
                          </w:tcPr>
                          <w:p w14:paraId="3A06309C" w14:textId="77777777" w:rsidR="0010022E" w:rsidRDefault="0010022E" w:rsidP="00755EF3">
                            <w:pPr>
                              <w:jc w:val="right"/>
                              <w:rPr>
                                <w:rFonts w:ascii="Arial" w:hAnsi="Arial" w:cs="Arial"/>
                                <w:lang w:val="en-US"/>
                              </w:rPr>
                            </w:pPr>
                            <w:r>
                              <w:rPr>
                                <w:rFonts w:ascii="Arial" w:hAnsi="Arial" w:cs="Arial"/>
                                <w:lang w:val="en-US"/>
                              </w:rPr>
                              <w:t>0</w:t>
                            </w:r>
                          </w:p>
                        </w:tc>
                        <w:tc>
                          <w:tcPr>
                            <w:tcW w:w="688" w:type="dxa"/>
                            <w:tcBorders>
                              <w:top w:val="single" w:sz="12" w:space="0" w:color="auto"/>
                              <w:left w:val="single" w:sz="12" w:space="0" w:color="auto"/>
                            </w:tcBorders>
                          </w:tcPr>
                          <w:p w14:paraId="1A83977B" w14:textId="77777777" w:rsidR="0010022E" w:rsidRDefault="0010022E" w:rsidP="00A865FB">
                            <w:pPr>
                              <w:rPr>
                                <w:rFonts w:ascii="Arial" w:hAnsi="Arial" w:cs="Arial"/>
                                <w:lang w:val="en-US"/>
                              </w:rPr>
                            </w:pPr>
                          </w:p>
                        </w:tc>
                        <w:tc>
                          <w:tcPr>
                            <w:tcW w:w="688" w:type="dxa"/>
                            <w:tcBorders>
                              <w:top w:val="single" w:sz="12" w:space="0" w:color="auto"/>
                            </w:tcBorders>
                          </w:tcPr>
                          <w:p w14:paraId="4557161C" w14:textId="77777777" w:rsidR="0010022E" w:rsidRDefault="0010022E" w:rsidP="00A865FB">
                            <w:pPr>
                              <w:rPr>
                                <w:rFonts w:ascii="Arial" w:hAnsi="Arial" w:cs="Arial"/>
                                <w:lang w:val="en-US"/>
                              </w:rPr>
                            </w:pPr>
                          </w:p>
                        </w:tc>
                        <w:tc>
                          <w:tcPr>
                            <w:tcW w:w="688" w:type="dxa"/>
                            <w:tcBorders>
                              <w:top w:val="single" w:sz="12" w:space="0" w:color="auto"/>
                            </w:tcBorders>
                          </w:tcPr>
                          <w:p w14:paraId="38F81480" w14:textId="77777777" w:rsidR="0010022E" w:rsidRDefault="0010022E" w:rsidP="00A865FB">
                            <w:pPr>
                              <w:rPr>
                                <w:rFonts w:ascii="Arial" w:hAnsi="Arial" w:cs="Arial"/>
                                <w:lang w:val="en-US"/>
                              </w:rPr>
                            </w:pPr>
                          </w:p>
                        </w:tc>
                        <w:tc>
                          <w:tcPr>
                            <w:tcW w:w="2072" w:type="dxa"/>
                            <w:gridSpan w:val="3"/>
                            <w:tcBorders>
                              <w:top w:val="single" w:sz="12" w:space="0" w:color="auto"/>
                            </w:tcBorders>
                          </w:tcPr>
                          <w:p w14:paraId="203754A9" w14:textId="77777777" w:rsidR="0010022E" w:rsidRDefault="0010022E" w:rsidP="00FB7AD9">
                            <w:pPr>
                              <w:jc w:val="center"/>
                              <w:rPr>
                                <w:rFonts w:ascii="Arial" w:hAnsi="Arial" w:cs="Arial"/>
                                <w:lang w:val="en-US"/>
                              </w:rPr>
                            </w:pPr>
                            <w:r w:rsidRPr="007C51F7">
                              <w:rPr>
                                <w:rFonts w:ascii="Arial" w:hAnsi="Arial" w:cs="Arial"/>
                                <w:sz w:val="20"/>
                                <w:lang w:val="en-US"/>
                              </w:rPr>
                              <w:t xml:space="preserve">           2.870</w:t>
                            </w:r>
                          </w:p>
                        </w:tc>
                        <w:tc>
                          <w:tcPr>
                            <w:tcW w:w="688" w:type="dxa"/>
                            <w:gridSpan w:val="2"/>
                            <w:tcBorders>
                              <w:top w:val="single" w:sz="12" w:space="0" w:color="auto"/>
                            </w:tcBorders>
                          </w:tcPr>
                          <w:p w14:paraId="05B788ED" w14:textId="77777777" w:rsidR="0010022E" w:rsidRDefault="0010022E" w:rsidP="00A865FB">
                            <w:pPr>
                              <w:rPr>
                                <w:rFonts w:ascii="Arial" w:hAnsi="Arial" w:cs="Arial"/>
                                <w:lang w:val="en-US"/>
                              </w:rPr>
                            </w:pPr>
                          </w:p>
                        </w:tc>
                        <w:tc>
                          <w:tcPr>
                            <w:tcW w:w="688" w:type="dxa"/>
                            <w:tcBorders>
                              <w:top w:val="single" w:sz="12" w:space="0" w:color="auto"/>
                            </w:tcBorders>
                          </w:tcPr>
                          <w:p w14:paraId="6D0CA20B" w14:textId="77777777" w:rsidR="0010022E" w:rsidRDefault="0010022E" w:rsidP="00A865FB">
                            <w:pPr>
                              <w:rPr>
                                <w:rFonts w:ascii="Arial" w:hAnsi="Arial" w:cs="Arial"/>
                                <w:lang w:val="en-US"/>
                              </w:rPr>
                            </w:pPr>
                          </w:p>
                        </w:tc>
                      </w:tr>
                    </w:tbl>
                    <w:p w14:paraId="6B4E04C2" w14:textId="77777777" w:rsidR="0010022E" w:rsidRDefault="0010022E" w:rsidP="00A865FB">
                      <w:pPr>
                        <w:spacing w:after="0" w:line="240" w:lineRule="auto"/>
                        <w:rPr>
                          <w:rFonts w:ascii="Arial" w:hAnsi="Arial" w:cs="Arial"/>
                          <w:lang w:val="en-US"/>
                        </w:rPr>
                      </w:pPr>
                    </w:p>
                    <w:p w14:paraId="2B196809" w14:textId="77777777" w:rsidR="0010022E" w:rsidRDefault="0010022E" w:rsidP="00A865FB">
                      <w:pPr>
                        <w:spacing w:after="0" w:line="240" w:lineRule="auto"/>
                        <w:rPr>
                          <w:rFonts w:ascii="Arial" w:hAnsi="Arial" w:cs="Arial"/>
                          <w:lang w:val="en-US"/>
                        </w:rPr>
                      </w:pPr>
                    </w:p>
                    <w:p w14:paraId="08B8E7EE" w14:textId="77777777" w:rsidR="0010022E" w:rsidRPr="00A865FB" w:rsidRDefault="0010022E" w:rsidP="00A865FB">
                      <w:pPr>
                        <w:spacing w:after="0" w:line="240" w:lineRule="auto"/>
                        <w:rPr>
                          <w:rFonts w:ascii="Arial" w:hAnsi="Arial" w:cs="Arial"/>
                          <w:lang w:val="en-US"/>
                        </w:rPr>
                      </w:pPr>
                    </w:p>
                  </w:txbxContent>
                </v:textbox>
              </v:shape>
            </w:pict>
          </mc:Fallback>
        </mc:AlternateContent>
      </w:r>
    </w:p>
    <w:p w14:paraId="727F6706" w14:textId="77777777" w:rsidR="00A865FB" w:rsidRDefault="00920B51" w:rsidP="00A865FB">
      <w:pPr>
        <w:pStyle w:val="ListParagraph"/>
        <w:shd w:val="clear" w:color="auto" w:fill="FFFFFF"/>
        <w:spacing w:after="0" w:line="480" w:lineRule="auto"/>
        <w:ind w:left="709"/>
        <w:jc w:val="both"/>
        <w:rPr>
          <w:rFonts w:ascii="Arial" w:eastAsia="Times New Roman" w:hAnsi="Arial" w:cs="Arial"/>
          <w:lang w:val="en-US" w:eastAsia="id-ID"/>
        </w:rPr>
      </w:pPr>
      <w:r>
        <w:rPr>
          <w:rFonts w:ascii="Arial" w:eastAsia="Times New Roman" w:hAnsi="Arial" w:cs="Arial"/>
          <w:noProof/>
          <w:lang w:val="en-US"/>
        </w:rPr>
        <mc:AlternateContent>
          <mc:Choice Requires="wps">
            <w:drawing>
              <wp:anchor distT="0" distB="0" distL="114300" distR="114300" simplePos="0" relativeHeight="251692544" behindDoc="0" locked="0" layoutInCell="1" allowOverlap="1" wp14:anchorId="385F3E54" wp14:editId="38E6FBD3">
                <wp:simplePos x="0" y="0"/>
                <wp:positionH relativeFrom="column">
                  <wp:posOffset>1053638</wp:posOffset>
                </wp:positionH>
                <wp:positionV relativeFrom="paragraph">
                  <wp:posOffset>240706</wp:posOffset>
                </wp:positionV>
                <wp:extent cx="3484880" cy="2369128"/>
                <wp:effectExtent l="0" t="0" r="20320" b="31750"/>
                <wp:wrapNone/>
                <wp:docPr id="5" name="Straight Connector 5"/>
                <wp:cNvGraphicFramePr/>
                <a:graphic xmlns:a="http://schemas.openxmlformats.org/drawingml/2006/main">
                  <a:graphicData uri="http://schemas.microsoft.com/office/word/2010/wordprocessingShape">
                    <wps:wsp>
                      <wps:cNvCnPr/>
                      <wps:spPr>
                        <a:xfrm flipV="1">
                          <a:off x="0" y="0"/>
                          <a:ext cx="3484880" cy="23691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DA462" id="Straight Connector 5"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8.95pt" to="357.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" strokecolor="black [3213]"/>
            </w:pict>
          </mc:Fallback>
        </mc:AlternateContent>
      </w:r>
    </w:p>
    <w:p w14:paraId="1CA0379C"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49821AD6" w14:textId="77777777" w:rsidR="00A865FB" w:rsidRDefault="0046435E" w:rsidP="00A865FB">
      <w:pPr>
        <w:pStyle w:val="ListParagraph"/>
        <w:shd w:val="clear" w:color="auto" w:fill="FFFFFF"/>
        <w:spacing w:after="0" w:line="480" w:lineRule="auto"/>
        <w:ind w:left="709"/>
        <w:jc w:val="both"/>
        <w:rPr>
          <w:rFonts w:ascii="Arial" w:eastAsia="Times New Roman" w:hAnsi="Arial" w:cs="Arial"/>
          <w:lang w:val="en-US" w:eastAsia="id-ID"/>
        </w:rPr>
      </w:pPr>
      <w:r>
        <w:rPr>
          <w:rFonts w:ascii="Arial" w:eastAsia="Times New Roman" w:hAnsi="Arial" w:cs="Arial"/>
          <w:noProof/>
          <w:lang w:val="en-US"/>
        </w:rPr>
        <mc:AlternateContent>
          <mc:Choice Requires="wps">
            <w:drawing>
              <wp:anchor distT="0" distB="0" distL="114300" distR="114300" simplePos="0" relativeHeight="251703808" behindDoc="0" locked="0" layoutInCell="1" allowOverlap="1" wp14:anchorId="1057A94B" wp14:editId="0E065B58">
                <wp:simplePos x="0" y="0"/>
                <wp:positionH relativeFrom="column">
                  <wp:posOffset>1053638</wp:posOffset>
                </wp:positionH>
                <wp:positionV relativeFrom="paragraph">
                  <wp:posOffset>174039</wp:posOffset>
                </wp:positionV>
                <wp:extent cx="3526972" cy="777398"/>
                <wp:effectExtent l="0" t="0" r="16510" b="22860"/>
                <wp:wrapNone/>
                <wp:docPr id="9" name="Straight Connector 9"/>
                <wp:cNvGraphicFramePr/>
                <a:graphic xmlns:a="http://schemas.openxmlformats.org/drawingml/2006/main">
                  <a:graphicData uri="http://schemas.microsoft.com/office/word/2010/wordprocessingShape">
                    <wps:wsp>
                      <wps:cNvCnPr/>
                      <wps:spPr>
                        <a:xfrm flipV="1">
                          <a:off x="0" y="0"/>
                          <a:ext cx="3526972" cy="7773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B0F04" id="Straight Connector 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7pt" to="360.6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" strokecolor="black [3213]"/>
            </w:pict>
          </mc:Fallback>
        </mc:AlternateContent>
      </w:r>
    </w:p>
    <w:p w14:paraId="1F4C624E"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506406A7"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286016FA"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095E344A"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7E08A896"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2D387B0E" w14:textId="77777777" w:rsidR="00A865FB" w:rsidRDefault="00A865FB" w:rsidP="00A865FB">
      <w:pPr>
        <w:pStyle w:val="ListParagraph"/>
        <w:shd w:val="clear" w:color="auto" w:fill="FFFFFF"/>
        <w:spacing w:after="0" w:line="480" w:lineRule="auto"/>
        <w:ind w:left="709"/>
        <w:jc w:val="both"/>
        <w:rPr>
          <w:rFonts w:ascii="Arial" w:eastAsia="Times New Roman" w:hAnsi="Arial" w:cs="Arial"/>
          <w:lang w:val="en-US" w:eastAsia="id-ID"/>
        </w:rPr>
      </w:pPr>
    </w:p>
    <w:p w14:paraId="6AD5859A" w14:textId="77777777" w:rsidR="000740CB" w:rsidRPr="00BD6891" w:rsidRDefault="000740CB" w:rsidP="00C206DF">
      <w:pPr>
        <w:pStyle w:val="ListParagraph"/>
        <w:shd w:val="clear" w:color="auto" w:fill="FFFFFF"/>
        <w:spacing w:after="0" w:line="240" w:lineRule="auto"/>
        <w:ind w:left="709" w:firstLine="567"/>
        <w:jc w:val="both"/>
        <w:rPr>
          <w:rFonts w:ascii="Arial" w:eastAsia="Times New Roman" w:hAnsi="Arial" w:cs="Arial"/>
          <w:sz w:val="16"/>
          <w:lang w:val="en-US" w:eastAsia="id-ID"/>
        </w:rPr>
      </w:pPr>
    </w:p>
    <w:p w14:paraId="1C7343A8" w14:textId="77777777" w:rsidR="00A419F4" w:rsidRDefault="008C17BB" w:rsidP="008C17BB">
      <w:pPr>
        <w:pStyle w:val="ListParagraph"/>
        <w:shd w:val="clear" w:color="auto" w:fill="FFFFFF"/>
        <w:spacing w:after="0" w:line="480" w:lineRule="auto"/>
        <w:ind w:left="709" w:firstLine="567"/>
        <w:jc w:val="both"/>
        <w:rPr>
          <w:rFonts w:ascii="Arial" w:eastAsia="Times New Roman" w:hAnsi="Arial" w:cs="Arial"/>
          <w:lang w:val="en-US" w:eastAsia="id-ID"/>
        </w:rPr>
      </w:pPr>
      <w:proofErr w:type="spellStart"/>
      <w:r>
        <w:rPr>
          <w:rFonts w:ascii="Arial" w:eastAsia="Times New Roman" w:hAnsi="Arial" w:cs="Arial"/>
          <w:lang w:val="en-US" w:eastAsia="id-ID"/>
        </w:rPr>
        <w:t>Selanjutnya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hasil</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dan </w:t>
      </w:r>
      <w:proofErr w:type="spellStart"/>
      <w:r>
        <w:rPr>
          <w:rFonts w:ascii="Arial" w:eastAsia="Times New Roman" w:hAnsi="Arial" w:cs="Arial"/>
          <w:lang w:val="en-US" w:eastAsia="id-ID"/>
        </w:rPr>
        <w:t>titik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impas</w:t>
      </w:r>
      <w:proofErr w:type="spellEnd"/>
      <w:r>
        <w:rPr>
          <w:rFonts w:ascii="Arial" w:eastAsia="Times New Roman" w:hAnsi="Arial" w:cs="Arial"/>
          <w:lang w:val="en-US" w:eastAsia="id-ID"/>
        </w:rPr>
        <w:t xml:space="preserve"> BEP pada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Desember</w:t>
      </w:r>
      <w:proofErr w:type="spellEnd"/>
      <w:r>
        <w:rPr>
          <w:rFonts w:ascii="Arial" w:eastAsia="Times New Roman" w:hAnsi="Arial" w:cs="Arial"/>
          <w:lang w:val="en-US" w:eastAsia="id-ID"/>
        </w:rPr>
        <w:t xml:space="preserve"> 2021 </w:t>
      </w:r>
      <w:proofErr w:type="spellStart"/>
      <w:r>
        <w:rPr>
          <w:rFonts w:ascii="Arial" w:eastAsia="Times New Roman" w:hAnsi="Arial" w:cs="Arial"/>
          <w:lang w:val="en-US" w:eastAsia="id-ID"/>
        </w:rPr>
        <w:t>dapat</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lihat</w:t>
      </w:r>
      <w:proofErr w:type="spellEnd"/>
      <w:r>
        <w:rPr>
          <w:rFonts w:ascii="Arial" w:eastAsia="Times New Roman" w:hAnsi="Arial" w:cs="Arial"/>
          <w:lang w:val="en-US" w:eastAsia="id-ID"/>
        </w:rPr>
        <w:t xml:space="preserve"> pada data </w:t>
      </w:r>
      <w:proofErr w:type="spellStart"/>
      <w:r>
        <w:rPr>
          <w:rFonts w:ascii="Arial" w:eastAsia="Times New Roman" w:hAnsi="Arial" w:cs="Arial"/>
          <w:lang w:val="en-US" w:eastAsia="id-ID"/>
        </w:rPr>
        <w:t>hasil</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dan </w:t>
      </w:r>
      <w:proofErr w:type="spellStart"/>
      <w:r>
        <w:rPr>
          <w:rFonts w:ascii="Arial" w:eastAsia="Times New Roman" w:hAnsi="Arial" w:cs="Arial"/>
          <w:lang w:val="en-US" w:eastAsia="id-ID"/>
        </w:rPr>
        <w:t>grafik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lurus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titik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impas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berikut</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ini</w:t>
      </w:r>
      <w:proofErr w:type="spellEnd"/>
      <w:r>
        <w:rPr>
          <w:rFonts w:ascii="Arial" w:eastAsia="Times New Roman" w:hAnsi="Arial" w:cs="Arial"/>
          <w:lang w:val="en-US" w:eastAsia="id-ID"/>
        </w:rPr>
        <w:t xml:space="preserve"> :</w:t>
      </w:r>
    </w:p>
    <w:p w14:paraId="0CF74E4A" w14:textId="77777777" w:rsidR="008C17BB" w:rsidRDefault="008C17BB" w:rsidP="00D61D55">
      <w:pPr>
        <w:pStyle w:val="ListParagraph"/>
        <w:shd w:val="clear" w:color="auto" w:fill="FFFFFF"/>
        <w:spacing w:after="0" w:line="360" w:lineRule="auto"/>
        <w:ind w:left="709"/>
        <w:jc w:val="center"/>
        <w:rPr>
          <w:rFonts w:ascii="Arial" w:eastAsia="Times New Roman" w:hAnsi="Arial" w:cs="Arial"/>
          <w:lang w:val="en-US" w:eastAsia="id-ID"/>
        </w:rPr>
      </w:pPr>
      <w:r>
        <w:rPr>
          <w:rFonts w:ascii="Arial" w:eastAsia="Times New Roman" w:hAnsi="Arial" w:cs="Arial"/>
          <w:lang w:val="en-US" w:eastAsia="id-ID"/>
        </w:rPr>
        <w:t xml:space="preserve">Usaha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p>
    <w:p w14:paraId="06832096" w14:textId="77777777" w:rsidR="008C17BB" w:rsidRDefault="00C206DF" w:rsidP="00D61D55">
      <w:pPr>
        <w:pStyle w:val="ListParagraph"/>
        <w:shd w:val="clear" w:color="auto" w:fill="FFFFFF"/>
        <w:spacing w:after="0" w:line="360" w:lineRule="auto"/>
        <w:ind w:left="709"/>
        <w:jc w:val="center"/>
        <w:rPr>
          <w:rFonts w:ascii="Arial" w:eastAsia="Times New Roman" w:hAnsi="Arial" w:cs="Arial"/>
          <w:lang w:val="en-US" w:eastAsia="id-ID"/>
        </w:rPr>
      </w:pPr>
      <w:r>
        <w:rPr>
          <w:rFonts w:ascii="Arial" w:eastAsia="Times New Roman" w:hAnsi="Arial" w:cs="Arial"/>
          <w:lang w:val="en-US" w:eastAsia="id-ID"/>
        </w:rPr>
        <w:t xml:space="preserve">Pada </w:t>
      </w:r>
      <w:proofErr w:type="spellStart"/>
      <w:r>
        <w:rPr>
          <w:rFonts w:ascii="Arial" w:eastAsia="Times New Roman" w:hAnsi="Arial" w:cs="Arial"/>
          <w:lang w:val="en-US" w:eastAsia="id-ID"/>
        </w:rPr>
        <w:t>Bulan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Dese</w:t>
      </w:r>
      <w:r w:rsidR="008C17BB">
        <w:rPr>
          <w:rFonts w:ascii="Arial" w:eastAsia="Times New Roman" w:hAnsi="Arial" w:cs="Arial"/>
          <w:lang w:val="en-US" w:eastAsia="id-ID"/>
        </w:rPr>
        <w:t>mber</w:t>
      </w:r>
      <w:proofErr w:type="spellEnd"/>
      <w:r w:rsidR="008C17BB">
        <w:rPr>
          <w:rFonts w:ascii="Arial" w:eastAsia="Times New Roman" w:hAnsi="Arial" w:cs="Arial"/>
          <w:lang w:val="en-US" w:eastAsia="id-ID"/>
        </w:rPr>
        <w:t xml:space="preserve"> 2021</w:t>
      </w:r>
    </w:p>
    <w:tbl>
      <w:tblPr>
        <w:tblStyle w:val="TableGrid"/>
        <w:tblW w:w="733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126"/>
        <w:gridCol w:w="1984"/>
      </w:tblGrid>
      <w:tr w:rsidR="008C17BB" w14:paraId="20C943FE" w14:textId="77777777" w:rsidTr="0038260F">
        <w:trPr>
          <w:trHeight w:val="20"/>
        </w:trPr>
        <w:tc>
          <w:tcPr>
            <w:tcW w:w="3227" w:type="dxa"/>
            <w:vAlign w:val="center"/>
          </w:tcPr>
          <w:p w14:paraId="6F85DAB4" w14:textId="77777777" w:rsidR="008C17BB" w:rsidRDefault="00C206DF" w:rsidP="0038260F">
            <w:pPr>
              <w:pStyle w:val="ListParagraph"/>
              <w:spacing w:line="360" w:lineRule="auto"/>
              <w:ind w:left="0"/>
              <w:rPr>
                <w:rFonts w:ascii="Arial" w:eastAsia="Times New Roman" w:hAnsi="Arial" w:cs="Arial"/>
                <w:lang w:val="en-US" w:eastAsia="id-ID"/>
              </w:rPr>
            </w:pP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( 3.600</w:t>
            </w:r>
            <w:r w:rsidR="008C17BB">
              <w:rPr>
                <w:rFonts w:ascii="Arial" w:eastAsia="Times New Roman" w:hAnsi="Arial" w:cs="Arial"/>
                <w:lang w:val="en-US" w:eastAsia="id-ID"/>
              </w:rPr>
              <w:t xml:space="preserve">  x 2.000 )</w:t>
            </w:r>
          </w:p>
        </w:tc>
        <w:tc>
          <w:tcPr>
            <w:tcW w:w="2126" w:type="dxa"/>
            <w:vAlign w:val="center"/>
          </w:tcPr>
          <w:p w14:paraId="7D241EC7" w14:textId="77777777" w:rsidR="008C17BB" w:rsidRDefault="008C17BB" w:rsidP="0038260F">
            <w:pPr>
              <w:pStyle w:val="ListParagraph"/>
              <w:spacing w:line="360" w:lineRule="auto"/>
              <w:ind w:left="0"/>
              <w:rPr>
                <w:rFonts w:ascii="Arial" w:eastAsia="Times New Roman" w:hAnsi="Arial" w:cs="Arial"/>
                <w:lang w:val="en-US" w:eastAsia="id-ID"/>
              </w:rPr>
            </w:pPr>
          </w:p>
        </w:tc>
        <w:tc>
          <w:tcPr>
            <w:tcW w:w="1984" w:type="dxa"/>
            <w:shd w:val="clear" w:color="auto" w:fill="auto"/>
            <w:vAlign w:val="center"/>
          </w:tcPr>
          <w:p w14:paraId="6DBDAE01" w14:textId="77777777" w:rsidR="008C17BB" w:rsidRDefault="008C17BB" w:rsidP="0038260F">
            <w:pPr>
              <w:spacing w:line="360" w:lineRule="auto"/>
              <w:jc w:val="right"/>
              <w:rPr>
                <w:rFonts w:ascii="Arial" w:eastAsia="Times New Roman" w:hAnsi="Arial" w:cs="Arial"/>
                <w:lang w:val="en-US" w:eastAsia="id-ID"/>
              </w:rPr>
            </w:pPr>
            <w:r>
              <w:rPr>
                <w:rFonts w:ascii="Arial" w:eastAsia="Times New Roman" w:hAnsi="Arial" w:cs="Arial"/>
                <w:lang w:val="en-US" w:eastAsia="id-ID"/>
              </w:rPr>
              <w:t xml:space="preserve">= </w:t>
            </w:r>
            <w:r w:rsidR="00C206DF">
              <w:rPr>
                <w:rFonts w:ascii="Arial" w:eastAsia="Times New Roman" w:hAnsi="Arial" w:cs="Arial"/>
                <w:lang w:val="en-US" w:eastAsia="id-ID"/>
              </w:rPr>
              <w:t>7</w:t>
            </w:r>
            <w:r>
              <w:rPr>
                <w:rFonts w:ascii="Arial" w:eastAsia="Times New Roman" w:hAnsi="Arial" w:cs="Arial"/>
                <w:lang w:val="en-US" w:eastAsia="id-ID"/>
              </w:rPr>
              <w:t>.</w:t>
            </w:r>
            <w:r w:rsidR="00C206DF">
              <w:rPr>
                <w:rFonts w:ascii="Arial" w:eastAsia="Times New Roman" w:hAnsi="Arial" w:cs="Arial"/>
                <w:lang w:val="en-US" w:eastAsia="id-ID"/>
              </w:rPr>
              <w:t>20</w:t>
            </w:r>
            <w:r>
              <w:rPr>
                <w:rFonts w:ascii="Arial" w:eastAsia="Times New Roman" w:hAnsi="Arial" w:cs="Arial"/>
                <w:lang w:val="en-US" w:eastAsia="id-ID"/>
              </w:rPr>
              <w:t>0.000</w:t>
            </w:r>
          </w:p>
        </w:tc>
      </w:tr>
      <w:tr w:rsidR="008C17BB" w14:paraId="60CF973F" w14:textId="77777777" w:rsidTr="0038260F">
        <w:trPr>
          <w:trHeight w:val="20"/>
        </w:trPr>
        <w:tc>
          <w:tcPr>
            <w:tcW w:w="3227" w:type="dxa"/>
            <w:vAlign w:val="center"/>
          </w:tcPr>
          <w:p w14:paraId="644222D7" w14:textId="77777777" w:rsidR="008C17BB" w:rsidRDefault="008C17BB" w:rsidP="0038260F">
            <w:pPr>
              <w:pStyle w:val="ListParagraph"/>
              <w:spacing w:line="360" w:lineRule="auto"/>
              <w:ind w:left="0"/>
              <w:rPr>
                <w:rFonts w:ascii="Arial" w:eastAsia="Times New Roman" w:hAnsi="Arial" w:cs="Arial"/>
                <w:lang w:val="en-US" w:eastAsia="id-ID"/>
              </w:rPr>
            </w:pPr>
            <w:proofErr w:type="spellStart"/>
            <w:r>
              <w:rPr>
                <w:rFonts w:ascii="Arial" w:eastAsia="Times New Roman" w:hAnsi="Arial" w:cs="Arial"/>
                <w:lang w:val="en-US" w:eastAsia="id-ID"/>
              </w:rPr>
              <w:t>Biaya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Variabel</w:t>
            </w:r>
            <w:proofErr w:type="spellEnd"/>
            <w:r>
              <w:rPr>
                <w:rFonts w:ascii="Arial" w:eastAsia="Times New Roman" w:hAnsi="Arial" w:cs="Arial"/>
                <w:lang w:val="en-US" w:eastAsia="id-ID"/>
              </w:rPr>
              <w:t xml:space="preserve"> </w:t>
            </w:r>
          </w:p>
        </w:tc>
        <w:tc>
          <w:tcPr>
            <w:tcW w:w="2126" w:type="dxa"/>
            <w:vAlign w:val="center"/>
          </w:tcPr>
          <w:p w14:paraId="583F7B74" w14:textId="77777777" w:rsidR="008C17BB" w:rsidRDefault="008C17BB" w:rsidP="0038260F">
            <w:pPr>
              <w:pStyle w:val="ListParagraph"/>
              <w:spacing w:line="360" w:lineRule="auto"/>
              <w:ind w:left="0"/>
              <w:jc w:val="right"/>
              <w:rPr>
                <w:rFonts w:ascii="Arial" w:eastAsia="Times New Roman" w:hAnsi="Arial" w:cs="Arial"/>
                <w:lang w:val="en-US" w:eastAsia="id-ID"/>
              </w:rPr>
            </w:pPr>
            <w:r>
              <w:rPr>
                <w:rFonts w:ascii="Arial" w:eastAsia="Times New Roman" w:hAnsi="Arial" w:cs="Arial"/>
                <w:lang w:val="en-US" w:eastAsia="id-ID"/>
              </w:rPr>
              <w:t xml:space="preserve">= </w:t>
            </w:r>
            <w:r w:rsidR="00C206DF">
              <w:rPr>
                <w:rFonts w:ascii="Arial" w:eastAsia="Times New Roman" w:hAnsi="Arial" w:cs="Arial"/>
                <w:lang w:val="en-US" w:eastAsia="id-ID"/>
              </w:rPr>
              <w:t>4</w:t>
            </w:r>
            <w:r>
              <w:rPr>
                <w:rFonts w:ascii="Arial" w:eastAsia="Times New Roman" w:hAnsi="Arial" w:cs="Arial"/>
                <w:lang w:val="en-US" w:eastAsia="id-ID"/>
              </w:rPr>
              <w:t>.</w:t>
            </w:r>
            <w:r w:rsidR="00C206DF">
              <w:rPr>
                <w:rFonts w:ascii="Arial" w:eastAsia="Times New Roman" w:hAnsi="Arial" w:cs="Arial"/>
                <w:lang w:val="en-US" w:eastAsia="id-ID"/>
              </w:rPr>
              <w:t>96</w:t>
            </w:r>
            <w:r>
              <w:rPr>
                <w:rFonts w:ascii="Arial" w:eastAsia="Times New Roman" w:hAnsi="Arial" w:cs="Arial"/>
                <w:lang w:val="en-US" w:eastAsia="id-ID"/>
              </w:rPr>
              <w:t>0.000</w:t>
            </w:r>
          </w:p>
        </w:tc>
        <w:tc>
          <w:tcPr>
            <w:tcW w:w="1984" w:type="dxa"/>
            <w:vAlign w:val="center"/>
          </w:tcPr>
          <w:p w14:paraId="166FF9D1" w14:textId="77777777" w:rsidR="008C17BB" w:rsidRDefault="008C17BB" w:rsidP="0038260F">
            <w:pPr>
              <w:pStyle w:val="ListParagraph"/>
              <w:spacing w:line="360" w:lineRule="auto"/>
              <w:ind w:left="0"/>
              <w:jc w:val="right"/>
              <w:rPr>
                <w:rFonts w:ascii="Arial" w:eastAsia="Times New Roman" w:hAnsi="Arial" w:cs="Arial"/>
                <w:lang w:val="en-US" w:eastAsia="id-ID"/>
              </w:rPr>
            </w:pPr>
          </w:p>
        </w:tc>
      </w:tr>
      <w:tr w:rsidR="008C17BB" w14:paraId="443A92DA" w14:textId="77777777" w:rsidTr="0038260F">
        <w:trPr>
          <w:trHeight w:val="20"/>
        </w:trPr>
        <w:tc>
          <w:tcPr>
            <w:tcW w:w="3227" w:type="dxa"/>
            <w:vAlign w:val="center"/>
          </w:tcPr>
          <w:p w14:paraId="16EA414D" w14:textId="77777777" w:rsidR="008C17BB" w:rsidRDefault="008C17BB" w:rsidP="0038260F">
            <w:pPr>
              <w:pStyle w:val="ListParagraph"/>
              <w:ind w:left="0"/>
              <w:rPr>
                <w:rFonts w:ascii="Arial" w:eastAsia="Times New Roman" w:hAnsi="Arial" w:cs="Arial"/>
                <w:lang w:val="en-US" w:eastAsia="id-ID"/>
              </w:rPr>
            </w:pPr>
            <w:proofErr w:type="spellStart"/>
            <w:r>
              <w:rPr>
                <w:rFonts w:ascii="Arial" w:eastAsia="Times New Roman" w:hAnsi="Arial" w:cs="Arial"/>
                <w:lang w:val="en-US" w:eastAsia="id-ID"/>
              </w:rPr>
              <w:t>Biaya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Tetap</w:t>
            </w:r>
            <w:proofErr w:type="spellEnd"/>
            <w:r>
              <w:rPr>
                <w:rFonts w:ascii="Arial" w:eastAsia="Times New Roman" w:hAnsi="Arial" w:cs="Arial"/>
                <w:lang w:val="en-US" w:eastAsia="id-ID"/>
              </w:rPr>
              <w:t xml:space="preserve">  </w:t>
            </w:r>
          </w:p>
        </w:tc>
        <w:tc>
          <w:tcPr>
            <w:tcW w:w="2126" w:type="dxa"/>
            <w:tcBorders>
              <w:bottom w:val="single" w:sz="4" w:space="0" w:color="auto"/>
            </w:tcBorders>
            <w:vAlign w:val="center"/>
          </w:tcPr>
          <w:p w14:paraId="33D7F2A7" w14:textId="77777777" w:rsidR="008C17BB" w:rsidRDefault="008C17BB" w:rsidP="0038260F">
            <w:pPr>
              <w:pStyle w:val="ListParagraph"/>
              <w:ind w:left="0"/>
              <w:jc w:val="right"/>
              <w:rPr>
                <w:rFonts w:ascii="Arial" w:eastAsia="Times New Roman" w:hAnsi="Arial" w:cs="Arial"/>
                <w:lang w:val="en-US" w:eastAsia="id-ID"/>
              </w:rPr>
            </w:pPr>
            <w:r>
              <w:rPr>
                <w:rFonts w:ascii="Arial" w:eastAsia="Times New Roman" w:hAnsi="Arial" w:cs="Arial"/>
                <w:lang w:val="en-US" w:eastAsia="id-ID"/>
              </w:rPr>
              <w:t>= 2</w:t>
            </w:r>
            <w:r w:rsidR="00C206DF">
              <w:rPr>
                <w:rFonts w:ascii="Arial" w:eastAsia="Times New Roman" w:hAnsi="Arial" w:cs="Arial"/>
                <w:lang w:val="en-US" w:eastAsia="id-ID"/>
              </w:rPr>
              <w:t>.2</w:t>
            </w:r>
            <w:r>
              <w:rPr>
                <w:rFonts w:ascii="Arial" w:eastAsia="Times New Roman" w:hAnsi="Arial" w:cs="Arial"/>
                <w:lang w:val="en-US" w:eastAsia="id-ID"/>
              </w:rPr>
              <w:t>40.000</w:t>
            </w:r>
          </w:p>
        </w:tc>
        <w:tc>
          <w:tcPr>
            <w:tcW w:w="1984" w:type="dxa"/>
            <w:vAlign w:val="center"/>
          </w:tcPr>
          <w:p w14:paraId="7E84B5AC" w14:textId="77777777" w:rsidR="008C17BB" w:rsidRDefault="008C17BB" w:rsidP="0038260F">
            <w:pPr>
              <w:pStyle w:val="ListParagraph"/>
              <w:ind w:left="0"/>
              <w:rPr>
                <w:rFonts w:ascii="Arial" w:eastAsia="Times New Roman" w:hAnsi="Arial" w:cs="Arial"/>
                <w:lang w:val="en-US" w:eastAsia="id-ID"/>
              </w:rPr>
            </w:pPr>
          </w:p>
        </w:tc>
      </w:tr>
      <w:tr w:rsidR="008C17BB" w14:paraId="0A523F72" w14:textId="77777777" w:rsidTr="0038260F">
        <w:trPr>
          <w:trHeight w:val="20"/>
        </w:trPr>
        <w:tc>
          <w:tcPr>
            <w:tcW w:w="3227" w:type="dxa"/>
            <w:vAlign w:val="center"/>
          </w:tcPr>
          <w:p w14:paraId="16208958" w14:textId="77777777" w:rsidR="008C17BB" w:rsidRDefault="008C17BB" w:rsidP="0038260F">
            <w:pPr>
              <w:pStyle w:val="ListParagraph"/>
              <w:spacing w:line="360" w:lineRule="auto"/>
              <w:ind w:left="0"/>
              <w:rPr>
                <w:rFonts w:ascii="Arial" w:eastAsia="Times New Roman" w:hAnsi="Arial" w:cs="Arial"/>
                <w:lang w:val="en-US" w:eastAsia="id-ID"/>
              </w:rPr>
            </w:pPr>
          </w:p>
        </w:tc>
        <w:tc>
          <w:tcPr>
            <w:tcW w:w="2126" w:type="dxa"/>
            <w:tcBorders>
              <w:top w:val="single" w:sz="4" w:space="0" w:color="auto"/>
            </w:tcBorders>
            <w:vAlign w:val="center"/>
          </w:tcPr>
          <w:p w14:paraId="7941A7C4" w14:textId="77777777" w:rsidR="008C17BB" w:rsidRDefault="008C17BB" w:rsidP="0038260F">
            <w:pPr>
              <w:pStyle w:val="ListParagraph"/>
              <w:spacing w:line="360" w:lineRule="auto"/>
              <w:ind w:left="0"/>
              <w:rPr>
                <w:rFonts w:ascii="Arial" w:eastAsia="Times New Roman" w:hAnsi="Arial" w:cs="Arial"/>
                <w:lang w:val="en-US" w:eastAsia="id-ID"/>
              </w:rPr>
            </w:pPr>
            <w:r>
              <w:rPr>
                <w:rFonts w:ascii="Arial" w:eastAsia="Times New Roman" w:hAnsi="Arial" w:cs="Arial"/>
                <w:lang w:val="en-US" w:eastAsia="id-ID"/>
              </w:rPr>
              <w:t>Total  BEP</w:t>
            </w:r>
          </w:p>
        </w:tc>
        <w:tc>
          <w:tcPr>
            <w:tcW w:w="1984" w:type="dxa"/>
            <w:tcBorders>
              <w:bottom w:val="single" w:sz="4" w:space="0" w:color="auto"/>
            </w:tcBorders>
            <w:vAlign w:val="center"/>
          </w:tcPr>
          <w:p w14:paraId="66CE103F" w14:textId="77777777" w:rsidR="008C17BB" w:rsidRDefault="008C17BB" w:rsidP="0038260F">
            <w:pPr>
              <w:pStyle w:val="ListParagraph"/>
              <w:spacing w:line="360" w:lineRule="auto"/>
              <w:ind w:left="0"/>
              <w:jc w:val="right"/>
              <w:rPr>
                <w:rFonts w:ascii="Arial" w:eastAsia="Times New Roman" w:hAnsi="Arial" w:cs="Arial"/>
                <w:lang w:val="en-US" w:eastAsia="id-ID"/>
              </w:rPr>
            </w:pPr>
            <w:r>
              <w:rPr>
                <w:rFonts w:ascii="Arial" w:eastAsia="Times New Roman" w:hAnsi="Arial" w:cs="Arial"/>
                <w:lang w:val="en-US" w:eastAsia="id-ID"/>
              </w:rPr>
              <w:t xml:space="preserve">= </w:t>
            </w:r>
            <w:r w:rsidR="00C206DF">
              <w:rPr>
                <w:rFonts w:ascii="Arial" w:eastAsia="Times New Roman" w:hAnsi="Arial" w:cs="Arial"/>
                <w:lang w:val="en-US" w:eastAsia="id-ID"/>
              </w:rPr>
              <w:t>7</w:t>
            </w:r>
            <w:r>
              <w:rPr>
                <w:rFonts w:ascii="Arial" w:eastAsia="Times New Roman" w:hAnsi="Arial" w:cs="Arial"/>
                <w:lang w:val="en-US" w:eastAsia="id-ID"/>
              </w:rPr>
              <w:t>.</w:t>
            </w:r>
            <w:r w:rsidR="00C206DF">
              <w:rPr>
                <w:rFonts w:ascii="Arial" w:eastAsia="Times New Roman" w:hAnsi="Arial" w:cs="Arial"/>
                <w:lang w:val="en-US" w:eastAsia="id-ID"/>
              </w:rPr>
              <w:t>20</w:t>
            </w:r>
            <w:r>
              <w:rPr>
                <w:rFonts w:ascii="Arial" w:eastAsia="Times New Roman" w:hAnsi="Arial" w:cs="Arial"/>
                <w:lang w:val="en-US" w:eastAsia="id-ID"/>
              </w:rPr>
              <w:t>0.000</w:t>
            </w:r>
          </w:p>
        </w:tc>
      </w:tr>
      <w:tr w:rsidR="008C17BB" w14:paraId="6A39315B" w14:textId="77777777" w:rsidTr="0038260F">
        <w:trPr>
          <w:trHeight w:val="129"/>
        </w:trPr>
        <w:tc>
          <w:tcPr>
            <w:tcW w:w="3227" w:type="dxa"/>
            <w:vAlign w:val="center"/>
          </w:tcPr>
          <w:p w14:paraId="1058A3E0" w14:textId="77777777" w:rsidR="008C17BB" w:rsidRDefault="008C17BB" w:rsidP="0038260F">
            <w:pPr>
              <w:pStyle w:val="ListParagraph"/>
              <w:ind w:left="0"/>
              <w:jc w:val="right"/>
              <w:rPr>
                <w:rFonts w:ascii="Arial" w:eastAsia="Times New Roman" w:hAnsi="Arial" w:cs="Arial"/>
                <w:lang w:val="en-US" w:eastAsia="id-ID"/>
              </w:rPr>
            </w:pPr>
            <w:proofErr w:type="spellStart"/>
            <w:r>
              <w:rPr>
                <w:rFonts w:ascii="Arial" w:eastAsia="Times New Roman" w:hAnsi="Arial" w:cs="Arial"/>
                <w:lang w:val="en-US" w:eastAsia="id-ID"/>
              </w:rPr>
              <w:t>Laba</w:t>
            </w:r>
            <w:proofErr w:type="spellEnd"/>
            <w:r>
              <w:rPr>
                <w:rFonts w:ascii="Arial" w:eastAsia="Times New Roman" w:hAnsi="Arial" w:cs="Arial"/>
                <w:lang w:val="en-US" w:eastAsia="id-ID"/>
              </w:rPr>
              <w:t>/</w:t>
            </w:r>
            <w:proofErr w:type="spellStart"/>
            <w:r>
              <w:rPr>
                <w:rFonts w:ascii="Arial" w:eastAsia="Times New Roman" w:hAnsi="Arial" w:cs="Arial"/>
                <w:lang w:val="en-US" w:eastAsia="id-ID"/>
              </w:rPr>
              <w:t>Rugi</w:t>
            </w:r>
            <w:proofErr w:type="spellEnd"/>
          </w:p>
        </w:tc>
        <w:tc>
          <w:tcPr>
            <w:tcW w:w="2126" w:type="dxa"/>
            <w:vAlign w:val="center"/>
          </w:tcPr>
          <w:p w14:paraId="33938957" w14:textId="77777777" w:rsidR="008C17BB" w:rsidRDefault="008C17BB" w:rsidP="0038260F">
            <w:pPr>
              <w:pStyle w:val="ListParagraph"/>
              <w:ind w:left="0"/>
              <w:rPr>
                <w:rFonts w:ascii="Arial" w:eastAsia="Times New Roman" w:hAnsi="Arial" w:cs="Arial"/>
                <w:lang w:val="en-US" w:eastAsia="id-ID"/>
              </w:rPr>
            </w:pPr>
          </w:p>
        </w:tc>
        <w:tc>
          <w:tcPr>
            <w:tcW w:w="1984" w:type="dxa"/>
            <w:tcBorders>
              <w:top w:val="single" w:sz="4" w:space="0" w:color="auto"/>
            </w:tcBorders>
            <w:vAlign w:val="center"/>
          </w:tcPr>
          <w:p w14:paraId="3E089497" w14:textId="77777777" w:rsidR="008C17BB" w:rsidRDefault="008C17BB" w:rsidP="0038260F">
            <w:pPr>
              <w:pStyle w:val="ListParagraph"/>
              <w:ind w:left="0"/>
              <w:jc w:val="right"/>
              <w:rPr>
                <w:rFonts w:ascii="Arial" w:eastAsia="Times New Roman" w:hAnsi="Arial" w:cs="Arial"/>
                <w:lang w:val="en-US" w:eastAsia="id-ID"/>
              </w:rPr>
            </w:pPr>
            <w:r>
              <w:rPr>
                <w:rFonts w:ascii="Arial" w:eastAsia="Times New Roman" w:hAnsi="Arial" w:cs="Arial"/>
                <w:lang w:val="en-US" w:eastAsia="id-ID"/>
              </w:rPr>
              <w:t>0</w:t>
            </w:r>
          </w:p>
        </w:tc>
      </w:tr>
    </w:tbl>
    <w:p w14:paraId="2F275B5B"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r>
        <w:rPr>
          <w:rFonts w:ascii="Arial" w:eastAsia="Times New Roman" w:hAnsi="Arial" w:cs="Arial"/>
          <w:noProof/>
          <w:lang w:val="en-US"/>
        </w:rPr>
        <w:lastRenderedPageBreak/>
        <mc:AlternateContent>
          <mc:Choice Requires="wps">
            <w:drawing>
              <wp:anchor distT="0" distB="0" distL="114300" distR="114300" simplePos="0" relativeHeight="251715072" behindDoc="0" locked="0" layoutInCell="1" allowOverlap="1" wp14:anchorId="24EB022E" wp14:editId="66BF75ED">
                <wp:simplePos x="0" y="0"/>
                <wp:positionH relativeFrom="column">
                  <wp:posOffset>465810</wp:posOffset>
                </wp:positionH>
                <wp:positionV relativeFrom="paragraph">
                  <wp:posOffset>27627</wp:posOffset>
                </wp:positionV>
                <wp:extent cx="4548249" cy="3366654"/>
                <wp:effectExtent l="0" t="0" r="5080" b="5715"/>
                <wp:wrapNone/>
                <wp:docPr id="21" name="Text Box 21"/>
                <wp:cNvGraphicFramePr/>
                <a:graphic xmlns:a="http://schemas.openxmlformats.org/drawingml/2006/main">
                  <a:graphicData uri="http://schemas.microsoft.com/office/word/2010/wordprocessingShape">
                    <wps:wsp>
                      <wps:cNvSpPr txBox="1"/>
                      <wps:spPr>
                        <a:xfrm>
                          <a:off x="0" y="0"/>
                          <a:ext cx="4548249" cy="33666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F7DD9" w14:textId="77777777" w:rsidR="0010022E" w:rsidRDefault="0010022E" w:rsidP="00130AAD">
                            <w:pPr>
                              <w:spacing w:after="0" w:line="240" w:lineRule="auto"/>
                              <w:rPr>
                                <w:rFonts w:ascii="Arial" w:hAnsi="Arial" w:cs="Arial"/>
                                <w:lang w:val="en-US"/>
                              </w:rPr>
                            </w:pPr>
                          </w:p>
                          <w:p w14:paraId="01BBCF3E" w14:textId="77777777" w:rsidR="0010022E" w:rsidRPr="00D47905" w:rsidRDefault="0010022E" w:rsidP="00130AAD">
                            <w:pPr>
                              <w:spacing w:after="0" w:line="240" w:lineRule="auto"/>
                              <w:rPr>
                                <w:rFonts w:ascii="Arial" w:hAnsi="Arial" w:cs="Arial"/>
                                <w:b/>
                                <w:i/>
                                <w:lang w:val="en-US"/>
                              </w:rPr>
                            </w:pPr>
                            <w:r>
                              <w:rPr>
                                <w:rFonts w:ascii="Arial" w:hAnsi="Arial" w:cs="Arial"/>
                                <w:i/>
                                <w:lang w:val="en-US"/>
                              </w:rPr>
                              <w:t xml:space="preserve">        </w:t>
                            </w:r>
                            <w:r w:rsidRPr="00D47905">
                              <w:rPr>
                                <w:rFonts w:ascii="Arial" w:hAnsi="Arial" w:cs="Arial"/>
                                <w:b/>
                                <w:i/>
                                <w:lang w:val="en-US"/>
                              </w:rPr>
                              <w:t>Cost</w:t>
                            </w:r>
                          </w:p>
                          <w:tbl>
                            <w:tblPr>
                              <w:tblStyle w:val="TableGrid"/>
                              <w:tblW w:w="71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88"/>
                              <w:gridCol w:w="688"/>
                              <w:gridCol w:w="688"/>
                              <w:gridCol w:w="688"/>
                              <w:gridCol w:w="696"/>
                              <w:gridCol w:w="688"/>
                              <w:gridCol w:w="626"/>
                              <w:gridCol w:w="62"/>
                              <w:gridCol w:w="688"/>
                              <w:gridCol w:w="688"/>
                              <w:gridCol w:w="217"/>
                            </w:tblGrid>
                            <w:tr w:rsidR="0010022E" w14:paraId="7E01D876" w14:textId="77777777" w:rsidTr="00D47905">
                              <w:trPr>
                                <w:gridAfter w:val="1"/>
                                <w:wAfter w:w="217" w:type="dxa"/>
                                <w:trHeight w:val="397"/>
                              </w:trPr>
                              <w:tc>
                                <w:tcPr>
                                  <w:tcW w:w="767" w:type="dxa"/>
                                  <w:tcBorders>
                                    <w:right w:val="single" w:sz="12" w:space="0" w:color="auto"/>
                                  </w:tcBorders>
                                </w:tcPr>
                                <w:p w14:paraId="1D0A3619" w14:textId="77777777" w:rsidR="0010022E" w:rsidRDefault="0010022E" w:rsidP="00A865FB">
                                  <w:pPr>
                                    <w:rPr>
                                      <w:rFonts w:ascii="Arial" w:hAnsi="Arial" w:cs="Arial"/>
                                      <w:lang w:val="en-US"/>
                                    </w:rPr>
                                  </w:pPr>
                                </w:p>
                              </w:tc>
                              <w:tc>
                                <w:tcPr>
                                  <w:tcW w:w="688" w:type="dxa"/>
                                  <w:tcBorders>
                                    <w:left w:val="single" w:sz="12" w:space="0" w:color="auto"/>
                                  </w:tcBorders>
                                </w:tcPr>
                                <w:p w14:paraId="2BCA15E2" w14:textId="77777777" w:rsidR="0010022E" w:rsidRDefault="0010022E" w:rsidP="00A865FB">
                                  <w:pPr>
                                    <w:rPr>
                                      <w:rFonts w:ascii="Arial" w:hAnsi="Arial" w:cs="Arial"/>
                                      <w:lang w:val="en-US"/>
                                    </w:rPr>
                                  </w:pPr>
                                </w:p>
                              </w:tc>
                              <w:tc>
                                <w:tcPr>
                                  <w:tcW w:w="688" w:type="dxa"/>
                                </w:tcPr>
                                <w:p w14:paraId="02B63D72" w14:textId="77777777" w:rsidR="0010022E" w:rsidRDefault="0010022E" w:rsidP="00A865FB">
                                  <w:pPr>
                                    <w:rPr>
                                      <w:rFonts w:ascii="Arial" w:hAnsi="Arial" w:cs="Arial"/>
                                      <w:lang w:val="en-US"/>
                                    </w:rPr>
                                  </w:pPr>
                                </w:p>
                              </w:tc>
                              <w:tc>
                                <w:tcPr>
                                  <w:tcW w:w="688" w:type="dxa"/>
                                </w:tcPr>
                                <w:p w14:paraId="245FF6B0" w14:textId="77777777" w:rsidR="0010022E" w:rsidRDefault="0010022E" w:rsidP="00A865FB">
                                  <w:pPr>
                                    <w:rPr>
                                      <w:rFonts w:ascii="Arial" w:hAnsi="Arial" w:cs="Arial"/>
                                      <w:lang w:val="en-US"/>
                                    </w:rPr>
                                  </w:pPr>
                                </w:p>
                              </w:tc>
                              <w:tc>
                                <w:tcPr>
                                  <w:tcW w:w="688" w:type="dxa"/>
                                </w:tcPr>
                                <w:p w14:paraId="1087813B" w14:textId="77777777" w:rsidR="0010022E" w:rsidRDefault="0010022E" w:rsidP="00A865FB">
                                  <w:pPr>
                                    <w:rPr>
                                      <w:rFonts w:ascii="Arial" w:hAnsi="Arial" w:cs="Arial"/>
                                      <w:lang w:val="en-US"/>
                                    </w:rPr>
                                  </w:pPr>
                                </w:p>
                              </w:tc>
                              <w:tc>
                                <w:tcPr>
                                  <w:tcW w:w="696" w:type="dxa"/>
                                </w:tcPr>
                                <w:p w14:paraId="39755CE5" w14:textId="77777777" w:rsidR="0010022E" w:rsidRDefault="0010022E" w:rsidP="00A865FB">
                                  <w:pPr>
                                    <w:rPr>
                                      <w:rFonts w:ascii="Arial" w:hAnsi="Arial" w:cs="Arial"/>
                                      <w:lang w:val="en-US"/>
                                    </w:rPr>
                                  </w:pPr>
                                </w:p>
                              </w:tc>
                              <w:tc>
                                <w:tcPr>
                                  <w:tcW w:w="688" w:type="dxa"/>
                                </w:tcPr>
                                <w:p w14:paraId="66799A53" w14:textId="77777777" w:rsidR="0010022E" w:rsidRDefault="0010022E" w:rsidP="00A865FB">
                                  <w:pPr>
                                    <w:rPr>
                                      <w:rFonts w:ascii="Arial" w:hAnsi="Arial" w:cs="Arial"/>
                                      <w:lang w:val="en-US"/>
                                    </w:rPr>
                                  </w:pPr>
                                </w:p>
                              </w:tc>
                              <w:tc>
                                <w:tcPr>
                                  <w:tcW w:w="626" w:type="dxa"/>
                                </w:tcPr>
                                <w:p w14:paraId="622259E3" w14:textId="77777777" w:rsidR="0010022E" w:rsidRDefault="0010022E" w:rsidP="00A865FB">
                                  <w:pPr>
                                    <w:rPr>
                                      <w:rFonts w:ascii="Arial" w:hAnsi="Arial" w:cs="Arial"/>
                                      <w:lang w:val="en-US"/>
                                    </w:rPr>
                                  </w:pPr>
                                </w:p>
                              </w:tc>
                              <w:tc>
                                <w:tcPr>
                                  <w:tcW w:w="750" w:type="dxa"/>
                                  <w:gridSpan w:val="2"/>
                                </w:tcPr>
                                <w:p w14:paraId="5ADF3D58" w14:textId="77777777" w:rsidR="0010022E" w:rsidRDefault="0010022E" w:rsidP="00A865FB">
                                  <w:pPr>
                                    <w:rPr>
                                      <w:rFonts w:ascii="Arial" w:hAnsi="Arial" w:cs="Arial"/>
                                      <w:lang w:val="en-US"/>
                                    </w:rPr>
                                  </w:pPr>
                                </w:p>
                              </w:tc>
                              <w:tc>
                                <w:tcPr>
                                  <w:tcW w:w="688" w:type="dxa"/>
                                  <w:vAlign w:val="center"/>
                                </w:tcPr>
                                <w:p w14:paraId="414137AE" w14:textId="77777777" w:rsidR="0010022E" w:rsidRDefault="0010022E" w:rsidP="00D47905">
                                  <w:pPr>
                                    <w:rPr>
                                      <w:rFonts w:ascii="Arial" w:hAnsi="Arial" w:cs="Arial"/>
                                      <w:lang w:val="en-US"/>
                                    </w:rPr>
                                  </w:pPr>
                                  <w:r w:rsidRPr="00D47905">
                                    <w:rPr>
                                      <w:rFonts w:ascii="Arial" w:hAnsi="Arial" w:cs="Arial"/>
                                      <w:sz w:val="18"/>
                                      <w:lang w:val="en-US"/>
                                    </w:rPr>
                                    <w:t>Sales</w:t>
                                  </w:r>
                                </w:p>
                              </w:tc>
                            </w:tr>
                            <w:tr w:rsidR="0010022E" w14:paraId="5E15D1FC" w14:textId="77777777" w:rsidTr="0046435E">
                              <w:trPr>
                                <w:gridAfter w:val="1"/>
                                <w:wAfter w:w="217" w:type="dxa"/>
                                <w:trHeight w:val="397"/>
                              </w:trPr>
                              <w:tc>
                                <w:tcPr>
                                  <w:tcW w:w="767" w:type="dxa"/>
                                  <w:tcBorders>
                                    <w:right w:val="single" w:sz="12" w:space="0" w:color="auto"/>
                                  </w:tcBorders>
                                </w:tcPr>
                                <w:p w14:paraId="27DA274C" w14:textId="77777777" w:rsidR="0010022E" w:rsidRDefault="0010022E" w:rsidP="00A865FB">
                                  <w:pPr>
                                    <w:rPr>
                                      <w:rFonts w:ascii="Arial" w:hAnsi="Arial" w:cs="Arial"/>
                                      <w:lang w:val="en-US"/>
                                    </w:rPr>
                                  </w:pPr>
                                </w:p>
                              </w:tc>
                              <w:tc>
                                <w:tcPr>
                                  <w:tcW w:w="688" w:type="dxa"/>
                                  <w:tcBorders>
                                    <w:left w:val="single" w:sz="12" w:space="0" w:color="auto"/>
                                  </w:tcBorders>
                                </w:tcPr>
                                <w:p w14:paraId="77224EF8" w14:textId="77777777" w:rsidR="0010022E" w:rsidRDefault="0010022E" w:rsidP="00A865FB">
                                  <w:pPr>
                                    <w:rPr>
                                      <w:rFonts w:ascii="Arial" w:hAnsi="Arial" w:cs="Arial"/>
                                      <w:lang w:val="en-US"/>
                                    </w:rPr>
                                  </w:pPr>
                                </w:p>
                              </w:tc>
                              <w:tc>
                                <w:tcPr>
                                  <w:tcW w:w="688" w:type="dxa"/>
                                </w:tcPr>
                                <w:p w14:paraId="7A3C816B" w14:textId="77777777" w:rsidR="0010022E" w:rsidRDefault="0010022E" w:rsidP="00A865FB">
                                  <w:pPr>
                                    <w:rPr>
                                      <w:rFonts w:ascii="Arial" w:hAnsi="Arial" w:cs="Arial"/>
                                      <w:lang w:val="en-US"/>
                                    </w:rPr>
                                  </w:pPr>
                                </w:p>
                              </w:tc>
                              <w:tc>
                                <w:tcPr>
                                  <w:tcW w:w="688" w:type="dxa"/>
                                </w:tcPr>
                                <w:p w14:paraId="7E3DD37D" w14:textId="77777777" w:rsidR="0010022E" w:rsidRDefault="0010022E" w:rsidP="00A865FB">
                                  <w:pPr>
                                    <w:rPr>
                                      <w:rFonts w:ascii="Arial" w:hAnsi="Arial" w:cs="Arial"/>
                                      <w:lang w:val="en-US"/>
                                    </w:rPr>
                                  </w:pPr>
                                </w:p>
                              </w:tc>
                              <w:tc>
                                <w:tcPr>
                                  <w:tcW w:w="688" w:type="dxa"/>
                                </w:tcPr>
                                <w:p w14:paraId="24E758B9" w14:textId="77777777" w:rsidR="0010022E" w:rsidRDefault="0010022E" w:rsidP="00A865FB">
                                  <w:pPr>
                                    <w:rPr>
                                      <w:rFonts w:ascii="Arial" w:hAnsi="Arial" w:cs="Arial"/>
                                      <w:lang w:val="en-US"/>
                                    </w:rPr>
                                  </w:pPr>
                                </w:p>
                              </w:tc>
                              <w:tc>
                                <w:tcPr>
                                  <w:tcW w:w="696" w:type="dxa"/>
                                </w:tcPr>
                                <w:p w14:paraId="5A4383DA" w14:textId="77777777" w:rsidR="0010022E" w:rsidRDefault="0010022E" w:rsidP="00A865FB">
                                  <w:pPr>
                                    <w:rPr>
                                      <w:rFonts w:ascii="Arial" w:hAnsi="Arial" w:cs="Arial"/>
                                      <w:lang w:val="en-US"/>
                                    </w:rPr>
                                  </w:pPr>
                                </w:p>
                              </w:tc>
                              <w:tc>
                                <w:tcPr>
                                  <w:tcW w:w="688" w:type="dxa"/>
                                </w:tcPr>
                                <w:p w14:paraId="6B262972" w14:textId="77777777" w:rsidR="0010022E" w:rsidRDefault="0010022E" w:rsidP="00A865FB">
                                  <w:pPr>
                                    <w:rPr>
                                      <w:rFonts w:ascii="Arial" w:hAnsi="Arial" w:cs="Arial"/>
                                      <w:lang w:val="en-US"/>
                                    </w:rPr>
                                  </w:pPr>
                                </w:p>
                              </w:tc>
                              <w:tc>
                                <w:tcPr>
                                  <w:tcW w:w="626" w:type="dxa"/>
                                </w:tcPr>
                                <w:p w14:paraId="3210DFCB" w14:textId="77777777" w:rsidR="0010022E" w:rsidRDefault="0010022E" w:rsidP="00A865FB">
                                  <w:pPr>
                                    <w:rPr>
                                      <w:rFonts w:ascii="Arial" w:hAnsi="Arial" w:cs="Arial"/>
                                      <w:lang w:val="en-US"/>
                                    </w:rPr>
                                  </w:pPr>
                                </w:p>
                              </w:tc>
                              <w:tc>
                                <w:tcPr>
                                  <w:tcW w:w="750" w:type="dxa"/>
                                  <w:gridSpan w:val="2"/>
                                </w:tcPr>
                                <w:p w14:paraId="4C663F72" w14:textId="77777777" w:rsidR="0010022E" w:rsidRDefault="0010022E" w:rsidP="00A865FB">
                                  <w:pPr>
                                    <w:rPr>
                                      <w:rFonts w:ascii="Arial" w:hAnsi="Arial" w:cs="Arial"/>
                                      <w:lang w:val="en-US"/>
                                    </w:rPr>
                                  </w:pPr>
                                </w:p>
                              </w:tc>
                              <w:tc>
                                <w:tcPr>
                                  <w:tcW w:w="688" w:type="dxa"/>
                                </w:tcPr>
                                <w:p w14:paraId="099CC3F2" w14:textId="77777777" w:rsidR="0010022E" w:rsidRDefault="0010022E" w:rsidP="00A865FB">
                                  <w:pPr>
                                    <w:rPr>
                                      <w:rFonts w:ascii="Arial" w:hAnsi="Arial" w:cs="Arial"/>
                                      <w:lang w:val="en-US"/>
                                    </w:rPr>
                                  </w:pPr>
                                </w:p>
                              </w:tc>
                            </w:tr>
                            <w:tr w:rsidR="0010022E" w14:paraId="1D25D2C7" w14:textId="77777777" w:rsidTr="00D47905">
                              <w:trPr>
                                <w:gridAfter w:val="1"/>
                                <w:wAfter w:w="217" w:type="dxa"/>
                                <w:trHeight w:val="397"/>
                              </w:trPr>
                              <w:tc>
                                <w:tcPr>
                                  <w:tcW w:w="767" w:type="dxa"/>
                                  <w:tcBorders>
                                    <w:right w:val="single" w:sz="12" w:space="0" w:color="auto"/>
                                  </w:tcBorders>
                                </w:tcPr>
                                <w:p w14:paraId="06259DCC" w14:textId="77777777" w:rsidR="0010022E" w:rsidRDefault="0010022E" w:rsidP="00A865FB">
                                  <w:pPr>
                                    <w:rPr>
                                      <w:rFonts w:ascii="Arial" w:hAnsi="Arial" w:cs="Arial"/>
                                      <w:lang w:val="en-US"/>
                                    </w:rPr>
                                  </w:pPr>
                                </w:p>
                              </w:tc>
                              <w:tc>
                                <w:tcPr>
                                  <w:tcW w:w="688" w:type="dxa"/>
                                  <w:tcBorders>
                                    <w:left w:val="single" w:sz="12" w:space="0" w:color="auto"/>
                                  </w:tcBorders>
                                </w:tcPr>
                                <w:p w14:paraId="6C234824" w14:textId="77777777" w:rsidR="0010022E" w:rsidRDefault="0010022E" w:rsidP="00A865FB">
                                  <w:pPr>
                                    <w:rPr>
                                      <w:rFonts w:ascii="Arial" w:hAnsi="Arial" w:cs="Arial"/>
                                      <w:lang w:val="en-US"/>
                                    </w:rPr>
                                  </w:pPr>
                                </w:p>
                              </w:tc>
                              <w:tc>
                                <w:tcPr>
                                  <w:tcW w:w="688" w:type="dxa"/>
                                </w:tcPr>
                                <w:p w14:paraId="20936D4A" w14:textId="77777777" w:rsidR="0010022E" w:rsidRDefault="0010022E" w:rsidP="00A865FB">
                                  <w:pPr>
                                    <w:rPr>
                                      <w:rFonts w:ascii="Arial" w:hAnsi="Arial" w:cs="Arial"/>
                                      <w:lang w:val="en-US"/>
                                    </w:rPr>
                                  </w:pPr>
                                </w:p>
                              </w:tc>
                              <w:tc>
                                <w:tcPr>
                                  <w:tcW w:w="688" w:type="dxa"/>
                                </w:tcPr>
                                <w:p w14:paraId="52D46C0D" w14:textId="77777777" w:rsidR="0010022E" w:rsidRDefault="0010022E" w:rsidP="00A865FB">
                                  <w:pPr>
                                    <w:rPr>
                                      <w:rFonts w:ascii="Arial" w:hAnsi="Arial" w:cs="Arial"/>
                                      <w:lang w:val="en-US"/>
                                    </w:rPr>
                                  </w:pPr>
                                </w:p>
                              </w:tc>
                              <w:tc>
                                <w:tcPr>
                                  <w:tcW w:w="688" w:type="dxa"/>
                                </w:tcPr>
                                <w:p w14:paraId="3A420318" w14:textId="77777777" w:rsidR="0010022E" w:rsidRDefault="0010022E" w:rsidP="00A865FB">
                                  <w:pPr>
                                    <w:rPr>
                                      <w:rFonts w:ascii="Arial" w:hAnsi="Arial" w:cs="Arial"/>
                                      <w:lang w:val="en-US"/>
                                    </w:rPr>
                                  </w:pPr>
                                </w:p>
                              </w:tc>
                              <w:tc>
                                <w:tcPr>
                                  <w:tcW w:w="696" w:type="dxa"/>
                                </w:tcPr>
                                <w:p w14:paraId="117D776E" w14:textId="77777777" w:rsidR="0010022E" w:rsidRDefault="0010022E" w:rsidP="00A865FB">
                                  <w:pPr>
                                    <w:rPr>
                                      <w:rFonts w:ascii="Arial" w:hAnsi="Arial" w:cs="Arial"/>
                                      <w:lang w:val="en-US"/>
                                    </w:rPr>
                                  </w:pPr>
                                </w:p>
                              </w:tc>
                              <w:tc>
                                <w:tcPr>
                                  <w:tcW w:w="688" w:type="dxa"/>
                                </w:tcPr>
                                <w:p w14:paraId="155B63EC" w14:textId="77777777" w:rsidR="0010022E" w:rsidRDefault="0010022E" w:rsidP="00A865FB">
                                  <w:pPr>
                                    <w:rPr>
                                      <w:rFonts w:ascii="Arial" w:hAnsi="Arial" w:cs="Arial"/>
                                      <w:lang w:val="en-US"/>
                                    </w:rPr>
                                  </w:pPr>
                                </w:p>
                              </w:tc>
                              <w:tc>
                                <w:tcPr>
                                  <w:tcW w:w="626" w:type="dxa"/>
                                </w:tcPr>
                                <w:p w14:paraId="6E15079C" w14:textId="77777777" w:rsidR="0010022E" w:rsidRDefault="0010022E" w:rsidP="00A865FB">
                                  <w:pPr>
                                    <w:rPr>
                                      <w:rFonts w:ascii="Arial" w:hAnsi="Arial" w:cs="Arial"/>
                                      <w:lang w:val="en-US"/>
                                    </w:rPr>
                                  </w:pPr>
                                </w:p>
                              </w:tc>
                              <w:tc>
                                <w:tcPr>
                                  <w:tcW w:w="750" w:type="dxa"/>
                                  <w:gridSpan w:val="2"/>
                                </w:tcPr>
                                <w:p w14:paraId="37D1D253" w14:textId="77777777" w:rsidR="0010022E" w:rsidRDefault="0010022E" w:rsidP="00A865FB">
                                  <w:pPr>
                                    <w:rPr>
                                      <w:rFonts w:ascii="Arial" w:hAnsi="Arial" w:cs="Arial"/>
                                      <w:lang w:val="en-US"/>
                                    </w:rPr>
                                  </w:pPr>
                                  <w:proofErr w:type="spellStart"/>
                                  <w:r w:rsidRPr="007C51F7">
                                    <w:rPr>
                                      <w:rFonts w:ascii="Arial" w:hAnsi="Arial" w:cs="Arial"/>
                                      <w:sz w:val="20"/>
                                      <w:lang w:val="en-US"/>
                                    </w:rPr>
                                    <w:t>Laba</w:t>
                                  </w:r>
                                  <w:proofErr w:type="spellEnd"/>
                                </w:p>
                              </w:tc>
                              <w:tc>
                                <w:tcPr>
                                  <w:tcW w:w="688" w:type="dxa"/>
                                  <w:vMerge w:val="restart"/>
                                  <w:vAlign w:val="center"/>
                                </w:tcPr>
                                <w:p w14:paraId="077E8E4D" w14:textId="77777777" w:rsidR="0010022E" w:rsidRPr="00340C03" w:rsidRDefault="0010022E" w:rsidP="00D47905">
                                  <w:pPr>
                                    <w:rPr>
                                      <w:rFonts w:ascii="Arial" w:hAnsi="Arial" w:cs="Arial"/>
                                      <w:sz w:val="18"/>
                                      <w:lang w:val="en-US"/>
                                    </w:rPr>
                                  </w:pPr>
                                  <w:r w:rsidRPr="00340C03">
                                    <w:rPr>
                                      <w:rFonts w:ascii="Arial" w:hAnsi="Arial" w:cs="Arial"/>
                                      <w:sz w:val="18"/>
                                      <w:lang w:val="en-US"/>
                                    </w:rPr>
                                    <w:t>Total Cost</w:t>
                                  </w:r>
                                </w:p>
                              </w:tc>
                            </w:tr>
                            <w:tr w:rsidR="0010022E" w14:paraId="410B9E1C" w14:textId="77777777" w:rsidTr="0046435E">
                              <w:trPr>
                                <w:gridAfter w:val="1"/>
                                <w:wAfter w:w="217" w:type="dxa"/>
                                <w:trHeight w:val="397"/>
                              </w:trPr>
                              <w:tc>
                                <w:tcPr>
                                  <w:tcW w:w="767" w:type="dxa"/>
                                  <w:tcBorders>
                                    <w:right w:val="single" w:sz="12" w:space="0" w:color="auto"/>
                                  </w:tcBorders>
                                </w:tcPr>
                                <w:p w14:paraId="4F13D59D" w14:textId="77777777" w:rsidR="0010022E" w:rsidRDefault="0010022E" w:rsidP="00A865FB">
                                  <w:pPr>
                                    <w:rPr>
                                      <w:rFonts w:ascii="Arial" w:hAnsi="Arial" w:cs="Arial"/>
                                      <w:lang w:val="en-US"/>
                                    </w:rPr>
                                  </w:pPr>
                                </w:p>
                              </w:tc>
                              <w:tc>
                                <w:tcPr>
                                  <w:tcW w:w="688" w:type="dxa"/>
                                  <w:tcBorders>
                                    <w:left w:val="single" w:sz="12" w:space="0" w:color="auto"/>
                                    <w:bottom w:val="dashed" w:sz="12" w:space="0" w:color="auto"/>
                                  </w:tcBorders>
                                </w:tcPr>
                                <w:p w14:paraId="46F6C027" w14:textId="77777777" w:rsidR="0010022E" w:rsidRDefault="0010022E" w:rsidP="00A865FB">
                                  <w:pPr>
                                    <w:rPr>
                                      <w:rFonts w:ascii="Arial" w:hAnsi="Arial" w:cs="Arial"/>
                                      <w:lang w:val="en-US"/>
                                    </w:rPr>
                                  </w:pPr>
                                </w:p>
                              </w:tc>
                              <w:tc>
                                <w:tcPr>
                                  <w:tcW w:w="688" w:type="dxa"/>
                                  <w:tcBorders>
                                    <w:bottom w:val="dashed" w:sz="12" w:space="0" w:color="auto"/>
                                  </w:tcBorders>
                                </w:tcPr>
                                <w:p w14:paraId="03366306" w14:textId="77777777" w:rsidR="0010022E" w:rsidRDefault="0010022E" w:rsidP="00A865FB">
                                  <w:pPr>
                                    <w:rPr>
                                      <w:rFonts w:ascii="Arial" w:hAnsi="Arial" w:cs="Arial"/>
                                      <w:lang w:val="en-US"/>
                                    </w:rPr>
                                  </w:pPr>
                                </w:p>
                              </w:tc>
                              <w:tc>
                                <w:tcPr>
                                  <w:tcW w:w="688" w:type="dxa"/>
                                  <w:tcBorders>
                                    <w:bottom w:val="dashed" w:sz="12" w:space="0" w:color="auto"/>
                                  </w:tcBorders>
                                </w:tcPr>
                                <w:p w14:paraId="5881A243" w14:textId="77777777" w:rsidR="0010022E" w:rsidRDefault="0010022E" w:rsidP="00A865FB">
                                  <w:pPr>
                                    <w:rPr>
                                      <w:rFonts w:ascii="Arial" w:hAnsi="Arial" w:cs="Arial"/>
                                      <w:lang w:val="en-US"/>
                                    </w:rPr>
                                  </w:pPr>
                                </w:p>
                              </w:tc>
                              <w:tc>
                                <w:tcPr>
                                  <w:tcW w:w="688" w:type="dxa"/>
                                  <w:tcBorders>
                                    <w:bottom w:val="dashed" w:sz="12" w:space="0" w:color="auto"/>
                                  </w:tcBorders>
                                </w:tcPr>
                                <w:p w14:paraId="003AD051" w14:textId="77777777" w:rsidR="0010022E" w:rsidRDefault="0010022E" w:rsidP="00A865FB">
                                  <w:pPr>
                                    <w:rPr>
                                      <w:rFonts w:ascii="Arial" w:hAnsi="Arial" w:cs="Arial"/>
                                      <w:lang w:val="en-US"/>
                                    </w:rPr>
                                  </w:pPr>
                                </w:p>
                              </w:tc>
                              <w:tc>
                                <w:tcPr>
                                  <w:tcW w:w="1384" w:type="dxa"/>
                                  <w:gridSpan w:val="2"/>
                                  <w:vAlign w:val="center"/>
                                </w:tcPr>
                                <w:p w14:paraId="6B567416" w14:textId="77777777" w:rsidR="0010022E" w:rsidRPr="00D47905" w:rsidRDefault="0010022E" w:rsidP="0030047F">
                                  <w:pPr>
                                    <w:jc w:val="center"/>
                                    <w:rPr>
                                      <w:rFonts w:ascii="Arial" w:hAnsi="Arial" w:cs="Arial"/>
                                      <w:b/>
                                      <w:i/>
                                      <w:lang w:val="en-US"/>
                                    </w:rPr>
                                  </w:pPr>
                                  <w:r w:rsidRPr="00D47905">
                                    <w:rPr>
                                      <w:rFonts w:ascii="Arial" w:hAnsi="Arial" w:cs="Arial"/>
                                      <w:b/>
                                      <w:i/>
                                      <w:lang w:val="en-US"/>
                                    </w:rPr>
                                    <w:t>BEP</w:t>
                                  </w:r>
                                </w:p>
                              </w:tc>
                              <w:tc>
                                <w:tcPr>
                                  <w:tcW w:w="626" w:type="dxa"/>
                                </w:tcPr>
                                <w:p w14:paraId="6EB066D4" w14:textId="77777777" w:rsidR="0010022E" w:rsidRDefault="0010022E" w:rsidP="00A865FB">
                                  <w:pPr>
                                    <w:rPr>
                                      <w:rFonts w:ascii="Arial" w:hAnsi="Arial" w:cs="Arial"/>
                                      <w:lang w:val="en-US"/>
                                    </w:rPr>
                                  </w:pPr>
                                </w:p>
                              </w:tc>
                              <w:tc>
                                <w:tcPr>
                                  <w:tcW w:w="750" w:type="dxa"/>
                                  <w:gridSpan w:val="2"/>
                                </w:tcPr>
                                <w:p w14:paraId="0065BE64" w14:textId="77777777" w:rsidR="0010022E" w:rsidRDefault="0010022E" w:rsidP="00A865FB">
                                  <w:pPr>
                                    <w:rPr>
                                      <w:rFonts w:ascii="Arial" w:hAnsi="Arial" w:cs="Arial"/>
                                      <w:lang w:val="en-US"/>
                                    </w:rPr>
                                  </w:pPr>
                                </w:p>
                              </w:tc>
                              <w:tc>
                                <w:tcPr>
                                  <w:tcW w:w="688" w:type="dxa"/>
                                  <w:vMerge/>
                                </w:tcPr>
                                <w:p w14:paraId="5A45C10B" w14:textId="77777777" w:rsidR="0010022E" w:rsidRDefault="0010022E" w:rsidP="00A865FB">
                                  <w:pPr>
                                    <w:rPr>
                                      <w:rFonts w:ascii="Arial" w:hAnsi="Arial" w:cs="Arial"/>
                                      <w:lang w:val="en-US"/>
                                    </w:rPr>
                                  </w:pPr>
                                </w:p>
                              </w:tc>
                            </w:tr>
                            <w:tr w:rsidR="0010022E" w14:paraId="2A551367" w14:textId="77777777" w:rsidTr="00340C03">
                              <w:trPr>
                                <w:gridAfter w:val="1"/>
                                <w:wAfter w:w="217" w:type="dxa"/>
                                <w:trHeight w:val="397"/>
                              </w:trPr>
                              <w:tc>
                                <w:tcPr>
                                  <w:tcW w:w="767" w:type="dxa"/>
                                  <w:vMerge w:val="restart"/>
                                  <w:tcBorders>
                                    <w:right w:val="single" w:sz="12" w:space="0" w:color="auto"/>
                                  </w:tcBorders>
                                </w:tcPr>
                                <w:p w14:paraId="75BD7B99" w14:textId="77777777" w:rsidR="0010022E" w:rsidRDefault="0010022E" w:rsidP="00FB7AD9">
                                  <w:pPr>
                                    <w:jc w:val="center"/>
                                    <w:rPr>
                                      <w:rFonts w:ascii="Arial" w:hAnsi="Arial" w:cs="Arial"/>
                                      <w:lang w:val="en-US"/>
                                    </w:rPr>
                                  </w:pPr>
                                </w:p>
                                <w:p w14:paraId="013B9E36" w14:textId="77777777" w:rsidR="0010022E" w:rsidRDefault="0010022E" w:rsidP="00FB7AD9">
                                  <w:pPr>
                                    <w:jc w:val="center"/>
                                    <w:rPr>
                                      <w:rFonts w:ascii="Arial" w:hAnsi="Arial" w:cs="Arial"/>
                                      <w:lang w:val="en-US"/>
                                    </w:rPr>
                                  </w:pPr>
                                </w:p>
                                <w:p w14:paraId="67313A62" w14:textId="77777777" w:rsidR="0010022E" w:rsidRPr="00FB7AD9" w:rsidRDefault="0010022E" w:rsidP="00FB7AD9">
                                  <w:pPr>
                                    <w:jc w:val="center"/>
                                    <w:rPr>
                                      <w:rFonts w:ascii="Arial" w:hAnsi="Arial" w:cs="Arial"/>
                                      <w:sz w:val="16"/>
                                      <w:lang w:val="en-US"/>
                                    </w:rPr>
                                  </w:pPr>
                                </w:p>
                                <w:p w14:paraId="6699A75A" w14:textId="77777777" w:rsidR="0010022E" w:rsidRDefault="0010022E" w:rsidP="00FB7AD9">
                                  <w:pPr>
                                    <w:jc w:val="center"/>
                                    <w:rPr>
                                      <w:rFonts w:ascii="Arial" w:hAnsi="Arial" w:cs="Arial"/>
                                      <w:lang w:val="en-US"/>
                                    </w:rPr>
                                  </w:pPr>
                                  <w:r w:rsidRPr="007C51F7">
                                    <w:rPr>
                                      <w:rFonts w:ascii="Arial" w:hAnsi="Arial" w:cs="Arial"/>
                                      <w:sz w:val="20"/>
                                      <w:lang w:val="en-US"/>
                                    </w:rPr>
                                    <w:t>2.000</w:t>
                                  </w:r>
                                </w:p>
                              </w:tc>
                              <w:tc>
                                <w:tcPr>
                                  <w:tcW w:w="688" w:type="dxa"/>
                                  <w:vMerge w:val="restart"/>
                                  <w:tcBorders>
                                    <w:top w:val="dashed" w:sz="12" w:space="0" w:color="auto"/>
                                    <w:left w:val="single" w:sz="12" w:space="0" w:color="auto"/>
                                  </w:tcBorders>
                                </w:tcPr>
                                <w:p w14:paraId="2FB626A0"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79F4966C"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373BA652" w14:textId="77777777" w:rsidR="0010022E" w:rsidRDefault="0010022E" w:rsidP="00A865FB">
                                  <w:pPr>
                                    <w:rPr>
                                      <w:rFonts w:ascii="Arial" w:hAnsi="Arial" w:cs="Arial"/>
                                      <w:lang w:val="en-US"/>
                                    </w:rPr>
                                  </w:pPr>
                                </w:p>
                              </w:tc>
                              <w:tc>
                                <w:tcPr>
                                  <w:tcW w:w="1384" w:type="dxa"/>
                                  <w:gridSpan w:val="2"/>
                                  <w:tcBorders>
                                    <w:top w:val="dashed" w:sz="12" w:space="0" w:color="auto"/>
                                    <w:right w:val="dashed" w:sz="12" w:space="0" w:color="auto"/>
                                  </w:tcBorders>
                                  <w:vAlign w:val="center"/>
                                </w:tcPr>
                                <w:p w14:paraId="06685FA6" w14:textId="77777777" w:rsidR="0010022E" w:rsidRPr="007C51F7" w:rsidRDefault="0010022E" w:rsidP="00A51479">
                                  <w:pPr>
                                    <w:jc w:val="center"/>
                                    <w:rPr>
                                      <w:rFonts w:ascii="Arial" w:hAnsi="Arial" w:cs="Arial"/>
                                      <w:lang w:val="en-US"/>
                                    </w:rPr>
                                  </w:pPr>
                                  <w:proofErr w:type="spellStart"/>
                                  <w:r w:rsidRPr="007C51F7">
                                    <w:rPr>
                                      <w:rFonts w:ascii="Arial" w:hAnsi="Arial" w:cs="Arial"/>
                                      <w:sz w:val="20"/>
                                      <w:lang w:val="en-US"/>
                                    </w:rPr>
                                    <w:t>Rugi</w:t>
                                  </w:r>
                                  <w:proofErr w:type="spellEnd"/>
                                </w:p>
                              </w:tc>
                              <w:tc>
                                <w:tcPr>
                                  <w:tcW w:w="688" w:type="dxa"/>
                                  <w:vMerge w:val="restart"/>
                                  <w:tcBorders>
                                    <w:left w:val="dashed" w:sz="12" w:space="0" w:color="auto"/>
                                  </w:tcBorders>
                                </w:tcPr>
                                <w:p w14:paraId="6D2A1E32" w14:textId="77777777" w:rsidR="0010022E" w:rsidRDefault="0010022E" w:rsidP="00A865FB">
                                  <w:pPr>
                                    <w:rPr>
                                      <w:rFonts w:ascii="Arial" w:hAnsi="Arial" w:cs="Arial"/>
                                      <w:lang w:val="en-US"/>
                                    </w:rPr>
                                  </w:pPr>
                                </w:p>
                              </w:tc>
                              <w:tc>
                                <w:tcPr>
                                  <w:tcW w:w="626" w:type="dxa"/>
                                </w:tcPr>
                                <w:p w14:paraId="03D55B87" w14:textId="77777777" w:rsidR="0010022E" w:rsidRDefault="0010022E" w:rsidP="00A865FB">
                                  <w:pPr>
                                    <w:rPr>
                                      <w:rFonts w:ascii="Arial" w:hAnsi="Arial" w:cs="Arial"/>
                                      <w:lang w:val="en-US"/>
                                    </w:rPr>
                                  </w:pPr>
                                </w:p>
                              </w:tc>
                              <w:tc>
                                <w:tcPr>
                                  <w:tcW w:w="750" w:type="dxa"/>
                                  <w:gridSpan w:val="2"/>
                                  <w:vAlign w:val="center"/>
                                </w:tcPr>
                                <w:p w14:paraId="2B250B28" w14:textId="77777777" w:rsidR="0010022E" w:rsidRDefault="0010022E" w:rsidP="00340C03">
                                  <w:pPr>
                                    <w:jc w:val="center"/>
                                    <w:rPr>
                                      <w:rFonts w:ascii="Arial" w:hAnsi="Arial" w:cs="Arial"/>
                                      <w:lang w:val="en-US"/>
                                    </w:rPr>
                                  </w:pPr>
                                  <w:r>
                                    <w:rPr>
                                      <w:rFonts w:ascii="Arial" w:hAnsi="Arial" w:cs="Arial"/>
                                      <w:lang w:val="en-US"/>
                                    </w:rPr>
                                    <w:t>FC</w:t>
                                  </w:r>
                                </w:p>
                              </w:tc>
                              <w:tc>
                                <w:tcPr>
                                  <w:tcW w:w="688" w:type="dxa"/>
                                </w:tcPr>
                                <w:p w14:paraId="4729D173" w14:textId="77777777" w:rsidR="0010022E" w:rsidRDefault="0010022E" w:rsidP="00A865FB">
                                  <w:pPr>
                                    <w:rPr>
                                      <w:rFonts w:ascii="Arial" w:hAnsi="Arial" w:cs="Arial"/>
                                      <w:lang w:val="en-US"/>
                                    </w:rPr>
                                  </w:pPr>
                                </w:p>
                              </w:tc>
                            </w:tr>
                            <w:tr w:rsidR="0010022E" w14:paraId="37BB3905" w14:textId="77777777" w:rsidTr="0046435E">
                              <w:trPr>
                                <w:gridAfter w:val="1"/>
                                <w:wAfter w:w="217" w:type="dxa"/>
                                <w:trHeight w:val="397"/>
                              </w:trPr>
                              <w:tc>
                                <w:tcPr>
                                  <w:tcW w:w="767" w:type="dxa"/>
                                  <w:vMerge/>
                                  <w:tcBorders>
                                    <w:bottom w:val="single" w:sz="6" w:space="0" w:color="auto"/>
                                    <w:right w:val="single" w:sz="12" w:space="0" w:color="auto"/>
                                  </w:tcBorders>
                                </w:tcPr>
                                <w:p w14:paraId="1CD61C1B" w14:textId="77777777" w:rsidR="0010022E" w:rsidRDefault="0010022E" w:rsidP="00A865FB">
                                  <w:pPr>
                                    <w:rPr>
                                      <w:rFonts w:ascii="Arial" w:hAnsi="Arial" w:cs="Arial"/>
                                      <w:lang w:val="en-US"/>
                                    </w:rPr>
                                  </w:pPr>
                                </w:p>
                              </w:tc>
                              <w:tc>
                                <w:tcPr>
                                  <w:tcW w:w="688" w:type="dxa"/>
                                  <w:vMerge/>
                                  <w:tcBorders>
                                    <w:left w:val="single" w:sz="12" w:space="0" w:color="auto"/>
                                    <w:bottom w:val="single" w:sz="8" w:space="0" w:color="auto"/>
                                  </w:tcBorders>
                                </w:tcPr>
                                <w:p w14:paraId="5D00E870" w14:textId="77777777" w:rsidR="0010022E" w:rsidRDefault="0010022E" w:rsidP="00A865FB">
                                  <w:pPr>
                                    <w:rPr>
                                      <w:rFonts w:ascii="Arial" w:hAnsi="Arial" w:cs="Arial"/>
                                      <w:lang w:val="en-US"/>
                                    </w:rPr>
                                  </w:pPr>
                                </w:p>
                              </w:tc>
                              <w:tc>
                                <w:tcPr>
                                  <w:tcW w:w="688" w:type="dxa"/>
                                  <w:vMerge/>
                                  <w:tcBorders>
                                    <w:bottom w:val="single" w:sz="8" w:space="0" w:color="auto"/>
                                  </w:tcBorders>
                                </w:tcPr>
                                <w:p w14:paraId="06E1E61C" w14:textId="77777777" w:rsidR="0010022E" w:rsidRDefault="0010022E" w:rsidP="00A865FB">
                                  <w:pPr>
                                    <w:rPr>
                                      <w:rFonts w:ascii="Arial" w:hAnsi="Arial" w:cs="Arial"/>
                                      <w:lang w:val="en-US"/>
                                    </w:rPr>
                                  </w:pPr>
                                </w:p>
                              </w:tc>
                              <w:tc>
                                <w:tcPr>
                                  <w:tcW w:w="688" w:type="dxa"/>
                                  <w:vMerge/>
                                  <w:tcBorders>
                                    <w:bottom w:val="single" w:sz="8" w:space="0" w:color="auto"/>
                                  </w:tcBorders>
                                </w:tcPr>
                                <w:p w14:paraId="23457659" w14:textId="77777777" w:rsidR="0010022E" w:rsidRDefault="0010022E" w:rsidP="00A865FB">
                                  <w:pPr>
                                    <w:rPr>
                                      <w:rFonts w:ascii="Arial" w:hAnsi="Arial" w:cs="Arial"/>
                                      <w:lang w:val="en-US"/>
                                    </w:rPr>
                                  </w:pPr>
                                </w:p>
                              </w:tc>
                              <w:tc>
                                <w:tcPr>
                                  <w:tcW w:w="1384" w:type="dxa"/>
                                  <w:gridSpan w:val="2"/>
                                  <w:tcBorders>
                                    <w:bottom w:val="single" w:sz="8" w:space="0" w:color="auto"/>
                                    <w:right w:val="dashed" w:sz="12" w:space="0" w:color="auto"/>
                                  </w:tcBorders>
                                </w:tcPr>
                                <w:p w14:paraId="3AD9F452" w14:textId="77777777" w:rsidR="0010022E" w:rsidRDefault="0010022E" w:rsidP="00A865FB">
                                  <w:pPr>
                                    <w:rPr>
                                      <w:rFonts w:ascii="Arial" w:hAnsi="Arial" w:cs="Arial"/>
                                      <w:lang w:val="en-US"/>
                                    </w:rPr>
                                  </w:pPr>
                                </w:p>
                              </w:tc>
                              <w:tc>
                                <w:tcPr>
                                  <w:tcW w:w="688" w:type="dxa"/>
                                  <w:vMerge/>
                                  <w:tcBorders>
                                    <w:left w:val="dashed" w:sz="12" w:space="0" w:color="auto"/>
                                    <w:bottom w:val="single" w:sz="8" w:space="0" w:color="auto"/>
                                  </w:tcBorders>
                                </w:tcPr>
                                <w:p w14:paraId="567ECC46" w14:textId="77777777" w:rsidR="0010022E" w:rsidRDefault="0010022E" w:rsidP="00A865FB">
                                  <w:pPr>
                                    <w:rPr>
                                      <w:rFonts w:ascii="Arial" w:hAnsi="Arial" w:cs="Arial"/>
                                      <w:lang w:val="en-US"/>
                                    </w:rPr>
                                  </w:pPr>
                                </w:p>
                              </w:tc>
                              <w:tc>
                                <w:tcPr>
                                  <w:tcW w:w="626" w:type="dxa"/>
                                  <w:tcBorders>
                                    <w:bottom w:val="single" w:sz="8" w:space="0" w:color="auto"/>
                                  </w:tcBorders>
                                </w:tcPr>
                                <w:p w14:paraId="596F7524" w14:textId="77777777" w:rsidR="0010022E" w:rsidRDefault="0010022E" w:rsidP="00A865FB">
                                  <w:pPr>
                                    <w:rPr>
                                      <w:rFonts w:ascii="Arial" w:hAnsi="Arial" w:cs="Arial"/>
                                      <w:lang w:val="en-US"/>
                                    </w:rPr>
                                  </w:pPr>
                                </w:p>
                              </w:tc>
                              <w:tc>
                                <w:tcPr>
                                  <w:tcW w:w="750" w:type="dxa"/>
                                  <w:gridSpan w:val="2"/>
                                  <w:tcBorders>
                                    <w:bottom w:val="single" w:sz="8" w:space="0" w:color="auto"/>
                                  </w:tcBorders>
                                </w:tcPr>
                                <w:p w14:paraId="23EDCC82" w14:textId="77777777" w:rsidR="0010022E" w:rsidRDefault="0010022E" w:rsidP="00A865FB">
                                  <w:pPr>
                                    <w:rPr>
                                      <w:rFonts w:ascii="Arial" w:hAnsi="Arial" w:cs="Arial"/>
                                      <w:lang w:val="en-US"/>
                                    </w:rPr>
                                  </w:pPr>
                                </w:p>
                              </w:tc>
                              <w:tc>
                                <w:tcPr>
                                  <w:tcW w:w="688" w:type="dxa"/>
                                </w:tcPr>
                                <w:p w14:paraId="74CB5650" w14:textId="77777777" w:rsidR="0010022E" w:rsidRDefault="0010022E" w:rsidP="00A865FB">
                                  <w:pPr>
                                    <w:rPr>
                                      <w:rFonts w:ascii="Arial" w:hAnsi="Arial" w:cs="Arial"/>
                                      <w:lang w:val="en-US"/>
                                    </w:rPr>
                                  </w:pPr>
                                </w:p>
                              </w:tc>
                            </w:tr>
                            <w:tr w:rsidR="0010022E" w14:paraId="486EBC78" w14:textId="77777777" w:rsidTr="00FB7AD9">
                              <w:trPr>
                                <w:trHeight w:val="397"/>
                              </w:trPr>
                              <w:tc>
                                <w:tcPr>
                                  <w:tcW w:w="767" w:type="dxa"/>
                                  <w:vMerge/>
                                  <w:tcBorders>
                                    <w:top w:val="single" w:sz="6" w:space="0" w:color="auto"/>
                                    <w:right w:val="single" w:sz="12" w:space="0" w:color="auto"/>
                                  </w:tcBorders>
                                </w:tcPr>
                                <w:p w14:paraId="24873555" w14:textId="77777777" w:rsidR="0010022E" w:rsidRDefault="0010022E" w:rsidP="00A865FB">
                                  <w:pPr>
                                    <w:rPr>
                                      <w:rFonts w:ascii="Arial" w:hAnsi="Arial" w:cs="Arial"/>
                                      <w:lang w:val="en-US"/>
                                    </w:rPr>
                                  </w:pPr>
                                </w:p>
                              </w:tc>
                              <w:tc>
                                <w:tcPr>
                                  <w:tcW w:w="688" w:type="dxa"/>
                                  <w:tcBorders>
                                    <w:top w:val="single" w:sz="8" w:space="0" w:color="auto"/>
                                    <w:left w:val="single" w:sz="12" w:space="0" w:color="auto"/>
                                  </w:tcBorders>
                                </w:tcPr>
                                <w:p w14:paraId="7215C06A" w14:textId="77777777" w:rsidR="0010022E" w:rsidRDefault="0010022E" w:rsidP="00A865FB">
                                  <w:pPr>
                                    <w:rPr>
                                      <w:rFonts w:ascii="Arial" w:hAnsi="Arial" w:cs="Arial"/>
                                      <w:lang w:val="en-US"/>
                                    </w:rPr>
                                  </w:pPr>
                                </w:p>
                              </w:tc>
                              <w:tc>
                                <w:tcPr>
                                  <w:tcW w:w="688" w:type="dxa"/>
                                  <w:tcBorders>
                                    <w:top w:val="single" w:sz="8" w:space="0" w:color="auto"/>
                                  </w:tcBorders>
                                </w:tcPr>
                                <w:p w14:paraId="478387BC" w14:textId="77777777" w:rsidR="0010022E" w:rsidRDefault="0010022E" w:rsidP="00A865FB">
                                  <w:pPr>
                                    <w:rPr>
                                      <w:rFonts w:ascii="Arial" w:hAnsi="Arial" w:cs="Arial"/>
                                      <w:lang w:val="en-US"/>
                                    </w:rPr>
                                  </w:pPr>
                                </w:p>
                              </w:tc>
                              <w:tc>
                                <w:tcPr>
                                  <w:tcW w:w="688" w:type="dxa"/>
                                  <w:tcBorders>
                                    <w:top w:val="single" w:sz="8" w:space="0" w:color="auto"/>
                                  </w:tcBorders>
                                </w:tcPr>
                                <w:p w14:paraId="1BFB206C" w14:textId="77777777" w:rsidR="0010022E" w:rsidRDefault="0010022E" w:rsidP="00A865FB">
                                  <w:pPr>
                                    <w:rPr>
                                      <w:rFonts w:ascii="Arial" w:hAnsi="Arial" w:cs="Arial"/>
                                      <w:lang w:val="en-US"/>
                                    </w:rPr>
                                  </w:pPr>
                                </w:p>
                              </w:tc>
                              <w:tc>
                                <w:tcPr>
                                  <w:tcW w:w="1384" w:type="dxa"/>
                                  <w:gridSpan w:val="2"/>
                                  <w:tcBorders>
                                    <w:top w:val="single" w:sz="8" w:space="0" w:color="auto"/>
                                    <w:right w:val="dashed" w:sz="12" w:space="0" w:color="auto"/>
                                  </w:tcBorders>
                                </w:tcPr>
                                <w:p w14:paraId="0C17A302" w14:textId="77777777" w:rsidR="0010022E" w:rsidRDefault="0010022E" w:rsidP="00A865FB">
                                  <w:pPr>
                                    <w:rPr>
                                      <w:rFonts w:ascii="Arial" w:hAnsi="Arial" w:cs="Arial"/>
                                      <w:lang w:val="en-US"/>
                                    </w:rPr>
                                  </w:pPr>
                                </w:p>
                              </w:tc>
                              <w:tc>
                                <w:tcPr>
                                  <w:tcW w:w="688" w:type="dxa"/>
                                  <w:tcBorders>
                                    <w:top w:val="single" w:sz="8" w:space="0" w:color="auto"/>
                                    <w:left w:val="dashed" w:sz="12" w:space="0" w:color="auto"/>
                                  </w:tcBorders>
                                </w:tcPr>
                                <w:p w14:paraId="01D53A0E" w14:textId="77777777" w:rsidR="0010022E" w:rsidRDefault="0010022E" w:rsidP="00A865FB">
                                  <w:pPr>
                                    <w:rPr>
                                      <w:rFonts w:ascii="Arial" w:hAnsi="Arial" w:cs="Arial"/>
                                      <w:lang w:val="en-US"/>
                                    </w:rPr>
                                  </w:pPr>
                                </w:p>
                              </w:tc>
                              <w:tc>
                                <w:tcPr>
                                  <w:tcW w:w="626" w:type="dxa"/>
                                  <w:tcBorders>
                                    <w:top w:val="single" w:sz="8" w:space="0" w:color="auto"/>
                                  </w:tcBorders>
                                </w:tcPr>
                                <w:p w14:paraId="6C20D2A5" w14:textId="77777777" w:rsidR="0010022E" w:rsidRDefault="0010022E" w:rsidP="00A865FB">
                                  <w:pPr>
                                    <w:rPr>
                                      <w:rFonts w:ascii="Arial" w:hAnsi="Arial" w:cs="Arial"/>
                                      <w:lang w:val="en-US"/>
                                    </w:rPr>
                                  </w:pPr>
                                </w:p>
                              </w:tc>
                              <w:tc>
                                <w:tcPr>
                                  <w:tcW w:w="750" w:type="dxa"/>
                                  <w:gridSpan w:val="2"/>
                                  <w:tcBorders>
                                    <w:top w:val="single" w:sz="8" w:space="0" w:color="auto"/>
                                  </w:tcBorders>
                                </w:tcPr>
                                <w:p w14:paraId="423E008D" w14:textId="77777777" w:rsidR="0010022E" w:rsidRDefault="0010022E" w:rsidP="00A865FB">
                                  <w:pPr>
                                    <w:rPr>
                                      <w:rFonts w:ascii="Arial" w:hAnsi="Arial" w:cs="Arial"/>
                                      <w:lang w:val="en-US"/>
                                    </w:rPr>
                                  </w:pPr>
                                </w:p>
                              </w:tc>
                              <w:tc>
                                <w:tcPr>
                                  <w:tcW w:w="905" w:type="dxa"/>
                                  <w:gridSpan w:val="2"/>
                                </w:tcPr>
                                <w:p w14:paraId="5FA7EE52" w14:textId="77777777" w:rsidR="0010022E" w:rsidRDefault="0010022E" w:rsidP="00A865FB">
                                  <w:pPr>
                                    <w:rPr>
                                      <w:rFonts w:ascii="Arial" w:hAnsi="Arial" w:cs="Arial"/>
                                      <w:lang w:val="en-US"/>
                                    </w:rPr>
                                  </w:pPr>
                                </w:p>
                              </w:tc>
                            </w:tr>
                            <w:tr w:rsidR="0010022E" w14:paraId="0F11DD2A" w14:textId="77777777" w:rsidTr="00340C03">
                              <w:trPr>
                                <w:trHeight w:val="397"/>
                              </w:trPr>
                              <w:tc>
                                <w:tcPr>
                                  <w:tcW w:w="767" w:type="dxa"/>
                                  <w:tcBorders>
                                    <w:right w:val="single" w:sz="12" w:space="0" w:color="auto"/>
                                  </w:tcBorders>
                                </w:tcPr>
                                <w:p w14:paraId="5B412B06" w14:textId="77777777" w:rsidR="0010022E" w:rsidRDefault="0010022E" w:rsidP="00A865FB">
                                  <w:pPr>
                                    <w:rPr>
                                      <w:rFonts w:ascii="Arial" w:hAnsi="Arial" w:cs="Arial"/>
                                      <w:lang w:val="en-US"/>
                                    </w:rPr>
                                  </w:pPr>
                                </w:p>
                              </w:tc>
                              <w:tc>
                                <w:tcPr>
                                  <w:tcW w:w="688" w:type="dxa"/>
                                  <w:tcBorders>
                                    <w:left w:val="single" w:sz="12" w:space="0" w:color="auto"/>
                                  </w:tcBorders>
                                </w:tcPr>
                                <w:p w14:paraId="6E1C6071" w14:textId="77777777" w:rsidR="0010022E" w:rsidRDefault="0010022E" w:rsidP="00A865FB">
                                  <w:pPr>
                                    <w:rPr>
                                      <w:rFonts w:ascii="Arial" w:hAnsi="Arial" w:cs="Arial"/>
                                      <w:lang w:val="en-US"/>
                                    </w:rPr>
                                  </w:pPr>
                                </w:p>
                              </w:tc>
                              <w:tc>
                                <w:tcPr>
                                  <w:tcW w:w="688" w:type="dxa"/>
                                </w:tcPr>
                                <w:p w14:paraId="51ACB208" w14:textId="77777777" w:rsidR="0010022E" w:rsidRDefault="0010022E" w:rsidP="00A865FB">
                                  <w:pPr>
                                    <w:rPr>
                                      <w:rFonts w:ascii="Arial" w:hAnsi="Arial" w:cs="Arial"/>
                                      <w:lang w:val="en-US"/>
                                    </w:rPr>
                                  </w:pPr>
                                </w:p>
                              </w:tc>
                              <w:tc>
                                <w:tcPr>
                                  <w:tcW w:w="688" w:type="dxa"/>
                                </w:tcPr>
                                <w:p w14:paraId="6936B4CC"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72C2D26B" w14:textId="77777777" w:rsidR="0010022E" w:rsidRDefault="0010022E" w:rsidP="00A865FB">
                                  <w:pPr>
                                    <w:rPr>
                                      <w:rFonts w:ascii="Arial" w:hAnsi="Arial" w:cs="Arial"/>
                                      <w:lang w:val="en-US"/>
                                    </w:rPr>
                                  </w:pPr>
                                </w:p>
                              </w:tc>
                              <w:tc>
                                <w:tcPr>
                                  <w:tcW w:w="688" w:type="dxa"/>
                                  <w:tcBorders>
                                    <w:left w:val="dashed" w:sz="12" w:space="0" w:color="auto"/>
                                  </w:tcBorders>
                                </w:tcPr>
                                <w:p w14:paraId="370F4AAF" w14:textId="77777777" w:rsidR="0010022E" w:rsidRDefault="0010022E" w:rsidP="00A865FB">
                                  <w:pPr>
                                    <w:rPr>
                                      <w:rFonts w:ascii="Arial" w:hAnsi="Arial" w:cs="Arial"/>
                                      <w:lang w:val="en-US"/>
                                    </w:rPr>
                                  </w:pPr>
                                </w:p>
                              </w:tc>
                              <w:tc>
                                <w:tcPr>
                                  <w:tcW w:w="626" w:type="dxa"/>
                                </w:tcPr>
                                <w:p w14:paraId="60B0E022" w14:textId="77777777" w:rsidR="0010022E" w:rsidRDefault="0010022E" w:rsidP="00A865FB">
                                  <w:pPr>
                                    <w:rPr>
                                      <w:rFonts w:ascii="Arial" w:hAnsi="Arial" w:cs="Arial"/>
                                      <w:lang w:val="en-US"/>
                                    </w:rPr>
                                  </w:pPr>
                                </w:p>
                              </w:tc>
                              <w:tc>
                                <w:tcPr>
                                  <w:tcW w:w="750" w:type="dxa"/>
                                  <w:gridSpan w:val="2"/>
                                  <w:vAlign w:val="center"/>
                                </w:tcPr>
                                <w:p w14:paraId="7C9359E8" w14:textId="77777777" w:rsidR="0010022E" w:rsidRDefault="0010022E" w:rsidP="00340C03">
                                  <w:pPr>
                                    <w:jc w:val="center"/>
                                    <w:rPr>
                                      <w:rFonts w:ascii="Arial" w:hAnsi="Arial" w:cs="Arial"/>
                                      <w:lang w:val="en-US"/>
                                    </w:rPr>
                                  </w:pPr>
                                  <w:r>
                                    <w:rPr>
                                      <w:rFonts w:ascii="Arial" w:hAnsi="Arial" w:cs="Arial"/>
                                      <w:lang w:val="en-US"/>
                                    </w:rPr>
                                    <w:t>VC</w:t>
                                  </w:r>
                                </w:p>
                              </w:tc>
                              <w:tc>
                                <w:tcPr>
                                  <w:tcW w:w="905" w:type="dxa"/>
                                  <w:gridSpan w:val="2"/>
                                </w:tcPr>
                                <w:p w14:paraId="3BED0627" w14:textId="77777777" w:rsidR="0010022E" w:rsidRDefault="0010022E" w:rsidP="00A865FB">
                                  <w:pPr>
                                    <w:rPr>
                                      <w:rFonts w:ascii="Arial" w:hAnsi="Arial" w:cs="Arial"/>
                                      <w:lang w:val="en-US"/>
                                    </w:rPr>
                                  </w:pPr>
                                </w:p>
                              </w:tc>
                            </w:tr>
                            <w:tr w:rsidR="0010022E" w14:paraId="23772BB4" w14:textId="77777777" w:rsidTr="00FB7AD9">
                              <w:trPr>
                                <w:trHeight w:val="397"/>
                              </w:trPr>
                              <w:tc>
                                <w:tcPr>
                                  <w:tcW w:w="767" w:type="dxa"/>
                                  <w:tcBorders>
                                    <w:right w:val="single" w:sz="12" w:space="0" w:color="auto"/>
                                  </w:tcBorders>
                                </w:tcPr>
                                <w:p w14:paraId="3B5E4350" w14:textId="77777777" w:rsidR="0010022E" w:rsidRDefault="0010022E" w:rsidP="00A865FB">
                                  <w:pPr>
                                    <w:rPr>
                                      <w:rFonts w:ascii="Arial" w:hAnsi="Arial" w:cs="Arial"/>
                                      <w:lang w:val="en-US"/>
                                    </w:rPr>
                                  </w:pPr>
                                </w:p>
                              </w:tc>
                              <w:tc>
                                <w:tcPr>
                                  <w:tcW w:w="688" w:type="dxa"/>
                                  <w:tcBorders>
                                    <w:left w:val="single" w:sz="12" w:space="0" w:color="auto"/>
                                  </w:tcBorders>
                                </w:tcPr>
                                <w:p w14:paraId="2A49309A" w14:textId="77777777" w:rsidR="0010022E" w:rsidRDefault="0010022E" w:rsidP="00A865FB">
                                  <w:pPr>
                                    <w:rPr>
                                      <w:rFonts w:ascii="Arial" w:hAnsi="Arial" w:cs="Arial"/>
                                      <w:lang w:val="en-US"/>
                                    </w:rPr>
                                  </w:pPr>
                                </w:p>
                              </w:tc>
                              <w:tc>
                                <w:tcPr>
                                  <w:tcW w:w="688" w:type="dxa"/>
                                </w:tcPr>
                                <w:p w14:paraId="54DA43EF" w14:textId="77777777" w:rsidR="0010022E" w:rsidRDefault="0010022E" w:rsidP="00A865FB">
                                  <w:pPr>
                                    <w:rPr>
                                      <w:rFonts w:ascii="Arial" w:hAnsi="Arial" w:cs="Arial"/>
                                      <w:lang w:val="en-US"/>
                                    </w:rPr>
                                  </w:pPr>
                                </w:p>
                              </w:tc>
                              <w:tc>
                                <w:tcPr>
                                  <w:tcW w:w="688" w:type="dxa"/>
                                </w:tcPr>
                                <w:p w14:paraId="546D064F"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7597E069" w14:textId="77777777" w:rsidR="0010022E" w:rsidRDefault="0010022E" w:rsidP="00A865FB">
                                  <w:pPr>
                                    <w:rPr>
                                      <w:rFonts w:ascii="Arial" w:hAnsi="Arial" w:cs="Arial"/>
                                      <w:lang w:val="en-US"/>
                                    </w:rPr>
                                  </w:pPr>
                                </w:p>
                              </w:tc>
                              <w:tc>
                                <w:tcPr>
                                  <w:tcW w:w="688" w:type="dxa"/>
                                  <w:tcBorders>
                                    <w:left w:val="dashed" w:sz="12" w:space="0" w:color="auto"/>
                                  </w:tcBorders>
                                </w:tcPr>
                                <w:p w14:paraId="5E890292" w14:textId="77777777" w:rsidR="0010022E" w:rsidRDefault="0010022E" w:rsidP="00A865FB">
                                  <w:pPr>
                                    <w:rPr>
                                      <w:rFonts w:ascii="Arial" w:hAnsi="Arial" w:cs="Arial"/>
                                      <w:lang w:val="en-US"/>
                                    </w:rPr>
                                  </w:pPr>
                                </w:p>
                              </w:tc>
                              <w:tc>
                                <w:tcPr>
                                  <w:tcW w:w="626" w:type="dxa"/>
                                </w:tcPr>
                                <w:p w14:paraId="49348091" w14:textId="77777777" w:rsidR="0010022E" w:rsidRDefault="0010022E" w:rsidP="00A865FB">
                                  <w:pPr>
                                    <w:rPr>
                                      <w:rFonts w:ascii="Arial" w:hAnsi="Arial" w:cs="Arial"/>
                                      <w:lang w:val="en-US"/>
                                    </w:rPr>
                                  </w:pPr>
                                </w:p>
                              </w:tc>
                              <w:tc>
                                <w:tcPr>
                                  <w:tcW w:w="750" w:type="dxa"/>
                                  <w:gridSpan w:val="2"/>
                                </w:tcPr>
                                <w:p w14:paraId="7E35193B" w14:textId="77777777" w:rsidR="0010022E" w:rsidRDefault="0010022E" w:rsidP="00A865FB">
                                  <w:pPr>
                                    <w:rPr>
                                      <w:rFonts w:ascii="Arial" w:hAnsi="Arial" w:cs="Arial"/>
                                      <w:lang w:val="en-US"/>
                                    </w:rPr>
                                  </w:pPr>
                                </w:p>
                              </w:tc>
                              <w:tc>
                                <w:tcPr>
                                  <w:tcW w:w="905" w:type="dxa"/>
                                  <w:gridSpan w:val="2"/>
                                </w:tcPr>
                                <w:p w14:paraId="5615F57A" w14:textId="77777777" w:rsidR="0010022E" w:rsidRDefault="0010022E" w:rsidP="00A865FB">
                                  <w:pPr>
                                    <w:rPr>
                                      <w:rFonts w:ascii="Arial" w:hAnsi="Arial" w:cs="Arial"/>
                                      <w:lang w:val="en-US"/>
                                    </w:rPr>
                                  </w:pPr>
                                </w:p>
                              </w:tc>
                            </w:tr>
                            <w:tr w:rsidR="0010022E" w14:paraId="6B7C8742" w14:textId="77777777" w:rsidTr="0046435E">
                              <w:trPr>
                                <w:trHeight w:val="397"/>
                              </w:trPr>
                              <w:tc>
                                <w:tcPr>
                                  <w:tcW w:w="767" w:type="dxa"/>
                                  <w:tcBorders>
                                    <w:bottom w:val="single" w:sz="12" w:space="0" w:color="auto"/>
                                    <w:right w:val="single" w:sz="12" w:space="0" w:color="auto"/>
                                  </w:tcBorders>
                                </w:tcPr>
                                <w:p w14:paraId="2DD45ED3" w14:textId="77777777" w:rsidR="0010022E" w:rsidRDefault="0010022E" w:rsidP="00A865FB">
                                  <w:pPr>
                                    <w:rPr>
                                      <w:rFonts w:ascii="Arial" w:hAnsi="Arial" w:cs="Arial"/>
                                      <w:lang w:val="en-US"/>
                                    </w:rPr>
                                  </w:pPr>
                                </w:p>
                              </w:tc>
                              <w:tc>
                                <w:tcPr>
                                  <w:tcW w:w="688" w:type="dxa"/>
                                  <w:tcBorders>
                                    <w:left w:val="single" w:sz="12" w:space="0" w:color="auto"/>
                                    <w:bottom w:val="single" w:sz="12" w:space="0" w:color="auto"/>
                                  </w:tcBorders>
                                </w:tcPr>
                                <w:p w14:paraId="4746949A" w14:textId="77777777" w:rsidR="0010022E" w:rsidRDefault="0010022E" w:rsidP="00A865FB">
                                  <w:pPr>
                                    <w:rPr>
                                      <w:rFonts w:ascii="Arial" w:hAnsi="Arial" w:cs="Arial"/>
                                      <w:lang w:val="en-US"/>
                                    </w:rPr>
                                  </w:pPr>
                                </w:p>
                              </w:tc>
                              <w:tc>
                                <w:tcPr>
                                  <w:tcW w:w="688" w:type="dxa"/>
                                  <w:tcBorders>
                                    <w:bottom w:val="single" w:sz="12" w:space="0" w:color="auto"/>
                                  </w:tcBorders>
                                </w:tcPr>
                                <w:p w14:paraId="79BFAA83" w14:textId="77777777" w:rsidR="0010022E" w:rsidRDefault="0010022E" w:rsidP="00A865FB">
                                  <w:pPr>
                                    <w:rPr>
                                      <w:rFonts w:ascii="Arial" w:hAnsi="Arial" w:cs="Arial"/>
                                      <w:lang w:val="en-US"/>
                                    </w:rPr>
                                  </w:pPr>
                                </w:p>
                              </w:tc>
                              <w:tc>
                                <w:tcPr>
                                  <w:tcW w:w="688" w:type="dxa"/>
                                  <w:tcBorders>
                                    <w:bottom w:val="single" w:sz="12" w:space="0" w:color="auto"/>
                                  </w:tcBorders>
                                </w:tcPr>
                                <w:p w14:paraId="48FD6A3C" w14:textId="77777777" w:rsidR="0010022E" w:rsidRDefault="0010022E" w:rsidP="00A865FB">
                                  <w:pPr>
                                    <w:rPr>
                                      <w:rFonts w:ascii="Arial" w:hAnsi="Arial" w:cs="Arial"/>
                                      <w:lang w:val="en-US"/>
                                    </w:rPr>
                                  </w:pPr>
                                </w:p>
                              </w:tc>
                              <w:tc>
                                <w:tcPr>
                                  <w:tcW w:w="1384" w:type="dxa"/>
                                  <w:gridSpan w:val="2"/>
                                  <w:tcBorders>
                                    <w:bottom w:val="single" w:sz="12" w:space="0" w:color="auto"/>
                                    <w:right w:val="dashed" w:sz="12" w:space="0" w:color="auto"/>
                                  </w:tcBorders>
                                </w:tcPr>
                                <w:p w14:paraId="3CE1695F" w14:textId="77777777" w:rsidR="0010022E" w:rsidRDefault="0010022E" w:rsidP="00A865FB">
                                  <w:pPr>
                                    <w:rPr>
                                      <w:rFonts w:ascii="Arial" w:hAnsi="Arial" w:cs="Arial"/>
                                      <w:lang w:val="en-US"/>
                                    </w:rPr>
                                  </w:pPr>
                                </w:p>
                              </w:tc>
                              <w:tc>
                                <w:tcPr>
                                  <w:tcW w:w="688" w:type="dxa"/>
                                  <w:tcBorders>
                                    <w:left w:val="dashed" w:sz="12" w:space="0" w:color="auto"/>
                                    <w:bottom w:val="single" w:sz="12" w:space="0" w:color="auto"/>
                                  </w:tcBorders>
                                </w:tcPr>
                                <w:p w14:paraId="2E9438BB" w14:textId="77777777" w:rsidR="0010022E" w:rsidRDefault="0010022E" w:rsidP="00A865FB">
                                  <w:pPr>
                                    <w:rPr>
                                      <w:rFonts w:ascii="Arial" w:hAnsi="Arial" w:cs="Arial"/>
                                      <w:lang w:val="en-US"/>
                                    </w:rPr>
                                  </w:pPr>
                                </w:p>
                              </w:tc>
                              <w:tc>
                                <w:tcPr>
                                  <w:tcW w:w="626" w:type="dxa"/>
                                  <w:tcBorders>
                                    <w:bottom w:val="single" w:sz="12" w:space="0" w:color="auto"/>
                                  </w:tcBorders>
                                </w:tcPr>
                                <w:p w14:paraId="075121E6" w14:textId="77777777" w:rsidR="0010022E" w:rsidRDefault="0010022E" w:rsidP="00A865FB">
                                  <w:pPr>
                                    <w:rPr>
                                      <w:rFonts w:ascii="Arial" w:hAnsi="Arial" w:cs="Arial"/>
                                      <w:lang w:val="en-US"/>
                                    </w:rPr>
                                  </w:pPr>
                                </w:p>
                              </w:tc>
                              <w:tc>
                                <w:tcPr>
                                  <w:tcW w:w="750" w:type="dxa"/>
                                  <w:gridSpan w:val="2"/>
                                  <w:tcBorders>
                                    <w:bottom w:val="single" w:sz="12" w:space="0" w:color="auto"/>
                                  </w:tcBorders>
                                </w:tcPr>
                                <w:p w14:paraId="4E8E1E5D" w14:textId="77777777" w:rsidR="0010022E" w:rsidRDefault="0010022E" w:rsidP="00A865FB">
                                  <w:pPr>
                                    <w:rPr>
                                      <w:rFonts w:ascii="Arial" w:hAnsi="Arial" w:cs="Arial"/>
                                      <w:lang w:val="en-US"/>
                                    </w:rPr>
                                  </w:pPr>
                                </w:p>
                              </w:tc>
                              <w:tc>
                                <w:tcPr>
                                  <w:tcW w:w="905" w:type="dxa"/>
                                  <w:gridSpan w:val="2"/>
                                  <w:vAlign w:val="bottom"/>
                                </w:tcPr>
                                <w:p w14:paraId="3D2FBD43" w14:textId="77777777" w:rsidR="0010022E" w:rsidRPr="007A7F67" w:rsidRDefault="0010022E" w:rsidP="0046435E">
                                  <w:pPr>
                                    <w:rPr>
                                      <w:rFonts w:ascii="Arial" w:hAnsi="Arial" w:cs="Arial"/>
                                      <w:b/>
                                      <w:lang w:val="en-US"/>
                                    </w:rPr>
                                  </w:pPr>
                                  <w:r w:rsidRPr="007A7F67">
                                    <w:rPr>
                                      <w:rFonts w:ascii="Arial" w:hAnsi="Arial" w:cs="Arial"/>
                                      <w:b/>
                                      <w:lang w:val="en-US"/>
                                    </w:rPr>
                                    <w:t>Q</w:t>
                                  </w:r>
                                </w:p>
                              </w:tc>
                            </w:tr>
                            <w:tr w:rsidR="0010022E" w14:paraId="3BE6347B" w14:textId="77777777" w:rsidTr="00FB7AD9">
                              <w:trPr>
                                <w:gridAfter w:val="2"/>
                                <w:wAfter w:w="905" w:type="dxa"/>
                                <w:trHeight w:val="397"/>
                              </w:trPr>
                              <w:tc>
                                <w:tcPr>
                                  <w:tcW w:w="767" w:type="dxa"/>
                                  <w:tcBorders>
                                    <w:top w:val="single" w:sz="12" w:space="0" w:color="auto"/>
                                    <w:right w:val="single" w:sz="12" w:space="0" w:color="auto"/>
                                  </w:tcBorders>
                                </w:tcPr>
                                <w:p w14:paraId="235DD99A" w14:textId="77777777" w:rsidR="0010022E" w:rsidRDefault="0010022E" w:rsidP="00755EF3">
                                  <w:pPr>
                                    <w:jc w:val="right"/>
                                    <w:rPr>
                                      <w:rFonts w:ascii="Arial" w:hAnsi="Arial" w:cs="Arial"/>
                                      <w:lang w:val="en-US"/>
                                    </w:rPr>
                                  </w:pPr>
                                  <w:r>
                                    <w:rPr>
                                      <w:rFonts w:ascii="Arial" w:hAnsi="Arial" w:cs="Arial"/>
                                      <w:lang w:val="en-US"/>
                                    </w:rPr>
                                    <w:t>0</w:t>
                                  </w:r>
                                </w:p>
                              </w:tc>
                              <w:tc>
                                <w:tcPr>
                                  <w:tcW w:w="688" w:type="dxa"/>
                                  <w:tcBorders>
                                    <w:top w:val="single" w:sz="12" w:space="0" w:color="auto"/>
                                    <w:left w:val="single" w:sz="12" w:space="0" w:color="auto"/>
                                  </w:tcBorders>
                                </w:tcPr>
                                <w:p w14:paraId="6271AEB4" w14:textId="77777777" w:rsidR="0010022E" w:rsidRDefault="0010022E" w:rsidP="00A865FB">
                                  <w:pPr>
                                    <w:rPr>
                                      <w:rFonts w:ascii="Arial" w:hAnsi="Arial" w:cs="Arial"/>
                                      <w:lang w:val="en-US"/>
                                    </w:rPr>
                                  </w:pPr>
                                </w:p>
                              </w:tc>
                              <w:tc>
                                <w:tcPr>
                                  <w:tcW w:w="688" w:type="dxa"/>
                                  <w:tcBorders>
                                    <w:top w:val="single" w:sz="12" w:space="0" w:color="auto"/>
                                  </w:tcBorders>
                                </w:tcPr>
                                <w:p w14:paraId="3E480D5A" w14:textId="77777777" w:rsidR="0010022E" w:rsidRDefault="0010022E" w:rsidP="00A865FB">
                                  <w:pPr>
                                    <w:rPr>
                                      <w:rFonts w:ascii="Arial" w:hAnsi="Arial" w:cs="Arial"/>
                                      <w:lang w:val="en-US"/>
                                    </w:rPr>
                                  </w:pPr>
                                </w:p>
                              </w:tc>
                              <w:tc>
                                <w:tcPr>
                                  <w:tcW w:w="688" w:type="dxa"/>
                                  <w:tcBorders>
                                    <w:top w:val="single" w:sz="12" w:space="0" w:color="auto"/>
                                  </w:tcBorders>
                                </w:tcPr>
                                <w:p w14:paraId="6D3506FD" w14:textId="77777777" w:rsidR="0010022E" w:rsidRDefault="0010022E" w:rsidP="00A865FB">
                                  <w:pPr>
                                    <w:rPr>
                                      <w:rFonts w:ascii="Arial" w:hAnsi="Arial" w:cs="Arial"/>
                                      <w:lang w:val="en-US"/>
                                    </w:rPr>
                                  </w:pPr>
                                </w:p>
                              </w:tc>
                              <w:tc>
                                <w:tcPr>
                                  <w:tcW w:w="2072" w:type="dxa"/>
                                  <w:gridSpan w:val="3"/>
                                  <w:tcBorders>
                                    <w:top w:val="single" w:sz="12" w:space="0" w:color="auto"/>
                                  </w:tcBorders>
                                </w:tcPr>
                                <w:p w14:paraId="265A1B30" w14:textId="77777777" w:rsidR="0010022E" w:rsidRDefault="0010022E" w:rsidP="00FB7AD9">
                                  <w:pPr>
                                    <w:jc w:val="center"/>
                                    <w:rPr>
                                      <w:rFonts w:ascii="Arial" w:hAnsi="Arial" w:cs="Arial"/>
                                      <w:lang w:val="en-US"/>
                                    </w:rPr>
                                  </w:pPr>
                                  <w:r>
                                    <w:rPr>
                                      <w:rFonts w:ascii="Arial" w:hAnsi="Arial" w:cs="Arial"/>
                                      <w:sz w:val="20"/>
                                      <w:lang w:val="en-US"/>
                                    </w:rPr>
                                    <w:t xml:space="preserve">          3.600</w:t>
                                  </w:r>
                                </w:p>
                              </w:tc>
                              <w:tc>
                                <w:tcPr>
                                  <w:tcW w:w="688" w:type="dxa"/>
                                  <w:gridSpan w:val="2"/>
                                  <w:tcBorders>
                                    <w:top w:val="single" w:sz="12" w:space="0" w:color="auto"/>
                                  </w:tcBorders>
                                </w:tcPr>
                                <w:p w14:paraId="69D1BCE7" w14:textId="77777777" w:rsidR="0010022E" w:rsidRDefault="0010022E" w:rsidP="00A865FB">
                                  <w:pPr>
                                    <w:rPr>
                                      <w:rFonts w:ascii="Arial" w:hAnsi="Arial" w:cs="Arial"/>
                                      <w:lang w:val="en-US"/>
                                    </w:rPr>
                                  </w:pPr>
                                </w:p>
                              </w:tc>
                              <w:tc>
                                <w:tcPr>
                                  <w:tcW w:w="688" w:type="dxa"/>
                                  <w:tcBorders>
                                    <w:top w:val="single" w:sz="12" w:space="0" w:color="auto"/>
                                  </w:tcBorders>
                                </w:tcPr>
                                <w:p w14:paraId="2E48DA29" w14:textId="77777777" w:rsidR="0010022E" w:rsidRDefault="0010022E" w:rsidP="00A865FB">
                                  <w:pPr>
                                    <w:rPr>
                                      <w:rFonts w:ascii="Arial" w:hAnsi="Arial" w:cs="Arial"/>
                                      <w:lang w:val="en-US"/>
                                    </w:rPr>
                                  </w:pPr>
                                </w:p>
                              </w:tc>
                            </w:tr>
                          </w:tbl>
                          <w:p w14:paraId="09782782" w14:textId="77777777" w:rsidR="0010022E" w:rsidRDefault="0010022E" w:rsidP="00130AAD">
                            <w:pPr>
                              <w:spacing w:after="0" w:line="240" w:lineRule="auto"/>
                              <w:rPr>
                                <w:rFonts w:ascii="Arial" w:hAnsi="Arial" w:cs="Arial"/>
                                <w:lang w:val="en-US"/>
                              </w:rPr>
                            </w:pPr>
                          </w:p>
                          <w:p w14:paraId="61904B04" w14:textId="77777777" w:rsidR="0010022E" w:rsidRDefault="0010022E" w:rsidP="00130AAD">
                            <w:pPr>
                              <w:spacing w:after="0" w:line="240" w:lineRule="auto"/>
                              <w:rPr>
                                <w:rFonts w:ascii="Arial" w:hAnsi="Arial" w:cs="Arial"/>
                                <w:lang w:val="en-US"/>
                              </w:rPr>
                            </w:pPr>
                          </w:p>
                          <w:p w14:paraId="779AB968" w14:textId="77777777" w:rsidR="0010022E" w:rsidRPr="00A865FB" w:rsidRDefault="0010022E" w:rsidP="00130AAD">
                            <w:pPr>
                              <w:spacing w:after="0" w:line="240" w:lineRule="auto"/>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B022E" id="Text Box 21" o:spid="_x0000_s1080" type="#_x0000_t202" style="position:absolute;left:0;text-align:left;margin-left:36.7pt;margin-top:2.2pt;width:358.15pt;height:265.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" fillcolor="white [3201]" stroked="f" strokeweight=".5pt">
                <v:textbox>
                  <w:txbxContent>
                    <w:p w14:paraId="5FEF7DD9" w14:textId="77777777" w:rsidR="0010022E" w:rsidRDefault="0010022E" w:rsidP="00130AAD">
                      <w:pPr>
                        <w:spacing w:after="0" w:line="240" w:lineRule="auto"/>
                        <w:rPr>
                          <w:rFonts w:ascii="Arial" w:hAnsi="Arial" w:cs="Arial"/>
                          <w:lang w:val="en-US"/>
                        </w:rPr>
                      </w:pPr>
                    </w:p>
                    <w:p w14:paraId="01BBCF3E" w14:textId="77777777" w:rsidR="0010022E" w:rsidRPr="00D47905" w:rsidRDefault="0010022E" w:rsidP="00130AAD">
                      <w:pPr>
                        <w:spacing w:after="0" w:line="240" w:lineRule="auto"/>
                        <w:rPr>
                          <w:rFonts w:ascii="Arial" w:hAnsi="Arial" w:cs="Arial"/>
                          <w:b/>
                          <w:i/>
                          <w:lang w:val="en-US"/>
                        </w:rPr>
                      </w:pPr>
                      <w:r>
                        <w:rPr>
                          <w:rFonts w:ascii="Arial" w:hAnsi="Arial" w:cs="Arial"/>
                          <w:i/>
                          <w:lang w:val="en-US"/>
                        </w:rPr>
                        <w:t xml:space="preserve">        </w:t>
                      </w:r>
                      <w:r w:rsidRPr="00D47905">
                        <w:rPr>
                          <w:rFonts w:ascii="Arial" w:hAnsi="Arial" w:cs="Arial"/>
                          <w:b/>
                          <w:i/>
                          <w:lang w:val="en-US"/>
                        </w:rPr>
                        <w:t>Cost</w:t>
                      </w:r>
                    </w:p>
                    <w:tbl>
                      <w:tblPr>
                        <w:tblStyle w:val="TableGrid"/>
                        <w:tblW w:w="71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688"/>
                        <w:gridCol w:w="688"/>
                        <w:gridCol w:w="688"/>
                        <w:gridCol w:w="688"/>
                        <w:gridCol w:w="696"/>
                        <w:gridCol w:w="688"/>
                        <w:gridCol w:w="626"/>
                        <w:gridCol w:w="62"/>
                        <w:gridCol w:w="688"/>
                        <w:gridCol w:w="688"/>
                        <w:gridCol w:w="217"/>
                      </w:tblGrid>
                      <w:tr w:rsidR="0010022E" w14:paraId="7E01D876" w14:textId="77777777" w:rsidTr="00D47905">
                        <w:trPr>
                          <w:gridAfter w:val="1"/>
                          <w:wAfter w:w="217" w:type="dxa"/>
                          <w:trHeight w:val="397"/>
                        </w:trPr>
                        <w:tc>
                          <w:tcPr>
                            <w:tcW w:w="767" w:type="dxa"/>
                            <w:tcBorders>
                              <w:right w:val="single" w:sz="12" w:space="0" w:color="auto"/>
                            </w:tcBorders>
                          </w:tcPr>
                          <w:p w14:paraId="1D0A3619" w14:textId="77777777" w:rsidR="0010022E" w:rsidRDefault="0010022E" w:rsidP="00A865FB">
                            <w:pPr>
                              <w:rPr>
                                <w:rFonts w:ascii="Arial" w:hAnsi="Arial" w:cs="Arial"/>
                                <w:lang w:val="en-US"/>
                              </w:rPr>
                            </w:pPr>
                          </w:p>
                        </w:tc>
                        <w:tc>
                          <w:tcPr>
                            <w:tcW w:w="688" w:type="dxa"/>
                            <w:tcBorders>
                              <w:left w:val="single" w:sz="12" w:space="0" w:color="auto"/>
                            </w:tcBorders>
                          </w:tcPr>
                          <w:p w14:paraId="2BCA15E2" w14:textId="77777777" w:rsidR="0010022E" w:rsidRDefault="0010022E" w:rsidP="00A865FB">
                            <w:pPr>
                              <w:rPr>
                                <w:rFonts w:ascii="Arial" w:hAnsi="Arial" w:cs="Arial"/>
                                <w:lang w:val="en-US"/>
                              </w:rPr>
                            </w:pPr>
                          </w:p>
                        </w:tc>
                        <w:tc>
                          <w:tcPr>
                            <w:tcW w:w="688" w:type="dxa"/>
                          </w:tcPr>
                          <w:p w14:paraId="02B63D72" w14:textId="77777777" w:rsidR="0010022E" w:rsidRDefault="0010022E" w:rsidP="00A865FB">
                            <w:pPr>
                              <w:rPr>
                                <w:rFonts w:ascii="Arial" w:hAnsi="Arial" w:cs="Arial"/>
                                <w:lang w:val="en-US"/>
                              </w:rPr>
                            </w:pPr>
                          </w:p>
                        </w:tc>
                        <w:tc>
                          <w:tcPr>
                            <w:tcW w:w="688" w:type="dxa"/>
                          </w:tcPr>
                          <w:p w14:paraId="245FF6B0" w14:textId="77777777" w:rsidR="0010022E" w:rsidRDefault="0010022E" w:rsidP="00A865FB">
                            <w:pPr>
                              <w:rPr>
                                <w:rFonts w:ascii="Arial" w:hAnsi="Arial" w:cs="Arial"/>
                                <w:lang w:val="en-US"/>
                              </w:rPr>
                            </w:pPr>
                          </w:p>
                        </w:tc>
                        <w:tc>
                          <w:tcPr>
                            <w:tcW w:w="688" w:type="dxa"/>
                          </w:tcPr>
                          <w:p w14:paraId="1087813B" w14:textId="77777777" w:rsidR="0010022E" w:rsidRDefault="0010022E" w:rsidP="00A865FB">
                            <w:pPr>
                              <w:rPr>
                                <w:rFonts w:ascii="Arial" w:hAnsi="Arial" w:cs="Arial"/>
                                <w:lang w:val="en-US"/>
                              </w:rPr>
                            </w:pPr>
                          </w:p>
                        </w:tc>
                        <w:tc>
                          <w:tcPr>
                            <w:tcW w:w="696" w:type="dxa"/>
                          </w:tcPr>
                          <w:p w14:paraId="39755CE5" w14:textId="77777777" w:rsidR="0010022E" w:rsidRDefault="0010022E" w:rsidP="00A865FB">
                            <w:pPr>
                              <w:rPr>
                                <w:rFonts w:ascii="Arial" w:hAnsi="Arial" w:cs="Arial"/>
                                <w:lang w:val="en-US"/>
                              </w:rPr>
                            </w:pPr>
                          </w:p>
                        </w:tc>
                        <w:tc>
                          <w:tcPr>
                            <w:tcW w:w="688" w:type="dxa"/>
                          </w:tcPr>
                          <w:p w14:paraId="66799A53" w14:textId="77777777" w:rsidR="0010022E" w:rsidRDefault="0010022E" w:rsidP="00A865FB">
                            <w:pPr>
                              <w:rPr>
                                <w:rFonts w:ascii="Arial" w:hAnsi="Arial" w:cs="Arial"/>
                                <w:lang w:val="en-US"/>
                              </w:rPr>
                            </w:pPr>
                          </w:p>
                        </w:tc>
                        <w:tc>
                          <w:tcPr>
                            <w:tcW w:w="626" w:type="dxa"/>
                          </w:tcPr>
                          <w:p w14:paraId="622259E3" w14:textId="77777777" w:rsidR="0010022E" w:rsidRDefault="0010022E" w:rsidP="00A865FB">
                            <w:pPr>
                              <w:rPr>
                                <w:rFonts w:ascii="Arial" w:hAnsi="Arial" w:cs="Arial"/>
                                <w:lang w:val="en-US"/>
                              </w:rPr>
                            </w:pPr>
                          </w:p>
                        </w:tc>
                        <w:tc>
                          <w:tcPr>
                            <w:tcW w:w="750" w:type="dxa"/>
                            <w:gridSpan w:val="2"/>
                          </w:tcPr>
                          <w:p w14:paraId="5ADF3D58" w14:textId="77777777" w:rsidR="0010022E" w:rsidRDefault="0010022E" w:rsidP="00A865FB">
                            <w:pPr>
                              <w:rPr>
                                <w:rFonts w:ascii="Arial" w:hAnsi="Arial" w:cs="Arial"/>
                                <w:lang w:val="en-US"/>
                              </w:rPr>
                            </w:pPr>
                          </w:p>
                        </w:tc>
                        <w:tc>
                          <w:tcPr>
                            <w:tcW w:w="688" w:type="dxa"/>
                            <w:vAlign w:val="center"/>
                          </w:tcPr>
                          <w:p w14:paraId="414137AE" w14:textId="77777777" w:rsidR="0010022E" w:rsidRDefault="0010022E" w:rsidP="00D47905">
                            <w:pPr>
                              <w:rPr>
                                <w:rFonts w:ascii="Arial" w:hAnsi="Arial" w:cs="Arial"/>
                                <w:lang w:val="en-US"/>
                              </w:rPr>
                            </w:pPr>
                            <w:r w:rsidRPr="00D47905">
                              <w:rPr>
                                <w:rFonts w:ascii="Arial" w:hAnsi="Arial" w:cs="Arial"/>
                                <w:sz w:val="18"/>
                                <w:lang w:val="en-US"/>
                              </w:rPr>
                              <w:t>Sales</w:t>
                            </w:r>
                          </w:p>
                        </w:tc>
                      </w:tr>
                      <w:tr w:rsidR="0010022E" w14:paraId="5E15D1FC" w14:textId="77777777" w:rsidTr="0046435E">
                        <w:trPr>
                          <w:gridAfter w:val="1"/>
                          <w:wAfter w:w="217" w:type="dxa"/>
                          <w:trHeight w:val="397"/>
                        </w:trPr>
                        <w:tc>
                          <w:tcPr>
                            <w:tcW w:w="767" w:type="dxa"/>
                            <w:tcBorders>
                              <w:right w:val="single" w:sz="12" w:space="0" w:color="auto"/>
                            </w:tcBorders>
                          </w:tcPr>
                          <w:p w14:paraId="27DA274C" w14:textId="77777777" w:rsidR="0010022E" w:rsidRDefault="0010022E" w:rsidP="00A865FB">
                            <w:pPr>
                              <w:rPr>
                                <w:rFonts w:ascii="Arial" w:hAnsi="Arial" w:cs="Arial"/>
                                <w:lang w:val="en-US"/>
                              </w:rPr>
                            </w:pPr>
                          </w:p>
                        </w:tc>
                        <w:tc>
                          <w:tcPr>
                            <w:tcW w:w="688" w:type="dxa"/>
                            <w:tcBorders>
                              <w:left w:val="single" w:sz="12" w:space="0" w:color="auto"/>
                            </w:tcBorders>
                          </w:tcPr>
                          <w:p w14:paraId="77224EF8" w14:textId="77777777" w:rsidR="0010022E" w:rsidRDefault="0010022E" w:rsidP="00A865FB">
                            <w:pPr>
                              <w:rPr>
                                <w:rFonts w:ascii="Arial" w:hAnsi="Arial" w:cs="Arial"/>
                                <w:lang w:val="en-US"/>
                              </w:rPr>
                            </w:pPr>
                          </w:p>
                        </w:tc>
                        <w:tc>
                          <w:tcPr>
                            <w:tcW w:w="688" w:type="dxa"/>
                          </w:tcPr>
                          <w:p w14:paraId="7A3C816B" w14:textId="77777777" w:rsidR="0010022E" w:rsidRDefault="0010022E" w:rsidP="00A865FB">
                            <w:pPr>
                              <w:rPr>
                                <w:rFonts w:ascii="Arial" w:hAnsi="Arial" w:cs="Arial"/>
                                <w:lang w:val="en-US"/>
                              </w:rPr>
                            </w:pPr>
                          </w:p>
                        </w:tc>
                        <w:tc>
                          <w:tcPr>
                            <w:tcW w:w="688" w:type="dxa"/>
                          </w:tcPr>
                          <w:p w14:paraId="7E3DD37D" w14:textId="77777777" w:rsidR="0010022E" w:rsidRDefault="0010022E" w:rsidP="00A865FB">
                            <w:pPr>
                              <w:rPr>
                                <w:rFonts w:ascii="Arial" w:hAnsi="Arial" w:cs="Arial"/>
                                <w:lang w:val="en-US"/>
                              </w:rPr>
                            </w:pPr>
                          </w:p>
                        </w:tc>
                        <w:tc>
                          <w:tcPr>
                            <w:tcW w:w="688" w:type="dxa"/>
                          </w:tcPr>
                          <w:p w14:paraId="24E758B9" w14:textId="77777777" w:rsidR="0010022E" w:rsidRDefault="0010022E" w:rsidP="00A865FB">
                            <w:pPr>
                              <w:rPr>
                                <w:rFonts w:ascii="Arial" w:hAnsi="Arial" w:cs="Arial"/>
                                <w:lang w:val="en-US"/>
                              </w:rPr>
                            </w:pPr>
                          </w:p>
                        </w:tc>
                        <w:tc>
                          <w:tcPr>
                            <w:tcW w:w="696" w:type="dxa"/>
                          </w:tcPr>
                          <w:p w14:paraId="5A4383DA" w14:textId="77777777" w:rsidR="0010022E" w:rsidRDefault="0010022E" w:rsidP="00A865FB">
                            <w:pPr>
                              <w:rPr>
                                <w:rFonts w:ascii="Arial" w:hAnsi="Arial" w:cs="Arial"/>
                                <w:lang w:val="en-US"/>
                              </w:rPr>
                            </w:pPr>
                          </w:p>
                        </w:tc>
                        <w:tc>
                          <w:tcPr>
                            <w:tcW w:w="688" w:type="dxa"/>
                          </w:tcPr>
                          <w:p w14:paraId="6B262972" w14:textId="77777777" w:rsidR="0010022E" w:rsidRDefault="0010022E" w:rsidP="00A865FB">
                            <w:pPr>
                              <w:rPr>
                                <w:rFonts w:ascii="Arial" w:hAnsi="Arial" w:cs="Arial"/>
                                <w:lang w:val="en-US"/>
                              </w:rPr>
                            </w:pPr>
                          </w:p>
                        </w:tc>
                        <w:tc>
                          <w:tcPr>
                            <w:tcW w:w="626" w:type="dxa"/>
                          </w:tcPr>
                          <w:p w14:paraId="3210DFCB" w14:textId="77777777" w:rsidR="0010022E" w:rsidRDefault="0010022E" w:rsidP="00A865FB">
                            <w:pPr>
                              <w:rPr>
                                <w:rFonts w:ascii="Arial" w:hAnsi="Arial" w:cs="Arial"/>
                                <w:lang w:val="en-US"/>
                              </w:rPr>
                            </w:pPr>
                          </w:p>
                        </w:tc>
                        <w:tc>
                          <w:tcPr>
                            <w:tcW w:w="750" w:type="dxa"/>
                            <w:gridSpan w:val="2"/>
                          </w:tcPr>
                          <w:p w14:paraId="4C663F72" w14:textId="77777777" w:rsidR="0010022E" w:rsidRDefault="0010022E" w:rsidP="00A865FB">
                            <w:pPr>
                              <w:rPr>
                                <w:rFonts w:ascii="Arial" w:hAnsi="Arial" w:cs="Arial"/>
                                <w:lang w:val="en-US"/>
                              </w:rPr>
                            </w:pPr>
                          </w:p>
                        </w:tc>
                        <w:tc>
                          <w:tcPr>
                            <w:tcW w:w="688" w:type="dxa"/>
                          </w:tcPr>
                          <w:p w14:paraId="099CC3F2" w14:textId="77777777" w:rsidR="0010022E" w:rsidRDefault="0010022E" w:rsidP="00A865FB">
                            <w:pPr>
                              <w:rPr>
                                <w:rFonts w:ascii="Arial" w:hAnsi="Arial" w:cs="Arial"/>
                                <w:lang w:val="en-US"/>
                              </w:rPr>
                            </w:pPr>
                          </w:p>
                        </w:tc>
                      </w:tr>
                      <w:tr w:rsidR="0010022E" w14:paraId="1D25D2C7" w14:textId="77777777" w:rsidTr="00D47905">
                        <w:trPr>
                          <w:gridAfter w:val="1"/>
                          <w:wAfter w:w="217" w:type="dxa"/>
                          <w:trHeight w:val="397"/>
                        </w:trPr>
                        <w:tc>
                          <w:tcPr>
                            <w:tcW w:w="767" w:type="dxa"/>
                            <w:tcBorders>
                              <w:right w:val="single" w:sz="12" w:space="0" w:color="auto"/>
                            </w:tcBorders>
                          </w:tcPr>
                          <w:p w14:paraId="06259DCC" w14:textId="77777777" w:rsidR="0010022E" w:rsidRDefault="0010022E" w:rsidP="00A865FB">
                            <w:pPr>
                              <w:rPr>
                                <w:rFonts w:ascii="Arial" w:hAnsi="Arial" w:cs="Arial"/>
                                <w:lang w:val="en-US"/>
                              </w:rPr>
                            </w:pPr>
                          </w:p>
                        </w:tc>
                        <w:tc>
                          <w:tcPr>
                            <w:tcW w:w="688" w:type="dxa"/>
                            <w:tcBorders>
                              <w:left w:val="single" w:sz="12" w:space="0" w:color="auto"/>
                            </w:tcBorders>
                          </w:tcPr>
                          <w:p w14:paraId="6C234824" w14:textId="77777777" w:rsidR="0010022E" w:rsidRDefault="0010022E" w:rsidP="00A865FB">
                            <w:pPr>
                              <w:rPr>
                                <w:rFonts w:ascii="Arial" w:hAnsi="Arial" w:cs="Arial"/>
                                <w:lang w:val="en-US"/>
                              </w:rPr>
                            </w:pPr>
                          </w:p>
                        </w:tc>
                        <w:tc>
                          <w:tcPr>
                            <w:tcW w:w="688" w:type="dxa"/>
                          </w:tcPr>
                          <w:p w14:paraId="20936D4A" w14:textId="77777777" w:rsidR="0010022E" w:rsidRDefault="0010022E" w:rsidP="00A865FB">
                            <w:pPr>
                              <w:rPr>
                                <w:rFonts w:ascii="Arial" w:hAnsi="Arial" w:cs="Arial"/>
                                <w:lang w:val="en-US"/>
                              </w:rPr>
                            </w:pPr>
                          </w:p>
                        </w:tc>
                        <w:tc>
                          <w:tcPr>
                            <w:tcW w:w="688" w:type="dxa"/>
                          </w:tcPr>
                          <w:p w14:paraId="52D46C0D" w14:textId="77777777" w:rsidR="0010022E" w:rsidRDefault="0010022E" w:rsidP="00A865FB">
                            <w:pPr>
                              <w:rPr>
                                <w:rFonts w:ascii="Arial" w:hAnsi="Arial" w:cs="Arial"/>
                                <w:lang w:val="en-US"/>
                              </w:rPr>
                            </w:pPr>
                          </w:p>
                        </w:tc>
                        <w:tc>
                          <w:tcPr>
                            <w:tcW w:w="688" w:type="dxa"/>
                          </w:tcPr>
                          <w:p w14:paraId="3A420318" w14:textId="77777777" w:rsidR="0010022E" w:rsidRDefault="0010022E" w:rsidP="00A865FB">
                            <w:pPr>
                              <w:rPr>
                                <w:rFonts w:ascii="Arial" w:hAnsi="Arial" w:cs="Arial"/>
                                <w:lang w:val="en-US"/>
                              </w:rPr>
                            </w:pPr>
                          </w:p>
                        </w:tc>
                        <w:tc>
                          <w:tcPr>
                            <w:tcW w:w="696" w:type="dxa"/>
                          </w:tcPr>
                          <w:p w14:paraId="117D776E" w14:textId="77777777" w:rsidR="0010022E" w:rsidRDefault="0010022E" w:rsidP="00A865FB">
                            <w:pPr>
                              <w:rPr>
                                <w:rFonts w:ascii="Arial" w:hAnsi="Arial" w:cs="Arial"/>
                                <w:lang w:val="en-US"/>
                              </w:rPr>
                            </w:pPr>
                          </w:p>
                        </w:tc>
                        <w:tc>
                          <w:tcPr>
                            <w:tcW w:w="688" w:type="dxa"/>
                          </w:tcPr>
                          <w:p w14:paraId="155B63EC" w14:textId="77777777" w:rsidR="0010022E" w:rsidRDefault="0010022E" w:rsidP="00A865FB">
                            <w:pPr>
                              <w:rPr>
                                <w:rFonts w:ascii="Arial" w:hAnsi="Arial" w:cs="Arial"/>
                                <w:lang w:val="en-US"/>
                              </w:rPr>
                            </w:pPr>
                          </w:p>
                        </w:tc>
                        <w:tc>
                          <w:tcPr>
                            <w:tcW w:w="626" w:type="dxa"/>
                          </w:tcPr>
                          <w:p w14:paraId="6E15079C" w14:textId="77777777" w:rsidR="0010022E" w:rsidRDefault="0010022E" w:rsidP="00A865FB">
                            <w:pPr>
                              <w:rPr>
                                <w:rFonts w:ascii="Arial" w:hAnsi="Arial" w:cs="Arial"/>
                                <w:lang w:val="en-US"/>
                              </w:rPr>
                            </w:pPr>
                          </w:p>
                        </w:tc>
                        <w:tc>
                          <w:tcPr>
                            <w:tcW w:w="750" w:type="dxa"/>
                            <w:gridSpan w:val="2"/>
                          </w:tcPr>
                          <w:p w14:paraId="37D1D253" w14:textId="77777777" w:rsidR="0010022E" w:rsidRDefault="0010022E" w:rsidP="00A865FB">
                            <w:pPr>
                              <w:rPr>
                                <w:rFonts w:ascii="Arial" w:hAnsi="Arial" w:cs="Arial"/>
                                <w:lang w:val="en-US"/>
                              </w:rPr>
                            </w:pPr>
                            <w:proofErr w:type="spellStart"/>
                            <w:r w:rsidRPr="007C51F7">
                              <w:rPr>
                                <w:rFonts w:ascii="Arial" w:hAnsi="Arial" w:cs="Arial"/>
                                <w:sz w:val="20"/>
                                <w:lang w:val="en-US"/>
                              </w:rPr>
                              <w:t>Laba</w:t>
                            </w:r>
                            <w:proofErr w:type="spellEnd"/>
                          </w:p>
                        </w:tc>
                        <w:tc>
                          <w:tcPr>
                            <w:tcW w:w="688" w:type="dxa"/>
                            <w:vMerge w:val="restart"/>
                            <w:vAlign w:val="center"/>
                          </w:tcPr>
                          <w:p w14:paraId="077E8E4D" w14:textId="77777777" w:rsidR="0010022E" w:rsidRPr="00340C03" w:rsidRDefault="0010022E" w:rsidP="00D47905">
                            <w:pPr>
                              <w:rPr>
                                <w:rFonts w:ascii="Arial" w:hAnsi="Arial" w:cs="Arial"/>
                                <w:sz w:val="18"/>
                                <w:lang w:val="en-US"/>
                              </w:rPr>
                            </w:pPr>
                            <w:r w:rsidRPr="00340C03">
                              <w:rPr>
                                <w:rFonts w:ascii="Arial" w:hAnsi="Arial" w:cs="Arial"/>
                                <w:sz w:val="18"/>
                                <w:lang w:val="en-US"/>
                              </w:rPr>
                              <w:t>Total Cost</w:t>
                            </w:r>
                          </w:p>
                        </w:tc>
                      </w:tr>
                      <w:tr w:rsidR="0010022E" w14:paraId="410B9E1C" w14:textId="77777777" w:rsidTr="0046435E">
                        <w:trPr>
                          <w:gridAfter w:val="1"/>
                          <w:wAfter w:w="217" w:type="dxa"/>
                          <w:trHeight w:val="397"/>
                        </w:trPr>
                        <w:tc>
                          <w:tcPr>
                            <w:tcW w:w="767" w:type="dxa"/>
                            <w:tcBorders>
                              <w:right w:val="single" w:sz="12" w:space="0" w:color="auto"/>
                            </w:tcBorders>
                          </w:tcPr>
                          <w:p w14:paraId="4F13D59D" w14:textId="77777777" w:rsidR="0010022E" w:rsidRDefault="0010022E" w:rsidP="00A865FB">
                            <w:pPr>
                              <w:rPr>
                                <w:rFonts w:ascii="Arial" w:hAnsi="Arial" w:cs="Arial"/>
                                <w:lang w:val="en-US"/>
                              </w:rPr>
                            </w:pPr>
                          </w:p>
                        </w:tc>
                        <w:tc>
                          <w:tcPr>
                            <w:tcW w:w="688" w:type="dxa"/>
                            <w:tcBorders>
                              <w:left w:val="single" w:sz="12" w:space="0" w:color="auto"/>
                              <w:bottom w:val="dashed" w:sz="12" w:space="0" w:color="auto"/>
                            </w:tcBorders>
                          </w:tcPr>
                          <w:p w14:paraId="46F6C027" w14:textId="77777777" w:rsidR="0010022E" w:rsidRDefault="0010022E" w:rsidP="00A865FB">
                            <w:pPr>
                              <w:rPr>
                                <w:rFonts w:ascii="Arial" w:hAnsi="Arial" w:cs="Arial"/>
                                <w:lang w:val="en-US"/>
                              </w:rPr>
                            </w:pPr>
                          </w:p>
                        </w:tc>
                        <w:tc>
                          <w:tcPr>
                            <w:tcW w:w="688" w:type="dxa"/>
                            <w:tcBorders>
                              <w:bottom w:val="dashed" w:sz="12" w:space="0" w:color="auto"/>
                            </w:tcBorders>
                          </w:tcPr>
                          <w:p w14:paraId="03366306" w14:textId="77777777" w:rsidR="0010022E" w:rsidRDefault="0010022E" w:rsidP="00A865FB">
                            <w:pPr>
                              <w:rPr>
                                <w:rFonts w:ascii="Arial" w:hAnsi="Arial" w:cs="Arial"/>
                                <w:lang w:val="en-US"/>
                              </w:rPr>
                            </w:pPr>
                          </w:p>
                        </w:tc>
                        <w:tc>
                          <w:tcPr>
                            <w:tcW w:w="688" w:type="dxa"/>
                            <w:tcBorders>
                              <w:bottom w:val="dashed" w:sz="12" w:space="0" w:color="auto"/>
                            </w:tcBorders>
                          </w:tcPr>
                          <w:p w14:paraId="5881A243" w14:textId="77777777" w:rsidR="0010022E" w:rsidRDefault="0010022E" w:rsidP="00A865FB">
                            <w:pPr>
                              <w:rPr>
                                <w:rFonts w:ascii="Arial" w:hAnsi="Arial" w:cs="Arial"/>
                                <w:lang w:val="en-US"/>
                              </w:rPr>
                            </w:pPr>
                          </w:p>
                        </w:tc>
                        <w:tc>
                          <w:tcPr>
                            <w:tcW w:w="688" w:type="dxa"/>
                            <w:tcBorders>
                              <w:bottom w:val="dashed" w:sz="12" w:space="0" w:color="auto"/>
                            </w:tcBorders>
                          </w:tcPr>
                          <w:p w14:paraId="003AD051" w14:textId="77777777" w:rsidR="0010022E" w:rsidRDefault="0010022E" w:rsidP="00A865FB">
                            <w:pPr>
                              <w:rPr>
                                <w:rFonts w:ascii="Arial" w:hAnsi="Arial" w:cs="Arial"/>
                                <w:lang w:val="en-US"/>
                              </w:rPr>
                            </w:pPr>
                          </w:p>
                        </w:tc>
                        <w:tc>
                          <w:tcPr>
                            <w:tcW w:w="1384" w:type="dxa"/>
                            <w:gridSpan w:val="2"/>
                            <w:vAlign w:val="center"/>
                          </w:tcPr>
                          <w:p w14:paraId="6B567416" w14:textId="77777777" w:rsidR="0010022E" w:rsidRPr="00D47905" w:rsidRDefault="0010022E" w:rsidP="0030047F">
                            <w:pPr>
                              <w:jc w:val="center"/>
                              <w:rPr>
                                <w:rFonts w:ascii="Arial" w:hAnsi="Arial" w:cs="Arial"/>
                                <w:b/>
                                <w:i/>
                                <w:lang w:val="en-US"/>
                              </w:rPr>
                            </w:pPr>
                            <w:r w:rsidRPr="00D47905">
                              <w:rPr>
                                <w:rFonts w:ascii="Arial" w:hAnsi="Arial" w:cs="Arial"/>
                                <w:b/>
                                <w:i/>
                                <w:lang w:val="en-US"/>
                              </w:rPr>
                              <w:t>BEP</w:t>
                            </w:r>
                          </w:p>
                        </w:tc>
                        <w:tc>
                          <w:tcPr>
                            <w:tcW w:w="626" w:type="dxa"/>
                          </w:tcPr>
                          <w:p w14:paraId="6EB066D4" w14:textId="77777777" w:rsidR="0010022E" w:rsidRDefault="0010022E" w:rsidP="00A865FB">
                            <w:pPr>
                              <w:rPr>
                                <w:rFonts w:ascii="Arial" w:hAnsi="Arial" w:cs="Arial"/>
                                <w:lang w:val="en-US"/>
                              </w:rPr>
                            </w:pPr>
                          </w:p>
                        </w:tc>
                        <w:tc>
                          <w:tcPr>
                            <w:tcW w:w="750" w:type="dxa"/>
                            <w:gridSpan w:val="2"/>
                          </w:tcPr>
                          <w:p w14:paraId="0065BE64" w14:textId="77777777" w:rsidR="0010022E" w:rsidRDefault="0010022E" w:rsidP="00A865FB">
                            <w:pPr>
                              <w:rPr>
                                <w:rFonts w:ascii="Arial" w:hAnsi="Arial" w:cs="Arial"/>
                                <w:lang w:val="en-US"/>
                              </w:rPr>
                            </w:pPr>
                          </w:p>
                        </w:tc>
                        <w:tc>
                          <w:tcPr>
                            <w:tcW w:w="688" w:type="dxa"/>
                            <w:vMerge/>
                          </w:tcPr>
                          <w:p w14:paraId="5A45C10B" w14:textId="77777777" w:rsidR="0010022E" w:rsidRDefault="0010022E" w:rsidP="00A865FB">
                            <w:pPr>
                              <w:rPr>
                                <w:rFonts w:ascii="Arial" w:hAnsi="Arial" w:cs="Arial"/>
                                <w:lang w:val="en-US"/>
                              </w:rPr>
                            </w:pPr>
                          </w:p>
                        </w:tc>
                      </w:tr>
                      <w:tr w:rsidR="0010022E" w14:paraId="2A551367" w14:textId="77777777" w:rsidTr="00340C03">
                        <w:trPr>
                          <w:gridAfter w:val="1"/>
                          <w:wAfter w:w="217" w:type="dxa"/>
                          <w:trHeight w:val="397"/>
                        </w:trPr>
                        <w:tc>
                          <w:tcPr>
                            <w:tcW w:w="767" w:type="dxa"/>
                            <w:vMerge w:val="restart"/>
                            <w:tcBorders>
                              <w:right w:val="single" w:sz="12" w:space="0" w:color="auto"/>
                            </w:tcBorders>
                          </w:tcPr>
                          <w:p w14:paraId="75BD7B99" w14:textId="77777777" w:rsidR="0010022E" w:rsidRDefault="0010022E" w:rsidP="00FB7AD9">
                            <w:pPr>
                              <w:jc w:val="center"/>
                              <w:rPr>
                                <w:rFonts w:ascii="Arial" w:hAnsi="Arial" w:cs="Arial"/>
                                <w:lang w:val="en-US"/>
                              </w:rPr>
                            </w:pPr>
                          </w:p>
                          <w:p w14:paraId="013B9E36" w14:textId="77777777" w:rsidR="0010022E" w:rsidRDefault="0010022E" w:rsidP="00FB7AD9">
                            <w:pPr>
                              <w:jc w:val="center"/>
                              <w:rPr>
                                <w:rFonts w:ascii="Arial" w:hAnsi="Arial" w:cs="Arial"/>
                                <w:lang w:val="en-US"/>
                              </w:rPr>
                            </w:pPr>
                          </w:p>
                          <w:p w14:paraId="67313A62" w14:textId="77777777" w:rsidR="0010022E" w:rsidRPr="00FB7AD9" w:rsidRDefault="0010022E" w:rsidP="00FB7AD9">
                            <w:pPr>
                              <w:jc w:val="center"/>
                              <w:rPr>
                                <w:rFonts w:ascii="Arial" w:hAnsi="Arial" w:cs="Arial"/>
                                <w:sz w:val="16"/>
                                <w:lang w:val="en-US"/>
                              </w:rPr>
                            </w:pPr>
                          </w:p>
                          <w:p w14:paraId="6699A75A" w14:textId="77777777" w:rsidR="0010022E" w:rsidRDefault="0010022E" w:rsidP="00FB7AD9">
                            <w:pPr>
                              <w:jc w:val="center"/>
                              <w:rPr>
                                <w:rFonts w:ascii="Arial" w:hAnsi="Arial" w:cs="Arial"/>
                                <w:lang w:val="en-US"/>
                              </w:rPr>
                            </w:pPr>
                            <w:r w:rsidRPr="007C51F7">
                              <w:rPr>
                                <w:rFonts w:ascii="Arial" w:hAnsi="Arial" w:cs="Arial"/>
                                <w:sz w:val="20"/>
                                <w:lang w:val="en-US"/>
                              </w:rPr>
                              <w:t>2.000</w:t>
                            </w:r>
                          </w:p>
                        </w:tc>
                        <w:tc>
                          <w:tcPr>
                            <w:tcW w:w="688" w:type="dxa"/>
                            <w:vMerge w:val="restart"/>
                            <w:tcBorders>
                              <w:top w:val="dashed" w:sz="12" w:space="0" w:color="auto"/>
                              <w:left w:val="single" w:sz="12" w:space="0" w:color="auto"/>
                            </w:tcBorders>
                          </w:tcPr>
                          <w:p w14:paraId="2FB626A0"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79F4966C" w14:textId="77777777" w:rsidR="0010022E" w:rsidRDefault="0010022E" w:rsidP="00A865FB">
                            <w:pPr>
                              <w:rPr>
                                <w:rFonts w:ascii="Arial" w:hAnsi="Arial" w:cs="Arial"/>
                                <w:lang w:val="en-US"/>
                              </w:rPr>
                            </w:pPr>
                          </w:p>
                        </w:tc>
                        <w:tc>
                          <w:tcPr>
                            <w:tcW w:w="688" w:type="dxa"/>
                            <w:vMerge w:val="restart"/>
                            <w:tcBorders>
                              <w:top w:val="dashed" w:sz="12" w:space="0" w:color="auto"/>
                            </w:tcBorders>
                          </w:tcPr>
                          <w:p w14:paraId="373BA652" w14:textId="77777777" w:rsidR="0010022E" w:rsidRDefault="0010022E" w:rsidP="00A865FB">
                            <w:pPr>
                              <w:rPr>
                                <w:rFonts w:ascii="Arial" w:hAnsi="Arial" w:cs="Arial"/>
                                <w:lang w:val="en-US"/>
                              </w:rPr>
                            </w:pPr>
                          </w:p>
                        </w:tc>
                        <w:tc>
                          <w:tcPr>
                            <w:tcW w:w="1384" w:type="dxa"/>
                            <w:gridSpan w:val="2"/>
                            <w:tcBorders>
                              <w:top w:val="dashed" w:sz="12" w:space="0" w:color="auto"/>
                              <w:right w:val="dashed" w:sz="12" w:space="0" w:color="auto"/>
                            </w:tcBorders>
                            <w:vAlign w:val="center"/>
                          </w:tcPr>
                          <w:p w14:paraId="06685FA6" w14:textId="77777777" w:rsidR="0010022E" w:rsidRPr="007C51F7" w:rsidRDefault="0010022E" w:rsidP="00A51479">
                            <w:pPr>
                              <w:jc w:val="center"/>
                              <w:rPr>
                                <w:rFonts w:ascii="Arial" w:hAnsi="Arial" w:cs="Arial"/>
                                <w:lang w:val="en-US"/>
                              </w:rPr>
                            </w:pPr>
                            <w:proofErr w:type="spellStart"/>
                            <w:r w:rsidRPr="007C51F7">
                              <w:rPr>
                                <w:rFonts w:ascii="Arial" w:hAnsi="Arial" w:cs="Arial"/>
                                <w:sz w:val="20"/>
                                <w:lang w:val="en-US"/>
                              </w:rPr>
                              <w:t>Rugi</w:t>
                            </w:r>
                            <w:proofErr w:type="spellEnd"/>
                          </w:p>
                        </w:tc>
                        <w:tc>
                          <w:tcPr>
                            <w:tcW w:w="688" w:type="dxa"/>
                            <w:vMerge w:val="restart"/>
                            <w:tcBorders>
                              <w:left w:val="dashed" w:sz="12" w:space="0" w:color="auto"/>
                            </w:tcBorders>
                          </w:tcPr>
                          <w:p w14:paraId="6D2A1E32" w14:textId="77777777" w:rsidR="0010022E" w:rsidRDefault="0010022E" w:rsidP="00A865FB">
                            <w:pPr>
                              <w:rPr>
                                <w:rFonts w:ascii="Arial" w:hAnsi="Arial" w:cs="Arial"/>
                                <w:lang w:val="en-US"/>
                              </w:rPr>
                            </w:pPr>
                          </w:p>
                        </w:tc>
                        <w:tc>
                          <w:tcPr>
                            <w:tcW w:w="626" w:type="dxa"/>
                          </w:tcPr>
                          <w:p w14:paraId="03D55B87" w14:textId="77777777" w:rsidR="0010022E" w:rsidRDefault="0010022E" w:rsidP="00A865FB">
                            <w:pPr>
                              <w:rPr>
                                <w:rFonts w:ascii="Arial" w:hAnsi="Arial" w:cs="Arial"/>
                                <w:lang w:val="en-US"/>
                              </w:rPr>
                            </w:pPr>
                          </w:p>
                        </w:tc>
                        <w:tc>
                          <w:tcPr>
                            <w:tcW w:w="750" w:type="dxa"/>
                            <w:gridSpan w:val="2"/>
                            <w:vAlign w:val="center"/>
                          </w:tcPr>
                          <w:p w14:paraId="2B250B28" w14:textId="77777777" w:rsidR="0010022E" w:rsidRDefault="0010022E" w:rsidP="00340C03">
                            <w:pPr>
                              <w:jc w:val="center"/>
                              <w:rPr>
                                <w:rFonts w:ascii="Arial" w:hAnsi="Arial" w:cs="Arial"/>
                                <w:lang w:val="en-US"/>
                              </w:rPr>
                            </w:pPr>
                            <w:r>
                              <w:rPr>
                                <w:rFonts w:ascii="Arial" w:hAnsi="Arial" w:cs="Arial"/>
                                <w:lang w:val="en-US"/>
                              </w:rPr>
                              <w:t>FC</w:t>
                            </w:r>
                          </w:p>
                        </w:tc>
                        <w:tc>
                          <w:tcPr>
                            <w:tcW w:w="688" w:type="dxa"/>
                          </w:tcPr>
                          <w:p w14:paraId="4729D173" w14:textId="77777777" w:rsidR="0010022E" w:rsidRDefault="0010022E" w:rsidP="00A865FB">
                            <w:pPr>
                              <w:rPr>
                                <w:rFonts w:ascii="Arial" w:hAnsi="Arial" w:cs="Arial"/>
                                <w:lang w:val="en-US"/>
                              </w:rPr>
                            </w:pPr>
                          </w:p>
                        </w:tc>
                      </w:tr>
                      <w:tr w:rsidR="0010022E" w14:paraId="37BB3905" w14:textId="77777777" w:rsidTr="0046435E">
                        <w:trPr>
                          <w:gridAfter w:val="1"/>
                          <w:wAfter w:w="217" w:type="dxa"/>
                          <w:trHeight w:val="397"/>
                        </w:trPr>
                        <w:tc>
                          <w:tcPr>
                            <w:tcW w:w="767" w:type="dxa"/>
                            <w:vMerge/>
                            <w:tcBorders>
                              <w:bottom w:val="single" w:sz="6" w:space="0" w:color="auto"/>
                              <w:right w:val="single" w:sz="12" w:space="0" w:color="auto"/>
                            </w:tcBorders>
                          </w:tcPr>
                          <w:p w14:paraId="1CD61C1B" w14:textId="77777777" w:rsidR="0010022E" w:rsidRDefault="0010022E" w:rsidP="00A865FB">
                            <w:pPr>
                              <w:rPr>
                                <w:rFonts w:ascii="Arial" w:hAnsi="Arial" w:cs="Arial"/>
                                <w:lang w:val="en-US"/>
                              </w:rPr>
                            </w:pPr>
                          </w:p>
                        </w:tc>
                        <w:tc>
                          <w:tcPr>
                            <w:tcW w:w="688" w:type="dxa"/>
                            <w:vMerge/>
                            <w:tcBorders>
                              <w:left w:val="single" w:sz="12" w:space="0" w:color="auto"/>
                              <w:bottom w:val="single" w:sz="8" w:space="0" w:color="auto"/>
                            </w:tcBorders>
                          </w:tcPr>
                          <w:p w14:paraId="5D00E870" w14:textId="77777777" w:rsidR="0010022E" w:rsidRDefault="0010022E" w:rsidP="00A865FB">
                            <w:pPr>
                              <w:rPr>
                                <w:rFonts w:ascii="Arial" w:hAnsi="Arial" w:cs="Arial"/>
                                <w:lang w:val="en-US"/>
                              </w:rPr>
                            </w:pPr>
                          </w:p>
                        </w:tc>
                        <w:tc>
                          <w:tcPr>
                            <w:tcW w:w="688" w:type="dxa"/>
                            <w:vMerge/>
                            <w:tcBorders>
                              <w:bottom w:val="single" w:sz="8" w:space="0" w:color="auto"/>
                            </w:tcBorders>
                          </w:tcPr>
                          <w:p w14:paraId="06E1E61C" w14:textId="77777777" w:rsidR="0010022E" w:rsidRDefault="0010022E" w:rsidP="00A865FB">
                            <w:pPr>
                              <w:rPr>
                                <w:rFonts w:ascii="Arial" w:hAnsi="Arial" w:cs="Arial"/>
                                <w:lang w:val="en-US"/>
                              </w:rPr>
                            </w:pPr>
                          </w:p>
                        </w:tc>
                        <w:tc>
                          <w:tcPr>
                            <w:tcW w:w="688" w:type="dxa"/>
                            <w:vMerge/>
                            <w:tcBorders>
                              <w:bottom w:val="single" w:sz="8" w:space="0" w:color="auto"/>
                            </w:tcBorders>
                          </w:tcPr>
                          <w:p w14:paraId="23457659" w14:textId="77777777" w:rsidR="0010022E" w:rsidRDefault="0010022E" w:rsidP="00A865FB">
                            <w:pPr>
                              <w:rPr>
                                <w:rFonts w:ascii="Arial" w:hAnsi="Arial" w:cs="Arial"/>
                                <w:lang w:val="en-US"/>
                              </w:rPr>
                            </w:pPr>
                          </w:p>
                        </w:tc>
                        <w:tc>
                          <w:tcPr>
                            <w:tcW w:w="1384" w:type="dxa"/>
                            <w:gridSpan w:val="2"/>
                            <w:tcBorders>
                              <w:bottom w:val="single" w:sz="8" w:space="0" w:color="auto"/>
                              <w:right w:val="dashed" w:sz="12" w:space="0" w:color="auto"/>
                            </w:tcBorders>
                          </w:tcPr>
                          <w:p w14:paraId="3AD9F452" w14:textId="77777777" w:rsidR="0010022E" w:rsidRDefault="0010022E" w:rsidP="00A865FB">
                            <w:pPr>
                              <w:rPr>
                                <w:rFonts w:ascii="Arial" w:hAnsi="Arial" w:cs="Arial"/>
                                <w:lang w:val="en-US"/>
                              </w:rPr>
                            </w:pPr>
                          </w:p>
                        </w:tc>
                        <w:tc>
                          <w:tcPr>
                            <w:tcW w:w="688" w:type="dxa"/>
                            <w:vMerge/>
                            <w:tcBorders>
                              <w:left w:val="dashed" w:sz="12" w:space="0" w:color="auto"/>
                              <w:bottom w:val="single" w:sz="8" w:space="0" w:color="auto"/>
                            </w:tcBorders>
                          </w:tcPr>
                          <w:p w14:paraId="567ECC46" w14:textId="77777777" w:rsidR="0010022E" w:rsidRDefault="0010022E" w:rsidP="00A865FB">
                            <w:pPr>
                              <w:rPr>
                                <w:rFonts w:ascii="Arial" w:hAnsi="Arial" w:cs="Arial"/>
                                <w:lang w:val="en-US"/>
                              </w:rPr>
                            </w:pPr>
                          </w:p>
                        </w:tc>
                        <w:tc>
                          <w:tcPr>
                            <w:tcW w:w="626" w:type="dxa"/>
                            <w:tcBorders>
                              <w:bottom w:val="single" w:sz="8" w:space="0" w:color="auto"/>
                            </w:tcBorders>
                          </w:tcPr>
                          <w:p w14:paraId="596F7524" w14:textId="77777777" w:rsidR="0010022E" w:rsidRDefault="0010022E" w:rsidP="00A865FB">
                            <w:pPr>
                              <w:rPr>
                                <w:rFonts w:ascii="Arial" w:hAnsi="Arial" w:cs="Arial"/>
                                <w:lang w:val="en-US"/>
                              </w:rPr>
                            </w:pPr>
                          </w:p>
                        </w:tc>
                        <w:tc>
                          <w:tcPr>
                            <w:tcW w:w="750" w:type="dxa"/>
                            <w:gridSpan w:val="2"/>
                            <w:tcBorders>
                              <w:bottom w:val="single" w:sz="8" w:space="0" w:color="auto"/>
                            </w:tcBorders>
                          </w:tcPr>
                          <w:p w14:paraId="23EDCC82" w14:textId="77777777" w:rsidR="0010022E" w:rsidRDefault="0010022E" w:rsidP="00A865FB">
                            <w:pPr>
                              <w:rPr>
                                <w:rFonts w:ascii="Arial" w:hAnsi="Arial" w:cs="Arial"/>
                                <w:lang w:val="en-US"/>
                              </w:rPr>
                            </w:pPr>
                          </w:p>
                        </w:tc>
                        <w:tc>
                          <w:tcPr>
                            <w:tcW w:w="688" w:type="dxa"/>
                          </w:tcPr>
                          <w:p w14:paraId="74CB5650" w14:textId="77777777" w:rsidR="0010022E" w:rsidRDefault="0010022E" w:rsidP="00A865FB">
                            <w:pPr>
                              <w:rPr>
                                <w:rFonts w:ascii="Arial" w:hAnsi="Arial" w:cs="Arial"/>
                                <w:lang w:val="en-US"/>
                              </w:rPr>
                            </w:pPr>
                          </w:p>
                        </w:tc>
                      </w:tr>
                      <w:tr w:rsidR="0010022E" w14:paraId="486EBC78" w14:textId="77777777" w:rsidTr="00FB7AD9">
                        <w:trPr>
                          <w:trHeight w:val="397"/>
                        </w:trPr>
                        <w:tc>
                          <w:tcPr>
                            <w:tcW w:w="767" w:type="dxa"/>
                            <w:vMerge/>
                            <w:tcBorders>
                              <w:top w:val="single" w:sz="6" w:space="0" w:color="auto"/>
                              <w:right w:val="single" w:sz="12" w:space="0" w:color="auto"/>
                            </w:tcBorders>
                          </w:tcPr>
                          <w:p w14:paraId="24873555" w14:textId="77777777" w:rsidR="0010022E" w:rsidRDefault="0010022E" w:rsidP="00A865FB">
                            <w:pPr>
                              <w:rPr>
                                <w:rFonts w:ascii="Arial" w:hAnsi="Arial" w:cs="Arial"/>
                                <w:lang w:val="en-US"/>
                              </w:rPr>
                            </w:pPr>
                          </w:p>
                        </w:tc>
                        <w:tc>
                          <w:tcPr>
                            <w:tcW w:w="688" w:type="dxa"/>
                            <w:tcBorders>
                              <w:top w:val="single" w:sz="8" w:space="0" w:color="auto"/>
                              <w:left w:val="single" w:sz="12" w:space="0" w:color="auto"/>
                            </w:tcBorders>
                          </w:tcPr>
                          <w:p w14:paraId="7215C06A" w14:textId="77777777" w:rsidR="0010022E" w:rsidRDefault="0010022E" w:rsidP="00A865FB">
                            <w:pPr>
                              <w:rPr>
                                <w:rFonts w:ascii="Arial" w:hAnsi="Arial" w:cs="Arial"/>
                                <w:lang w:val="en-US"/>
                              </w:rPr>
                            </w:pPr>
                          </w:p>
                        </w:tc>
                        <w:tc>
                          <w:tcPr>
                            <w:tcW w:w="688" w:type="dxa"/>
                            <w:tcBorders>
                              <w:top w:val="single" w:sz="8" w:space="0" w:color="auto"/>
                            </w:tcBorders>
                          </w:tcPr>
                          <w:p w14:paraId="478387BC" w14:textId="77777777" w:rsidR="0010022E" w:rsidRDefault="0010022E" w:rsidP="00A865FB">
                            <w:pPr>
                              <w:rPr>
                                <w:rFonts w:ascii="Arial" w:hAnsi="Arial" w:cs="Arial"/>
                                <w:lang w:val="en-US"/>
                              </w:rPr>
                            </w:pPr>
                          </w:p>
                        </w:tc>
                        <w:tc>
                          <w:tcPr>
                            <w:tcW w:w="688" w:type="dxa"/>
                            <w:tcBorders>
                              <w:top w:val="single" w:sz="8" w:space="0" w:color="auto"/>
                            </w:tcBorders>
                          </w:tcPr>
                          <w:p w14:paraId="1BFB206C" w14:textId="77777777" w:rsidR="0010022E" w:rsidRDefault="0010022E" w:rsidP="00A865FB">
                            <w:pPr>
                              <w:rPr>
                                <w:rFonts w:ascii="Arial" w:hAnsi="Arial" w:cs="Arial"/>
                                <w:lang w:val="en-US"/>
                              </w:rPr>
                            </w:pPr>
                          </w:p>
                        </w:tc>
                        <w:tc>
                          <w:tcPr>
                            <w:tcW w:w="1384" w:type="dxa"/>
                            <w:gridSpan w:val="2"/>
                            <w:tcBorders>
                              <w:top w:val="single" w:sz="8" w:space="0" w:color="auto"/>
                              <w:right w:val="dashed" w:sz="12" w:space="0" w:color="auto"/>
                            </w:tcBorders>
                          </w:tcPr>
                          <w:p w14:paraId="0C17A302" w14:textId="77777777" w:rsidR="0010022E" w:rsidRDefault="0010022E" w:rsidP="00A865FB">
                            <w:pPr>
                              <w:rPr>
                                <w:rFonts w:ascii="Arial" w:hAnsi="Arial" w:cs="Arial"/>
                                <w:lang w:val="en-US"/>
                              </w:rPr>
                            </w:pPr>
                          </w:p>
                        </w:tc>
                        <w:tc>
                          <w:tcPr>
                            <w:tcW w:w="688" w:type="dxa"/>
                            <w:tcBorders>
                              <w:top w:val="single" w:sz="8" w:space="0" w:color="auto"/>
                              <w:left w:val="dashed" w:sz="12" w:space="0" w:color="auto"/>
                            </w:tcBorders>
                          </w:tcPr>
                          <w:p w14:paraId="01D53A0E" w14:textId="77777777" w:rsidR="0010022E" w:rsidRDefault="0010022E" w:rsidP="00A865FB">
                            <w:pPr>
                              <w:rPr>
                                <w:rFonts w:ascii="Arial" w:hAnsi="Arial" w:cs="Arial"/>
                                <w:lang w:val="en-US"/>
                              </w:rPr>
                            </w:pPr>
                          </w:p>
                        </w:tc>
                        <w:tc>
                          <w:tcPr>
                            <w:tcW w:w="626" w:type="dxa"/>
                            <w:tcBorders>
                              <w:top w:val="single" w:sz="8" w:space="0" w:color="auto"/>
                            </w:tcBorders>
                          </w:tcPr>
                          <w:p w14:paraId="6C20D2A5" w14:textId="77777777" w:rsidR="0010022E" w:rsidRDefault="0010022E" w:rsidP="00A865FB">
                            <w:pPr>
                              <w:rPr>
                                <w:rFonts w:ascii="Arial" w:hAnsi="Arial" w:cs="Arial"/>
                                <w:lang w:val="en-US"/>
                              </w:rPr>
                            </w:pPr>
                          </w:p>
                        </w:tc>
                        <w:tc>
                          <w:tcPr>
                            <w:tcW w:w="750" w:type="dxa"/>
                            <w:gridSpan w:val="2"/>
                            <w:tcBorders>
                              <w:top w:val="single" w:sz="8" w:space="0" w:color="auto"/>
                            </w:tcBorders>
                          </w:tcPr>
                          <w:p w14:paraId="423E008D" w14:textId="77777777" w:rsidR="0010022E" w:rsidRDefault="0010022E" w:rsidP="00A865FB">
                            <w:pPr>
                              <w:rPr>
                                <w:rFonts w:ascii="Arial" w:hAnsi="Arial" w:cs="Arial"/>
                                <w:lang w:val="en-US"/>
                              </w:rPr>
                            </w:pPr>
                          </w:p>
                        </w:tc>
                        <w:tc>
                          <w:tcPr>
                            <w:tcW w:w="905" w:type="dxa"/>
                            <w:gridSpan w:val="2"/>
                          </w:tcPr>
                          <w:p w14:paraId="5FA7EE52" w14:textId="77777777" w:rsidR="0010022E" w:rsidRDefault="0010022E" w:rsidP="00A865FB">
                            <w:pPr>
                              <w:rPr>
                                <w:rFonts w:ascii="Arial" w:hAnsi="Arial" w:cs="Arial"/>
                                <w:lang w:val="en-US"/>
                              </w:rPr>
                            </w:pPr>
                          </w:p>
                        </w:tc>
                      </w:tr>
                      <w:tr w:rsidR="0010022E" w14:paraId="0F11DD2A" w14:textId="77777777" w:rsidTr="00340C03">
                        <w:trPr>
                          <w:trHeight w:val="397"/>
                        </w:trPr>
                        <w:tc>
                          <w:tcPr>
                            <w:tcW w:w="767" w:type="dxa"/>
                            <w:tcBorders>
                              <w:right w:val="single" w:sz="12" w:space="0" w:color="auto"/>
                            </w:tcBorders>
                          </w:tcPr>
                          <w:p w14:paraId="5B412B06" w14:textId="77777777" w:rsidR="0010022E" w:rsidRDefault="0010022E" w:rsidP="00A865FB">
                            <w:pPr>
                              <w:rPr>
                                <w:rFonts w:ascii="Arial" w:hAnsi="Arial" w:cs="Arial"/>
                                <w:lang w:val="en-US"/>
                              </w:rPr>
                            </w:pPr>
                          </w:p>
                        </w:tc>
                        <w:tc>
                          <w:tcPr>
                            <w:tcW w:w="688" w:type="dxa"/>
                            <w:tcBorders>
                              <w:left w:val="single" w:sz="12" w:space="0" w:color="auto"/>
                            </w:tcBorders>
                          </w:tcPr>
                          <w:p w14:paraId="6E1C6071" w14:textId="77777777" w:rsidR="0010022E" w:rsidRDefault="0010022E" w:rsidP="00A865FB">
                            <w:pPr>
                              <w:rPr>
                                <w:rFonts w:ascii="Arial" w:hAnsi="Arial" w:cs="Arial"/>
                                <w:lang w:val="en-US"/>
                              </w:rPr>
                            </w:pPr>
                          </w:p>
                        </w:tc>
                        <w:tc>
                          <w:tcPr>
                            <w:tcW w:w="688" w:type="dxa"/>
                          </w:tcPr>
                          <w:p w14:paraId="51ACB208" w14:textId="77777777" w:rsidR="0010022E" w:rsidRDefault="0010022E" w:rsidP="00A865FB">
                            <w:pPr>
                              <w:rPr>
                                <w:rFonts w:ascii="Arial" w:hAnsi="Arial" w:cs="Arial"/>
                                <w:lang w:val="en-US"/>
                              </w:rPr>
                            </w:pPr>
                          </w:p>
                        </w:tc>
                        <w:tc>
                          <w:tcPr>
                            <w:tcW w:w="688" w:type="dxa"/>
                          </w:tcPr>
                          <w:p w14:paraId="6936B4CC"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72C2D26B" w14:textId="77777777" w:rsidR="0010022E" w:rsidRDefault="0010022E" w:rsidP="00A865FB">
                            <w:pPr>
                              <w:rPr>
                                <w:rFonts w:ascii="Arial" w:hAnsi="Arial" w:cs="Arial"/>
                                <w:lang w:val="en-US"/>
                              </w:rPr>
                            </w:pPr>
                          </w:p>
                        </w:tc>
                        <w:tc>
                          <w:tcPr>
                            <w:tcW w:w="688" w:type="dxa"/>
                            <w:tcBorders>
                              <w:left w:val="dashed" w:sz="12" w:space="0" w:color="auto"/>
                            </w:tcBorders>
                          </w:tcPr>
                          <w:p w14:paraId="370F4AAF" w14:textId="77777777" w:rsidR="0010022E" w:rsidRDefault="0010022E" w:rsidP="00A865FB">
                            <w:pPr>
                              <w:rPr>
                                <w:rFonts w:ascii="Arial" w:hAnsi="Arial" w:cs="Arial"/>
                                <w:lang w:val="en-US"/>
                              </w:rPr>
                            </w:pPr>
                          </w:p>
                        </w:tc>
                        <w:tc>
                          <w:tcPr>
                            <w:tcW w:w="626" w:type="dxa"/>
                          </w:tcPr>
                          <w:p w14:paraId="60B0E022" w14:textId="77777777" w:rsidR="0010022E" w:rsidRDefault="0010022E" w:rsidP="00A865FB">
                            <w:pPr>
                              <w:rPr>
                                <w:rFonts w:ascii="Arial" w:hAnsi="Arial" w:cs="Arial"/>
                                <w:lang w:val="en-US"/>
                              </w:rPr>
                            </w:pPr>
                          </w:p>
                        </w:tc>
                        <w:tc>
                          <w:tcPr>
                            <w:tcW w:w="750" w:type="dxa"/>
                            <w:gridSpan w:val="2"/>
                            <w:vAlign w:val="center"/>
                          </w:tcPr>
                          <w:p w14:paraId="7C9359E8" w14:textId="77777777" w:rsidR="0010022E" w:rsidRDefault="0010022E" w:rsidP="00340C03">
                            <w:pPr>
                              <w:jc w:val="center"/>
                              <w:rPr>
                                <w:rFonts w:ascii="Arial" w:hAnsi="Arial" w:cs="Arial"/>
                                <w:lang w:val="en-US"/>
                              </w:rPr>
                            </w:pPr>
                            <w:r>
                              <w:rPr>
                                <w:rFonts w:ascii="Arial" w:hAnsi="Arial" w:cs="Arial"/>
                                <w:lang w:val="en-US"/>
                              </w:rPr>
                              <w:t>VC</w:t>
                            </w:r>
                          </w:p>
                        </w:tc>
                        <w:tc>
                          <w:tcPr>
                            <w:tcW w:w="905" w:type="dxa"/>
                            <w:gridSpan w:val="2"/>
                          </w:tcPr>
                          <w:p w14:paraId="3BED0627" w14:textId="77777777" w:rsidR="0010022E" w:rsidRDefault="0010022E" w:rsidP="00A865FB">
                            <w:pPr>
                              <w:rPr>
                                <w:rFonts w:ascii="Arial" w:hAnsi="Arial" w:cs="Arial"/>
                                <w:lang w:val="en-US"/>
                              </w:rPr>
                            </w:pPr>
                          </w:p>
                        </w:tc>
                      </w:tr>
                      <w:tr w:rsidR="0010022E" w14:paraId="23772BB4" w14:textId="77777777" w:rsidTr="00FB7AD9">
                        <w:trPr>
                          <w:trHeight w:val="397"/>
                        </w:trPr>
                        <w:tc>
                          <w:tcPr>
                            <w:tcW w:w="767" w:type="dxa"/>
                            <w:tcBorders>
                              <w:right w:val="single" w:sz="12" w:space="0" w:color="auto"/>
                            </w:tcBorders>
                          </w:tcPr>
                          <w:p w14:paraId="3B5E4350" w14:textId="77777777" w:rsidR="0010022E" w:rsidRDefault="0010022E" w:rsidP="00A865FB">
                            <w:pPr>
                              <w:rPr>
                                <w:rFonts w:ascii="Arial" w:hAnsi="Arial" w:cs="Arial"/>
                                <w:lang w:val="en-US"/>
                              </w:rPr>
                            </w:pPr>
                          </w:p>
                        </w:tc>
                        <w:tc>
                          <w:tcPr>
                            <w:tcW w:w="688" w:type="dxa"/>
                            <w:tcBorders>
                              <w:left w:val="single" w:sz="12" w:space="0" w:color="auto"/>
                            </w:tcBorders>
                          </w:tcPr>
                          <w:p w14:paraId="2A49309A" w14:textId="77777777" w:rsidR="0010022E" w:rsidRDefault="0010022E" w:rsidP="00A865FB">
                            <w:pPr>
                              <w:rPr>
                                <w:rFonts w:ascii="Arial" w:hAnsi="Arial" w:cs="Arial"/>
                                <w:lang w:val="en-US"/>
                              </w:rPr>
                            </w:pPr>
                          </w:p>
                        </w:tc>
                        <w:tc>
                          <w:tcPr>
                            <w:tcW w:w="688" w:type="dxa"/>
                          </w:tcPr>
                          <w:p w14:paraId="54DA43EF" w14:textId="77777777" w:rsidR="0010022E" w:rsidRDefault="0010022E" w:rsidP="00A865FB">
                            <w:pPr>
                              <w:rPr>
                                <w:rFonts w:ascii="Arial" w:hAnsi="Arial" w:cs="Arial"/>
                                <w:lang w:val="en-US"/>
                              </w:rPr>
                            </w:pPr>
                          </w:p>
                        </w:tc>
                        <w:tc>
                          <w:tcPr>
                            <w:tcW w:w="688" w:type="dxa"/>
                          </w:tcPr>
                          <w:p w14:paraId="546D064F" w14:textId="77777777" w:rsidR="0010022E" w:rsidRDefault="0010022E" w:rsidP="00A865FB">
                            <w:pPr>
                              <w:rPr>
                                <w:rFonts w:ascii="Arial" w:hAnsi="Arial" w:cs="Arial"/>
                                <w:lang w:val="en-US"/>
                              </w:rPr>
                            </w:pPr>
                          </w:p>
                        </w:tc>
                        <w:tc>
                          <w:tcPr>
                            <w:tcW w:w="1384" w:type="dxa"/>
                            <w:gridSpan w:val="2"/>
                            <w:tcBorders>
                              <w:right w:val="dashed" w:sz="12" w:space="0" w:color="auto"/>
                            </w:tcBorders>
                          </w:tcPr>
                          <w:p w14:paraId="7597E069" w14:textId="77777777" w:rsidR="0010022E" w:rsidRDefault="0010022E" w:rsidP="00A865FB">
                            <w:pPr>
                              <w:rPr>
                                <w:rFonts w:ascii="Arial" w:hAnsi="Arial" w:cs="Arial"/>
                                <w:lang w:val="en-US"/>
                              </w:rPr>
                            </w:pPr>
                          </w:p>
                        </w:tc>
                        <w:tc>
                          <w:tcPr>
                            <w:tcW w:w="688" w:type="dxa"/>
                            <w:tcBorders>
                              <w:left w:val="dashed" w:sz="12" w:space="0" w:color="auto"/>
                            </w:tcBorders>
                          </w:tcPr>
                          <w:p w14:paraId="5E890292" w14:textId="77777777" w:rsidR="0010022E" w:rsidRDefault="0010022E" w:rsidP="00A865FB">
                            <w:pPr>
                              <w:rPr>
                                <w:rFonts w:ascii="Arial" w:hAnsi="Arial" w:cs="Arial"/>
                                <w:lang w:val="en-US"/>
                              </w:rPr>
                            </w:pPr>
                          </w:p>
                        </w:tc>
                        <w:tc>
                          <w:tcPr>
                            <w:tcW w:w="626" w:type="dxa"/>
                          </w:tcPr>
                          <w:p w14:paraId="49348091" w14:textId="77777777" w:rsidR="0010022E" w:rsidRDefault="0010022E" w:rsidP="00A865FB">
                            <w:pPr>
                              <w:rPr>
                                <w:rFonts w:ascii="Arial" w:hAnsi="Arial" w:cs="Arial"/>
                                <w:lang w:val="en-US"/>
                              </w:rPr>
                            </w:pPr>
                          </w:p>
                        </w:tc>
                        <w:tc>
                          <w:tcPr>
                            <w:tcW w:w="750" w:type="dxa"/>
                            <w:gridSpan w:val="2"/>
                          </w:tcPr>
                          <w:p w14:paraId="7E35193B" w14:textId="77777777" w:rsidR="0010022E" w:rsidRDefault="0010022E" w:rsidP="00A865FB">
                            <w:pPr>
                              <w:rPr>
                                <w:rFonts w:ascii="Arial" w:hAnsi="Arial" w:cs="Arial"/>
                                <w:lang w:val="en-US"/>
                              </w:rPr>
                            </w:pPr>
                          </w:p>
                        </w:tc>
                        <w:tc>
                          <w:tcPr>
                            <w:tcW w:w="905" w:type="dxa"/>
                            <w:gridSpan w:val="2"/>
                          </w:tcPr>
                          <w:p w14:paraId="5615F57A" w14:textId="77777777" w:rsidR="0010022E" w:rsidRDefault="0010022E" w:rsidP="00A865FB">
                            <w:pPr>
                              <w:rPr>
                                <w:rFonts w:ascii="Arial" w:hAnsi="Arial" w:cs="Arial"/>
                                <w:lang w:val="en-US"/>
                              </w:rPr>
                            </w:pPr>
                          </w:p>
                        </w:tc>
                      </w:tr>
                      <w:tr w:rsidR="0010022E" w14:paraId="6B7C8742" w14:textId="77777777" w:rsidTr="0046435E">
                        <w:trPr>
                          <w:trHeight w:val="397"/>
                        </w:trPr>
                        <w:tc>
                          <w:tcPr>
                            <w:tcW w:w="767" w:type="dxa"/>
                            <w:tcBorders>
                              <w:bottom w:val="single" w:sz="12" w:space="0" w:color="auto"/>
                              <w:right w:val="single" w:sz="12" w:space="0" w:color="auto"/>
                            </w:tcBorders>
                          </w:tcPr>
                          <w:p w14:paraId="2DD45ED3" w14:textId="77777777" w:rsidR="0010022E" w:rsidRDefault="0010022E" w:rsidP="00A865FB">
                            <w:pPr>
                              <w:rPr>
                                <w:rFonts w:ascii="Arial" w:hAnsi="Arial" w:cs="Arial"/>
                                <w:lang w:val="en-US"/>
                              </w:rPr>
                            </w:pPr>
                          </w:p>
                        </w:tc>
                        <w:tc>
                          <w:tcPr>
                            <w:tcW w:w="688" w:type="dxa"/>
                            <w:tcBorders>
                              <w:left w:val="single" w:sz="12" w:space="0" w:color="auto"/>
                              <w:bottom w:val="single" w:sz="12" w:space="0" w:color="auto"/>
                            </w:tcBorders>
                          </w:tcPr>
                          <w:p w14:paraId="4746949A" w14:textId="77777777" w:rsidR="0010022E" w:rsidRDefault="0010022E" w:rsidP="00A865FB">
                            <w:pPr>
                              <w:rPr>
                                <w:rFonts w:ascii="Arial" w:hAnsi="Arial" w:cs="Arial"/>
                                <w:lang w:val="en-US"/>
                              </w:rPr>
                            </w:pPr>
                          </w:p>
                        </w:tc>
                        <w:tc>
                          <w:tcPr>
                            <w:tcW w:w="688" w:type="dxa"/>
                            <w:tcBorders>
                              <w:bottom w:val="single" w:sz="12" w:space="0" w:color="auto"/>
                            </w:tcBorders>
                          </w:tcPr>
                          <w:p w14:paraId="79BFAA83" w14:textId="77777777" w:rsidR="0010022E" w:rsidRDefault="0010022E" w:rsidP="00A865FB">
                            <w:pPr>
                              <w:rPr>
                                <w:rFonts w:ascii="Arial" w:hAnsi="Arial" w:cs="Arial"/>
                                <w:lang w:val="en-US"/>
                              </w:rPr>
                            </w:pPr>
                          </w:p>
                        </w:tc>
                        <w:tc>
                          <w:tcPr>
                            <w:tcW w:w="688" w:type="dxa"/>
                            <w:tcBorders>
                              <w:bottom w:val="single" w:sz="12" w:space="0" w:color="auto"/>
                            </w:tcBorders>
                          </w:tcPr>
                          <w:p w14:paraId="48FD6A3C" w14:textId="77777777" w:rsidR="0010022E" w:rsidRDefault="0010022E" w:rsidP="00A865FB">
                            <w:pPr>
                              <w:rPr>
                                <w:rFonts w:ascii="Arial" w:hAnsi="Arial" w:cs="Arial"/>
                                <w:lang w:val="en-US"/>
                              </w:rPr>
                            </w:pPr>
                          </w:p>
                        </w:tc>
                        <w:tc>
                          <w:tcPr>
                            <w:tcW w:w="1384" w:type="dxa"/>
                            <w:gridSpan w:val="2"/>
                            <w:tcBorders>
                              <w:bottom w:val="single" w:sz="12" w:space="0" w:color="auto"/>
                              <w:right w:val="dashed" w:sz="12" w:space="0" w:color="auto"/>
                            </w:tcBorders>
                          </w:tcPr>
                          <w:p w14:paraId="3CE1695F" w14:textId="77777777" w:rsidR="0010022E" w:rsidRDefault="0010022E" w:rsidP="00A865FB">
                            <w:pPr>
                              <w:rPr>
                                <w:rFonts w:ascii="Arial" w:hAnsi="Arial" w:cs="Arial"/>
                                <w:lang w:val="en-US"/>
                              </w:rPr>
                            </w:pPr>
                          </w:p>
                        </w:tc>
                        <w:tc>
                          <w:tcPr>
                            <w:tcW w:w="688" w:type="dxa"/>
                            <w:tcBorders>
                              <w:left w:val="dashed" w:sz="12" w:space="0" w:color="auto"/>
                              <w:bottom w:val="single" w:sz="12" w:space="0" w:color="auto"/>
                            </w:tcBorders>
                          </w:tcPr>
                          <w:p w14:paraId="2E9438BB" w14:textId="77777777" w:rsidR="0010022E" w:rsidRDefault="0010022E" w:rsidP="00A865FB">
                            <w:pPr>
                              <w:rPr>
                                <w:rFonts w:ascii="Arial" w:hAnsi="Arial" w:cs="Arial"/>
                                <w:lang w:val="en-US"/>
                              </w:rPr>
                            </w:pPr>
                          </w:p>
                        </w:tc>
                        <w:tc>
                          <w:tcPr>
                            <w:tcW w:w="626" w:type="dxa"/>
                            <w:tcBorders>
                              <w:bottom w:val="single" w:sz="12" w:space="0" w:color="auto"/>
                            </w:tcBorders>
                          </w:tcPr>
                          <w:p w14:paraId="075121E6" w14:textId="77777777" w:rsidR="0010022E" w:rsidRDefault="0010022E" w:rsidP="00A865FB">
                            <w:pPr>
                              <w:rPr>
                                <w:rFonts w:ascii="Arial" w:hAnsi="Arial" w:cs="Arial"/>
                                <w:lang w:val="en-US"/>
                              </w:rPr>
                            </w:pPr>
                          </w:p>
                        </w:tc>
                        <w:tc>
                          <w:tcPr>
                            <w:tcW w:w="750" w:type="dxa"/>
                            <w:gridSpan w:val="2"/>
                            <w:tcBorders>
                              <w:bottom w:val="single" w:sz="12" w:space="0" w:color="auto"/>
                            </w:tcBorders>
                          </w:tcPr>
                          <w:p w14:paraId="4E8E1E5D" w14:textId="77777777" w:rsidR="0010022E" w:rsidRDefault="0010022E" w:rsidP="00A865FB">
                            <w:pPr>
                              <w:rPr>
                                <w:rFonts w:ascii="Arial" w:hAnsi="Arial" w:cs="Arial"/>
                                <w:lang w:val="en-US"/>
                              </w:rPr>
                            </w:pPr>
                          </w:p>
                        </w:tc>
                        <w:tc>
                          <w:tcPr>
                            <w:tcW w:w="905" w:type="dxa"/>
                            <w:gridSpan w:val="2"/>
                            <w:vAlign w:val="bottom"/>
                          </w:tcPr>
                          <w:p w14:paraId="3D2FBD43" w14:textId="77777777" w:rsidR="0010022E" w:rsidRPr="007A7F67" w:rsidRDefault="0010022E" w:rsidP="0046435E">
                            <w:pPr>
                              <w:rPr>
                                <w:rFonts w:ascii="Arial" w:hAnsi="Arial" w:cs="Arial"/>
                                <w:b/>
                                <w:lang w:val="en-US"/>
                              </w:rPr>
                            </w:pPr>
                            <w:r w:rsidRPr="007A7F67">
                              <w:rPr>
                                <w:rFonts w:ascii="Arial" w:hAnsi="Arial" w:cs="Arial"/>
                                <w:b/>
                                <w:lang w:val="en-US"/>
                              </w:rPr>
                              <w:t>Q</w:t>
                            </w:r>
                          </w:p>
                        </w:tc>
                      </w:tr>
                      <w:tr w:rsidR="0010022E" w14:paraId="3BE6347B" w14:textId="77777777" w:rsidTr="00FB7AD9">
                        <w:trPr>
                          <w:gridAfter w:val="2"/>
                          <w:wAfter w:w="905" w:type="dxa"/>
                          <w:trHeight w:val="397"/>
                        </w:trPr>
                        <w:tc>
                          <w:tcPr>
                            <w:tcW w:w="767" w:type="dxa"/>
                            <w:tcBorders>
                              <w:top w:val="single" w:sz="12" w:space="0" w:color="auto"/>
                              <w:right w:val="single" w:sz="12" w:space="0" w:color="auto"/>
                            </w:tcBorders>
                          </w:tcPr>
                          <w:p w14:paraId="235DD99A" w14:textId="77777777" w:rsidR="0010022E" w:rsidRDefault="0010022E" w:rsidP="00755EF3">
                            <w:pPr>
                              <w:jc w:val="right"/>
                              <w:rPr>
                                <w:rFonts w:ascii="Arial" w:hAnsi="Arial" w:cs="Arial"/>
                                <w:lang w:val="en-US"/>
                              </w:rPr>
                            </w:pPr>
                            <w:r>
                              <w:rPr>
                                <w:rFonts w:ascii="Arial" w:hAnsi="Arial" w:cs="Arial"/>
                                <w:lang w:val="en-US"/>
                              </w:rPr>
                              <w:t>0</w:t>
                            </w:r>
                          </w:p>
                        </w:tc>
                        <w:tc>
                          <w:tcPr>
                            <w:tcW w:w="688" w:type="dxa"/>
                            <w:tcBorders>
                              <w:top w:val="single" w:sz="12" w:space="0" w:color="auto"/>
                              <w:left w:val="single" w:sz="12" w:space="0" w:color="auto"/>
                            </w:tcBorders>
                          </w:tcPr>
                          <w:p w14:paraId="6271AEB4" w14:textId="77777777" w:rsidR="0010022E" w:rsidRDefault="0010022E" w:rsidP="00A865FB">
                            <w:pPr>
                              <w:rPr>
                                <w:rFonts w:ascii="Arial" w:hAnsi="Arial" w:cs="Arial"/>
                                <w:lang w:val="en-US"/>
                              </w:rPr>
                            </w:pPr>
                          </w:p>
                        </w:tc>
                        <w:tc>
                          <w:tcPr>
                            <w:tcW w:w="688" w:type="dxa"/>
                            <w:tcBorders>
                              <w:top w:val="single" w:sz="12" w:space="0" w:color="auto"/>
                            </w:tcBorders>
                          </w:tcPr>
                          <w:p w14:paraId="3E480D5A" w14:textId="77777777" w:rsidR="0010022E" w:rsidRDefault="0010022E" w:rsidP="00A865FB">
                            <w:pPr>
                              <w:rPr>
                                <w:rFonts w:ascii="Arial" w:hAnsi="Arial" w:cs="Arial"/>
                                <w:lang w:val="en-US"/>
                              </w:rPr>
                            </w:pPr>
                          </w:p>
                        </w:tc>
                        <w:tc>
                          <w:tcPr>
                            <w:tcW w:w="688" w:type="dxa"/>
                            <w:tcBorders>
                              <w:top w:val="single" w:sz="12" w:space="0" w:color="auto"/>
                            </w:tcBorders>
                          </w:tcPr>
                          <w:p w14:paraId="6D3506FD" w14:textId="77777777" w:rsidR="0010022E" w:rsidRDefault="0010022E" w:rsidP="00A865FB">
                            <w:pPr>
                              <w:rPr>
                                <w:rFonts w:ascii="Arial" w:hAnsi="Arial" w:cs="Arial"/>
                                <w:lang w:val="en-US"/>
                              </w:rPr>
                            </w:pPr>
                          </w:p>
                        </w:tc>
                        <w:tc>
                          <w:tcPr>
                            <w:tcW w:w="2072" w:type="dxa"/>
                            <w:gridSpan w:val="3"/>
                            <w:tcBorders>
                              <w:top w:val="single" w:sz="12" w:space="0" w:color="auto"/>
                            </w:tcBorders>
                          </w:tcPr>
                          <w:p w14:paraId="265A1B30" w14:textId="77777777" w:rsidR="0010022E" w:rsidRDefault="0010022E" w:rsidP="00FB7AD9">
                            <w:pPr>
                              <w:jc w:val="center"/>
                              <w:rPr>
                                <w:rFonts w:ascii="Arial" w:hAnsi="Arial" w:cs="Arial"/>
                                <w:lang w:val="en-US"/>
                              </w:rPr>
                            </w:pPr>
                            <w:r>
                              <w:rPr>
                                <w:rFonts w:ascii="Arial" w:hAnsi="Arial" w:cs="Arial"/>
                                <w:sz w:val="20"/>
                                <w:lang w:val="en-US"/>
                              </w:rPr>
                              <w:t xml:space="preserve">          3.600</w:t>
                            </w:r>
                          </w:p>
                        </w:tc>
                        <w:tc>
                          <w:tcPr>
                            <w:tcW w:w="688" w:type="dxa"/>
                            <w:gridSpan w:val="2"/>
                            <w:tcBorders>
                              <w:top w:val="single" w:sz="12" w:space="0" w:color="auto"/>
                            </w:tcBorders>
                          </w:tcPr>
                          <w:p w14:paraId="69D1BCE7" w14:textId="77777777" w:rsidR="0010022E" w:rsidRDefault="0010022E" w:rsidP="00A865FB">
                            <w:pPr>
                              <w:rPr>
                                <w:rFonts w:ascii="Arial" w:hAnsi="Arial" w:cs="Arial"/>
                                <w:lang w:val="en-US"/>
                              </w:rPr>
                            </w:pPr>
                          </w:p>
                        </w:tc>
                        <w:tc>
                          <w:tcPr>
                            <w:tcW w:w="688" w:type="dxa"/>
                            <w:tcBorders>
                              <w:top w:val="single" w:sz="12" w:space="0" w:color="auto"/>
                            </w:tcBorders>
                          </w:tcPr>
                          <w:p w14:paraId="2E48DA29" w14:textId="77777777" w:rsidR="0010022E" w:rsidRDefault="0010022E" w:rsidP="00A865FB">
                            <w:pPr>
                              <w:rPr>
                                <w:rFonts w:ascii="Arial" w:hAnsi="Arial" w:cs="Arial"/>
                                <w:lang w:val="en-US"/>
                              </w:rPr>
                            </w:pPr>
                          </w:p>
                        </w:tc>
                      </w:tr>
                    </w:tbl>
                    <w:p w14:paraId="09782782" w14:textId="77777777" w:rsidR="0010022E" w:rsidRDefault="0010022E" w:rsidP="00130AAD">
                      <w:pPr>
                        <w:spacing w:after="0" w:line="240" w:lineRule="auto"/>
                        <w:rPr>
                          <w:rFonts w:ascii="Arial" w:hAnsi="Arial" w:cs="Arial"/>
                          <w:lang w:val="en-US"/>
                        </w:rPr>
                      </w:pPr>
                    </w:p>
                    <w:p w14:paraId="61904B04" w14:textId="77777777" w:rsidR="0010022E" w:rsidRDefault="0010022E" w:rsidP="00130AAD">
                      <w:pPr>
                        <w:spacing w:after="0" w:line="240" w:lineRule="auto"/>
                        <w:rPr>
                          <w:rFonts w:ascii="Arial" w:hAnsi="Arial" w:cs="Arial"/>
                          <w:lang w:val="en-US"/>
                        </w:rPr>
                      </w:pPr>
                    </w:p>
                    <w:p w14:paraId="779AB968" w14:textId="77777777" w:rsidR="0010022E" w:rsidRPr="00A865FB" w:rsidRDefault="0010022E" w:rsidP="00130AAD">
                      <w:pPr>
                        <w:spacing w:after="0" w:line="240" w:lineRule="auto"/>
                        <w:rPr>
                          <w:rFonts w:ascii="Arial" w:hAnsi="Arial" w:cs="Arial"/>
                          <w:lang w:val="en-US"/>
                        </w:rPr>
                      </w:pPr>
                    </w:p>
                  </w:txbxContent>
                </v:textbox>
              </v:shape>
            </w:pict>
          </mc:Fallback>
        </mc:AlternateContent>
      </w:r>
    </w:p>
    <w:p w14:paraId="13E89019"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r>
        <w:rPr>
          <w:rFonts w:ascii="Arial" w:eastAsia="Times New Roman" w:hAnsi="Arial" w:cs="Arial"/>
          <w:noProof/>
          <w:lang w:val="en-US"/>
        </w:rPr>
        <mc:AlternateContent>
          <mc:Choice Requires="wps">
            <w:drawing>
              <wp:anchor distT="0" distB="0" distL="114300" distR="114300" simplePos="0" relativeHeight="251726336" behindDoc="0" locked="0" layoutInCell="1" allowOverlap="1" wp14:anchorId="5A1BEF6B" wp14:editId="7CBCD267">
                <wp:simplePos x="0" y="0"/>
                <wp:positionH relativeFrom="column">
                  <wp:posOffset>1053638</wp:posOffset>
                </wp:positionH>
                <wp:positionV relativeFrom="paragraph">
                  <wp:posOffset>240706</wp:posOffset>
                </wp:positionV>
                <wp:extent cx="3484880" cy="2369128"/>
                <wp:effectExtent l="0" t="0" r="20320" b="31750"/>
                <wp:wrapNone/>
                <wp:docPr id="22" name="Straight Connector 22"/>
                <wp:cNvGraphicFramePr/>
                <a:graphic xmlns:a="http://schemas.openxmlformats.org/drawingml/2006/main">
                  <a:graphicData uri="http://schemas.microsoft.com/office/word/2010/wordprocessingShape">
                    <wps:wsp>
                      <wps:cNvCnPr/>
                      <wps:spPr>
                        <a:xfrm flipV="1">
                          <a:off x="0" y="0"/>
                          <a:ext cx="3484880" cy="23691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EF354" id="Straight Connector 22"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8.95pt" to="357.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" strokecolor="black [3213]"/>
            </w:pict>
          </mc:Fallback>
        </mc:AlternateContent>
      </w:r>
    </w:p>
    <w:p w14:paraId="5BECC0FC"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24B45C57"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r>
        <w:rPr>
          <w:rFonts w:ascii="Arial" w:eastAsia="Times New Roman" w:hAnsi="Arial" w:cs="Arial"/>
          <w:noProof/>
          <w:lang w:val="en-US"/>
        </w:rPr>
        <mc:AlternateContent>
          <mc:Choice Requires="wps">
            <w:drawing>
              <wp:anchor distT="0" distB="0" distL="114300" distR="114300" simplePos="0" relativeHeight="251737600" behindDoc="0" locked="0" layoutInCell="1" allowOverlap="1" wp14:anchorId="72E0C741" wp14:editId="344902F9">
                <wp:simplePos x="0" y="0"/>
                <wp:positionH relativeFrom="column">
                  <wp:posOffset>1053638</wp:posOffset>
                </wp:positionH>
                <wp:positionV relativeFrom="paragraph">
                  <wp:posOffset>174039</wp:posOffset>
                </wp:positionV>
                <wp:extent cx="3526972" cy="777398"/>
                <wp:effectExtent l="0" t="0" r="16510" b="22860"/>
                <wp:wrapNone/>
                <wp:docPr id="32" name="Straight Connector 32"/>
                <wp:cNvGraphicFramePr/>
                <a:graphic xmlns:a="http://schemas.openxmlformats.org/drawingml/2006/main">
                  <a:graphicData uri="http://schemas.microsoft.com/office/word/2010/wordprocessingShape">
                    <wps:wsp>
                      <wps:cNvCnPr/>
                      <wps:spPr>
                        <a:xfrm flipV="1">
                          <a:off x="0" y="0"/>
                          <a:ext cx="3526972" cy="7773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0A8D3" id="Straight Connector 32" o:spid="_x0000_s1026" style="position:absolute;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7pt" to="360.6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" strokecolor="black [3213]"/>
            </w:pict>
          </mc:Fallback>
        </mc:AlternateContent>
      </w:r>
    </w:p>
    <w:p w14:paraId="36473273"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64672C22"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651503B1"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723B9A5A"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739D74F7"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7A9D14BF" w14:textId="77777777" w:rsidR="00130AAD" w:rsidRDefault="00130AAD" w:rsidP="00130AAD">
      <w:pPr>
        <w:pStyle w:val="ListParagraph"/>
        <w:shd w:val="clear" w:color="auto" w:fill="FFFFFF"/>
        <w:spacing w:after="0" w:line="480" w:lineRule="auto"/>
        <w:ind w:left="709"/>
        <w:jc w:val="both"/>
        <w:rPr>
          <w:rFonts w:ascii="Arial" w:eastAsia="Times New Roman" w:hAnsi="Arial" w:cs="Arial"/>
          <w:lang w:val="en-US" w:eastAsia="id-ID"/>
        </w:rPr>
      </w:pPr>
    </w:p>
    <w:p w14:paraId="7731EEAD" w14:textId="77777777" w:rsidR="00130AAD" w:rsidRDefault="00130AAD" w:rsidP="00130AAD">
      <w:pPr>
        <w:pStyle w:val="ListParagraph"/>
        <w:shd w:val="clear" w:color="auto" w:fill="FFFFFF"/>
        <w:spacing w:after="0" w:line="360" w:lineRule="auto"/>
        <w:ind w:left="709"/>
        <w:jc w:val="both"/>
        <w:rPr>
          <w:rFonts w:ascii="Arial" w:eastAsia="Times New Roman" w:hAnsi="Arial" w:cs="Arial"/>
          <w:lang w:val="en-US" w:eastAsia="id-ID"/>
        </w:rPr>
      </w:pPr>
    </w:p>
    <w:p w14:paraId="519E5676" w14:textId="77777777" w:rsidR="00130AAD" w:rsidRDefault="00130AAD" w:rsidP="00130AAD">
      <w:pPr>
        <w:pStyle w:val="ListParagraph"/>
        <w:shd w:val="clear" w:color="auto" w:fill="FFFFFF"/>
        <w:spacing w:after="0" w:line="240" w:lineRule="auto"/>
        <w:ind w:left="709" w:firstLine="567"/>
        <w:jc w:val="both"/>
        <w:rPr>
          <w:rFonts w:ascii="Arial" w:eastAsia="Times New Roman" w:hAnsi="Arial" w:cs="Arial"/>
          <w:lang w:val="en-US" w:eastAsia="id-ID"/>
        </w:rPr>
      </w:pPr>
    </w:p>
    <w:p w14:paraId="4267D132" w14:textId="77777777" w:rsidR="00340C03" w:rsidRDefault="00F80CE3" w:rsidP="00340C03">
      <w:pPr>
        <w:pStyle w:val="ListParagraph"/>
        <w:shd w:val="clear" w:color="auto" w:fill="FFFFFF"/>
        <w:spacing w:after="0" w:line="480" w:lineRule="auto"/>
        <w:ind w:left="709" w:firstLine="567"/>
        <w:jc w:val="both"/>
        <w:rPr>
          <w:rFonts w:ascii="Arial" w:hAnsi="Arial" w:cs="Arial"/>
          <w:lang w:val="en-US"/>
        </w:rPr>
      </w:pPr>
      <w:r>
        <w:rPr>
          <w:rFonts w:ascii="Arial" w:hAnsi="Arial" w:cs="Arial"/>
        </w:rPr>
        <w:t>Pada ke</w:t>
      </w:r>
      <w:proofErr w:type="spellStart"/>
      <w:r w:rsidR="00456D4F">
        <w:rPr>
          <w:rFonts w:ascii="Arial" w:hAnsi="Arial" w:cs="Arial"/>
          <w:lang w:val="en-US"/>
        </w:rPr>
        <w:t>dua</w:t>
      </w:r>
      <w:proofErr w:type="spellEnd"/>
      <w:r w:rsidR="00456D4F" w:rsidRPr="00456D4F">
        <w:rPr>
          <w:rFonts w:ascii="Arial" w:hAnsi="Arial" w:cs="Arial"/>
        </w:rPr>
        <w:t xml:space="preserve"> grafik di atas dapat dilihat bahwa break even adalah titik potong antara jumlah biaya (garis jumlah biaya) dengan jumlah penjualan (garis penjualan). Daerah rugi dimana garis jumlah biaya diatas garis penjualan atau dengan kata lain jumlah biayanya lebih besar daripada jumlah penjualan. Daerah laba sebaliknya, dimana garis penjualan diatas atau lebih besar dari pada garis jumlah biaya. </w:t>
      </w:r>
      <w:r>
        <w:rPr>
          <w:rFonts w:ascii="Arial" w:hAnsi="Arial" w:cs="Arial"/>
          <w:lang w:val="en-US"/>
        </w:rPr>
        <w:t>B</w:t>
      </w:r>
      <w:r w:rsidR="00340C03">
        <w:rPr>
          <w:rFonts w:ascii="Arial" w:hAnsi="Arial" w:cs="Arial"/>
        </w:rPr>
        <w:t>ila</w:t>
      </w:r>
      <w:r w:rsidR="00456D4F" w:rsidRPr="00340C03">
        <w:rPr>
          <w:rFonts w:ascii="Arial" w:hAnsi="Arial" w:cs="Arial"/>
        </w:rPr>
        <w:t xml:space="preserve"> Sales (S) – Total Cost = Laba (π) </w:t>
      </w:r>
      <w:proofErr w:type="gramStart"/>
      <w:r w:rsidR="00340C03">
        <w:rPr>
          <w:rFonts w:ascii="Arial" w:hAnsi="Arial" w:cs="Arial"/>
          <w:lang w:val="en-US"/>
        </w:rPr>
        <w:t xml:space="preserve">dan </w:t>
      </w:r>
      <w:r w:rsidR="009F6846">
        <w:rPr>
          <w:rFonts w:ascii="Arial" w:hAnsi="Arial" w:cs="Arial"/>
          <w:lang w:val="en-US"/>
        </w:rPr>
        <w:t xml:space="preserve"> </w:t>
      </w:r>
      <w:r w:rsidR="00456D4F" w:rsidRPr="00456D4F">
        <w:rPr>
          <w:rFonts w:ascii="Arial" w:hAnsi="Arial" w:cs="Arial"/>
        </w:rPr>
        <w:t>FC</w:t>
      </w:r>
      <w:proofErr w:type="gramEnd"/>
      <w:r w:rsidR="00456D4F" w:rsidRPr="00456D4F">
        <w:rPr>
          <w:rFonts w:ascii="Arial" w:hAnsi="Arial" w:cs="Arial"/>
        </w:rPr>
        <w:t xml:space="preserve"> + VC = Total Cost</w:t>
      </w:r>
      <w:r w:rsidR="00340C03">
        <w:rPr>
          <w:rFonts w:ascii="Arial" w:hAnsi="Arial" w:cs="Arial"/>
          <w:lang w:val="en-US"/>
        </w:rPr>
        <w:t>.</w:t>
      </w:r>
    </w:p>
    <w:p w14:paraId="23D14D52" w14:textId="77777777" w:rsidR="00F80CE3" w:rsidRDefault="00F80CE3" w:rsidP="00340C03">
      <w:pPr>
        <w:pStyle w:val="ListParagraph"/>
        <w:shd w:val="clear" w:color="auto" w:fill="FFFFFF"/>
        <w:spacing w:after="0" w:line="480" w:lineRule="auto"/>
        <w:ind w:left="709" w:firstLine="567"/>
        <w:jc w:val="both"/>
        <w:rPr>
          <w:rFonts w:ascii="Arial" w:hAnsi="Arial" w:cs="Arial"/>
          <w:lang w:val="en-US"/>
        </w:rPr>
      </w:pPr>
      <w:r>
        <w:rPr>
          <w:rFonts w:ascii="Arial" w:hAnsi="Arial" w:cs="Arial"/>
          <w:lang w:val="en-US"/>
        </w:rPr>
        <w:t xml:space="preserve">Jadi </w:t>
      </w: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kedua</w:t>
      </w:r>
      <w:proofErr w:type="spellEnd"/>
      <w:r>
        <w:rPr>
          <w:rFonts w:ascii="Arial" w:hAnsi="Arial" w:cs="Arial"/>
          <w:lang w:val="en-US"/>
        </w:rPr>
        <w:t xml:space="preserve"> </w:t>
      </w:r>
      <w:proofErr w:type="spellStart"/>
      <w:r w:rsidR="00F65E80">
        <w:rPr>
          <w:rFonts w:ascii="Arial" w:hAnsi="Arial" w:cs="Arial"/>
          <w:lang w:val="en-US"/>
        </w:rPr>
        <w:t>grafik</w:t>
      </w:r>
      <w:proofErr w:type="spellEnd"/>
      <w:r w:rsidR="00F65E80">
        <w:rPr>
          <w:rFonts w:ascii="Arial" w:hAnsi="Arial" w:cs="Arial"/>
          <w:lang w:val="en-US"/>
        </w:rPr>
        <w:t xml:space="preserve"> </w:t>
      </w:r>
      <w:proofErr w:type="spellStart"/>
      <w:r w:rsidR="00F65E80">
        <w:rPr>
          <w:rFonts w:ascii="Arial" w:hAnsi="Arial" w:cs="Arial"/>
          <w:lang w:val="en-US"/>
        </w:rPr>
        <w:t>tersebut</w:t>
      </w:r>
      <w:proofErr w:type="spellEnd"/>
      <w:r w:rsidR="00F65E80">
        <w:rPr>
          <w:rFonts w:ascii="Arial" w:hAnsi="Arial" w:cs="Arial"/>
          <w:lang w:val="en-US"/>
        </w:rPr>
        <w:t xml:space="preserve"> di </w:t>
      </w:r>
      <w:proofErr w:type="spellStart"/>
      <w:r w:rsidR="00F65E80">
        <w:rPr>
          <w:rFonts w:ascii="Arial" w:hAnsi="Arial" w:cs="Arial"/>
          <w:lang w:val="en-US"/>
        </w:rPr>
        <w:t>atas</w:t>
      </w:r>
      <w:proofErr w:type="spellEnd"/>
      <w:r w:rsidR="00F65E80">
        <w:rPr>
          <w:rFonts w:ascii="Arial" w:hAnsi="Arial" w:cs="Arial"/>
          <w:lang w:val="en-US"/>
        </w:rPr>
        <w:t xml:space="preserve"> dan </w:t>
      </w:r>
      <w:proofErr w:type="spellStart"/>
      <w:r w:rsidR="00F65E80">
        <w:rPr>
          <w:rFonts w:ascii="Arial" w:hAnsi="Arial" w:cs="Arial"/>
          <w:lang w:val="en-US"/>
        </w:rPr>
        <w:t>berdasarkan</w:t>
      </w:r>
      <w:proofErr w:type="spellEnd"/>
      <w:r w:rsidR="00F65E80">
        <w:rPr>
          <w:rFonts w:ascii="Arial" w:hAnsi="Arial" w:cs="Arial"/>
          <w:lang w:val="en-US"/>
        </w:rPr>
        <w:t xml:space="preserve"> </w:t>
      </w:r>
      <w:proofErr w:type="spellStart"/>
      <w:r w:rsidR="00F65E80">
        <w:rPr>
          <w:rFonts w:ascii="Arial" w:hAnsi="Arial" w:cs="Arial"/>
          <w:lang w:val="en-US"/>
        </w:rPr>
        <w:t>hasil</w:t>
      </w:r>
      <w:proofErr w:type="spellEnd"/>
      <w:r w:rsidR="00F65E80">
        <w:rPr>
          <w:rFonts w:ascii="Arial" w:hAnsi="Arial" w:cs="Arial"/>
          <w:lang w:val="en-US"/>
        </w:rPr>
        <w:t xml:space="preserve"> data </w:t>
      </w:r>
      <w:proofErr w:type="spellStart"/>
      <w:r w:rsidR="00F65E80">
        <w:rPr>
          <w:rFonts w:ascii="Arial" w:hAnsi="Arial" w:cs="Arial"/>
          <w:lang w:val="en-US"/>
        </w:rPr>
        <w:t>penjualan</w:t>
      </w:r>
      <w:proofErr w:type="spellEnd"/>
      <w:r w:rsidR="00F65E80">
        <w:rPr>
          <w:rFonts w:ascii="Arial" w:hAnsi="Arial" w:cs="Arial"/>
          <w:lang w:val="en-US"/>
        </w:rPr>
        <w:t xml:space="preserve"> </w:t>
      </w:r>
      <w:proofErr w:type="spellStart"/>
      <w:r w:rsidR="00F65E80">
        <w:rPr>
          <w:rFonts w:ascii="Arial" w:hAnsi="Arial" w:cs="Arial"/>
          <w:lang w:val="en-US"/>
        </w:rPr>
        <w:t>baik</w:t>
      </w:r>
      <w:proofErr w:type="spellEnd"/>
      <w:r w:rsidR="00F65E80">
        <w:rPr>
          <w:rFonts w:ascii="Arial" w:hAnsi="Arial" w:cs="Arial"/>
          <w:lang w:val="en-US"/>
        </w:rPr>
        <w:t xml:space="preserve"> </w:t>
      </w:r>
      <w:proofErr w:type="spellStart"/>
      <w:r w:rsidR="00F65E80">
        <w:rPr>
          <w:rFonts w:ascii="Arial" w:hAnsi="Arial" w:cs="Arial"/>
          <w:lang w:val="en-US"/>
        </w:rPr>
        <w:t>penjualan</w:t>
      </w:r>
      <w:proofErr w:type="spellEnd"/>
      <w:r w:rsidR="00F65E80">
        <w:rPr>
          <w:rFonts w:ascii="Arial" w:hAnsi="Arial" w:cs="Arial"/>
          <w:lang w:val="en-US"/>
        </w:rPr>
        <w:t xml:space="preserve"> pada </w:t>
      </w:r>
      <w:proofErr w:type="spellStart"/>
      <w:r w:rsidR="00F65E80">
        <w:rPr>
          <w:rFonts w:ascii="Arial" w:hAnsi="Arial" w:cs="Arial"/>
          <w:lang w:val="en-US"/>
        </w:rPr>
        <w:t>bulan</w:t>
      </w:r>
      <w:proofErr w:type="spellEnd"/>
      <w:r w:rsidR="00F65E80">
        <w:rPr>
          <w:rFonts w:ascii="Arial" w:hAnsi="Arial" w:cs="Arial"/>
          <w:lang w:val="en-US"/>
        </w:rPr>
        <w:t xml:space="preserve"> November dan pada </w:t>
      </w:r>
      <w:proofErr w:type="spellStart"/>
      <w:r w:rsidR="00F65E80">
        <w:rPr>
          <w:rFonts w:ascii="Arial" w:hAnsi="Arial" w:cs="Arial"/>
          <w:lang w:val="en-US"/>
        </w:rPr>
        <w:t>bulan</w:t>
      </w:r>
      <w:proofErr w:type="spellEnd"/>
      <w:r w:rsidR="00F65E80">
        <w:rPr>
          <w:rFonts w:ascii="Arial" w:hAnsi="Arial" w:cs="Arial"/>
          <w:lang w:val="en-US"/>
        </w:rPr>
        <w:t xml:space="preserve"> </w:t>
      </w:r>
      <w:proofErr w:type="spellStart"/>
      <w:r w:rsidR="00F65E80">
        <w:rPr>
          <w:rFonts w:ascii="Arial" w:hAnsi="Arial" w:cs="Arial"/>
          <w:lang w:val="en-US"/>
        </w:rPr>
        <w:t>Desember</w:t>
      </w:r>
      <w:proofErr w:type="spellEnd"/>
      <w:r w:rsidR="00F65E80">
        <w:rPr>
          <w:rFonts w:ascii="Arial" w:hAnsi="Arial" w:cs="Arial"/>
          <w:lang w:val="en-US"/>
        </w:rPr>
        <w:t xml:space="preserve"> </w:t>
      </w:r>
      <w:proofErr w:type="spellStart"/>
      <w:r w:rsidR="00F65E80">
        <w:rPr>
          <w:rFonts w:ascii="Arial" w:hAnsi="Arial" w:cs="Arial"/>
          <w:lang w:val="en-US"/>
        </w:rPr>
        <w:t>bahwa</w:t>
      </w:r>
      <w:proofErr w:type="spellEnd"/>
      <w:r w:rsidR="00F65E80">
        <w:rPr>
          <w:rFonts w:ascii="Arial" w:hAnsi="Arial" w:cs="Arial"/>
          <w:lang w:val="en-US"/>
        </w:rPr>
        <w:t xml:space="preserve"> </w:t>
      </w:r>
      <w:proofErr w:type="spellStart"/>
      <w:r w:rsidR="00F65E80">
        <w:rPr>
          <w:rFonts w:ascii="Arial" w:hAnsi="Arial" w:cs="Arial"/>
          <w:lang w:val="en-US"/>
        </w:rPr>
        <w:t>produk</w:t>
      </w:r>
      <w:proofErr w:type="spellEnd"/>
      <w:r w:rsidR="00F65E80">
        <w:rPr>
          <w:rFonts w:ascii="Arial" w:hAnsi="Arial" w:cs="Arial"/>
          <w:lang w:val="en-US"/>
        </w:rPr>
        <w:t xml:space="preserve"> </w:t>
      </w:r>
      <w:proofErr w:type="spellStart"/>
      <w:r w:rsidR="00F65E80">
        <w:rPr>
          <w:rFonts w:ascii="Arial" w:hAnsi="Arial" w:cs="Arial"/>
          <w:lang w:val="en-US"/>
        </w:rPr>
        <w:t>usaha</w:t>
      </w:r>
      <w:proofErr w:type="spellEnd"/>
      <w:r w:rsidR="00F65E80">
        <w:rPr>
          <w:rFonts w:ascii="Arial" w:hAnsi="Arial" w:cs="Arial"/>
          <w:lang w:val="en-US"/>
        </w:rPr>
        <w:t xml:space="preserve"> </w:t>
      </w:r>
      <w:proofErr w:type="spellStart"/>
      <w:r w:rsidR="00F65E80">
        <w:rPr>
          <w:rFonts w:ascii="Arial" w:hAnsi="Arial" w:cs="Arial"/>
          <w:lang w:val="en-US"/>
        </w:rPr>
        <w:t>gorengan</w:t>
      </w:r>
      <w:proofErr w:type="spellEnd"/>
      <w:r w:rsidR="00F65E80">
        <w:rPr>
          <w:rFonts w:ascii="Arial" w:hAnsi="Arial" w:cs="Arial"/>
          <w:lang w:val="en-US"/>
        </w:rPr>
        <w:t xml:space="preserve"> pisang </w:t>
      </w:r>
      <w:proofErr w:type="spellStart"/>
      <w:r w:rsidR="00F65E80">
        <w:rPr>
          <w:rFonts w:ascii="Arial" w:hAnsi="Arial" w:cs="Arial"/>
          <w:lang w:val="en-US"/>
        </w:rPr>
        <w:t>molen</w:t>
      </w:r>
      <w:proofErr w:type="spellEnd"/>
      <w:r w:rsidR="00F65E80">
        <w:rPr>
          <w:rFonts w:ascii="Arial" w:hAnsi="Arial" w:cs="Arial"/>
          <w:lang w:val="en-US"/>
        </w:rPr>
        <w:t xml:space="preserve"> di </w:t>
      </w:r>
      <w:proofErr w:type="spellStart"/>
      <w:r w:rsidR="00F65E80">
        <w:rPr>
          <w:rFonts w:ascii="Arial" w:hAnsi="Arial" w:cs="Arial"/>
          <w:lang w:val="en-US"/>
        </w:rPr>
        <w:t>Kecamatan</w:t>
      </w:r>
      <w:proofErr w:type="spellEnd"/>
      <w:r w:rsidR="00F65E80">
        <w:rPr>
          <w:rFonts w:ascii="Arial" w:hAnsi="Arial" w:cs="Arial"/>
          <w:lang w:val="en-US"/>
        </w:rPr>
        <w:t xml:space="preserve"> Muara </w:t>
      </w:r>
      <w:proofErr w:type="spellStart"/>
      <w:r w:rsidR="00F65E80">
        <w:rPr>
          <w:rFonts w:ascii="Arial" w:hAnsi="Arial" w:cs="Arial"/>
          <w:lang w:val="en-US"/>
        </w:rPr>
        <w:t>Uya</w:t>
      </w:r>
      <w:proofErr w:type="spellEnd"/>
      <w:r w:rsidR="00F65E80">
        <w:rPr>
          <w:rFonts w:ascii="Arial" w:hAnsi="Arial" w:cs="Arial"/>
          <w:lang w:val="en-US"/>
        </w:rPr>
        <w:t xml:space="preserve"> </w:t>
      </w:r>
      <w:proofErr w:type="spellStart"/>
      <w:r w:rsidR="00F65E80">
        <w:rPr>
          <w:rFonts w:ascii="Arial" w:hAnsi="Arial" w:cs="Arial"/>
          <w:lang w:val="en-US"/>
        </w:rPr>
        <w:t>dapat</w:t>
      </w:r>
      <w:proofErr w:type="spellEnd"/>
      <w:r w:rsidR="00F65E80">
        <w:rPr>
          <w:rFonts w:ascii="Arial" w:hAnsi="Arial" w:cs="Arial"/>
          <w:lang w:val="en-US"/>
        </w:rPr>
        <w:t xml:space="preserve"> </w:t>
      </w:r>
      <w:proofErr w:type="spellStart"/>
      <w:r w:rsidR="00F65E80">
        <w:rPr>
          <w:rFonts w:ascii="Arial" w:hAnsi="Arial" w:cs="Arial"/>
          <w:lang w:val="en-US"/>
        </w:rPr>
        <w:t>diketahui</w:t>
      </w:r>
      <w:proofErr w:type="spellEnd"/>
      <w:r w:rsidR="00F65E80">
        <w:rPr>
          <w:rFonts w:ascii="Arial" w:hAnsi="Arial" w:cs="Arial"/>
          <w:lang w:val="en-US"/>
        </w:rPr>
        <w:t xml:space="preserve"> </w:t>
      </w:r>
      <w:proofErr w:type="spellStart"/>
      <w:r w:rsidR="00F65E80">
        <w:rPr>
          <w:rFonts w:ascii="Arial" w:hAnsi="Arial" w:cs="Arial"/>
          <w:lang w:val="en-US"/>
        </w:rPr>
        <w:t>pencapaian</w:t>
      </w:r>
      <w:proofErr w:type="spellEnd"/>
      <w:r w:rsidR="00F65E80">
        <w:rPr>
          <w:rFonts w:ascii="Arial" w:hAnsi="Arial" w:cs="Arial"/>
          <w:lang w:val="en-US"/>
        </w:rPr>
        <w:t xml:space="preserve"> </w:t>
      </w:r>
      <w:proofErr w:type="spellStart"/>
      <w:r w:rsidR="00F65E80">
        <w:rPr>
          <w:rFonts w:ascii="Arial" w:hAnsi="Arial" w:cs="Arial"/>
          <w:lang w:val="en-US"/>
        </w:rPr>
        <w:t>titik</w:t>
      </w:r>
      <w:proofErr w:type="spellEnd"/>
      <w:r w:rsidR="00F65E80">
        <w:rPr>
          <w:rFonts w:ascii="Arial" w:hAnsi="Arial" w:cs="Arial"/>
          <w:lang w:val="en-US"/>
        </w:rPr>
        <w:t xml:space="preserve"> </w:t>
      </w:r>
      <w:proofErr w:type="spellStart"/>
      <w:r w:rsidR="00F65E80">
        <w:rPr>
          <w:rFonts w:ascii="Arial" w:hAnsi="Arial" w:cs="Arial"/>
          <w:lang w:val="en-US"/>
        </w:rPr>
        <w:t>impas</w:t>
      </w:r>
      <w:proofErr w:type="spellEnd"/>
      <w:r w:rsidR="00F65E80">
        <w:rPr>
          <w:rFonts w:ascii="Arial" w:hAnsi="Arial" w:cs="Arial"/>
          <w:lang w:val="en-US"/>
        </w:rPr>
        <w:t xml:space="preserve"> </w:t>
      </w:r>
      <w:proofErr w:type="spellStart"/>
      <w:r w:rsidR="00F65E80">
        <w:rPr>
          <w:rFonts w:ascii="Arial" w:hAnsi="Arial" w:cs="Arial"/>
          <w:lang w:val="en-US"/>
        </w:rPr>
        <w:t>atau</w:t>
      </w:r>
      <w:proofErr w:type="spellEnd"/>
      <w:r w:rsidR="00F65E80">
        <w:rPr>
          <w:rFonts w:ascii="Arial" w:hAnsi="Arial" w:cs="Arial"/>
          <w:lang w:val="en-US"/>
        </w:rPr>
        <w:t xml:space="preserve"> </w:t>
      </w:r>
      <w:r w:rsidR="00F65E80" w:rsidRPr="00CC6370">
        <w:rPr>
          <w:rFonts w:ascii="Arial" w:hAnsi="Arial" w:cs="Arial"/>
          <w:i/>
          <w:lang w:val="en-US"/>
        </w:rPr>
        <w:t>BEP</w:t>
      </w:r>
      <w:r w:rsidR="00F65E80">
        <w:rPr>
          <w:rFonts w:ascii="Arial" w:hAnsi="Arial" w:cs="Arial"/>
          <w:lang w:val="en-US"/>
        </w:rPr>
        <w:t xml:space="preserve"> </w:t>
      </w:r>
      <w:proofErr w:type="spellStart"/>
      <w:r w:rsidR="00F65E80">
        <w:rPr>
          <w:rFonts w:ascii="Arial" w:hAnsi="Arial" w:cs="Arial"/>
          <w:lang w:val="en-US"/>
        </w:rPr>
        <w:t>dengan</w:t>
      </w:r>
      <w:proofErr w:type="spellEnd"/>
      <w:r w:rsidR="00F65E80">
        <w:rPr>
          <w:rFonts w:ascii="Arial" w:hAnsi="Arial" w:cs="Arial"/>
          <w:lang w:val="en-US"/>
        </w:rPr>
        <w:t xml:space="preserve"> </w:t>
      </w:r>
      <w:proofErr w:type="spellStart"/>
      <w:r w:rsidR="00F65E80">
        <w:rPr>
          <w:rFonts w:ascii="Arial" w:hAnsi="Arial" w:cs="Arial"/>
          <w:lang w:val="en-US"/>
        </w:rPr>
        <w:t>hasil</w:t>
      </w:r>
      <w:proofErr w:type="spellEnd"/>
      <w:r w:rsidR="00F65E80">
        <w:rPr>
          <w:rFonts w:ascii="Arial" w:hAnsi="Arial" w:cs="Arial"/>
          <w:lang w:val="en-US"/>
        </w:rPr>
        <w:t xml:space="preserve"> </w:t>
      </w:r>
      <w:proofErr w:type="spellStart"/>
      <w:r w:rsidR="00F65E80">
        <w:rPr>
          <w:rFonts w:ascii="Arial" w:hAnsi="Arial" w:cs="Arial"/>
          <w:lang w:val="en-US"/>
        </w:rPr>
        <w:t>laba</w:t>
      </w:r>
      <w:proofErr w:type="spellEnd"/>
      <w:r w:rsidR="00F65E80">
        <w:rPr>
          <w:rFonts w:ascii="Arial" w:hAnsi="Arial" w:cs="Arial"/>
          <w:lang w:val="en-US"/>
        </w:rPr>
        <w:t xml:space="preserve">/ </w:t>
      </w:r>
      <w:proofErr w:type="spellStart"/>
      <w:r w:rsidR="00F65E80">
        <w:rPr>
          <w:rFonts w:ascii="Arial" w:hAnsi="Arial" w:cs="Arial"/>
          <w:lang w:val="en-US"/>
        </w:rPr>
        <w:t>rugi</w:t>
      </w:r>
      <w:proofErr w:type="spellEnd"/>
      <w:r w:rsidR="00F65E80">
        <w:rPr>
          <w:rFonts w:ascii="Arial" w:hAnsi="Arial" w:cs="Arial"/>
          <w:lang w:val="en-US"/>
        </w:rPr>
        <w:t xml:space="preserve"> </w:t>
      </w:r>
      <w:proofErr w:type="spellStart"/>
      <w:r w:rsidR="00F65E80">
        <w:rPr>
          <w:rFonts w:ascii="Arial" w:hAnsi="Arial" w:cs="Arial"/>
          <w:lang w:val="en-US"/>
        </w:rPr>
        <w:t>adalah</w:t>
      </w:r>
      <w:proofErr w:type="spellEnd"/>
      <w:r w:rsidR="00F65E80">
        <w:rPr>
          <w:rFonts w:ascii="Arial" w:hAnsi="Arial" w:cs="Arial"/>
          <w:lang w:val="en-US"/>
        </w:rPr>
        <w:t xml:space="preserve"> </w:t>
      </w:r>
      <w:r w:rsidR="0049339A">
        <w:rPr>
          <w:rFonts w:ascii="Arial" w:hAnsi="Arial" w:cs="Arial"/>
          <w:lang w:val="en-US"/>
        </w:rPr>
        <w:t>nol.</w:t>
      </w:r>
      <w:r w:rsidR="00F65E80">
        <w:rPr>
          <w:rFonts w:ascii="Arial" w:hAnsi="Arial" w:cs="Arial"/>
          <w:lang w:val="en-US"/>
        </w:rPr>
        <w:t xml:space="preserve"> </w:t>
      </w:r>
    </w:p>
    <w:p w14:paraId="2F901AAE" w14:textId="77777777" w:rsidR="00BD6891" w:rsidRDefault="00BD6891" w:rsidP="00340C03">
      <w:pPr>
        <w:pStyle w:val="ListParagraph"/>
        <w:shd w:val="clear" w:color="auto" w:fill="FFFFFF"/>
        <w:spacing w:after="0" w:line="480" w:lineRule="auto"/>
        <w:ind w:left="709" w:firstLine="567"/>
        <w:jc w:val="both"/>
        <w:rPr>
          <w:rFonts w:ascii="Arial" w:hAnsi="Arial" w:cs="Arial"/>
          <w:lang w:val="en-US"/>
        </w:rPr>
      </w:pPr>
    </w:p>
    <w:p w14:paraId="465C6186" w14:textId="77777777" w:rsidR="00BD6891" w:rsidRDefault="00BD6891" w:rsidP="00340C03">
      <w:pPr>
        <w:pStyle w:val="ListParagraph"/>
        <w:shd w:val="clear" w:color="auto" w:fill="FFFFFF"/>
        <w:spacing w:after="0" w:line="480" w:lineRule="auto"/>
        <w:ind w:left="709" w:firstLine="567"/>
        <w:jc w:val="both"/>
        <w:rPr>
          <w:rFonts w:ascii="Arial" w:hAnsi="Arial" w:cs="Arial"/>
          <w:lang w:val="en-US"/>
        </w:rPr>
      </w:pPr>
    </w:p>
    <w:p w14:paraId="61162320" w14:textId="77777777" w:rsidR="00BD6891" w:rsidRDefault="00BD6891" w:rsidP="00BD6891">
      <w:pPr>
        <w:pStyle w:val="ListParagraph"/>
        <w:numPr>
          <w:ilvl w:val="3"/>
          <w:numId w:val="16"/>
        </w:numPr>
        <w:shd w:val="clear" w:color="auto" w:fill="FFFFFF"/>
        <w:spacing w:after="0" w:line="480" w:lineRule="auto"/>
        <w:ind w:left="709" w:hanging="283"/>
        <w:jc w:val="both"/>
        <w:rPr>
          <w:rFonts w:ascii="Arial" w:hAnsi="Arial" w:cs="Arial"/>
          <w:lang w:val="en-US"/>
        </w:rPr>
      </w:pPr>
      <w:proofErr w:type="spellStart"/>
      <w:r>
        <w:rPr>
          <w:rFonts w:ascii="Arial" w:hAnsi="Arial" w:cs="Arial"/>
          <w:lang w:val="en-US"/>
        </w:rPr>
        <w:lastRenderedPageBreak/>
        <w:t>Laba</w:t>
      </w:r>
      <w:proofErr w:type="spellEnd"/>
    </w:p>
    <w:p w14:paraId="294E6D79" w14:textId="77777777" w:rsidR="00DA7598" w:rsidRDefault="00BD6891" w:rsidP="00A93564">
      <w:pPr>
        <w:pStyle w:val="ListParagraph"/>
        <w:shd w:val="clear" w:color="auto" w:fill="FFFFFF"/>
        <w:spacing w:after="0" w:line="480" w:lineRule="auto"/>
        <w:ind w:left="709" w:firstLine="709"/>
        <w:jc w:val="both"/>
        <w:rPr>
          <w:rFonts w:ascii="Arial" w:hAnsi="Arial" w:cs="Arial"/>
          <w:lang w:val="en-US"/>
        </w:rPr>
      </w:pPr>
      <w:proofErr w:type="spellStart"/>
      <w:r>
        <w:rPr>
          <w:rFonts w:ascii="Arial" w:hAnsi="Arial" w:cs="Arial"/>
          <w:lang w:val="en-US"/>
        </w:rPr>
        <w:t>Selanjutnya</w:t>
      </w:r>
      <w:proofErr w:type="spellEnd"/>
      <w:r>
        <w:rPr>
          <w:rFonts w:ascii="Arial" w:hAnsi="Arial" w:cs="Arial"/>
          <w:lang w:val="en-US"/>
        </w:rPr>
        <w:t xml:space="preserve"> </w:t>
      </w:r>
      <w:proofErr w:type="spellStart"/>
      <w:r>
        <w:rPr>
          <w:rFonts w:ascii="Arial" w:hAnsi="Arial" w:cs="Arial"/>
          <w:lang w:val="en-US"/>
        </w:rPr>
        <w:t>selain</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beberapa</w:t>
      </w:r>
      <w:proofErr w:type="spellEnd"/>
      <w:r>
        <w:rPr>
          <w:rFonts w:ascii="Arial" w:hAnsi="Arial" w:cs="Arial"/>
          <w:lang w:val="en-US"/>
        </w:rPr>
        <w:t xml:space="preserve"> </w:t>
      </w:r>
      <w:proofErr w:type="spellStart"/>
      <w:r>
        <w:rPr>
          <w:rFonts w:ascii="Arial" w:hAnsi="Arial" w:cs="Arial"/>
          <w:lang w:val="en-US"/>
        </w:rPr>
        <w:t>analisis</w:t>
      </w:r>
      <w:proofErr w:type="spellEnd"/>
      <w:r>
        <w:rPr>
          <w:rFonts w:ascii="Arial" w:hAnsi="Arial" w:cs="Arial"/>
          <w:lang w:val="en-US"/>
        </w:rPr>
        <w:t xml:space="preserve"> </w:t>
      </w:r>
      <w:r w:rsidRPr="00CC6370">
        <w:rPr>
          <w:rFonts w:ascii="Arial" w:hAnsi="Arial" w:cs="Arial"/>
          <w:i/>
          <w:lang w:val="en-US"/>
        </w:rPr>
        <w:t>BEP</w:t>
      </w:r>
      <w:r w:rsidR="00D8625C">
        <w:rPr>
          <w:rFonts w:ascii="Arial" w:hAnsi="Arial" w:cs="Arial"/>
          <w:lang w:val="en-US"/>
        </w:rPr>
        <w:t xml:space="preserve"> </w:t>
      </w:r>
      <w:proofErr w:type="spellStart"/>
      <w:r w:rsidR="00D8625C">
        <w:rPr>
          <w:rFonts w:ascii="Arial" w:hAnsi="Arial" w:cs="Arial"/>
          <w:lang w:val="en-US"/>
        </w:rPr>
        <w:t>tersebut</w:t>
      </w:r>
      <w:proofErr w:type="spellEnd"/>
      <w:r w:rsidR="00D8625C">
        <w:rPr>
          <w:rFonts w:ascii="Arial" w:hAnsi="Arial" w:cs="Arial"/>
          <w:lang w:val="en-US"/>
        </w:rPr>
        <w:t xml:space="preserve"> di </w:t>
      </w:r>
      <w:proofErr w:type="spellStart"/>
      <w:proofErr w:type="gramStart"/>
      <w:r w:rsidR="00D8625C">
        <w:rPr>
          <w:rFonts w:ascii="Arial" w:hAnsi="Arial" w:cs="Arial"/>
          <w:lang w:val="en-US"/>
        </w:rPr>
        <w:t>atas</w:t>
      </w:r>
      <w:proofErr w:type="spellEnd"/>
      <w:r w:rsidR="00D8625C">
        <w:rPr>
          <w:rFonts w:ascii="Arial" w:hAnsi="Arial" w:cs="Arial"/>
          <w:lang w:val="en-US"/>
        </w:rPr>
        <w:t xml:space="preserve">  </w:t>
      </w:r>
      <w:proofErr w:type="spellStart"/>
      <w:r w:rsidR="00D8625C">
        <w:rPr>
          <w:rFonts w:ascii="Arial" w:hAnsi="Arial" w:cs="Arial"/>
          <w:lang w:val="en-US"/>
        </w:rPr>
        <w:t>mengenai</w:t>
      </w:r>
      <w:proofErr w:type="spellEnd"/>
      <w:proofErr w:type="gramEnd"/>
      <w:r w:rsidR="00D8625C">
        <w:rPr>
          <w:rFonts w:ascii="Arial" w:hAnsi="Arial" w:cs="Arial"/>
          <w:lang w:val="en-US"/>
        </w:rPr>
        <w:t xml:space="preserve"> </w:t>
      </w:r>
      <w:proofErr w:type="spellStart"/>
      <w:r w:rsidR="00D8625C">
        <w:rPr>
          <w:rFonts w:ascii="Arial" w:hAnsi="Arial" w:cs="Arial"/>
          <w:lang w:val="en-US"/>
        </w:rPr>
        <w:t>Analisis</w:t>
      </w:r>
      <w:proofErr w:type="spellEnd"/>
      <w:r w:rsidR="00D8625C">
        <w:rPr>
          <w:rFonts w:ascii="Arial" w:hAnsi="Arial" w:cs="Arial"/>
          <w:lang w:val="en-US"/>
        </w:rPr>
        <w:t xml:space="preserve"> </w:t>
      </w:r>
      <w:r w:rsidR="00D8625C" w:rsidRPr="00CC6370">
        <w:rPr>
          <w:rFonts w:ascii="Arial" w:hAnsi="Arial" w:cs="Arial"/>
          <w:i/>
          <w:lang w:val="en-US"/>
        </w:rPr>
        <w:t>Break Event Point (BEP)</w:t>
      </w:r>
      <w:r w:rsidR="00D8625C">
        <w:rPr>
          <w:rFonts w:ascii="Arial" w:hAnsi="Arial" w:cs="Arial"/>
          <w:lang w:val="en-US"/>
        </w:rPr>
        <w:t xml:space="preserve"> pada Usaha Kecil </w:t>
      </w:r>
      <w:proofErr w:type="spellStart"/>
      <w:r w:rsidR="00D8625C">
        <w:rPr>
          <w:rFonts w:ascii="Arial" w:hAnsi="Arial" w:cs="Arial"/>
          <w:lang w:val="en-US"/>
        </w:rPr>
        <w:t>Menengah</w:t>
      </w:r>
      <w:proofErr w:type="spellEnd"/>
      <w:r w:rsidR="00D8625C">
        <w:rPr>
          <w:rFonts w:ascii="Arial" w:hAnsi="Arial" w:cs="Arial"/>
          <w:lang w:val="en-US"/>
        </w:rPr>
        <w:t xml:space="preserve"> (UKM) </w:t>
      </w:r>
      <w:proofErr w:type="spellStart"/>
      <w:r w:rsidR="00D8625C">
        <w:rPr>
          <w:rFonts w:ascii="Arial" w:hAnsi="Arial" w:cs="Arial"/>
          <w:lang w:val="en-US"/>
        </w:rPr>
        <w:t>Produk</w:t>
      </w:r>
      <w:proofErr w:type="spellEnd"/>
      <w:r w:rsidR="00D8625C">
        <w:rPr>
          <w:rFonts w:ascii="Arial" w:hAnsi="Arial" w:cs="Arial"/>
          <w:lang w:val="en-US"/>
        </w:rPr>
        <w:t xml:space="preserve"> </w:t>
      </w:r>
      <w:proofErr w:type="spellStart"/>
      <w:r w:rsidR="00D8625C">
        <w:rPr>
          <w:rFonts w:ascii="Arial" w:hAnsi="Arial" w:cs="Arial"/>
          <w:lang w:val="en-US"/>
        </w:rPr>
        <w:t>Gorengan</w:t>
      </w:r>
      <w:proofErr w:type="spellEnd"/>
      <w:r w:rsidR="00D8625C">
        <w:rPr>
          <w:rFonts w:ascii="Arial" w:hAnsi="Arial" w:cs="Arial"/>
          <w:lang w:val="en-US"/>
        </w:rPr>
        <w:t xml:space="preserve"> Pisang </w:t>
      </w:r>
      <w:proofErr w:type="spellStart"/>
      <w:r w:rsidR="00D8625C">
        <w:rPr>
          <w:rFonts w:ascii="Arial" w:hAnsi="Arial" w:cs="Arial"/>
          <w:lang w:val="en-US"/>
        </w:rPr>
        <w:t>Molen</w:t>
      </w:r>
      <w:proofErr w:type="spellEnd"/>
      <w:r w:rsidR="00D8625C">
        <w:rPr>
          <w:rFonts w:ascii="Arial" w:hAnsi="Arial" w:cs="Arial"/>
          <w:lang w:val="en-US"/>
        </w:rPr>
        <w:t xml:space="preserve"> di </w:t>
      </w:r>
      <w:proofErr w:type="spellStart"/>
      <w:r w:rsidR="00D8625C">
        <w:rPr>
          <w:rFonts w:ascii="Arial" w:hAnsi="Arial" w:cs="Arial"/>
          <w:lang w:val="en-US"/>
        </w:rPr>
        <w:t>Kecamatan</w:t>
      </w:r>
      <w:proofErr w:type="spellEnd"/>
      <w:r w:rsidR="00D8625C">
        <w:rPr>
          <w:rFonts w:ascii="Arial" w:hAnsi="Arial" w:cs="Arial"/>
          <w:lang w:val="en-US"/>
        </w:rPr>
        <w:t xml:space="preserve"> Muara </w:t>
      </w:r>
      <w:proofErr w:type="spellStart"/>
      <w:r w:rsidR="00D8625C">
        <w:rPr>
          <w:rFonts w:ascii="Arial" w:hAnsi="Arial" w:cs="Arial"/>
          <w:lang w:val="en-US"/>
        </w:rPr>
        <w:t>Uya</w:t>
      </w:r>
      <w:proofErr w:type="spellEnd"/>
      <w:r w:rsidR="00D8625C">
        <w:rPr>
          <w:rFonts w:ascii="Arial" w:hAnsi="Arial" w:cs="Arial"/>
          <w:lang w:val="en-US"/>
        </w:rPr>
        <w:t xml:space="preserve"> </w:t>
      </w:r>
      <w:proofErr w:type="spellStart"/>
      <w:r w:rsidR="00D8625C">
        <w:rPr>
          <w:rFonts w:ascii="Arial" w:hAnsi="Arial" w:cs="Arial"/>
          <w:lang w:val="en-US"/>
        </w:rPr>
        <w:t>tersebut</w:t>
      </w:r>
      <w:proofErr w:type="spellEnd"/>
      <w:r w:rsidR="00D8625C">
        <w:rPr>
          <w:rFonts w:ascii="Arial" w:hAnsi="Arial" w:cs="Arial"/>
          <w:lang w:val="en-US"/>
        </w:rPr>
        <w:t xml:space="preserve"> di </w:t>
      </w:r>
      <w:proofErr w:type="spellStart"/>
      <w:r w:rsidR="00D8625C">
        <w:rPr>
          <w:rFonts w:ascii="Arial" w:hAnsi="Arial" w:cs="Arial"/>
          <w:lang w:val="en-US"/>
        </w:rPr>
        <w:t>atas</w:t>
      </w:r>
      <w:proofErr w:type="spellEnd"/>
      <w:r w:rsidR="00D8625C">
        <w:rPr>
          <w:rFonts w:ascii="Arial" w:hAnsi="Arial" w:cs="Arial"/>
          <w:lang w:val="en-US"/>
        </w:rPr>
        <w:t xml:space="preserve">, </w:t>
      </w:r>
      <w:proofErr w:type="spellStart"/>
      <w:r w:rsidR="00D8625C">
        <w:rPr>
          <w:rFonts w:ascii="Arial" w:hAnsi="Arial" w:cs="Arial"/>
          <w:lang w:val="en-US"/>
        </w:rPr>
        <w:t>pedagang</w:t>
      </w:r>
      <w:proofErr w:type="spellEnd"/>
      <w:r w:rsidR="00D8625C">
        <w:rPr>
          <w:rFonts w:ascii="Arial" w:hAnsi="Arial" w:cs="Arial"/>
          <w:lang w:val="en-US"/>
        </w:rPr>
        <w:t xml:space="preserve"> </w:t>
      </w:r>
      <w:proofErr w:type="spellStart"/>
      <w:r w:rsidR="00D8625C">
        <w:rPr>
          <w:rFonts w:ascii="Arial" w:hAnsi="Arial" w:cs="Arial"/>
          <w:lang w:val="en-US"/>
        </w:rPr>
        <w:t>gorengan</w:t>
      </w:r>
      <w:proofErr w:type="spellEnd"/>
      <w:r w:rsidR="00D8625C">
        <w:rPr>
          <w:rFonts w:ascii="Arial" w:hAnsi="Arial" w:cs="Arial"/>
          <w:lang w:val="en-US"/>
        </w:rPr>
        <w:t xml:space="preserve"> pisang </w:t>
      </w:r>
      <w:proofErr w:type="spellStart"/>
      <w:r w:rsidR="00D8625C">
        <w:rPr>
          <w:rFonts w:ascii="Arial" w:hAnsi="Arial" w:cs="Arial"/>
          <w:lang w:val="en-US"/>
        </w:rPr>
        <w:t>molen</w:t>
      </w:r>
      <w:proofErr w:type="spellEnd"/>
      <w:r w:rsidR="00D8625C">
        <w:rPr>
          <w:rFonts w:ascii="Arial" w:hAnsi="Arial" w:cs="Arial"/>
          <w:lang w:val="en-US"/>
        </w:rPr>
        <w:t xml:space="preserve"> jug</w:t>
      </w:r>
      <w:r w:rsidR="00DA7598">
        <w:rPr>
          <w:rFonts w:ascii="Arial" w:hAnsi="Arial" w:cs="Arial"/>
          <w:lang w:val="en-US"/>
        </w:rPr>
        <w:t xml:space="preserve">a </w:t>
      </w:r>
      <w:proofErr w:type="spellStart"/>
      <w:r w:rsidR="00DA7598">
        <w:rPr>
          <w:rFonts w:ascii="Arial" w:hAnsi="Arial" w:cs="Arial"/>
          <w:lang w:val="en-US"/>
        </w:rPr>
        <w:t>melaku</w:t>
      </w:r>
      <w:r w:rsidR="00D8625C">
        <w:rPr>
          <w:rFonts w:ascii="Arial" w:hAnsi="Arial" w:cs="Arial"/>
          <w:lang w:val="en-US"/>
        </w:rPr>
        <w:t>kan</w:t>
      </w:r>
      <w:proofErr w:type="spellEnd"/>
      <w:r w:rsidR="00D8625C">
        <w:rPr>
          <w:rFonts w:ascii="Arial" w:hAnsi="Arial" w:cs="Arial"/>
          <w:lang w:val="en-US"/>
        </w:rPr>
        <w:t xml:space="preserve"> </w:t>
      </w:r>
      <w:proofErr w:type="spellStart"/>
      <w:r w:rsidR="00D8625C">
        <w:rPr>
          <w:rFonts w:ascii="Arial" w:hAnsi="Arial" w:cs="Arial"/>
          <w:lang w:val="en-US"/>
        </w:rPr>
        <w:t>perencanaan</w:t>
      </w:r>
      <w:proofErr w:type="spellEnd"/>
      <w:r w:rsidR="00D8625C">
        <w:rPr>
          <w:rFonts w:ascii="Arial" w:hAnsi="Arial" w:cs="Arial"/>
          <w:lang w:val="en-US"/>
        </w:rPr>
        <w:t xml:space="preserve"> </w:t>
      </w:r>
      <w:proofErr w:type="spellStart"/>
      <w:r w:rsidR="00D8625C">
        <w:rPr>
          <w:rFonts w:ascii="Arial" w:hAnsi="Arial" w:cs="Arial"/>
          <w:lang w:val="en-US"/>
        </w:rPr>
        <w:t>dengan</w:t>
      </w:r>
      <w:proofErr w:type="spellEnd"/>
      <w:r w:rsidR="00D8625C">
        <w:rPr>
          <w:rFonts w:ascii="Arial" w:hAnsi="Arial" w:cs="Arial"/>
          <w:lang w:val="en-US"/>
        </w:rPr>
        <w:t xml:space="preserve"> target </w:t>
      </w:r>
      <w:proofErr w:type="spellStart"/>
      <w:r w:rsidR="00D8625C">
        <w:rPr>
          <w:rFonts w:ascii="Arial" w:hAnsi="Arial" w:cs="Arial"/>
          <w:lang w:val="en-US"/>
        </w:rPr>
        <w:t>laba</w:t>
      </w:r>
      <w:proofErr w:type="spellEnd"/>
      <w:r w:rsidR="00D8625C">
        <w:rPr>
          <w:rFonts w:ascii="Arial" w:hAnsi="Arial" w:cs="Arial"/>
          <w:lang w:val="en-US"/>
        </w:rPr>
        <w:t xml:space="preserve"> </w:t>
      </w:r>
      <w:r w:rsidR="00DA7598">
        <w:rPr>
          <w:rFonts w:ascii="Arial" w:hAnsi="Arial" w:cs="Arial"/>
          <w:lang w:val="en-US"/>
        </w:rPr>
        <w:t xml:space="preserve">yang </w:t>
      </w:r>
      <w:proofErr w:type="spellStart"/>
      <w:r w:rsidR="00DA7598">
        <w:rPr>
          <w:rFonts w:ascii="Arial" w:hAnsi="Arial" w:cs="Arial"/>
          <w:lang w:val="en-US"/>
        </w:rPr>
        <w:t>diinginkan</w:t>
      </w:r>
      <w:proofErr w:type="spellEnd"/>
      <w:r w:rsidR="00DA7598">
        <w:rPr>
          <w:rFonts w:ascii="Arial" w:hAnsi="Arial" w:cs="Arial"/>
          <w:lang w:val="en-US"/>
        </w:rPr>
        <w:t>.</w:t>
      </w:r>
      <w:r w:rsidR="0010326A">
        <w:rPr>
          <w:rFonts w:ascii="Arial" w:hAnsi="Arial" w:cs="Arial"/>
          <w:lang w:val="en-US"/>
        </w:rPr>
        <w:t xml:space="preserve"> J</w:t>
      </w:r>
      <w:r w:rsidR="00DA7598">
        <w:rPr>
          <w:rFonts w:ascii="Arial" w:hAnsi="Arial" w:cs="Arial"/>
          <w:noProof/>
          <w:lang w:val="en-US" w:eastAsia="id-ID"/>
        </w:rPr>
        <w:t>ika pedagang ingin mendapat keuntungan atau laba penjualan pada Bulan November pedagang bisa menambah unit penjualan sebanyak 685 unit, maka akan mendapatkan laba sebesar Rp. 500.000. Begitu juga pada penjualan Bulan Desember jika pedagang ingin mendapat keuntungan atau laba pedagang bisa menambah unit penjualan sebanyak 576 unit, maka juga akan mendapat laba yang di peroleh sebesar Rp. 500.000. Dan persamaan rumus untuk mendapatkan laba tersebut dengan target laba sebesar Rp. 500.000 dapat di buktikan pada persamaan berikut :</w:t>
      </w:r>
    </w:p>
    <w:p w14:paraId="40CA958C" w14:textId="77777777" w:rsidR="00DA7598" w:rsidRDefault="00DA7598" w:rsidP="00DA7598">
      <w:pPr>
        <w:spacing w:after="0" w:line="240" w:lineRule="auto"/>
        <w:ind w:left="567" w:firstLine="567"/>
        <w:jc w:val="both"/>
        <w:rPr>
          <w:rFonts w:ascii="Arial" w:hAnsi="Arial" w:cs="Arial"/>
          <w:noProof/>
          <w:lang w:val="en-US" w:eastAsia="id-ID"/>
        </w:rPr>
      </w:pPr>
    </w:p>
    <w:p w14:paraId="36D7E67D" w14:textId="77777777" w:rsidR="00DA7598" w:rsidRDefault="00DA7598" w:rsidP="00DA7598">
      <w:pPr>
        <w:spacing w:after="0" w:line="480" w:lineRule="auto"/>
        <w:ind w:left="567"/>
        <w:jc w:val="both"/>
        <w:rPr>
          <w:rFonts w:ascii="Arial" w:hAnsi="Arial" w:cs="Arial"/>
          <w:noProof/>
          <w:lang w:val="en-US" w:eastAsia="id-ID"/>
        </w:rPr>
      </w:pPr>
      <w:r>
        <w:rPr>
          <w:rFonts w:ascii="Arial" w:hAnsi="Arial" w:cs="Arial"/>
          <w:noProof/>
          <w:lang w:val="en-US"/>
        </w:rPr>
        <mc:AlternateContent>
          <mc:Choice Requires="wps">
            <w:drawing>
              <wp:inline distT="0" distB="0" distL="0" distR="0" wp14:anchorId="7003D5C2" wp14:editId="5E2C625E">
                <wp:extent cx="4572000" cy="688654"/>
                <wp:effectExtent l="0" t="0" r="19050" b="16510"/>
                <wp:docPr id="36" name="Text Box 36"/>
                <wp:cNvGraphicFramePr/>
                <a:graphic xmlns:a="http://schemas.openxmlformats.org/drawingml/2006/main">
                  <a:graphicData uri="http://schemas.microsoft.com/office/word/2010/wordprocessingShape">
                    <wps:wsp>
                      <wps:cNvSpPr txBox="1"/>
                      <wps:spPr>
                        <a:xfrm>
                          <a:off x="0" y="0"/>
                          <a:ext cx="4572000" cy="688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23472" w14:textId="77777777" w:rsidR="0010022E" w:rsidRDefault="0010022E" w:rsidP="00DA7598">
                            <w:pPr>
                              <w:spacing w:after="0" w:line="240" w:lineRule="auto"/>
                              <w:jc w:val="center"/>
                            </w:pPr>
                            <m:oMathPara>
                              <m:oMath>
                                <m:r>
                                  <m:rPr>
                                    <m:sty m:val="p"/>
                                  </m:rPr>
                                  <w:rPr>
                                    <w:rFonts w:ascii="Cambria Math" w:hAnsi="Cambria Math" w:cs="Cambria Math"/>
                                    <w:noProof/>
                                    <w:sz w:val="24"/>
                                    <w:lang w:val="en-US" w:eastAsia="id-ID"/>
                                  </w:rPr>
                                  <m:t>N Unit yang di butuhkan=</m:t>
                                </m:r>
                                <m:f>
                                  <m:fPr>
                                    <m:ctrlPr>
                                      <w:rPr>
                                        <w:rFonts w:ascii="Cambria Math" w:hAnsi="Cambria Math" w:cs="Arial"/>
                                        <w:noProof/>
                                        <w:sz w:val="24"/>
                                        <w:lang w:val="en-US" w:eastAsia="id-ID"/>
                                      </w:rPr>
                                    </m:ctrlPr>
                                  </m:fPr>
                                  <m:num>
                                    <m:r>
                                      <m:rPr>
                                        <m:sty m:val="p"/>
                                      </m:rPr>
                                      <w:rPr>
                                        <w:rFonts w:ascii="Cambria Math" w:hAnsi="Cambria Math" w:cs="Cambria Math"/>
                                        <w:noProof/>
                                        <w:sz w:val="24"/>
                                        <w:lang w:val="en-US" w:eastAsia="id-ID"/>
                                      </w:rPr>
                                      <m:t>Target</m:t>
                                    </m:r>
                                  </m:num>
                                  <m:den>
                                    <m:r>
                                      <m:rPr>
                                        <m:sty m:val="p"/>
                                      </m:rPr>
                                      <w:rPr>
                                        <w:rFonts w:ascii="Cambria Math" w:hAnsi="Cambria Math" w:cs="Cambria Math"/>
                                        <w:noProof/>
                                        <w:sz w:val="24"/>
                                        <w:lang w:val="en-US" w:eastAsia="id-ID"/>
                                      </w:rPr>
                                      <m:t>Margin Kontribusi+</m:t>
                                    </m:r>
                                    <m:r>
                                      <w:rPr>
                                        <w:rFonts w:ascii="Cambria Math" w:hAnsi="Cambria Math" w:cs="Cambria Math"/>
                                        <w:noProof/>
                                        <w:sz w:val="24"/>
                                        <w:lang w:val="en-US" w:eastAsia="id-ID"/>
                                      </w:rPr>
                                      <m:t xml:space="preserve">BEP </m:t>
                                    </m:r>
                                    <m:r>
                                      <m:rPr>
                                        <m:sty m:val="p"/>
                                      </m:rPr>
                                      <w:rPr>
                                        <w:rFonts w:ascii="Cambria Math" w:hAnsi="Cambria Math" w:cs="Cambria Math"/>
                                        <w:noProof/>
                                        <w:sz w:val="24"/>
                                        <w:lang w:val="en-US" w:eastAsia="id-ID"/>
                                      </w:rPr>
                                      <m:t xml:space="preserve">Unit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03D5C2" id="Text Box 36" o:spid="_x0000_s1081" type="#_x0000_t202" style="width:5in;height:5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" fillcolor="white [3201]" strokeweight=".5pt">
                <v:textbox>
                  <w:txbxContent>
                    <w:p w14:paraId="5D023472" w14:textId="77777777" w:rsidR="0010022E" w:rsidRDefault="0010022E" w:rsidP="00DA7598">
                      <w:pPr>
                        <w:spacing w:after="0" w:line="240" w:lineRule="auto"/>
                        <w:jc w:val="center"/>
                      </w:pPr>
                      <m:oMathPara>
                        <m:oMath>
                          <m:r>
                            <m:rPr>
                              <m:sty m:val="p"/>
                            </m:rPr>
                            <w:rPr>
                              <w:rFonts w:ascii="Cambria Math" w:hAnsi="Cambria Math" w:cs="Cambria Math"/>
                              <w:noProof/>
                              <w:sz w:val="24"/>
                              <w:lang w:val="en-US" w:eastAsia="id-ID"/>
                            </w:rPr>
                            <m:t>N Unit yang di butuhkan=</m:t>
                          </m:r>
                          <m:f>
                            <m:fPr>
                              <m:ctrlPr>
                                <w:rPr>
                                  <w:rFonts w:ascii="Cambria Math" w:hAnsi="Cambria Math" w:cs="Arial"/>
                                  <w:noProof/>
                                  <w:sz w:val="24"/>
                                  <w:lang w:val="en-US" w:eastAsia="id-ID"/>
                                </w:rPr>
                              </m:ctrlPr>
                            </m:fPr>
                            <m:num>
                              <m:r>
                                <m:rPr>
                                  <m:sty m:val="p"/>
                                </m:rPr>
                                <w:rPr>
                                  <w:rFonts w:ascii="Cambria Math" w:hAnsi="Cambria Math" w:cs="Cambria Math"/>
                                  <w:noProof/>
                                  <w:sz w:val="24"/>
                                  <w:lang w:val="en-US" w:eastAsia="id-ID"/>
                                </w:rPr>
                                <m:t>Target</m:t>
                              </m:r>
                            </m:num>
                            <m:den>
                              <m:r>
                                <m:rPr>
                                  <m:sty m:val="p"/>
                                </m:rPr>
                                <w:rPr>
                                  <w:rFonts w:ascii="Cambria Math" w:hAnsi="Cambria Math" w:cs="Cambria Math"/>
                                  <w:noProof/>
                                  <w:sz w:val="24"/>
                                  <w:lang w:val="en-US" w:eastAsia="id-ID"/>
                                </w:rPr>
                                <m:t>Margin Kontribusi+</m:t>
                              </m:r>
                              <m:r>
                                <w:rPr>
                                  <w:rFonts w:ascii="Cambria Math" w:hAnsi="Cambria Math" w:cs="Cambria Math"/>
                                  <w:noProof/>
                                  <w:sz w:val="24"/>
                                  <w:lang w:val="en-US" w:eastAsia="id-ID"/>
                                </w:rPr>
                                <m:t xml:space="preserve">BEP </m:t>
                              </m:r>
                              <m:r>
                                <m:rPr>
                                  <m:sty m:val="p"/>
                                </m:rPr>
                                <w:rPr>
                                  <w:rFonts w:ascii="Cambria Math" w:hAnsi="Cambria Math" w:cs="Cambria Math"/>
                                  <w:noProof/>
                                  <w:sz w:val="24"/>
                                  <w:lang w:val="en-US" w:eastAsia="id-ID"/>
                                </w:rPr>
                                <m:t xml:space="preserve">Unit </m:t>
                              </m:r>
                            </m:den>
                          </m:f>
                        </m:oMath>
                      </m:oMathPara>
                    </w:p>
                  </w:txbxContent>
                </v:textbox>
                <w10:anchorlock/>
              </v:shape>
            </w:pict>
          </mc:Fallback>
        </mc:AlternateContent>
      </w:r>
    </w:p>
    <w:p w14:paraId="13B21FF5" w14:textId="77777777" w:rsidR="00DA7598" w:rsidRDefault="00DA7598" w:rsidP="00DA7598">
      <w:pPr>
        <w:spacing w:after="0" w:line="480" w:lineRule="auto"/>
        <w:ind w:left="567"/>
        <w:jc w:val="both"/>
        <w:rPr>
          <w:rFonts w:ascii="Arial" w:hAnsi="Arial" w:cs="Arial"/>
          <w:noProof/>
          <w:lang w:val="en-US" w:eastAsia="id-ID"/>
        </w:rPr>
      </w:pPr>
      <w:r>
        <w:rPr>
          <w:rFonts w:ascii="Arial" w:hAnsi="Arial" w:cs="Arial"/>
          <w:noProof/>
          <w:lang w:val="en-US"/>
        </w:rPr>
        <mc:AlternateContent>
          <mc:Choice Requires="wps">
            <w:drawing>
              <wp:inline distT="0" distB="0" distL="0" distR="0" wp14:anchorId="67C6A9C1" wp14:editId="4B6B49BF">
                <wp:extent cx="2125683" cy="558024"/>
                <wp:effectExtent l="0" t="0" r="8255" b="0"/>
                <wp:docPr id="39" name="Text Box 39"/>
                <wp:cNvGraphicFramePr/>
                <a:graphic xmlns:a="http://schemas.openxmlformats.org/drawingml/2006/main">
                  <a:graphicData uri="http://schemas.microsoft.com/office/word/2010/wordprocessingShape">
                    <wps:wsp>
                      <wps:cNvSpPr txBox="1"/>
                      <wps:spPr>
                        <a:xfrm>
                          <a:off x="0" y="0"/>
                          <a:ext cx="2125683" cy="558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260DF"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f>
                                  <m:fPr>
                                    <m:ctrlPr>
                                      <w:rPr>
                                        <w:rFonts w:ascii="Cambria Math" w:hAnsi="Cambria Math" w:cs="Arial"/>
                                        <w:noProof/>
                                        <w:sz w:val="24"/>
                                        <w:lang w:val="en-US" w:eastAsia="id-ID"/>
                                      </w:rPr>
                                    </m:ctrlPr>
                                  </m:fPr>
                                  <m:num>
                                    <m:r>
                                      <m:rPr>
                                        <m:sty m:val="p"/>
                                      </m:rPr>
                                      <w:rPr>
                                        <w:rFonts w:ascii="Cambria Math" w:hAnsi="Cambria Math" w:cs="Cambria Math"/>
                                        <w:noProof/>
                                        <w:sz w:val="24"/>
                                        <w:lang w:val="en-US" w:eastAsia="id-ID"/>
                                      </w:rPr>
                                      <m:t>500.000</m:t>
                                    </m:r>
                                  </m:num>
                                  <m:den>
                                    <m:r>
                                      <m:rPr>
                                        <m:sty m:val="p"/>
                                      </m:rPr>
                                      <w:rPr>
                                        <w:rFonts w:ascii="Cambria Math" w:hAnsi="Cambria Math" w:cs="Cambria Math"/>
                                        <w:noProof/>
                                        <w:sz w:val="24"/>
                                        <w:lang w:val="en-US" w:eastAsia="id-ID"/>
                                      </w:rPr>
                                      <m:t xml:space="preserve">2.040.000+685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C6A9C1" id="Text Box 39" o:spid="_x0000_s1082" type="#_x0000_t202" style="width:167.4pt;height:4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" fillcolor="white [3201]" stroked="f" strokeweight=".5pt">
                <v:textbox>
                  <w:txbxContent>
                    <w:p w14:paraId="5E3260DF"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f>
                            <m:fPr>
                              <m:ctrlPr>
                                <w:rPr>
                                  <w:rFonts w:ascii="Cambria Math" w:hAnsi="Cambria Math" w:cs="Arial"/>
                                  <w:noProof/>
                                  <w:sz w:val="24"/>
                                  <w:lang w:val="en-US" w:eastAsia="id-ID"/>
                                </w:rPr>
                              </m:ctrlPr>
                            </m:fPr>
                            <m:num>
                              <m:r>
                                <m:rPr>
                                  <m:sty m:val="p"/>
                                </m:rPr>
                                <w:rPr>
                                  <w:rFonts w:ascii="Cambria Math" w:hAnsi="Cambria Math" w:cs="Cambria Math"/>
                                  <w:noProof/>
                                  <w:sz w:val="24"/>
                                  <w:lang w:val="en-US" w:eastAsia="id-ID"/>
                                </w:rPr>
                                <m:t>500.000</m:t>
                              </m:r>
                            </m:num>
                            <m:den>
                              <m:r>
                                <m:rPr>
                                  <m:sty m:val="p"/>
                                </m:rPr>
                                <w:rPr>
                                  <w:rFonts w:ascii="Cambria Math" w:hAnsi="Cambria Math" w:cs="Cambria Math"/>
                                  <w:noProof/>
                                  <w:sz w:val="24"/>
                                  <w:lang w:val="en-US" w:eastAsia="id-ID"/>
                                </w:rPr>
                                <m:t xml:space="preserve">2.040.000+685 </m:t>
                              </m:r>
                            </m:den>
                          </m:f>
                        </m:oMath>
                      </m:oMathPara>
                    </w:p>
                  </w:txbxContent>
                </v:textbox>
                <w10:anchorlock/>
              </v:shape>
            </w:pict>
          </mc:Fallback>
        </mc:AlternateContent>
      </w:r>
    </w:p>
    <w:p w14:paraId="3380A59D" w14:textId="77777777" w:rsidR="00DA7598" w:rsidRDefault="00DA7598" w:rsidP="00DA7598">
      <w:pPr>
        <w:spacing w:after="0" w:line="480" w:lineRule="auto"/>
        <w:ind w:left="567"/>
        <w:jc w:val="both"/>
        <w:rPr>
          <w:rFonts w:ascii="Arial" w:hAnsi="Arial" w:cs="Arial"/>
          <w:noProof/>
          <w:lang w:val="en-US" w:eastAsia="id-ID"/>
        </w:rPr>
      </w:pPr>
      <w:r>
        <w:rPr>
          <w:rFonts w:ascii="Arial" w:hAnsi="Arial" w:cs="Arial"/>
          <w:noProof/>
          <w:lang w:val="en-US"/>
        </w:rPr>
        <mc:AlternateContent>
          <mc:Choice Requires="wps">
            <w:drawing>
              <wp:inline distT="0" distB="0" distL="0" distR="0" wp14:anchorId="6DF90F28" wp14:editId="06C76B85">
                <wp:extent cx="2125683" cy="427512"/>
                <wp:effectExtent l="0" t="0" r="8255" b="0"/>
                <wp:docPr id="41" name="Text Box 41"/>
                <wp:cNvGraphicFramePr/>
                <a:graphic xmlns:a="http://schemas.openxmlformats.org/drawingml/2006/main">
                  <a:graphicData uri="http://schemas.microsoft.com/office/word/2010/wordprocessingShape">
                    <wps:wsp>
                      <wps:cNvSpPr txBox="1"/>
                      <wps:spPr>
                        <a:xfrm>
                          <a:off x="0" y="0"/>
                          <a:ext cx="2125683" cy="427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6879D"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0,245098039+685</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F90F28" id="Text Box 41" o:spid="_x0000_s1083" type="#_x0000_t202" style="width:167.4pt;height:3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" fillcolor="white [3201]" stroked="f" strokeweight=".5pt">
                <v:textbox>
                  <w:txbxContent>
                    <w:p w14:paraId="2316879D"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0,245098039+685</m:t>
                          </m:r>
                        </m:oMath>
                      </m:oMathPara>
                    </w:p>
                  </w:txbxContent>
                </v:textbox>
                <w10:anchorlock/>
              </v:shape>
            </w:pict>
          </mc:Fallback>
        </mc:AlternateContent>
      </w:r>
    </w:p>
    <w:p w14:paraId="695E46EF" w14:textId="77777777" w:rsidR="00DA7598" w:rsidRDefault="00DA7598" w:rsidP="00DA7598">
      <w:pPr>
        <w:spacing w:after="0" w:line="480" w:lineRule="auto"/>
        <w:ind w:left="567"/>
        <w:jc w:val="both"/>
        <w:rPr>
          <w:rFonts w:ascii="Arial" w:hAnsi="Arial" w:cs="Arial"/>
          <w:noProof/>
          <w:lang w:val="en-US" w:eastAsia="id-ID"/>
        </w:rPr>
      </w:pPr>
      <w:r>
        <w:rPr>
          <w:rFonts w:ascii="Arial" w:hAnsi="Arial" w:cs="Arial"/>
          <w:noProof/>
          <w:lang w:val="en-US"/>
        </w:rPr>
        <mc:AlternateContent>
          <mc:Choice Requires="wps">
            <w:drawing>
              <wp:inline distT="0" distB="0" distL="0" distR="0" wp14:anchorId="2B7475B4" wp14:editId="2DD4508F">
                <wp:extent cx="2464130" cy="427512"/>
                <wp:effectExtent l="0" t="0" r="0" b="0"/>
                <wp:docPr id="42" name="Text Box 42"/>
                <wp:cNvGraphicFramePr/>
                <a:graphic xmlns:a="http://schemas.openxmlformats.org/drawingml/2006/main">
                  <a:graphicData uri="http://schemas.microsoft.com/office/word/2010/wordprocessingShape">
                    <wps:wsp>
                      <wps:cNvSpPr txBox="1"/>
                      <wps:spPr>
                        <a:xfrm>
                          <a:off x="0" y="0"/>
                          <a:ext cx="2464130" cy="427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5348A" w14:textId="77777777" w:rsidR="0010022E" w:rsidRPr="0019420B" w:rsidRDefault="0010022E" w:rsidP="00DA7598">
                            <w:pPr>
                              <w:spacing w:after="0" w:line="240" w:lineRule="auto"/>
                            </w:p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685,245</m:t>
                              </m:r>
                            </m:oMath>
                            <w:r>
                              <w:rPr>
                                <w:rFonts w:eastAsiaTheme="minorEastAsia"/>
                                <w:sz w:val="24"/>
                                <w:lang w:val="en-US" w:eastAsia="id-ID"/>
                              </w:rPr>
                              <w:t xml:space="preserve">    di bulatkan    = 685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7475B4" id="Text Box 42" o:spid="_x0000_s1084" type="#_x0000_t202" style="width:194.05pt;height:3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" fillcolor="white [3201]" stroked="f" strokeweight=".5pt">
                <v:textbox>
                  <w:txbxContent>
                    <w:p w14:paraId="4365348A" w14:textId="77777777" w:rsidR="0010022E" w:rsidRPr="0019420B" w:rsidRDefault="0010022E" w:rsidP="00DA7598">
                      <w:pPr>
                        <w:spacing w:after="0" w:line="240" w:lineRule="auto"/>
                      </w:p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685,245</m:t>
                        </m:r>
                      </m:oMath>
                      <w:r>
                        <w:rPr>
                          <w:rFonts w:eastAsiaTheme="minorEastAsia"/>
                          <w:sz w:val="24"/>
                          <w:lang w:val="en-US" w:eastAsia="id-ID"/>
                        </w:rPr>
                        <w:t xml:space="preserve">    di bulatkan    = 685</w:t>
                      </w:r>
                    </w:p>
                  </w:txbxContent>
                </v:textbox>
                <w10:anchorlock/>
              </v:shape>
            </w:pict>
          </mc:Fallback>
        </mc:AlternateContent>
      </w:r>
    </w:p>
    <w:p w14:paraId="60D422ED" w14:textId="77777777" w:rsidR="00DA7598" w:rsidRDefault="00DA7598" w:rsidP="00DA7598">
      <w:pPr>
        <w:spacing w:after="0" w:line="480" w:lineRule="auto"/>
        <w:ind w:left="567" w:firstLine="567"/>
        <w:jc w:val="both"/>
        <w:rPr>
          <w:rFonts w:ascii="Arial" w:hAnsi="Arial" w:cs="Arial"/>
          <w:noProof/>
          <w:lang w:val="en-US" w:eastAsia="id-ID"/>
        </w:rPr>
      </w:pPr>
      <w:r>
        <w:rPr>
          <w:rFonts w:ascii="Arial" w:hAnsi="Arial" w:cs="Arial"/>
          <w:noProof/>
          <w:lang w:eastAsia="id-ID"/>
        </w:rPr>
        <w:tab/>
      </w:r>
      <w:r>
        <w:rPr>
          <w:rFonts w:ascii="Arial" w:hAnsi="Arial" w:cs="Arial"/>
          <w:noProof/>
          <w:lang w:val="en-US" w:eastAsia="id-ID"/>
        </w:rPr>
        <w:t>Kemudian untuk bulan Desember juga dapat di lihat pada perhitungan persamaan sebagai berikut :</w:t>
      </w:r>
    </w:p>
    <w:p w14:paraId="454CD1B6" w14:textId="77777777" w:rsidR="00DA7598" w:rsidRDefault="00DA7598" w:rsidP="00292E51">
      <w:pPr>
        <w:spacing w:after="0" w:line="360" w:lineRule="auto"/>
        <w:ind w:left="567"/>
        <w:jc w:val="both"/>
        <w:rPr>
          <w:rFonts w:ascii="Arial" w:hAnsi="Arial" w:cs="Arial"/>
          <w:noProof/>
          <w:lang w:val="en-US" w:eastAsia="id-ID"/>
        </w:rPr>
      </w:pPr>
      <w:r>
        <w:rPr>
          <w:rFonts w:ascii="Arial" w:hAnsi="Arial" w:cs="Arial"/>
          <w:noProof/>
          <w:lang w:val="en-US"/>
        </w:rPr>
        <w:lastRenderedPageBreak/>
        <mc:AlternateContent>
          <mc:Choice Requires="wps">
            <w:drawing>
              <wp:inline distT="0" distB="0" distL="0" distR="0" wp14:anchorId="45235371" wp14:editId="7744F98D">
                <wp:extent cx="2125683" cy="558024"/>
                <wp:effectExtent l="0" t="0" r="8255" b="0"/>
                <wp:docPr id="43" name="Text Box 43"/>
                <wp:cNvGraphicFramePr/>
                <a:graphic xmlns:a="http://schemas.openxmlformats.org/drawingml/2006/main">
                  <a:graphicData uri="http://schemas.microsoft.com/office/word/2010/wordprocessingShape">
                    <wps:wsp>
                      <wps:cNvSpPr txBox="1"/>
                      <wps:spPr>
                        <a:xfrm>
                          <a:off x="0" y="0"/>
                          <a:ext cx="2125683" cy="558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689FA"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f>
                                  <m:fPr>
                                    <m:ctrlPr>
                                      <w:rPr>
                                        <w:rFonts w:ascii="Cambria Math" w:hAnsi="Cambria Math" w:cs="Arial"/>
                                        <w:noProof/>
                                        <w:sz w:val="24"/>
                                        <w:lang w:val="en-US" w:eastAsia="id-ID"/>
                                      </w:rPr>
                                    </m:ctrlPr>
                                  </m:fPr>
                                  <m:num>
                                    <m:r>
                                      <m:rPr>
                                        <m:sty m:val="p"/>
                                      </m:rPr>
                                      <w:rPr>
                                        <w:rFonts w:ascii="Cambria Math" w:hAnsi="Cambria Math" w:cs="Cambria Math"/>
                                        <w:noProof/>
                                        <w:sz w:val="24"/>
                                        <w:lang w:val="en-US" w:eastAsia="id-ID"/>
                                      </w:rPr>
                                      <m:t>500.000</m:t>
                                    </m:r>
                                  </m:num>
                                  <m:den>
                                    <m:r>
                                      <m:rPr>
                                        <m:sty m:val="p"/>
                                      </m:rPr>
                                      <w:rPr>
                                        <w:rFonts w:ascii="Cambria Math" w:hAnsi="Cambria Math" w:cs="Cambria Math"/>
                                        <w:noProof/>
                                        <w:sz w:val="24"/>
                                        <w:lang w:val="en-US" w:eastAsia="id-ID"/>
                                      </w:rPr>
                                      <m:t xml:space="preserve">2.240.000+576 </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235371" id="Text Box 43" o:spid="_x0000_s1085" type="#_x0000_t202" style="width:167.4pt;height:4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" fillcolor="white [3201]" stroked="f" strokeweight=".5pt">
                <v:textbox>
                  <w:txbxContent>
                    <w:p w14:paraId="604689FA"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f>
                            <m:fPr>
                              <m:ctrlPr>
                                <w:rPr>
                                  <w:rFonts w:ascii="Cambria Math" w:hAnsi="Cambria Math" w:cs="Arial"/>
                                  <w:noProof/>
                                  <w:sz w:val="24"/>
                                  <w:lang w:val="en-US" w:eastAsia="id-ID"/>
                                </w:rPr>
                              </m:ctrlPr>
                            </m:fPr>
                            <m:num>
                              <m:r>
                                <m:rPr>
                                  <m:sty m:val="p"/>
                                </m:rPr>
                                <w:rPr>
                                  <w:rFonts w:ascii="Cambria Math" w:hAnsi="Cambria Math" w:cs="Cambria Math"/>
                                  <w:noProof/>
                                  <w:sz w:val="24"/>
                                  <w:lang w:val="en-US" w:eastAsia="id-ID"/>
                                </w:rPr>
                                <m:t>500.000</m:t>
                              </m:r>
                            </m:num>
                            <m:den>
                              <m:r>
                                <m:rPr>
                                  <m:sty m:val="p"/>
                                </m:rPr>
                                <w:rPr>
                                  <w:rFonts w:ascii="Cambria Math" w:hAnsi="Cambria Math" w:cs="Cambria Math"/>
                                  <w:noProof/>
                                  <w:sz w:val="24"/>
                                  <w:lang w:val="en-US" w:eastAsia="id-ID"/>
                                </w:rPr>
                                <m:t xml:space="preserve">2.240.000+576 </m:t>
                              </m:r>
                            </m:den>
                          </m:f>
                        </m:oMath>
                      </m:oMathPara>
                    </w:p>
                  </w:txbxContent>
                </v:textbox>
                <w10:anchorlock/>
              </v:shape>
            </w:pict>
          </mc:Fallback>
        </mc:AlternateContent>
      </w:r>
    </w:p>
    <w:p w14:paraId="2F16175F" w14:textId="77777777" w:rsidR="00DA7598" w:rsidRDefault="00DA7598" w:rsidP="00292E51">
      <w:pPr>
        <w:spacing w:after="0" w:line="360" w:lineRule="auto"/>
        <w:ind w:left="567"/>
        <w:jc w:val="both"/>
        <w:rPr>
          <w:rFonts w:ascii="Arial" w:hAnsi="Arial" w:cs="Arial"/>
          <w:noProof/>
          <w:lang w:val="en-US" w:eastAsia="id-ID"/>
        </w:rPr>
      </w:pPr>
      <w:r>
        <w:rPr>
          <w:rFonts w:ascii="Arial" w:hAnsi="Arial" w:cs="Arial"/>
          <w:noProof/>
          <w:lang w:val="en-US"/>
        </w:rPr>
        <mc:AlternateContent>
          <mc:Choice Requires="wps">
            <w:drawing>
              <wp:inline distT="0" distB="0" distL="0" distR="0" wp14:anchorId="2C269ED2" wp14:editId="60A796DC">
                <wp:extent cx="2125683" cy="427512"/>
                <wp:effectExtent l="0" t="0" r="8255" b="0"/>
                <wp:docPr id="44" name="Text Box 44"/>
                <wp:cNvGraphicFramePr/>
                <a:graphic xmlns:a="http://schemas.openxmlformats.org/drawingml/2006/main">
                  <a:graphicData uri="http://schemas.microsoft.com/office/word/2010/wordprocessingShape">
                    <wps:wsp>
                      <wps:cNvSpPr txBox="1"/>
                      <wps:spPr>
                        <a:xfrm>
                          <a:off x="0" y="0"/>
                          <a:ext cx="2125683" cy="427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1F3C2"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0,223214286+576</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269ED2" id="Text Box 44" o:spid="_x0000_s1086" type="#_x0000_t202" style="width:167.4pt;height:3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" fillcolor="white [3201]" stroked="f" strokeweight=".5pt">
                <v:textbox>
                  <w:txbxContent>
                    <w:p w14:paraId="5A31F3C2" w14:textId="77777777" w:rsidR="0010022E" w:rsidRPr="0019420B" w:rsidRDefault="0010022E" w:rsidP="00DA7598">
                      <w:pPr>
                        <w:spacing w:after="0" w:line="240" w:lineRule="auto"/>
                      </w:pPr>
                      <m:oMathPara>
                        <m:oMathParaPr>
                          <m:jc m:val="left"/>
                        </m:oMathPara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0,223214286+576</m:t>
                          </m:r>
                        </m:oMath>
                      </m:oMathPara>
                    </w:p>
                  </w:txbxContent>
                </v:textbox>
                <w10:anchorlock/>
              </v:shape>
            </w:pict>
          </mc:Fallback>
        </mc:AlternateContent>
      </w:r>
    </w:p>
    <w:p w14:paraId="7D8B72B2" w14:textId="77777777" w:rsidR="00DA7598" w:rsidRPr="00F83CDB" w:rsidRDefault="00DA7598" w:rsidP="00DA7598">
      <w:pPr>
        <w:spacing w:after="0" w:line="480" w:lineRule="auto"/>
        <w:ind w:left="567"/>
        <w:jc w:val="both"/>
        <w:rPr>
          <w:rFonts w:ascii="Arial" w:hAnsi="Arial" w:cs="Arial"/>
          <w:noProof/>
          <w:lang w:val="en-US" w:eastAsia="id-ID"/>
        </w:rPr>
      </w:pPr>
      <w:r>
        <w:rPr>
          <w:rFonts w:ascii="Arial" w:hAnsi="Arial" w:cs="Arial"/>
          <w:noProof/>
          <w:lang w:val="en-US"/>
        </w:rPr>
        <mc:AlternateContent>
          <mc:Choice Requires="wps">
            <w:drawing>
              <wp:inline distT="0" distB="0" distL="0" distR="0" wp14:anchorId="18535515" wp14:editId="4FF3D454">
                <wp:extent cx="2464130" cy="427512"/>
                <wp:effectExtent l="0" t="0" r="0" b="0"/>
                <wp:docPr id="46" name="Text Box 46"/>
                <wp:cNvGraphicFramePr/>
                <a:graphic xmlns:a="http://schemas.openxmlformats.org/drawingml/2006/main">
                  <a:graphicData uri="http://schemas.microsoft.com/office/word/2010/wordprocessingShape">
                    <wps:wsp>
                      <wps:cNvSpPr txBox="1"/>
                      <wps:spPr>
                        <a:xfrm>
                          <a:off x="0" y="0"/>
                          <a:ext cx="2464130" cy="427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28EC7" w14:textId="77777777" w:rsidR="0010022E" w:rsidRPr="0019420B" w:rsidRDefault="0010022E" w:rsidP="00DA7598">
                            <w:pPr>
                              <w:spacing w:after="0" w:line="240" w:lineRule="auto"/>
                            </w:p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576,223</m:t>
                              </m:r>
                            </m:oMath>
                            <w:r>
                              <w:rPr>
                                <w:rFonts w:eastAsiaTheme="minorEastAsia"/>
                                <w:sz w:val="24"/>
                                <w:lang w:val="en-US" w:eastAsia="id-ID"/>
                              </w:rPr>
                              <w:t xml:space="preserve">    di </w:t>
                            </w:r>
                            <w:proofErr w:type="gramStart"/>
                            <w:r>
                              <w:rPr>
                                <w:rFonts w:eastAsiaTheme="minorEastAsia"/>
                                <w:sz w:val="24"/>
                                <w:lang w:val="en-US" w:eastAsia="id-ID"/>
                              </w:rPr>
                              <w:t>bulatkan  =</w:t>
                            </w:r>
                            <w:proofErr w:type="gramEnd"/>
                            <w:r>
                              <w:rPr>
                                <w:rFonts w:eastAsiaTheme="minorEastAsia"/>
                                <w:sz w:val="24"/>
                                <w:lang w:val="en-US" w:eastAsia="id-ID"/>
                              </w:rPr>
                              <w:t xml:space="preserve"> 576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535515" id="Text Box 46" o:spid="_x0000_s1087" type="#_x0000_t202" style="width:194.05pt;height:3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" fillcolor="white [3201]" stroked="f" strokeweight=".5pt">
                <v:textbox>
                  <w:txbxContent>
                    <w:p w14:paraId="32228EC7" w14:textId="77777777" w:rsidR="0010022E" w:rsidRPr="0019420B" w:rsidRDefault="0010022E" w:rsidP="00DA7598">
                      <w:pPr>
                        <w:spacing w:after="0" w:line="240" w:lineRule="auto"/>
                      </w:pPr>
                      <m:oMath>
                        <m:r>
                          <m:rPr>
                            <m:sty m:val="p"/>
                          </m:rPr>
                          <w:rPr>
                            <w:rFonts w:ascii="Cambria Math" w:hAnsi="Cambria Math" w:cs="Cambria Math"/>
                            <w:noProof/>
                            <w:sz w:val="24"/>
                            <w:lang w:val="en-US" w:eastAsia="id-ID"/>
                          </w:rPr>
                          <m:t>=</m:t>
                        </m:r>
                        <m:r>
                          <m:rPr>
                            <m:sty m:val="p"/>
                          </m:rPr>
                          <w:rPr>
                            <w:rFonts w:ascii="Cambria Math" w:hAnsi="Cambria Math" w:cs="Arial"/>
                            <w:noProof/>
                            <w:sz w:val="24"/>
                            <w:lang w:val="en-US" w:eastAsia="id-ID"/>
                          </w:rPr>
                          <m:t>576,223</m:t>
                        </m:r>
                      </m:oMath>
                      <w:r>
                        <w:rPr>
                          <w:rFonts w:eastAsiaTheme="minorEastAsia"/>
                          <w:sz w:val="24"/>
                          <w:lang w:val="en-US" w:eastAsia="id-ID"/>
                        </w:rPr>
                        <w:t xml:space="preserve">    di </w:t>
                      </w:r>
                      <w:proofErr w:type="gramStart"/>
                      <w:r>
                        <w:rPr>
                          <w:rFonts w:eastAsiaTheme="minorEastAsia"/>
                          <w:sz w:val="24"/>
                          <w:lang w:val="en-US" w:eastAsia="id-ID"/>
                        </w:rPr>
                        <w:t>bulatkan  =</w:t>
                      </w:r>
                      <w:proofErr w:type="gramEnd"/>
                      <w:r>
                        <w:rPr>
                          <w:rFonts w:eastAsiaTheme="minorEastAsia"/>
                          <w:sz w:val="24"/>
                          <w:lang w:val="en-US" w:eastAsia="id-ID"/>
                        </w:rPr>
                        <w:t xml:space="preserve"> 576</w:t>
                      </w:r>
                    </w:p>
                  </w:txbxContent>
                </v:textbox>
                <w10:anchorlock/>
              </v:shape>
            </w:pict>
          </mc:Fallback>
        </mc:AlternateContent>
      </w:r>
    </w:p>
    <w:p w14:paraId="69BC1909" w14:textId="77777777" w:rsidR="008C17BB" w:rsidRDefault="008C17BB" w:rsidP="00DA7598">
      <w:pPr>
        <w:pStyle w:val="ListParagraph"/>
        <w:shd w:val="clear" w:color="auto" w:fill="FFFFFF"/>
        <w:spacing w:after="0" w:line="720" w:lineRule="auto"/>
        <w:ind w:left="709"/>
        <w:jc w:val="both"/>
        <w:rPr>
          <w:rFonts w:ascii="Arial" w:eastAsia="Times New Roman" w:hAnsi="Arial" w:cs="Arial"/>
          <w:lang w:val="en-US" w:eastAsia="id-ID"/>
        </w:rPr>
      </w:pPr>
    </w:p>
    <w:p w14:paraId="70197091" w14:textId="77777777" w:rsidR="0055200F" w:rsidRDefault="0055200F" w:rsidP="0055200F">
      <w:pPr>
        <w:shd w:val="clear" w:color="auto" w:fill="FFFFFF"/>
        <w:spacing w:after="0" w:line="480" w:lineRule="auto"/>
        <w:ind w:left="426" w:hanging="426"/>
        <w:jc w:val="both"/>
        <w:rPr>
          <w:rFonts w:ascii="Arial" w:eastAsia="Times New Roman" w:hAnsi="Arial" w:cs="Arial"/>
          <w:lang w:val="en-US" w:eastAsia="id-ID"/>
        </w:rPr>
      </w:pPr>
      <w:r>
        <w:rPr>
          <w:rFonts w:ascii="Arial" w:eastAsia="Times New Roman" w:hAnsi="Arial" w:cs="Arial"/>
          <w:b/>
          <w:lang w:val="en-US" w:eastAsia="id-ID"/>
        </w:rPr>
        <w:t xml:space="preserve">C.  </w:t>
      </w:r>
      <w:r>
        <w:rPr>
          <w:rFonts w:ascii="Arial" w:eastAsia="Times New Roman" w:hAnsi="Arial" w:cs="Arial"/>
          <w:b/>
          <w:lang w:val="en-US" w:eastAsia="id-ID"/>
        </w:rPr>
        <w:tab/>
      </w:r>
      <w:proofErr w:type="spellStart"/>
      <w:r>
        <w:rPr>
          <w:rFonts w:ascii="Arial" w:eastAsia="Times New Roman" w:hAnsi="Arial" w:cs="Arial"/>
          <w:b/>
          <w:lang w:val="en-US" w:eastAsia="id-ID"/>
        </w:rPr>
        <w:t>Pembahasan</w:t>
      </w:r>
      <w:proofErr w:type="spellEnd"/>
    </w:p>
    <w:p w14:paraId="1B006603" w14:textId="77777777" w:rsidR="001627B5" w:rsidRPr="001627B5" w:rsidRDefault="001627B5" w:rsidP="0055200F">
      <w:pPr>
        <w:shd w:val="clear" w:color="auto" w:fill="FFFFFF"/>
        <w:spacing w:after="0" w:line="480" w:lineRule="auto"/>
        <w:ind w:left="426" w:firstLine="708"/>
        <w:jc w:val="both"/>
        <w:rPr>
          <w:rFonts w:ascii="Arial" w:eastAsia="Times New Roman" w:hAnsi="Arial" w:cs="Arial"/>
          <w:lang w:val="en-US" w:eastAsia="id-ID"/>
        </w:rPr>
      </w:pPr>
      <w:r w:rsidRPr="001627B5">
        <w:rPr>
          <w:rFonts w:ascii="Arial" w:hAnsi="Arial" w:cs="Arial"/>
        </w:rPr>
        <w:t xml:space="preserve">Perencanaan laba merupakan perencanaan kerja yang telah diperhitungkan dengan cermat dimana implementasi keuangannya dalam bentuk proyeksi perhitungan laba-rugi, neraca, kas dan modal kerja untuk jangka panjang dan </w:t>
      </w:r>
      <w:r>
        <w:rPr>
          <w:rFonts w:ascii="Arial" w:hAnsi="Arial" w:cs="Arial"/>
        </w:rPr>
        <w:t>jangka pendek. Pe</w:t>
      </w:r>
      <w:proofErr w:type="spellStart"/>
      <w:r>
        <w:rPr>
          <w:rFonts w:ascii="Arial" w:hAnsi="Arial" w:cs="Arial"/>
          <w:lang w:val="en-US"/>
        </w:rPr>
        <w:t>dagang</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gorengan</w:t>
      </w:r>
      <w:proofErr w:type="spellEnd"/>
      <w:r>
        <w:rPr>
          <w:rFonts w:ascii="Arial" w:hAnsi="Arial" w:cs="Arial"/>
          <w:lang w:val="en-US"/>
        </w:rPr>
        <w:t xml:space="preserve"> pisang </w:t>
      </w:r>
      <w:proofErr w:type="spellStart"/>
      <w:r>
        <w:rPr>
          <w:rFonts w:ascii="Arial" w:hAnsi="Arial" w:cs="Arial"/>
          <w:lang w:val="en-US"/>
        </w:rPr>
        <w:t>molen</w:t>
      </w:r>
      <w:proofErr w:type="spellEnd"/>
      <w:r>
        <w:rPr>
          <w:rFonts w:ascii="Arial" w:hAnsi="Arial" w:cs="Arial"/>
          <w:lang w:val="en-US"/>
        </w:rPr>
        <w:t xml:space="preserve"> di </w:t>
      </w:r>
      <w:proofErr w:type="spellStart"/>
      <w:r>
        <w:rPr>
          <w:rFonts w:ascii="Arial" w:hAnsi="Arial" w:cs="Arial"/>
          <w:lang w:val="en-US"/>
        </w:rPr>
        <w:t>Kecamatan</w:t>
      </w:r>
      <w:proofErr w:type="spellEnd"/>
      <w:r>
        <w:rPr>
          <w:rFonts w:ascii="Arial" w:hAnsi="Arial" w:cs="Arial"/>
          <w:lang w:val="en-US"/>
        </w:rPr>
        <w:t xml:space="preserve"> Muara </w:t>
      </w:r>
      <w:proofErr w:type="spellStart"/>
      <w:r>
        <w:rPr>
          <w:rFonts w:ascii="Arial" w:hAnsi="Arial" w:cs="Arial"/>
          <w:lang w:val="en-US"/>
        </w:rPr>
        <w:t>Uya</w:t>
      </w:r>
      <w:proofErr w:type="spellEnd"/>
      <w:r w:rsidRPr="001627B5">
        <w:rPr>
          <w:rFonts w:ascii="Arial" w:hAnsi="Arial" w:cs="Arial"/>
        </w:rPr>
        <w:t xml:space="preserve"> menetapkan perencanaan laba </w:t>
      </w:r>
      <w:proofErr w:type="spellStart"/>
      <w:r w:rsidR="00032909">
        <w:rPr>
          <w:rFonts w:ascii="Arial" w:hAnsi="Arial" w:cs="Arial"/>
          <w:lang w:val="en-US"/>
        </w:rPr>
        <w:t>sebenarnya</w:t>
      </w:r>
      <w:proofErr w:type="spellEnd"/>
      <w:r w:rsidR="00032909">
        <w:rPr>
          <w:rFonts w:ascii="Arial" w:hAnsi="Arial" w:cs="Arial"/>
          <w:lang w:val="en-US"/>
        </w:rPr>
        <w:t xml:space="preserve"> </w:t>
      </w:r>
      <w:proofErr w:type="spellStart"/>
      <w:r w:rsidR="00032909">
        <w:rPr>
          <w:rFonts w:ascii="Arial" w:hAnsi="Arial" w:cs="Arial"/>
          <w:lang w:val="en-US"/>
        </w:rPr>
        <w:t>sudah</w:t>
      </w:r>
      <w:proofErr w:type="spellEnd"/>
      <w:r w:rsidR="00032909">
        <w:rPr>
          <w:rFonts w:ascii="Arial" w:hAnsi="Arial" w:cs="Arial"/>
          <w:lang w:val="en-US"/>
        </w:rPr>
        <w:t xml:space="preserve"> </w:t>
      </w:r>
      <w:proofErr w:type="spellStart"/>
      <w:r w:rsidR="00032909">
        <w:rPr>
          <w:rFonts w:ascii="Arial" w:hAnsi="Arial" w:cs="Arial"/>
          <w:lang w:val="en-US"/>
        </w:rPr>
        <w:t>jauh</w:t>
      </w:r>
      <w:proofErr w:type="spellEnd"/>
      <w:r>
        <w:rPr>
          <w:rFonts w:ascii="Arial" w:hAnsi="Arial" w:cs="Arial"/>
          <w:lang w:val="en-US"/>
        </w:rPr>
        <w:t xml:space="preserve"> </w:t>
      </w:r>
      <w:proofErr w:type="spellStart"/>
      <w:r>
        <w:rPr>
          <w:rFonts w:ascii="Arial" w:hAnsi="Arial" w:cs="Arial"/>
          <w:lang w:val="en-US"/>
        </w:rPr>
        <w:t>sebelumnya</w:t>
      </w:r>
      <w:proofErr w:type="spellEnd"/>
      <w:r>
        <w:rPr>
          <w:rFonts w:ascii="Arial" w:hAnsi="Arial" w:cs="Arial"/>
          <w:lang w:val="en-US"/>
        </w:rPr>
        <w:t xml:space="preserve"> </w:t>
      </w:r>
      <w:proofErr w:type="spellStart"/>
      <w:r>
        <w:rPr>
          <w:rFonts w:ascii="Arial" w:hAnsi="Arial" w:cs="Arial"/>
          <w:lang w:val="en-US"/>
        </w:rPr>
        <w:t>meskipun</w:t>
      </w:r>
      <w:proofErr w:type="spellEnd"/>
      <w:r>
        <w:rPr>
          <w:rFonts w:ascii="Arial" w:hAnsi="Arial" w:cs="Arial"/>
          <w:lang w:val="en-US"/>
        </w:rPr>
        <w:t xml:space="preserve"> </w:t>
      </w:r>
      <w:proofErr w:type="spellStart"/>
      <w:r w:rsidR="00032909">
        <w:rPr>
          <w:rFonts w:ascii="Arial" w:hAnsi="Arial" w:cs="Arial"/>
          <w:lang w:val="en-US"/>
        </w:rPr>
        <w:t>perencanaan</w:t>
      </w:r>
      <w:proofErr w:type="spellEnd"/>
      <w:r w:rsidR="00032909">
        <w:rPr>
          <w:rFonts w:ascii="Arial" w:hAnsi="Arial" w:cs="Arial"/>
          <w:lang w:val="en-US"/>
        </w:rPr>
        <w:t xml:space="preserve"> </w:t>
      </w:r>
      <w:proofErr w:type="spellStart"/>
      <w:r w:rsidR="00032909">
        <w:rPr>
          <w:rFonts w:ascii="Arial" w:hAnsi="Arial" w:cs="Arial"/>
          <w:lang w:val="en-US"/>
        </w:rPr>
        <w:t>tersebut</w:t>
      </w:r>
      <w:proofErr w:type="spellEnd"/>
      <w:r w:rsidR="00032909">
        <w:rPr>
          <w:rFonts w:ascii="Arial" w:hAnsi="Arial" w:cs="Arial"/>
          <w:lang w:val="en-US"/>
        </w:rPr>
        <w:t xml:space="preserve"> </w:t>
      </w:r>
      <w:proofErr w:type="spellStart"/>
      <w:r w:rsidR="00032909">
        <w:rPr>
          <w:rFonts w:ascii="Arial" w:hAnsi="Arial" w:cs="Arial"/>
          <w:lang w:val="en-US"/>
        </w:rPr>
        <w:t>tidak</w:t>
      </w:r>
      <w:proofErr w:type="spellEnd"/>
      <w:r w:rsidR="00032909">
        <w:rPr>
          <w:rFonts w:ascii="Arial" w:hAnsi="Arial" w:cs="Arial"/>
          <w:lang w:val="en-US"/>
        </w:rPr>
        <w:t xml:space="preserve"> </w:t>
      </w:r>
      <w:proofErr w:type="spellStart"/>
      <w:r w:rsidR="00032909">
        <w:rPr>
          <w:rFonts w:ascii="Arial" w:hAnsi="Arial" w:cs="Arial"/>
          <w:lang w:val="en-US"/>
        </w:rPr>
        <w:t>didasari</w:t>
      </w:r>
      <w:proofErr w:type="spellEnd"/>
      <w:r w:rsidR="00032909">
        <w:rPr>
          <w:rFonts w:ascii="Arial" w:hAnsi="Arial" w:cs="Arial"/>
          <w:lang w:val="en-US"/>
        </w:rPr>
        <w:t xml:space="preserve"> </w:t>
      </w:r>
      <w:proofErr w:type="spellStart"/>
      <w:r w:rsidR="00032909">
        <w:rPr>
          <w:rFonts w:ascii="Arial" w:hAnsi="Arial" w:cs="Arial"/>
          <w:lang w:val="en-US"/>
        </w:rPr>
        <w:t>dengan</w:t>
      </w:r>
      <w:proofErr w:type="spellEnd"/>
      <w:r w:rsidR="00032909">
        <w:rPr>
          <w:rFonts w:ascii="Arial" w:hAnsi="Arial" w:cs="Arial"/>
          <w:lang w:val="en-US"/>
        </w:rPr>
        <w:t xml:space="preserve"> </w:t>
      </w:r>
      <w:proofErr w:type="spellStart"/>
      <w:r w:rsidR="00032909">
        <w:rPr>
          <w:rFonts w:ascii="Arial" w:hAnsi="Arial" w:cs="Arial"/>
          <w:lang w:val="en-US"/>
        </w:rPr>
        <w:t>teori</w:t>
      </w:r>
      <w:proofErr w:type="spellEnd"/>
      <w:r w:rsidR="00032909">
        <w:rPr>
          <w:rFonts w:ascii="Arial" w:hAnsi="Arial" w:cs="Arial"/>
          <w:lang w:val="en-US"/>
        </w:rPr>
        <w:t xml:space="preserve"> dan </w:t>
      </w:r>
      <w:proofErr w:type="spellStart"/>
      <w:r w:rsidR="00032909">
        <w:rPr>
          <w:rFonts w:ascii="Arial" w:hAnsi="Arial" w:cs="Arial"/>
          <w:lang w:val="en-US"/>
        </w:rPr>
        <w:t>perhitungann</w:t>
      </w:r>
      <w:proofErr w:type="spellEnd"/>
      <w:r w:rsidR="00032909">
        <w:rPr>
          <w:rFonts w:ascii="Arial" w:hAnsi="Arial" w:cs="Arial"/>
          <w:lang w:val="en-US"/>
        </w:rPr>
        <w:t xml:space="preserve"> yang </w:t>
      </w:r>
      <w:proofErr w:type="spellStart"/>
      <w:r w:rsidR="00032909">
        <w:rPr>
          <w:rFonts w:ascii="Arial" w:hAnsi="Arial" w:cs="Arial"/>
          <w:lang w:val="en-US"/>
        </w:rPr>
        <w:t>matang</w:t>
      </w:r>
      <w:proofErr w:type="spellEnd"/>
      <w:r w:rsidR="00032909">
        <w:rPr>
          <w:rFonts w:ascii="Arial" w:hAnsi="Arial" w:cs="Arial"/>
          <w:lang w:val="en-US"/>
        </w:rPr>
        <w:t xml:space="preserve"> </w:t>
      </w:r>
      <w:proofErr w:type="spellStart"/>
      <w:r w:rsidR="00032909">
        <w:rPr>
          <w:rFonts w:ascii="Arial" w:hAnsi="Arial" w:cs="Arial"/>
          <w:lang w:val="en-US"/>
        </w:rPr>
        <w:t>sehingga</w:t>
      </w:r>
      <w:proofErr w:type="spellEnd"/>
      <w:r w:rsidR="00032909">
        <w:rPr>
          <w:rFonts w:ascii="Arial" w:hAnsi="Arial" w:cs="Arial"/>
          <w:lang w:val="en-US"/>
        </w:rPr>
        <w:t xml:space="preserve"> </w:t>
      </w:r>
      <w:proofErr w:type="spellStart"/>
      <w:r w:rsidR="00032909">
        <w:rPr>
          <w:rFonts w:ascii="Arial" w:hAnsi="Arial" w:cs="Arial"/>
          <w:lang w:val="en-US"/>
        </w:rPr>
        <w:t>laba</w:t>
      </w:r>
      <w:proofErr w:type="spellEnd"/>
      <w:r w:rsidR="00032909">
        <w:rPr>
          <w:rFonts w:ascii="Arial" w:hAnsi="Arial" w:cs="Arial"/>
          <w:lang w:val="en-US"/>
        </w:rPr>
        <w:t xml:space="preserve"> dan </w:t>
      </w:r>
      <w:proofErr w:type="spellStart"/>
      <w:r w:rsidR="00032909">
        <w:rPr>
          <w:rFonts w:ascii="Arial" w:hAnsi="Arial" w:cs="Arial"/>
          <w:lang w:val="en-US"/>
        </w:rPr>
        <w:t>rugi</w:t>
      </w:r>
      <w:proofErr w:type="spellEnd"/>
      <w:r w:rsidR="00032909">
        <w:rPr>
          <w:rFonts w:ascii="Arial" w:hAnsi="Arial" w:cs="Arial"/>
          <w:lang w:val="en-US"/>
        </w:rPr>
        <w:t xml:space="preserve"> </w:t>
      </w:r>
      <w:proofErr w:type="spellStart"/>
      <w:r w:rsidR="00032909">
        <w:rPr>
          <w:rFonts w:ascii="Arial" w:hAnsi="Arial" w:cs="Arial"/>
          <w:lang w:val="en-US"/>
        </w:rPr>
        <w:t>kurang</w:t>
      </w:r>
      <w:proofErr w:type="spellEnd"/>
      <w:r w:rsidR="00032909">
        <w:rPr>
          <w:rFonts w:ascii="Arial" w:hAnsi="Arial" w:cs="Arial"/>
          <w:lang w:val="en-US"/>
        </w:rPr>
        <w:t xml:space="preserve"> </w:t>
      </w:r>
      <w:proofErr w:type="spellStart"/>
      <w:r w:rsidR="00032909">
        <w:rPr>
          <w:rFonts w:ascii="Arial" w:hAnsi="Arial" w:cs="Arial"/>
          <w:lang w:val="en-US"/>
        </w:rPr>
        <w:t>begitu</w:t>
      </w:r>
      <w:proofErr w:type="spellEnd"/>
      <w:r w:rsidR="00032909">
        <w:rPr>
          <w:rFonts w:ascii="Arial" w:hAnsi="Arial" w:cs="Arial"/>
          <w:lang w:val="en-US"/>
        </w:rPr>
        <w:t xml:space="preserve"> </w:t>
      </w:r>
      <w:proofErr w:type="spellStart"/>
      <w:r w:rsidR="00032909">
        <w:rPr>
          <w:rFonts w:ascii="Arial" w:hAnsi="Arial" w:cs="Arial"/>
          <w:lang w:val="en-US"/>
        </w:rPr>
        <w:t>dipahami</w:t>
      </w:r>
      <w:proofErr w:type="spellEnd"/>
      <w:r w:rsidR="00032909">
        <w:rPr>
          <w:rFonts w:ascii="Arial" w:hAnsi="Arial" w:cs="Arial"/>
          <w:lang w:val="en-US"/>
        </w:rPr>
        <w:t>.</w:t>
      </w:r>
    </w:p>
    <w:p w14:paraId="795633F7" w14:textId="77777777" w:rsidR="0055200F" w:rsidRPr="0019181E" w:rsidRDefault="0055200F" w:rsidP="0019181E">
      <w:pPr>
        <w:shd w:val="clear" w:color="auto" w:fill="FFFFFF"/>
        <w:spacing w:after="0" w:line="480" w:lineRule="auto"/>
        <w:ind w:left="426" w:firstLine="708"/>
        <w:jc w:val="both"/>
        <w:rPr>
          <w:rFonts w:ascii="Arial" w:eastAsia="Times New Roman" w:hAnsi="Arial" w:cs="Arial"/>
          <w:lang w:val="en-US" w:eastAsia="id-ID"/>
        </w:rPr>
      </w:pPr>
      <w:r>
        <w:rPr>
          <w:rFonts w:ascii="Arial" w:eastAsia="Times New Roman" w:hAnsi="Arial" w:cs="Arial"/>
          <w:lang w:val="en-US" w:eastAsia="id-ID"/>
        </w:rPr>
        <w:t>B</w:t>
      </w:r>
      <w:r>
        <w:rPr>
          <w:rFonts w:ascii="Arial" w:hAnsi="Arial" w:cs="Arial"/>
          <w:noProof/>
          <w:lang w:eastAsia="id-ID"/>
        </w:rPr>
        <w:t xml:space="preserve">erdasarkan </w:t>
      </w:r>
      <w:r>
        <w:rPr>
          <w:rFonts w:ascii="Arial" w:hAnsi="Arial" w:cs="Arial"/>
          <w:noProof/>
          <w:lang w:val="en-US" w:eastAsia="id-ID"/>
        </w:rPr>
        <w:t>analisis dan hasil penelitian</w:t>
      </w:r>
      <w:r>
        <w:rPr>
          <w:rFonts w:ascii="Arial" w:hAnsi="Arial" w:cs="Arial"/>
          <w:noProof/>
          <w:lang w:eastAsia="id-ID"/>
        </w:rPr>
        <w:t xml:space="preserve"> tersebut di atas dan hasil data-data penelitian yang di peroleh, selanjutnya peneliti akan membahas </w:t>
      </w:r>
      <w:r>
        <w:rPr>
          <w:rFonts w:ascii="Arial" w:hAnsi="Arial" w:cs="Arial"/>
          <w:noProof/>
          <w:lang w:val="en-US" w:eastAsia="id-ID"/>
        </w:rPr>
        <w:t xml:space="preserve">mengenai Analisis </w:t>
      </w:r>
      <w:r>
        <w:rPr>
          <w:rFonts w:ascii="Arial" w:hAnsi="Arial" w:cs="Arial"/>
          <w:i/>
          <w:noProof/>
          <w:lang w:val="en-US" w:eastAsia="id-ID"/>
        </w:rPr>
        <w:t>Break Event Point (BEP)</w:t>
      </w:r>
      <w:r>
        <w:rPr>
          <w:rFonts w:ascii="Arial" w:hAnsi="Arial" w:cs="Arial"/>
          <w:noProof/>
          <w:lang w:val="en-US" w:eastAsia="id-ID"/>
        </w:rPr>
        <w:t xml:space="preserve"> Sebagai </w:t>
      </w:r>
      <w:r w:rsidR="003847FB">
        <w:rPr>
          <w:rFonts w:ascii="Arial" w:hAnsi="Arial" w:cs="Arial"/>
          <w:noProof/>
          <w:lang w:val="en-US" w:eastAsia="id-ID"/>
        </w:rPr>
        <w:t xml:space="preserve">Alat </w:t>
      </w:r>
      <w:r>
        <w:rPr>
          <w:rFonts w:ascii="Arial" w:hAnsi="Arial" w:cs="Arial"/>
          <w:noProof/>
          <w:lang w:val="en-US" w:eastAsia="id-ID"/>
        </w:rPr>
        <w:t>Perencanaan Laba</w:t>
      </w:r>
      <w:r w:rsidR="003847FB">
        <w:rPr>
          <w:rFonts w:ascii="Arial" w:hAnsi="Arial" w:cs="Arial"/>
          <w:noProof/>
          <w:lang w:val="en-US" w:eastAsia="id-ID"/>
        </w:rPr>
        <w:t xml:space="preserve"> Pada</w:t>
      </w:r>
      <w:r>
        <w:rPr>
          <w:rFonts w:ascii="Arial" w:hAnsi="Arial" w:cs="Arial"/>
          <w:noProof/>
          <w:lang w:val="en-US" w:eastAsia="id-ID"/>
        </w:rPr>
        <w:t xml:space="preserve"> U</w:t>
      </w:r>
      <w:r>
        <w:rPr>
          <w:rFonts w:ascii="Arial" w:hAnsi="Arial" w:cs="Arial"/>
          <w:noProof/>
          <w:lang w:eastAsia="id-ID"/>
        </w:rPr>
        <w:t xml:space="preserve">saha </w:t>
      </w:r>
      <w:r>
        <w:rPr>
          <w:rFonts w:ascii="Arial" w:hAnsi="Arial" w:cs="Arial"/>
          <w:noProof/>
          <w:lang w:val="en-US" w:eastAsia="id-ID"/>
        </w:rPr>
        <w:t>K</w:t>
      </w:r>
      <w:r>
        <w:rPr>
          <w:rFonts w:ascii="Arial" w:hAnsi="Arial" w:cs="Arial"/>
          <w:noProof/>
          <w:lang w:eastAsia="id-ID"/>
        </w:rPr>
        <w:t xml:space="preserve">ecil </w:t>
      </w:r>
      <w:r>
        <w:rPr>
          <w:rFonts w:ascii="Arial" w:hAnsi="Arial" w:cs="Arial"/>
          <w:noProof/>
          <w:lang w:val="en-US" w:eastAsia="id-ID"/>
        </w:rPr>
        <w:t>M</w:t>
      </w:r>
      <w:r>
        <w:rPr>
          <w:rFonts w:ascii="Arial" w:hAnsi="Arial" w:cs="Arial"/>
          <w:noProof/>
          <w:lang w:eastAsia="id-ID"/>
        </w:rPr>
        <w:t>enengah</w:t>
      </w:r>
      <w:r w:rsidR="003847FB">
        <w:rPr>
          <w:rFonts w:ascii="Arial" w:hAnsi="Arial" w:cs="Arial"/>
          <w:noProof/>
          <w:lang w:val="en-US" w:eastAsia="id-ID"/>
        </w:rPr>
        <w:t xml:space="preserve"> (UKM) </w:t>
      </w:r>
      <w:r>
        <w:rPr>
          <w:rFonts w:ascii="Arial" w:hAnsi="Arial" w:cs="Arial"/>
          <w:noProof/>
          <w:lang w:eastAsia="id-ID"/>
        </w:rPr>
        <w:t xml:space="preserve">Produk </w:t>
      </w:r>
      <w:r>
        <w:rPr>
          <w:rFonts w:ascii="Arial" w:hAnsi="Arial" w:cs="Arial"/>
          <w:noProof/>
          <w:lang w:val="en-US" w:eastAsia="id-ID"/>
        </w:rPr>
        <w:t>Usaha G</w:t>
      </w:r>
      <w:r>
        <w:rPr>
          <w:rFonts w:ascii="Arial" w:hAnsi="Arial" w:cs="Arial"/>
          <w:noProof/>
          <w:lang w:eastAsia="id-ID"/>
        </w:rPr>
        <w:t>orengan</w:t>
      </w:r>
      <w:r w:rsidR="0019181E">
        <w:rPr>
          <w:rFonts w:ascii="Arial" w:hAnsi="Arial" w:cs="Arial"/>
          <w:noProof/>
          <w:lang w:val="en-US" w:eastAsia="id-ID"/>
        </w:rPr>
        <w:t xml:space="preserve"> Pisang Molen</w:t>
      </w:r>
      <w:r w:rsidR="0019181E">
        <w:rPr>
          <w:rFonts w:ascii="Arial" w:hAnsi="Arial" w:cs="Arial"/>
          <w:noProof/>
          <w:lang w:eastAsia="id-ID"/>
        </w:rPr>
        <w:t xml:space="preserve"> Di </w:t>
      </w:r>
      <w:r>
        <w:rPr>
          <w:rFonts w:ascii="Arial" w:hAnsi="Arial" w:cs="Arial"/>
          <w:noProof/>
          <w:lang w:val="en-US" w:eastAsia="id-ID"/>
        </w:rPr>
        <w:t xml:space="preserve">Kecamatan </w:t>
      </w:r>
      <w:r>
        <w:rPr>
          <w:rFonts w:ascii="Arial" w:hAnsi="Arial" w:cs="Arial"/>
          <w:noProof/>
          <w:lang w:eastAsia="id-ID"/>
        </w:rPr>
        <w:t xml:space="preserve">Muara Uya </w:t>
      </w:r>
      <w:r>
        <w:rPr>
          <w:rFonts w:ascii="Arial" w:hAnsi="Arial" w:cs="Arial"/>
          <w:noProof/>
          <w:lang w:val="en-US" w:eastAsia="id-ID"/>
        </w:rPr>
        <w:t xml:space="preserve">dengan metode analisis </w:t>
      </w:r>
      <w:r>
        <w:rPr>
          <w:rFonts w:ascii="Arial" w:hAnsi="Arial" w:cs="Arial"/>
          <w:i/>
          <w:noProof/>
          <w:lang w:val="en-US" w:eastAsia="id-ID"/>
        </w:rPr>
        <w:t>Break Event Point (BEP)</w:t>
      </w:r>
      <w:r>
        <w:rPr>
          <w:rFonts w:ascii="Arial" w:hAnsi="Arial" w:cs="Arial"/>
          <w:noProof/>
          <w:lang w:val="en-US" w:eastAsia="id-ID"/>
        </w:rPr>
        <w:t xml:space="preserve"> menururt teori Alwi (2009) adalah </w:t>
      </w:r>
      <w:proofErr w:type="spellStart"/>
      <w:r w:rsidR="0019181E">
        <w:rPr>
          <w:rFonts w:ascii="Arial" w:eastAsia="Times New Roman" w:hAnsi="Arial" w:cs="Arial"/>
          <w:lang w:val="en-US" w:eastAsia="id-ID"/>
        </w:rPr>
        <w:t>bahwa</w:t>
      </w:r>
      <w:proofErr w:type="spellEnd"/>
      <w:r w:rsidR="0019181E">
        <w:rPr>
          <w:rFonts w:ascii="Arial" w:eastAsia="Times New Roman" w:hAnsi="Arial" w:cs="Arial"/>
          <w:lang w:val="en-US" w:eastAsia="id-ID"/>
        </w:rPr>
        <w:t xml:space="preserve"> </w:t>
      </w:r>
      <w:r w:rsidRPr="0019181E">
        <w:rPr>
          <w:rFonts w:ascii="Arial" w:hAnsi="Arial" w:cs="Arial"/>
        </w:rPr>
        <w:t xml:space="preserve">pada produk gorengan pisang molen </w:t>
      </w:r>
      <w:r w:rsidR="00032909">
        <w:rPr>
          <w:rFonts w:ascii="Arial" w:hAnsi="Arial" w:cs="Arial"/>
          <w:lang w:val="en-US"/>
        </w:rPr>
        <w:t xml:space="preserve">yang </w:t>
      </w:r>
      <w:proofErr w:type="spellStart"/>
      <w:r w:rsidR="00032909">
        <w:rPr>
          <w:rFonts w:ascii="Arial" w:hAnsi="Arial" w:cs="Arial"/>
          <w:lang w:val="en-US"/>
        </w:rPr>
        <w:t>beroperasi</w:t>
      </w:r>
      <w:proofErr w:type="spellEnd"/>
      <w:r w:rsidR="00032909">
        <w:rPr>
          <w:rFonts w:ascii="Arial" w:hAnsi="Arial" w:cs="Arial"/>
          <w:lang w:val="en-US"/>
        </w:rPr>
        <w:t xml:space="preserve"> </w:t>
      </w:r>
      <w:r w:rsidRPr="0019181E">
        <w:rPr>
          <w:rFonts w:ascii="Arial" w:hAnsi="Arial" w:cs="Arial"/>
          <w:lang w:val="en-US"/>
        </w:rPr>
        <w:t>di</w:t>
      </w:r>
      <w:r w:rsidRPr="0019181E">
        <w:rPr>
          <w:rFonts w:ascii="Arial" w:hAnsi="Arial" w:cs="Arial"/>
        </w:rPr>
        <w:t xml:space="preserve"> Simpang 4 Pasar Baru Muara Uya </w:t>
      </w:r>
      <w:r w:rsidRPr="0019181E">
        <w:rPr>
          <w:rFonts w:ascii="Arial" w:hAnsi="Arial" w:cs="Arial"/>
          <w:lang w:val="en-US"/>
        </w:rPr>
        <w:t xml:space="preserve">pada </w:t>
      </w:r>
      <w:proofErr w:type="spellStart"/>
      <w:r w:rsidRPr="0019181E">
        <w:rPr>
          <w:rFonts w:ascii="Arial" w:hAnsi="Arial" w:cs="Arial"/>
          <w:lang w:val="en-US"/>
        </w:rPr>
        <w:t>bulan</w:t>
      </w:r>
      <w:proofErr w:type="spellEnd"/>
      <w:r w:rsidRPr="0019181E">
        <w:rPr>
          <w:rFonts w:ascii="Arial" w:hAnsi="Arial" w:cs="Arial"/>
          <w:lang w:val="en-US"/>
        </w:rPr>
        <w:t xml:space="preserve"> November 2021 </w:t>
      </w:r>
      <w:r w:rsidRPr="0019181E">
        <w:rPr>
          <w:rFonts w:ascii="Arial" w:hAnsi="Arial" w:cs="Arial"/>
        </w:rPr>
        <w:t xml:space="preserve">dapat di ketahui bahwa </w:t>
      </w:r>
      <w:r w:rsidRPr="0019181E">
        <w:rPr>
          <w:rFonts w:ascii="Arial" w:hAnsi="Arial" w:cs="Arial"/>
          <w:i/>
        </w:rPr>
        <w:t>Break Even Point (BEP)</w:t>
      </w:r>
      <w:r w:rsidR="0019181E">
        <w:rPr>
          <w:rFonts w:ascii="Arial" w:hAnsi="Arial" w:cs="Arial"/>
          <w:lang w:val="en-US"/>
        </w:rPr>
        <w:t xml:space="preserve"> </w:t>
      </w:r>
      <w:proofErr w:type="spellStart"/>
      <w:r w:rsidR="0019181E">
        <w:rPr>
          <w:rFonts w:ascii="Arial" w:hAnsi="Arial" w:cs="Arial"/>
          <w:lang w:val="en-US"/>
        </w:rPr>
        <w:t>dalam</w:t>
      </w:r>
      <w:proofErr w:type="spellEnd"/>
      <w:r w:rsidR="0019181E">
        <w:rPr>
          <w:rFonts w:ascii="Arial" w:hAnsi="Arial" w:cs="Arial"/>
          <w:lang w:val="en-US"/>
        </w:rPr>
        <w:t xml:space="preserve"> unit</w:t>
      </w:r>
      <w:r w:rsidR="00435F2B">
        <w:rPr>
          <w:rFonts w:ascii="Arial" w:hAnsi="Arial" w:cs="Arial"/>
        </w:rPr>
        <w:t xml:space="preserve"> sebesar</w:t>
      </w:r>
      <w:r w:rsidRPr="0019181E">
        <w:rPr>
          <w:rFonts w:ascii="Arial" w:hAnsi="Arial" w:cs="Arial"/>
        </w:rPr>
        <w:t xml:space="preserve"> </w:t>
      </w:r>
      <w:r w:rsidR="00E72767">
        <w:rPr>
          <w:rFonts w:ascii="Arial" w:hAnsi="Arial" w:cs="Arial"/>
          <w:lang w:val="en-US"/>
        </w:rPr>
        <w:t xml:space="preserve">685 </w:t>
      </w:r>
      <w:r w:rsidRPr="0019181E">
        <w:rPr>
          <w:rFonts w:ascii="Arial" w:hAnsi="Arial" w:cs="Arial"/>
        </w:rPr>
        <w:t>unit.</w:t>
      </w:r>
      <w:r w:rsidR="00E72767">
        <w:rPr>
          <w:rFonts w:ascii="Arial" w:hAnsi="Arial" w:cs="Arial"/>
          <w:lang w:val="en-US"/>
        </w:rPr>
        <w:t xml:space="preserve"> </w:t>
      </w:r>
      <w:proofErr w:type="spellStart"/>
      <w:r w:rsidR="00E72767">
        <w:rPr>
          <w:rFonts w:ascii="Arial" w:hAnsi="Arial" w:cs="Arial"/>
          <w:lang w:val="en-US"/>
        </w:rPr>
        <w:t>Sedangkan</w:t>
      </w:r>
      <w:proofErr w:type="spellEnd"/>
      <w:r w:rsidR="00E72767">
        <w:rPr>
          <w:rFonts w:ascii="Arial" w:hAnsi="Arial" w:cs="Arial"/>
          <w:lang w:val="en-US"/>
        </w:rPr>
        <w:t xml:space="preserve"> BEP </w:t>
      </w:r>
      <w:proofErr w:type="spellStart"/>
      <w:r w:rsidR="00E72767">
        <w:rPr>
          <w:rFonts w:ascii="Arial" w:hAnsi="Arial" w:cs="Arial"/>
          <w:lang w:val="en-US"/>
        </w:rPr>
        <w:t>dalam</w:t>
      </w:r>
      <w:proofErr w:type="spellEnd"/>
      <w:r w:rsidR="00E72767">
        <w:rPr>
          <w:rFonts w:ascii="Arial" w:hAnsi="Arial" w:cs="Arial"/>
          <w:lang w:val="en-US"/>
        </w:rPr>
        <w:t xml:space="preserve"> Rupiah </w:t>
      </w:r>
      <w:proofErr w:type="spellStart"/>
      <w:r w:rsidR="00E72767">
        <w:rPr>
          <w:rFonts w:ascii="Arial" w:hAnsi="Arial" w:cs="Arial"/>
          <w:lang w:val="en-US"/>
        </w:rPr>
        <w:t>sebesar</w:t>
      </w:r>
      <w:proofErr w:type="spellEnd"/>
      <w:r w:rsidR="00E72767">
        <w:rPr>
          <w:rFonts w:ascii="Arial" w:hAnsi="Arial" w:cs="Arial"/>
          <w:lang w:val="en-US"/>
        </w:rPr>
        <w:t xml:space="preserve"> </w:t>
      </w:r>
      <w:r w:rsidR="00435F2B">
        <w:rPr>
          <w:rFonts w:ascii="Arial" w:hAnsi="Arial" w:cs="Arial"/>
          <w:lang w:val="en-US"/>
        </w:rPr>
        <w:t>Rp.</w:t>
      </w:r>
      <w:r w:rsidR="00E72767">
        <w:rPr>
          <w:rFonts w:ascii="Arial" w:hAnsi="Arial" w:cs="Arial"/>
          <w:lang w:val="en-US"/>
        </w:rPr>
        <w:t>4.869.</w:t>
      </w:r>
      <w:r w:rsidRPr="0019181E">
        <w:rPr>
          <w:rFonts w:ascii="Arial" w:hAnsi="Arial" w:cs="Arial"/>
          <w:lang w:val="en-US"/>
        </w:rPr>
        <w:t xml:space="preserve"> Dan </w:t>
      </w:r>
      <w:r w:rsidRPr="0019181E">
        <w:rPr>
          <w:rFonts w:ascii="Arial" w:hAnsi="Arial" w:cs="Arial"/>
          <w:lang w:val="en-US"/>
        </w:rPr>
        <w:lastRenderedPageBreak/>
        <w:t xml:space="preserve">pada </w:t>
      </w:r>
      <w:proofErr w:type="spellStart"/>
      <w:r w:rsidRPr="0019181E">
        <w:rPr>
          <w:rFonts w:ascii="Arial" w:hAnsi="Arial" w:cs="Arial"/>
          <w:lang w:val="en-US"/>
        </w:rPr>
        <w:t>bulan</w:t>
      </w:r>
      <w:proofErr w:type="spellEnd"/>
      <w:r w:rsidRPr="0019181E">
        <w:rPr>
          <w:rFonts w:ascii="Arial" w:hAnsi="Arial" w:cs="Arial"/>
          <w:lang w:val="en-US"/>
        </w:rPr>
        <w:t xml:space="preserve"> </w:t>
      </w:r>
      <w:proofErr w:type="spellStart"/>
      <w:r w:rsidRPr="0019181E">
        <w:rPr>
          <w:rFonts w:ascii="Arial" w:hAnsi="Arial" w:cs="Arial"/>
          <w:lang w:val="en-US"/>
        </w:rPr>
        <w:t>Desember</w:t>
      </w:r>
      <w:proofErr w:type="spellEnd"/>
      <w:r w:rsidRPr="0019181E">
        <w:rPr>
          <w:rFonts w:ascii="Arial" w:hAnsi="Arial" w:cs="Arial"/>
          <w:lang w:val="en-US"/>
        </w:rPr>
        <w:t xml:space="preserve"> 2021</w:t>
      </w:r>
      <w:r w:rsidR="00E72767">
        <w:rPr>
          <w:rFonts w:ascii="Arial" w:hAnsi="Arial" w:cs="Arial"/>
          <w:lang w:val="en-US"/>
        </w:rPr>
        <w:t xml:space="preserve"> </w:t>
      </w:r>
      <w:proofErr w:type="spellStart"/>
      <w:r w:rsidR="00E72767">
        <w:rPr>
          <w:rFonts w:ascii="Arial" w:hAnsi="Arial" w:cs="Arial"/>
          <w:lang w:val="en-US"/>
        </w:rPr>
        <w:t>diketahui</w:t>
      </w:r>
      <w:proofErr w:type="spellEnd"/>
      <w:r w:rsidR="00E72767">
        <w:rPr>
          <w:rFonts w:ascii="Arial" w:hAnsi="Arial" w:cs="Arial"/>
          <w:lang w:val="en-US"/>
        </w:rPr>
        <w:t xml:space="preserve"> BEP </w:t>
      </w:r>
      <w:proofErr w:type="spellStart"/>
      <w:r w:rsidR="00E72767">
        <w:rPr>
          <w:rFonts w:ascii="Arial" w:hAnsi="Arial" w:cs="Arial"/>
          <w:lang w:val="en-US"/>
        </w:rPr>
        <w:t>dalam</w:t>
      </w:r>
      <w:proofErr w:type="spellEnd"/>
      <w:r w:rsidR="00E72767">
        <w:rPr>
          <w:rFonts w:ascii="Arial" w:hAnsi="Arial" w:cs="Arial"/>
          <w:lang w:val="en-US"/>
        </w:rPr>
        <w:t xml:space="preserve"> unit </w:t>
      </w:r>
      <w:proofErr w:type="spellStart"/>
      <w:r w:rsidR="00E72767">
        <w:rPr>
          <w:rFonts w:ascii="Arial" w:hAnsi="Arial" w:cs="Arial"/>
          <w:lang w:val="en-US"/>
        </w:rPr>
        <w:t>sebesar</w:t>
      </w:r>
      <w:proofErr w:type="spellEnd"/>
      <w:r w:rsidR="00E72767">
        <w:rPr>
          <w:rFonts w:ascii="Arial" w:hAnsi="Arial" w:cs="Arial"/>
          <w:lang w:val="en-US"/>
        </w:rPr>
        <w:t xml:space="preserve">  576 </w:t>
      </w:r>
      <w:r w:rsidRPr="0019181E">
        <w:rPr>
          <w:rFonts w:ascii="Arial" w:hAnsi="Arial" w:cs="Arial"/>
          <w:lang w:val="en-US"/>
        </w:rPr>
        <w:t>unit.</w:t>
      </w:r>
      <w:r w:rsidR="00E72767">
        <w:rPr>
          <w:rFonts w:ascii="Arial" w:hAnsi="Arial" w:cs="Arial"/>
          <w:lang w:val="en-US"/>
        </w:rPr>
        <w:t xml:space="preserve"> </w:t>
      </w:r>
      <w:proofErr w:type="spellStart"/>
      <w:r w:rsidR="00E72767">
        <w:rPr>
          <w:rFonts w:ascii="Arial" w:hAnsi="Arial" w:cs="Arial"/>
          <w:lang w:val="en-US"/>
        </w:rPr>
        <w:t>Sedangkan</w:t>
      </w:r>
      <w:proofErr w:type="spellEnd"/>
      <w:r w:rsidR="00E72767">
        <w:rPr>
          <w:rFonts w:ascii="Arial" w:hAnsi="Arial" w:cs="Arial"/>
          <w:lang w:val="en-US"/>
        </w:rPr>
        <w:t xml:space="preserve"> pada BEP </w:t>
      </w:r>
      <w:proofErr w:type="spellStart"/>
      <w:r w:rsidR="00E72767">
        <w:rPr>
          <w:rFonts w:ascii="Arial" w:hAnsi="Arial" w:cs="Arial"/>
          <w:lang w:val="en-US"/>
        </w:rPr>
        <w:t>dalam</w:t>
      </w:r>
      <w:proofErr w:type="spellEnd"/>
      <w:r w:rsidR="00E72767">
        <w:rPr>
          <w:rFonts w:ascii="Arial" w:hAnsi="Arial" w:cs="Arial"/>
          <w:lang w:val="en-US"/>
        </w:rPr>
        <w:t xml:space="preserve"> rupiah </w:t>
      </w:r>
      <w:proofErr w:type="spellStart"/>
      <w:r w:rsidR="00E72767">
        <w:rPr>
          <w:rFonts w:ascii="Arial" w:hAnsi="Arial" w:cs="Arial"/>
          <w:lang w:val="en-US"/>
        </w:rPr>
        <w:t>sebesar</w:t>
      </w:r>
      <w:proofErr w:type="spellEnd"/>
      <w:r w:rsidR="00435F2B">
        <w:rPr>
          <w:rFonts w:ascii="Arial" w:hAnsi="Arial" w:cs="Arial"/>
          <w:lang w:val="en-US"/>
        </w:rPr>
        <w:t xml:space="preserve"> Rp.</w:t>
      </w:r>
      <w:r w:rsidR="00E72767">
        <w:rPr>
          <w:rFonts w:ascii="Arial" w:hAnsi="Arial" w:cs="Arial"/>
          <w:lang w:val="en-US"/>
        </w:rPr>
        <w:t xml:space="preserve"> 3.584.</w:t>
      </w:r>
    </w:p>
    <w:p w14:paraId="7B147161" w14:textId="77777777" w:rsidR="00F83CDB" w:rsidRPr="00F83CDB" w:rsidRDefault="0055200F" w:rsidP="00DA7598">
      <w:pPr>
        <w:spacing w:after="0" w:line="480" w:lineRule="auto"/>
        <w:ind w:left="567" w:firstLine="567"/>
        <w:jc w:val="both"/>
        <w:rPr>
          <w:rFonts w:ascii="Arial" w:hAnsi="Arial" w:cs="Arial"/>
          <w:noProof/>
          <w:lang w:val="en-US" w:eastAsia="id-ID"/>
        </w:rPr>
      </w:pPr>
      <w:r>
        <w:rPr>
          <w:rFonts w:ascii="Arial" w:hAnsi="Arial" w:cs="Arial"/>
          <w:noProof/>
          <w:lang w:val="en-US" w:eastAsia="id-ID"/>
        </w:rPr>
        <w:t xml:space="preserve">Kemudian berdasarkan analisis </w:t>
      </w:r>
      <w:r w:rsidRPr="0019181E">
        <w:rPr>
          <w:rFonts w:ascii="Arial" w:hAnsi="Arial" w:cs="Arial"/>
          <w:i/>
          <w:noProof/>
          <w:lang w:val="en-US" w:eastAsia="id-ID"/>
        </w:rPr>
        <w:t xml:space="preserve">Margin Contribution (MC) </w:t>
      </w:r>
      <w:r>
        <w:rPr>
          <w:rFonts w:ascii="Arial" w:hAnsi="Arial" w:cs="Arial"/>
          <w:noProof/>
          <w:lang w:val="en-US" w:eastAsia="id-ID"/>
        </w:rPr>
        <w:t>atau keuntungan/pendapatan bersih yang di peroleh usaha gorengan pisang molen pada</w:t>
      </w:r>
      <w:r w:rsidR="00E72767">
        <w:rPr>
          <w:rFonts w:ascii="Arial" w:hAnsi="Arial" w:cs="Arial"/>
          <w:noProof/>
          <w:lang w:val="en-US" w:eastAsia="id-ID"/>
        </w:rPr>
        <w:t xml:space="preserve"> bulan November 2021 sebesar Rp. 2.040.000</w:t>
      </w:r>
      <w:r>
        <w:rPr>
          <w:rFonts w:ascii="Arial" w:hAnsi="Arial" w:cs="Arial"/>
          <w:noProof/>
          <w:lang w:val="en-US" w:eastAsia="id-ID"/>
        </w:rPr>
        <w:t xml:space="preserve">, sedangkan pada bulan Desember 2021 </w:t>
      </w:r>
      <w:r w:rsidRPr="0019181E">
        <w:rPr>
          <w:rFonts w:ascii="Arial" w:hAnsi="Arial" w:cs="Arial"/>
          <w:i/>
          <w:noProof/>
          <w:lang w:val="en-US" w:eastAsia="id-ID"/>
        </w:rPr>
        <w:t>Margin Contribution</w:t>
      </w:r>
      <w:r w:rsidR="0019181E">
        <w:rPr>
          <w:rFonts w:ascii="Arial" w:hAnsi="Arial" w:cs="Arial"/>
          <w:i/>
          <w:noProof/>
          <w:lang w:val="en-US" w:eastAsia="id-ID"/>
        </w:rPr>
        <w:t xml:space="preserve"> (CM)</w:t>
      </w:r>
      <w:r>
        <w:rPr>
          <w:rFonts w:ascii="Arial" w:hAnsi="Arial" w:cs="Arial"/>
          <w:noProof/>
          <w:lang w:val="en-US" w:eastAsia="id-ID"/>
        </w:rPr>
        <w:t xml:space="preserve"> menjadi sebesar Rp. </w:t>
      </w:r>
      <w:r w:rsidR="00E72767">
        <w:rPr>
          <w:rFonts w:ascii="Arial" w:hAnsi="Arial" w:cs="Arial"/>
          <w:noProof/>
          <w:lang w:val="en-US" w:eastAsia="id-ID"/>
        </w:rPr>
        <w:t>2.240.000.</w:t>
      </w:r>
      <w:r w:rsidR="00435F2B">
        <w:rPr>
          <w:rFonts w:ascii="Arial" w:hAnsi="Arial" w:cs="Arial"/>
          <w:noProof/>
          <w:lang w:val="en-US" w:eastAsia="id-ID"/>
        </w:rPr>
        <w:t xml:space="preserve"> </w:t>
      </w:r>
    </w:p>
    <w:p w14:paraId="5A4E90BF" w14:textId="77777777" w:rsidR="0055200F" w:rsidRDefault="0055200F" w:rsidP="0055200F">
      <w:pPr>
        <w:spacing w:after="0" w:line="480" w:lineRule="auto"/>
        <w:ind w:left="567" w:firstLine="567"/>
        <w:jc w:val="both"/>
        <w:rPr>
          <w:rFonts w:ascii="Arial" w:hAnsi="Arial" w:cs="Arial"/>
          <w:lang w:val="en-US"/>
        </w:rPr>
      </w:pPr>
      <w:r>
        <w:rPr>
          <w:rFonts w:ascii="Arial" w:hAnsi="Arial" w:cs="Arial"/>
          <w:noProof/>
          <w:lang w:val="en-US" w:eastAsia="id-ID"/>
        </w:rPr>
        <w:t>Selanjutnya b</w:t>
      </w:r>
      <w:r>
        <w:rPr>
          <w:rFonts w:ascii="Arial" w:hAnsi="Arial" w:cs="Arial"/>
          <w:noProof/>
          <w:lang w:eastAsia="id-ID"/>
        </w:rPr>
        <w:t xml:space="preserve">erdasarkan analisis </w:t>
      </w:r>
      <w:r>
        <w:rPr>
          <w:rFonts w:ascii="Arial" w:hAnsi="Arial" w:cs="Arial"/>
          <w:i/>
          <w:noProof/>
          <w:lang w:eastAsia="id-ID"/>
        </w:rPr>
        <w:t>Margin of Safety (MOS)</w:t>
      </w:r>
      <w:r>
        <w:rPr>
          <w:rFonts w:ascii="Arial" w:hAnsi="Arial" w:cs="Arial"/>
          <w:noProof/>
          <w:lang w:eastAsia="id-ID"/>
        </w:rPr>
        <w:t xml:space="preserve"> pada p</w:t>
      </w:r>
      <w:r>
        <w:rPr>
          <w:rFonts w:ascii="Arial" w:hAnsi="Arial" w:cs="Arial"/>
        </w:rPr>
        <w:t xml:space="preserve">roduk gorengan pisang molen </w:t>
      </w:r>
      <w:r>
        <w:rPr>
          <w:rFonts w:ascii="Arial" w:hAnsi="Arial" w:cs="Arial"/>
          <w:lang w:val="en-US"/>
        </w:rPr>
        <w:t>di</w:t>
      </w:r>
      <w:r>
        <w:rPr>
          <w:rFonts w:ascii="Arial" w:hAnsi="Arial" w:cs="Arial"/>
        </w:rPr>
        <w:t xml:space="preserve"> Simpang 4 Pasar Baru Muara Uya </w:t>
      </w:r>
      <w:r>
        <w:rPr>
          <w:rFonts w:ascii="Arial" w:hAnsi="Arial" w:cs="Arial"/>
          <w:lang w:val="en-US"/>
        </w:rPr>
        <w:t xml:space="preserve">pada </w:t>
      </w:r>
      <w:proofErr w:type="spellStart"/>
      <w:r>
        <w:rPr>
          <w:rFonts w:ascii="Arial" w:hAnsi="Arial" w:cs="Arial"/>
          <w:lang w:val="en-US"/>
        </w:rPr>
        <w:t>bulan</w:t>
      </w:r>
      <w:proofErr w:type="spellEnd"/>
      <w:r>
        <w:rPr>
          <w:rFonts w:ascii="Arial" w:hAnsi="Arial" w:cs="Arial"/>
          <w:lang w:val="en-US"/>
        </w:rPr>
        <w:t xml:space="preserve"> November 2021 </w:t>
      </w:r>
      <w:r>
        <w:rPr>
          <w:rFonts w:ascii="Arial" w:hAnsi="Arial" w:cs="Arial"/>
        </w:rPr>
        <w:t xml:space="preserve">di ketahui bahwa batas </w:t>
      </w:r>
      <w:proofErr w:type="spellStart"/>
      <w:r w:rsidR="00A2179D">
        <w:rPr>
          <w:rFonts w:ascii="Arial" w:hAnsi="Arial" w:cs="Arial"/>
          <w:lang w:val="en-US"/>
        </w:rPr>
        <w:t>pengaman</w:t>
      </w:r>
      <w:proofErr w:type="spellEnd"/>
      <w:r w:rsidR="00A2179D">
        <w:rPr>
          <w:rFonts w:ascii="Arial" w:hAnsi="Arial" w:cs="Arial"/>
          <w:lang w:val="en-US"/>
        </w:rPr>
        <w:t xml:space="preserve"> </w:t>
      </w:r>
      <w:r>
        <w:rPr>
          <w:rFonts w:ascii="Arial" w:hAnsi="Arial" w:cs="Arial"/>
        </w:rPr>
        <w:t>maksimum yang boleh terjadi penurunan adalah sebesar</w:t>
      </w:r>
      <w:r w:rsidR="00A2179D">
        <w:rPr>
          <w:rFonts w:ascii="Arial" w:hAnsi="Arial" w:cs="Arial"/>
          <w:lang w:val="en-US"/>
        </w:rPr>
        <w:t xml:space="preserve"> 76</w:t>
      </w:r>
      <w:r>
        <w:rPr>
          <w:rFonts w:ascii="Arial" w:hAnsi="Arial" w:cs="Arial"/>
        </w:rPr>
        <w:t>% dari penjualan</w:t>
      </w:r>
      <w:r>
        <w:rPr>
          <w:rFonts w:ascii="Arial" w:hAnsi="Arial" w:cs="Arial"/>
          <w:lang w:val="en-US"/>
        </w:rPr>
        <w:t xml:space="preserve">. </w:t>
      </w:r>
      <w:proofErr w:type="spellStart"/>
      <w:r>
        <w:rPr>
          <w:rFonts w:ascii="Arial" w:hAnsi="Arial" w:cs="Arial"/>
          <w:lang w:val="en-US"/>
        </w:rPr>
        <w:t>Sedangkan</w:t>
      </w:r>
      <w:proofErr w:type="spellEnd"/>
      <w:r>
        <w:rPr>
          <w:rFonts w:ascii="Arial" w:hAnsi="Arial" w:cs="Arial"/>
          <w:lang w:val="en-US"/>
        </w:rPr>
        <w:t xml:space="preserve"> pada </w:t>
      </w:r>
      <w:proofErr w:type="spellStart"/>
      <w:r>
        <w:rPr>
          <w:rFonts w:ascii="Arial" w:hAnsi="Arial" w:cs="Arial"/>
          <w:lang w:val="en-US"/>
        </w:rPr>
        <w:t>bulan</w:t>
      </w:r>
      <w:proofErr w:type="spellEnd"/>
      <w:r>
        <w:rPr>
          <w:rFonts w:ascii="Arial" w:hAnsi="Arial" w:cs="Arial"/>
          <w:lang w:val="en-US"/>
        </w:rPr>
        <w:t xml:space="preserve"> </w:t>
      </w:r>
      <w:proofErr w:type="spellStart"/>
      <w:r>
        <w:rPr>
          <w:rFonts w:ascii="Arial" w:hAnsi="Arial" w:cs="Arial"/>
          <w:lang w:val="en-US"/>
        </w:rPr>
        <w:t>Desember</w:t>
      </w:r>
      <w:proofErr w:type="spellEnd"/>
      <w:r>
        <w:rPr>
          <w:rFonts w:ascii="Arial" w:hAnsi="Arial" w:cs="Arial"/>
          <w:lang w:val="en-US"/>
        </w:rPr>
        <w:t xml:space="preserve"> 2021 </w:t>
      </w:r>
      <w:proofErr w:type="spellStart"/>
      <w:r>
        <w:rPr>
          <w:rFonts w:ascii="Arial" w:hAnsi="Arial" w:cs="Arial"/>
          <w:lang w:val="en-US"/>
        </w:rPr>
        <w:t>batas</w:t>
      </w:r>
      <w:proofErr w:type="spellEnd"/>
      <w:r>
        <w:rPr>
          <w:rFonts w:ascii="Arial" w:hAnsi="Arial" w:cs="Arial"/>
          <w:lang w:val="en-US"/>
        </w:rPr>
        <w:t xml:space="preserve"> </w:t>
      </w:r>
      <w:proofErr w:type="spellStart"/>
      <w:r>
        <w:rPr>
          <w:rFonts w:ascii="Arial" w:hAnsi="Arial" w:cs="Arial"/>
          <w:lang w:val="en-US"/>
        </w:rPr>
        <w:t>pengaman</w:t>
      </w:r>
      <w:proofErr w:type="spellEnd"/>
      <w:r w:rsidR="00A2179D">
        <w:rPr>
          <w:rFonts w:ascii="Arial" w:hAnsi="Arial" w:cs="Arial"/>
          <w:lang w:val="en-US"/>
        </w:rPr>
        <w:t xml:space="preserve"> </w:t>
      </w:r>
      <w:proofErr w:type="spellStart"/>
      <w:r w:rsidR="00A2179D">
        <w:rPr>
          <w:rFonts w:ascii="Arial" w:hAnsi="Arial" w:cs="Arial"/>
          <w:lang w:val="en-US"/>
        </w:rPr>
        <w:t>maksimum</w:t>
      </w:r>
      <w:proofErr w:type="spellEnd"/>
      <w:r>
        <w:rPr>
          <w:rFonts w:ascii="Arial" w:hAnsi="Arial" w:cs="Arial"/>
          <w:lang w:val="en-US"/>
        </w:rPr>
        <w:t xml:space="preserve"> (</w:t>
      </w:r>
      <w:r>
        <w:rPr>
          <w:rFonts w:ascii="Arial" w:hAnsi="Arial" w:cs="Arial"/>
          <w:i/>
          <w:lang w:val="en-US"/>
        </w:rPr>
        <w:t>Margin Of Safety</w:t>
      </w:r>
      <w:r>
        <w:rPr>
          <w:rFonts w:ascii="Arial" w:hAnsi="Arial" w:cs="Arial"/>
          <w:lang w:val="en-US"/>
        </w:rPr>
        <w:t xml:space="preserve">) </w:t>
      </w:r>
      <w:proofErr w:type="spellStart"/>
      <w:proofErr w:type="gramStart"/>
      <w:r>
        <w:rPr>
          <w:rFonts w:ascii="Arial" w:hAnsi="Arial" w:cs="Arial"/>
          <w:lang w:val="en-US"/>
        </w:rPr>
        <w:t>sebesar</w:t>
      </w:r>
      <w:proofErr w:type="spellEnd"/>
      <w:r>
        <w:rPr>
          <w:rFonts w:ascii="Arial" w:hAnsi="Arial" w:cs="Arial"/>
          <w:lang w:val="en-US"/>
        </w:rPr>
        <w:t xml:space="preserve"> </w:t>
      </w:r>
      <w:r w:rsidR="00A2179D">
        <w:rPr>
          <w:rFonts w:ascii="Arial" w:hAnsi="Arial" w:cs="Arial"/>
          <w:lang w:val="en-US"/>
        </w:rPr>
        <w:t xml:space="preserve"> 84</w:t>
      </w:r>
      <w:proofErr w:type="gramEnd"/>
      <w:r>
        <w:rPr>
          <w:rFonts w:ascii="Arial" w:hAnsi="Arial" w:cs="Arial"/>
          <w:lang w:val="en-US"/>
        </w:rPr>
        <w:t>%.</w:t>
      </w:r>
    </w:p>
    <w:p w14:paraId="1313C8A1" w14:textId="77777777" w:rsidR="00192548" w:rsidRDefault="00A175B1" w:rsidP="00192548">
      <w:pPr>
        <w:spacing w:after="0" w:line="480" w:lineRule="auto"/>
        <w:ind w:left="567" w:firstLine="567"/>
        <w:jc w:val="both"/>
        <w:rPr>
          <w:rFonts w:ascii="Arial" w:eastAsia="Times New Roman" w:hAnsi="Arial" w:cs="Arial"/>
          <w:lang w:val="en-US" w:eastAsia="id-ID"/>
        </w:rPr>
      </w:pPr>
      <w:proofErr w:type="spellStart"/>
      <w:r>
        <w:rPr>
          <w:rFonts w:ascii="Arial" w:hAnsi="Arial" w:cs="Arial"/>
          <w:lang w:val="en-US"/>
        </w:rPr>
        <w:t>Kemudian</w:t>
      </w:r>
      <w:proofErr w:type="spellEnd"/>
      <w:r>
        <w:rPr>
          <w:rFonts w:ascii="Arial" w:hAnsi="Arial" w:cs="Arial"/>
          <w:lang w:val="en-US"/>
        </w:rPr>
        <w:t xml:space="preserve"> </w:t>
      </w: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laporan</w:t>
      </w:r>
      <w:proofErr w:type="spellEnd"/>
      <w:r>
        <w:rPr>
          <w:rFonts w:ascii="Arial" w:hAnsi="Arial" w:cs="Arial"/>
          <w:lang w:val="en-US"/>
        </w:rPr>
        <w:t xml:space="preserve"> </w:t>
      </w:r>
      <w:proofErr w:type="spellStart"/>
      <w:r>
        <w:rPr>
          <w:rFonts w:ascii="Arial" w:hAnsi="Arial" w:cs="Arial"/>
          <w:lang w:val="en-US"/>
        </w:rPr>
        <w:t>penjualan</w:t>
      </w:r>
      <w:proofErr w:type="spellEnd"/>
      <w:r>
        <w:rPr>
          <w:rFonts w:ascii="Arial" w:hAnsi="Arial" w:cs="Arial"/>
          <w:lang w:val="en-US"/>
        </w:rPr>
        <w:t xml:space="preserve"> </w:t>
      </w:r>
      <w:proofErr w:type="spellStart"/>
      <w:r>
        <w:rPr>
          <w:rFonts w:ascii="Arial" w:hAnsi="Arial" w:cs="Arial"/>
          <w:lang w:val="en-US"/>
        </w:rPr>
        <w:t>laba</w:t>
      </w:r>
      <w:proofErr w:type="spellEnd"/>
      <w:r>
        <w:rPr>
          <w:rFonts w:ascii="Arial" w:hAnsi="Arial" w:cs="Arial"/>
          <w:lang w:val="en-US"/>
        </w:rPr>
        <w:t xml:space="preserve"> dan </w:t>
      </w:r>
      <w:proofErr w:type="spellStart"/>
      <w:r>
        <w:rPr>
          <w:rFonts w:ascii="Arial" w:hAnsi="Arial" w:cs="Arial"/>
          <w:lang w:val="en-US"/>
        </w:rPr>
        <w:t>rugi</w:t>
      </w:r>
      <w:proofErr w:type="spellEnd"/>
      <w:r>
        <w:rPr>
          <w:rFonts w:ascii="Arial" w:hAnsi="Arial" w:cs="Arial"/>
          <w:lang w:val="en-US"/>
        </w:rPr>
        <w:t xml:space="preserve"> </w:t>
      </w:r>
      <w:proofErr w:type="spellStart"/>
      <w:r>
        <w:rPr>
          <w:rFonts w:ascii="Arial" w:hAnsi="Arial" w:cs="Arial"/>
          <w:lang w:val="en-US"/>
        </w:rPr>
        <w:t>tersebut</w:t>
      </w:r>
      <w:proofErr w:type="spellEnd"/>
      <w:r>
        <w:rPr>
          <w:rFonts w:ascii="Arial" w:hAnsi="Arial" w:cs="Arial"/>
          <w:lang w:val="en-US"/>
        </w:rPr>
        <w:t xml:space="preserve"> di </w:t>
      </w:r>
      <w:proofErr w:type="spellStart"/>
      <w:r>
        <w:rPr>
          <w:rFonts w:ascii="Arial" w:hAnsi="Arial" w:cs="Arial"/>
          <w:lang w:val="en-US"/>
        </w:rPr>
        <w:t>atas</w:t>
      </w:r>
      <w:proofErr w:type="spellEnd"/>
      <w:r>
        <w:rPr>
          <w:rFonts w:ascii="Arial" w:hAnsi="Arial" w:cs="Arial"/>
          <w:lang w:val="en-US"/>
        </w:rPr>
        <w:t xml:space="preserve"> yang </w:t>
      </w:r>
      <w:proofErr w:type="spellStart"/>
      <w:r>
        <w:rPr>
          <w:rFonts w:ascii="Arial" w:hAnsi="Arial" w:cs="Arial"/>
          <w:lang w:val="en-US"/>
        </w:rPr>
        <w:t>digambarkan</w:t>
      </w:r>
      <w:proofErr w:type="spellEnd"/>
      <w:r>
        <w:rPr>
          <w:rFonts w:ascii="Arial" w:hAnsi="Arial" w:cs="Arial"/>
          <w:lang w:val="en-US"/>
        </w:rPr>
        <w:t xml:space="preserve"> pada </w:t>
      </w:r>
      <w:proofErr w:type="spellStart"/>
      <w:r>
        <w:rPr>
          <w:rFonts w:ascii="Arial" w:hAnsi="Arial" w:cs="Arial"/>
          <w:lang w:val="en-US"/>
        </w:rPr>
        <w:t>grafik</w:t>
      </w:r>
      <w:proofErr w:type="spellEnd"/>
      <w:r>
        <w:rPr>
          <w:rFonts w:ascii="Arial" w:hAnsi="Arial" w:cs="Arial"/>
          <w:lang w:val="en-US"/>
        </w:rPr>
        <w:t xml:space="preserve"> </w:t>
      </w:r>
      <w:proofErr w:type="spellStart"/>
      <w:r>
        <w:rPr>
          <w:rFonts w:ascii="Arial" w:hAnsi="Arial" w:cs="Arial"/>
          <w:lang w:val="en-US"/>
        </w:rPr>
        <w:t>lurus</w:t>
      </w:r>
      <w:proofErr w:type="spellEnd"/>
      <w:r>
        <w:rPr>
          <w:rFonts w:ascii="Arial" w:hAnsi="Arial" w:cs="Arial"/>
          <w:lang w:val="en-US"/>
        </w:rPr>
        <w:t xml:space="preserve"> </w:t>
      </w:r>
      <w:proofErr w:type="spellStart"/>
      <w:r>
        <w:rPr>
          <w:rFonts w:ascii="Arial" w:hAnsi="Arial" w:cs="Arial"/>
          <w:lang w:val="en-US"/>
        </w:rPr>
        <w:t>titik</w:t>
      </w:r>
      <w:proofErr w:type="spellEnd"/>
      <w:r>
        <w:rPr>
          <w:rFonts w:ascii="Arial" w:hAnsi="Arial" w:cs="Arial"/>
          <w:lang w:val="en-US"/>
        </w:rPr>
        <w:t xml:space="preserve"> </w:t>
      </w:r>
      <w:proofErr w:type="spellStart"/>
      <w:r>
        <w:rPr>
          <w:rFonts w:ascii="Arial" w:hAnsi="Arial" w:cs="Arial"/>
          <w:lang w:val="en-US"/>
        </w:rPr>
        <w:t>impas</w:t>
      </w:r>
      <w:proofErr w:type="spellEnd"/>
      <w:r>
        <w:rPr>
          <w:rFonts w:ascii="Arial" w:hAnsi="Arial" w:cs="Arial"/>
          <w:lang w:val="en-US"/>
        </w:rPr>
        <w:t xml:space="preserve"> </w:t>
      </w:r>
      <w:r w:rsidRPr="00292E51">
        <w:rPr>
          <w:rFonts w:ascii="Arial" w:hAnsi="Arial" w:cs="Arial"/>
          <w:i/>
          <w:lang w:val="en-US"/>
        </w:rPr>
        <w:t>BEP</w:t>
      </w:r>
      <w:r>
        <w:rPr>
          <w:rFonts w:ascii="Arial" w:hAnsi="Arial" w:cs="Arial"/>
          <w:lang w:val="en-US"/>
        </w:rPr>
        <w:t xml:space="preserve"> </w:t>
      </w:r>
      <w:r w:rsidR="00192548">
        <w:rPr>
          <w:rFonts w:ascii="Arial" w:hAnsi="Arial" w:cs="Arial"/>
          <w:lang w:val="en-US"/>
        </w:rPr>
        <w:t xml:space="preserve">pada </w:t>
      </w:r>
      <w:proofErr w:type="spellStart"/>
      <w:r w:rsidR="00192548">
        <w:rPr>
          <w:rFonts w:ascii="Arial" w:hAnsi="Arial" w:cs="Arial"/>
          <w:lang w:val="en-US"/>
        </w:rPr>
        <w:t>usaha</w:t>
      </w:r>
      <w:proofErr w:type="spellEnd"/>
      <w:r w:rsidR="00192548">
        <w:rPr>
          <w:rFonts w:ascii="Arial" w:hAnsi="Arial" w:cs="Arial"/>
          <w:lang w:val="en-US"/>
        </w:rPr>
        <w:t xml:space="preserve"> </w:t>
      </w:r>
      <w:proofErr w:type="spellStart"/>
      <w:r w:rsidR="00192548">
        <w:rPr>
          <w:rFonts w:ascii="Arial" w:hAnsi="Arial" w:cs="Arial"/>
          <w:lang w:val="en-US"/>
        </w:rPr>
        <w:t>gorengan</w:t>
      </w:r>
      <w:proofErr w:type="spellEnd"/>
      <w:r w:rsidR="00192548">
        <w:rPr>
          <w:rFonts w:ascii="Arial" w:hAnsi="Arial" w:cs="Arial"/>
          <w:lang w:val="en-US"/>
        </w:rPr>
        <w:t xml:space="preserve"> pisang </w:t>
      </w:r>
      <w:proofErr w:type="spellStart"/>
      <w:r w:rsidR="00192548">
        <w:rPr>
          <w:rFonts w:ascii="Arial" w:hAnsi="Arial" w:cs="Arial"/>
          <w:lang w:val="en-US"/>
        </w:rPr>
        <w:t>mole</w:t>
      </w:r>
      <w:r>
        <w:rPr>
          <w:rFonts w:ascii="Arial" w:hAnsi="Arial" w:cs="Arial"/>
          <w:lang w:val="en-US"/>
        </w:rPr>
        <w:t>n</w:t>
      </w:r>
      <w:proofErr w:type="spellEnd"/>
      <w:r>
        <w:rPr>
          <w:rFonts w:ascii="Arial" w:hAnsi="Arial" w:cs="Arial"/>
          <w:lang w:val="en-US"/>
        </w:rPr>
        <w:t xml:space="preserve"> di </w:t>
      </w:r>
      <w:proofErr w:type="spellStart"/>
      <w:r>
        <w:rPr>
          <w:rFonts w:ascii="Arial" w:hAnsi="Arial" w:cs="Arial"/>
          <w:lang w:val="en-US"/>
        </w:rPr>
        <w:t>Kecamatan</w:t>
      </w:r>
      <w:proofErr w:type="spellEnd"/>
      <w:r>
        <w:rPr>
          <w:rFonts w:ascii="Arial" w:hAnsi="Arial" w:cs="Arial"/>
          <w:lang w:val="en-US"/>
        </w:rPr>
        <w:t xml:space="preserve"> Muara </w:t>
      </w:r>
      <w:proofErr w:type="spellStart"/>
      <w:r>
        <w:rPr>
          <w:rFonts w:ascii="Arial" w:hAnsi="Arial" w:cs="Arial"/>
          <w:lang w:val="en-US"/>
        </w:rPr>
        <w:t>Uya</w:t>
      </w:r>
      <w:proofErr w:type="spellEnd"/>
      <w:r w:rsidR="00560164">
        <w:rPr>
          <w:rFonts w:ascii="Arial" w:hAnsi="Arial" w:cs="Arial"/>
          <w:lang w:val="en-US"/>
        </w:rPr>
        <w:t xml:space="preserve">, </w:t>
      </w:r>
      <w:proofErr w:type="spellStart"/>
      <w:r w:rsidR="00560164">
        <w:rPr>
          <w:rFonts w:ascii="Arial" w:hAnsi="Arial" w:cs="Arial"/>
          <w:lang w:val="en-US"/>
        </w:rPr>
        <w:t>bahwa</w:t>
      </w:r>
      <w:proofErr w:type="spellEnd"/>
      <w:r w:rsidR="00560164">
        <w:rPr>
          <w:rFonts w:ascii="Arial" w:hAnsi="Arial" w:cs="Arial"/>
          <w:lang w:val="en-US"/>
        </w:rPr>
        <w:t xml:space="preserve"> </w:t>
      </w:r>
      <w:proofErr w:type="spellStart"/>
      <w:r w:rsidR="00560164">
        <w:rPr>
          <w:rFonts w:ascii="Arial" w:hAnsi="Arial" w:cs="Arial"/>
          <w:lang w:val="en-US"/>
        </w:rPr>
        <w:t>penjualan</w:t>
      </w:r>
      <w:proofErr w:type="spellEnd"/>
      <w:r w:rsidR="00560164">
        <w:rPr>
          <w:rFonts w:ascii="Arial" w:hAnsi="Arial" w:cs="Arial"/>
          <w:lang w:val="en-US"/>
        </w:rPr>
        <w:t xml:space="preserve"> </w:t>
      </w:r>
      <w:proofErr w:type="spellStart"/>
      <w:r w:rsidR="00560164">
        <w:rPr>
          <w:rFonts w:ascii="Arial" w:hAnsi="Arial" w:cs="Arial"/>
          <w:lang w:val="en-US"/>
        </w:rPr>
        <w:t>gorengan</w:t>
      </w:r>
      <w:proofErr w:type="spellEnd"/>
      <w:r w:rsidR="00560164">
        <w:rPr>
          <w:rFonts w:ascii="Arial" w:hAnsi="Arial" w:cs="Arial"/>
          <w:lang w:val="en-US"/>
        </w:rPr>
        <w:t xml:space="preserve"> pisang </w:t>
      </w:r>
      <w:proofErr w:type="spellStart"/>
      <w:r w:rsidR="00560164">
        <w:rPr>
          <w:rFonts w:ascii="Arial" w:hAnsi="Arial" w:cs="Arial"/>
          <w:lang w:val="en-US"/>
        </w:rPr>
        <w:t>molen</w:t>
      </w:r>
      <w:proofErr w:type="spellEnd"/>
      <w:r w:rsidR="00560164">
        <w:rPr>
          <w:rFonts w:ascii="Arial" w:hAnsi="Arial" w:cs="Arial"/>
          <w:lang w:val="en-US"/>
        </w:rPr>
        <w:t xml:space="preserve"> pada </w:t>
      </w:r>
      <w:proofErr w:type="spellStart"/>
      <w:r w:rsidR="00560164">
        <w:rPr>
          <w:rFonts w:ascii="Arial" w:hAnsi="Arial" w:cs="Arial"/>
          <w:lang w:val="en-US"/>
        </w:rPr>
        <w:t>bulan</w:t>
      </w:r>
      <w:proofErr w:type="spellEnd"/>
      <w:r w:rsidR="00560164">
        <w:rPr>
          <w:rFonts w:ascii="Arial" w:hAnsi="Arial" w:cs="Arial"/>
          <w:lang w:val="en-US"/>
        </w:rPr>
        <w:t xml:space="preserve"> November</w:t>
      </w:r>
      <w:r w:rsidR="00192548">
        <w:rPr>
          <w:rFonts w:ascii="Arial" w:hAnsi="Arial" w:cs="Arial"/>
          <w:lang w:val="en-US"/>
        </w:rPr>
        <w:t xml:space="preserve"> dan </w:t>
      </w:r>
      <w:proofErr w:type="spellStart"/>
      <w:r w:rsidR="00192548">
        <w:rPr>
          <w:rFonts w:ascii="Arial" w:hAnsi="Arial" w:cs="Arial"/>
          <w:lang w:val="en-US"/>
        </w:rPr>
        <w:t>Desember</w:t>
      </w:r>
      <w:proofErr w:type="spellEnd"/>
      <w:r w:rsidR="00560164">
        <w:rPr>
          <w:rFonts w:ascii="Arial" w:hAnsi="Arial" w:cs="Arial"/>
          <w:lang w:val="en-US"/>
        </w:rPr>
        <w:t xml:space="preserve"> </w:t>
      </w:r>
      <w:proofErr w:type="spellStart"/>
      <w:r w:rsidR="00560164">
        <w:rPr>
          <w:rFonts w:ascii="Arial" w:hAnsi="Arial" w:cs="Arial"/>
          <w:lang w:val="en-US"/>
        </w:rPr>
        <w:t>telah</w:t>
      </w:r>
      <w:proofErr w:type="spellEnd"/>
      <w:r w:rsidR="00560164">
        <w:rPr>
          <w:rFonts w:ascii="Arial" w:hAnsi="Arial" w:cs="Arial"/>
          <w:lang w:val="en-US"/>
        </w:rPr>
        <w:t xml:space="preserve"> </w:t>
      </w:r>
      <w:proofErr w:type="spellStart"/>
      <w:r w:rsidR="00560164">
        <w:rPr>
          <w:rFonts w:ascii="Arial" w:hAnsi="Arial" w:cs="Arial"/>
          <w:lang w:val="en-US"/>
        </w:rPr>
        <w:t>mencapai</w:t>
      </w:r>
      <w:proofErr w:type="spellEnd"/>
      <w:r w:rsidR="00560164">
        <w:rPr>
          <w:rFonts w:ascii="Arial" w:hAnsi="Arial" w:cs="Arial"/>
          <w:lang w:val="en-US"/>
        </w:rPr>
        <w:t xml:space="preserve"> </w:t>
      </w:r>
      <w:proofErr w:type="spellStart"/>
      <w:r w:rsidR="00560164">
        <w:rPr>
          <w:rFonts w:ascii="Arial" w:hAnsi="Arial" w:cs="Arial"/>
          <w:lang w:val="en-US"/>
        </w:rPr>
        <w:t>titik</w:t>
      </w:r>
      <w:proofErr w:type="spellEnd"/>
      <w:r w:rsidR="00560164">
        <w:rPr>
          <w:rFonts w:ascii="Arial" w:hAnsi="Arial" w:cs="Arial"/>
          <w:lang w:val="en-US"/>
        </w:rPr>
        <w:t xml:space="preserve"> </w:t>
      </w:r>
      <w:proofErr w:type="spellStart"/>
      <w:r w:rsidR="00560164">
        <w:rPr>
          <w:rFonts w:ascii="Arial" w:hAnsi="Arial" w:cs="Arial"/>
          <w:lang w:val="en-US"/>
        </w:rPr>
        <w:t>impas</w:t>
      </w:r>
      <w:proofErr w:type="spellEnd"/>
      <w:r w:rsidR="00560164">
        <w:rPr>
          <w:rFonts w:ascii="Arial" w:hAnsi="Arial" w:cs="Arial"/>
          <w:lang w:val="en-US"/>
        </w:rPr>
        <w:t xml:space="preserve"> </w:t>
      </w:r>
      <w:r w:rsidR="00560164" w:rsidRPr="00292E51">
        <w:rPr>
          <w:rFonts w:ascii="Arial" w:hAnsi="Arial" w:cs="Arial"/>
          <w:i/>
          <w:lang w:val="en-US"/>
        </w:rPr>
        <w:t>BEP</w:t>
      </w:r>
      <w:r w:rsidR="00560164">
        <w:rPr>
          <w:rFonts w:ascii="Arial" w:hAnsi="Arial" w:cs="Arial"/>
          <w:lang w:val="en-US"/>
        </w:rPr>
        <w:t xml:space="preserve">, </w:t>
      </w:r>
      <w:proofErr w:type="spellStart"/>
      <w:r w:rsidR="00560164">
        <w:rPr>
          <w:rFonts w:ascii="Arial" w:hAnsi="Arial" w:cs="Arial"/>
          <w:lang w:val="en-US"/>
        </w:rPr>
        <w:t>dalam</w:t>
      </w:r>
      <w:proofErr w:type="spellEnd"/>
      <w:r w:rsidR="00560164">
        <w:rPr>
          <w:rFonts w:ascii="Arial" w:hAnsi="Arial" w:cs="Arial"/>
          <w:lang w:val="en-US"/>
        </w:rPr>
        <w:t xml:space="preserve"> </w:t>
      </w:r>
      <w:proofErr w:type="spellStart"/>
      <w:r w:rsidR="00560164">
        <w:rPr>
          <w:rFonts w:ascii="Arial" w:hAnsi="Arial" w:cs="Arial"/>
          <w:lang w:val="en-US"/>
        </w:rPr>
        <w:t>artian</w:t>
      </w:r>
      <w:proofErr w:type="spellEnd"/>
      <w:r w:rsidR="00560164">
        <w:rPr>
          <w:rFonts w:ascii="Arial" w:hAnsi="Arial" w:cs="Arial"/>
          <w:lang w:val="en-US"/>
        </w:rPr>
        <w:t xml:space="preserve"> </w:t>
      </w:r>
      <w:proofErr w:type="spellStart"/>
      <w:r w:rsidR="00560164">
        <w:rPr>
          <w:rFonts w:ascii="Arial" w:hAnsi="Arial" w:cs="Arial"/>
          <w:lang w:val="en-US"/>
        </w:rPr>
        <w:t>bahwa</w:t>
      </w:r>
      <w:proofErr w:type="spellEnd"/>
      <w:r w:rsidR="00560164">
        <w:rPr>
          <w:rFonts w:ascii="Arial" w:hAnsi="Arial" w:cs="Arial"/>
          <w:lang w:val="en-US"/>
        </w:rPr>
        <w:t xml:space="preserve"> </w:t>
      </w:r>
      <w:proofErr w:type="spellStart"/>
      <w:r w:rsidR="00560164">
        <w:rPr>
          <w:rFonts w:ascii="Arial" w:hAnsi="Arial" w:cs="Arial"/>
          <w:lang w:val="en-US"/>
        </w:rPr>
        <w:t>pendapatan</w:t>
      </w:r>
      <w:proofErr w:type="spellEnd"/>
      <w:r w:rsidR="00560164">
        <w:rPr>
          <w:rFonts w:ascii="Arial" w:hAnsi="Arial" w:cs="Arial"/>
          <w:lang w:val="en-US"/>
        </w:rPr>
        <w:t xml:space="preserve"> yang </w:t>
      </w:r>
      <w:proofErr w:type="spellStart"/>
      <w:r w:rsidR="00560164">
        <w:rPr>
          <w:rFonts w:ascii="Arial" w:hAnsi="Arial" w:cs="Arial"/>
          <w:lang w:val="en-US"/>
        </w:rPr>
        <w:t>diperoleh</w:t>
      </w:r>
      <w:proofErr w:type="spellEnd"/>
      <w:r w:rsidR="00560164">
        <w:rPr>
          <w:rFonts w:ascii="Arial" w:hAnsi="Arial" w:cs="Arial"/>
          <w:lang w:val="en-US"/>
        </w:rPr>
        <w:t xml:space="preserve"> </w:t>
      </w:r>
      <w:proofErr w:type="spellStart"/>
      <w:r w:rsidR="00560164">
        <w:rPr>
          <w:rFonts w:ascii="Arial" w:hAnsi="Arial" w:cs="Arial"/>
          <w:lang w:val="en-US"/>
        </w:rPr>
        <w:t>pedagang</w:t>
      </w:r>
      <w:proofErr w:type="spellEnd"/>
      <w:r w:rsidR="00560164">
        <w:rPr>
          <w:rFonts w:ascii="Arial" w:hAnsi="Arial" w:cs="Arial"/>
          <w:lang w:val="en-US"/>
        </w:rPr>
        <w:t xml:space="preserve"> </w:t>
      </w:r>
      <w:proofErr w:type="spellStart"/>
      <w:r w:rsidR="00560164">
        <w:rPr>
          <w:rFonts w:ascii="Arial" w:hAnsi="Arial" w:cs="Arial"/>
          <w:lang w:val="en-US"/>
        </w:rPr>
        <w:t>tidak</w:t>
      </w:r>
      <w:proofErr w:type="spellEnd"/>
      <w:r w:rsidR="00560164">
        <w:rPr>
          <w:rFonts w:ascii="Arial" w:hAnsi="Arial" w:cs="Arial"/>
          <w:lang w:val="en-US"/>
        </w:rPr>
        <w:t xml:space="preserve"> </w:t>
      </w:r>
      <w:proofErr w:type="spellStart"/>
      <w:r w:rsidR="00560164">
        <w:rPr>
          <w:rFonts w:ascii="Arial" w:hAnsi="Arial" w:cs="Arial"/>
          <w:lang w:val="en-US"/>
        </w:rPr>
        <w:t>mengalami</w:t>
      </w:r>
      <w:proofErr w:type="spellEnd"/>
      <w:r w:rsidR="00560164">
        <w:rPr>
          <w:rFonts w:ascii="Arial" w:hAnsi="Arial" w:cs="Arial"/>
          <w:lang w:val="en-US"/>
        </w:rPr>
        <w:t xml:space="preserve"> </w:t>
      </w:r>
      <w:proofErr w:type="spellStart"/>
      <w:r w:rsidR="00560164">
        <w:rPr>
          <w:rFonts w:ascii="Arial" w:hAnsi="Arial" w:cs="Arial"/>
          <w:lang w:val="en-US"/>
        </w:rPr>
        <w:t>keuntungan</w:t>
      </w:r>
      <w:proofErr w:type="spellEnd"/>
      <w:r w:rsidR="00560164">
        <w:rPr>
          <w:rFonts w:ascii="Arial" w:hAnsi="Arial" w:cs="Arial"/>
          <w:lang w:val="en-US"/>
        </w:rPr>
        <w:t xml:space="preserve"> dan juga </w:t>
      </w:r>
      <w:proofErr w:type="spellStart"/>
      <w:r w:rsidR="00560164">
        <w:rPr>
          <w:rFonts w:ascii="Arial" w:hAnsi="Arial" w:cs="Arial"/>
          <w:lang w:val="en-US"/>
        </w:rPr>
        <w:t>tidak</w:t>
      </w:r>
      <w:proofErr w:type="spellEnd"/>
      <w:r w:rsidR="00560164">
        <w:rPr>
          <w:rFonts w:ascii="Arial" w:hAnsi="Arial" w:cs="Arial"/>
          <w:lang w:val="en-US"/>
        </w:rPr>
        <w:t xml:space="preserve"> </w:t>
      </w:r>
      <w:proofErr w:type="spellStart"/>
      <w:r w:rsidR="00560164">
        <w:rPr>
          <w:rFonts w:ascii="Arial" w:hAnsi="Arial" w:cs="Arial"/>
          <w:lang w:val="en-US"/>
        </w:rPr>
        <w:t>mengalami</w:t>
      </w:r>
      <w:proofErr w:type="spellEnd"/>
      <w:r w:rsidR="00560164">
        <w:rPr>
          <w:rFonts w:ascii="Arial" w:hAnsi="Arial" w:cs="Arial"/>
          <w:lang w:val="en-US"/>
        </w:rPr>
        <w:t xml:space="preserve"> </w:t>
      </w:r>
      <w:proofErr w:type="spellStart"/>
      <w:r w:rsidR="00560164">
        <w:rPr>
          <w:rFonts w:ascii="Arial" w:hAnsi="Arial" w:cs="Arial"/>
          <w:lang w:val="en-US"/>
        </w:rPr>
        <w:t>kerugian</w:t>
      </w:r>
      <w:proofErr w:type="spellEnd"/>
      <w:r w:rsidR="00560164">
        <w:rPr>
          <w:rFonts w:ascii="Arial" w:hAnsi="Arial" w:cs="Arial"/>
          <w:lang w:val="en-US"/>
        </w:rPr>
        <w:t xml:space="preserve"> </w:t>
      </w:r>
      <w:proofErr w:type="spellStart"/>
      <w:r w:rsidR="00560164">
        <w:rPr>
          <w:rFonts w:ascii="Arial" w:hAnsi="Arial" w:cs="Arial"/>
          <w:lang w:val="en-US"/>
        </w:rPr>
        <w:t>karena</w:t>
      </w:r>
      <w:proofErr w:type="spellEnd"/>
      <w:r w:rsidR="00560164">
        <w:rPr>
          <w:rFonts w:ascii="Arial" w:hAnsi="Arial" w:cs="Arial"/>
          <w:lang w:val="en-US"/>
        </w:rPr>
        <w:t xml:space="preserve"> </w:t>
      </w:r>
      <w:proofErr w:type="spellStart"/>
      <w:r w:rsidR="00560164">
        <w:rPr>
          <w:rFonts w:ascii="Arial" w:hAnsi="Arial" w:cs="Arial"/>
          <w:lang w:val="en-US"/>
        </w:rPr>
        <w:t>jumlah</w:t>
      </w:r>
      <w:proofErr w:type="spellEnd"/>
      <w:r w:rsidR="00560164">
        <w:rPr>
          <w:rFonts w:ascii="Arial" w:hAnsi="Arial" w:cs="Arial"/>
          <w:lang w:val="en-US"/>
        </w:rPr>
        <w:t xml:space="preserve"> </w:t>
      </w:r>
      <w:proofErr w:type="spellStart"/>
      <w:r w:rsidR="00560164">
        <w:rPr>
          <w:rFonts w:ascii="Arial" w:hAnsi="Arial" w:cs="Arial"/>
          <w:lang w:val="en-US"/>
        </w:rPr>
        <w:t>pendapatan</w:t>
      </w:r>
      <w:proofErr w:type="spellEnd"/>
      <w:r w:rsidR="00560164">
        <w:rPr>
          <w:rFonts w:ascii="Arial" w:hAnsi="Arial" w:cs="Arial"/>
          <w:lang w:val="en-US"/>
        </w:rPr>
        <w:t xml:space="preserve"> yang </w:t>
      </w:r>
      <w:proofErr w:type="spellStart"/>
      <w:r w:rsidR="00560164">
        <w:rPr>
          <w:rFonts w:ascii="Arial" w:hAnsi="Arial" w:cs="Arial"/>
          <w:lang w:val="en-US"/>
        </w:rPr>
        <w:t>diperoleh</w:t>
      </w:r>
      <w:proofErr w:type="spellEnd"/>
      <w:r w:rsidR="00560164">
        <w:rPr>
          <w:rFonts w:ascii="Arial" w:hAnsi="Arial" w:cs="Arial"/>
          <w:lang w:val="en-US"/>
        </w:rPr>
        <w:t xml:space="preserve"> </w:t>
      </w:r>
      <w:proofErr w:type="spellStart"/>
      <w:r w:rsidR="00560164">
        <w:rPr>
          <w:rFonts w:ascii="Arial" w:hAnsi="Arial" w:cs="Arial"/>
          <w:lang w:val="en-US"/>
        </w:rPr>
        <w:t>sama</w:t>
      </w:r>
      <w:proofErr w:type="spellEnd"/>
      <w:r w:rsidR="00560164">
        <w:rPr>
          <w:rFonts w:ascii="Arial" w:hAnsi="Arial" w:cs="Arial"/>
          <w:lang w:val="en-US"/>
        </w:rPr>
        <w:t xml:space="preserve"> </w:t>
      </w:r>
      <w:proofErr w:type="spellStart"/>
      <w:r w:rsidR="00560164">
        <w:rPr>
          <w:rFonts w:ascii="Arial" w:hAnsi="Arial" w:cs="Arial"/>
          <w:lang w:val="en-US"/>
        </w:rPr>
        <w:t>dengan</w:t>
      </w:r>
      <w:proofErr w:type="spellEnd"/>
      <w:r w:rsidR="00560164">
        <w:rPr>
          <w:rFonts w:ascii="Arial" w:hAnsi="Arial" w:cs="Arial"/>
          <w:lang w:val="en-US"/>
        </w:rPr>
        <w:t xml:space="preserve"> </w:t>
      </w:r>
      <w:proofErr w:type="spellStart"/>
      <w:r w:rsidR="00560164">
        <w:rPr>
          <w:rFonts w:ascii="Arial" w:hAnsi="Arial" w:cs="Arial"/>
          <w:lang w:val="en-US"/>
        </w:rPr>
        <w:t>jumlah</w:t>
      </w:r>
      <w:proofErr w:type="spellEnd"/>
      <w:r w:rsidR="00560164">
        <w:rPr>
          <w:rFonts w:ascii="Arial" w:hAnsi="Arial" w:cs="Arial"/>
          <w:lang w:val="en-US"/>
        </w:rPr>
        <w:t xml:space="preserve"> </w:t>
      </w:r>
      <w:proofErr w:type="spellStart"/>
      <w:r w:rsidR="00560164">
        <w:rPr>
          <w:rFonts w:ascii="Arial" w:hAnsi="Arial" w:cs="Arial"/>
          <w:lang w:val="en-US"/>
        </w:rPr>
        <w:t>biaya</w:t>
      </w:r>
      <w:proofErr w:type="spellEnd"/>
      <w:r w:rsidR="00560164">
        <w:rPr>
          <w:rFonts w:ascii="Arial" w:hAnsi="Arial" w:cs="Arial"/>
          <w:lang w:val="en-US"/>
        </w:rPr>
        <w:t xml:space="preserve"> yang </w:t>
      </w:r>
      <w:proofErr w:type="spellStart"/>
      <w:r w:rsidR="00560164">
        <w:rPr>
          <w:rFonts w:ascii="Arial" w:hAnsi="Arial" w:cs="Arial"/>
          <w:lang w:val="en-US"/>
        </w:rPr>
        <w:t>dikeluarkan</w:t>
      </w:r>
      <w:proofErr w:type="spellEnd"/>
      <w:r w:rsidR="00560164">
        <w:rPr>
          <w:rFonts w:ascii="Arial" w:hAnsi="Arial" w:cs="Arial"/>
          <w:lang w:val="en-US"/>
        </w:rPr>
        <w:t xml:space="preserve"> yang </w:t>
      </w:r>
      <w:proofErr w:type="spellStart"/>
      <w:r w:rsidR="00560164">
        <w:rPr>
          <w:rFonts w:ascii="Arial" w:hAnsi="Arial" w:cs="Arial"/>
          <w:lang w:val="en-US"/>
        </w:rPr>
        <w:t>jika</w:t>
      </w:r>
      <w:proofErr w:type="spellEnd"/>
      <w:r w:rsidR="00560164">
        <w:rPr>
          <w:rFonts w:ascii="Arial" w:hAnsi="Arial" w:cs="Arial"/>
          <w:lang w:val="en-US"/>
        </w:rPr>
        <w:t xml:space="preserve"> </w:t>
      </w:r>
      <w:proofErr w:type="spellStart"/>
      <w:r w:rsidR="00192548">
        <w:rPr>
          <w:rFonts w:ascii="Arial" w:hAnsi="Arial" w:cs="Arial"/>
          <w:lang w:val="en-US"/>
        </w:rPr>
        <w:t>di</w:t>
      </w:r>
      <w:r w:rsidR="00560164">
        <w:rPr>
          <w:rFonts w:ascii="Arial" w:hAnsi="Arial" w:cs="Arial"/>
          <w:lang w:val="en-US"/>
        </w:rPr>
        <w:t>kurangkan</w:t>
      </w:r>
      <w:proofErr w:type="spellEnd"/>
      <w:r w:rsidR="00560164">
        <w:rPr>
          <w:rFonts w:ascii="Arial" w:hAnsi="Arial" w:cs="Arial"/>
          <w:lang w:val="en-US"/>
        </w:rPr>
        <w:t xml:space="preserve"> </w:t>
      </w:r>
      <w:proofErr w:type="spellStart"/>
      <w:r w:rsidR="00560164">
        <w:rPr>
          <w:rFonts w:ascii="Arial" w:hAnsi="Arial" w:cs="Arial"/>
          <w:lang w:val="en-US"/>
        </w:rPr>
        <w:t>hasilnya</w:t>
      </w:r>
      <w:proofErr w:type="spellEnd"/>
      <w:r w:rsidR="00560164">
        <w:rPr>
          <w:rFonts w:ascii="Arial" w:hAnsi="Arial" w:cs="Arial"/>
          <w:lang w:val="en-US"/>
        </w:rPr>
        <w:t xml:space="preserve"> </w:t>
      </w:r>
      <w:proofErr w:type="spellStart"/>
      <w:r w:rsidR="00192548">
        <w:rPr>
          <w:rFonts w:ascii="Arial" w:hAnsi="Arial" w:cs="Arial"/>
          <w:lang w:val="en-US"/>
        </w:rPr>
        <w:t>akan</w:t>
      </w:r>
      <w:proofErr w:type="spellEnd"/>
      <w:r w:rsidR="00192548">
        <w:rPr>
          <w:rFonts w:ascii="Arial" w:hAnsi="Arial" w:cs="Arial"/>
          <w:lang w:val="en-US"/>
        </w:rPr>
        <w:t xml:space="preserve"> </w:t>
      </w:r>
      <w:proofErr w:type="spellStart"/>
      <w:r w:rsidR="00560164">
        <w:rPr>
          <w:rFonts w:ascii="Arial" w:hAnsi="Arial" w:cs="Arial"/>
          <w:lang w:val="en-US"/>
        </w:rPr>
        <w:t>menjadi</w:t>
      </w:r>
      <w:proofErr w:type="spellEnd"/>
      <w:r w:rsidR="00560164">
        <w:rPr>
          <w:rFonts w:ascii="Arial" w:hAnsi="Arial" w:cs="Arial"/>
          <w:lang w:val="en-US"/>
        </w:rPr>
        <w:t xml:space="preserve"> “0” (</w:t>
      </w:r>
      <w:proofErr w:type="spellStart"/>
      <w:r w:rsidR="00560164">
        <w:rPr>
          <w:rFonts w:ascii="Arial" w:hAnsi="Arial" w:cs="Arial"/>
          <w:lang w:val="en-US"/>
        </w:rPr>
        <w:t>nol</w:t>
      </w:r>
      <w:proofErr w:type="spellEnd"/>
      <w:r w:rsidR="00560164">
        <w:rPr>
          <w:rFonts w:ascii="Arial" w:hAnsi="Arial" w:cs="Arial"/>
          <w:lang w:val="en-US"/>
        </w:rPr>
        <w:t>)</w:t>
      </w:r>
      <w:r w:rsidR="00192548">
        <w:rPr>
          <w:rFonts w:ascii="Arial" w:hAnsi="Arial" w:cs="Arial"/>
          <w:lang w:val="en-US"/>
        </w:rPr>
        <w:t xml:space="preserve">. Hal </w:t>
      </w:r>
      <w:proofErr w:type="spellStart"/>
      <w:r w:rsidR="00192548">
        <w:rPr>
          <w:rFonts w:ascii="Arial" w:hAnsi="Arial" w:cs="Arial"/>
          <w:lang w:val="en-US"/>
        </w:rPr>
        <w:t>demikian</w:t>
      </w:r>
      <w:proofErr w:type="spellEnd"/>
      <w:r w:rsidR="00192548">
        <w:rPr>
          <w:rFonts w:ascii="Arial" w:hAnsi="Arial" w:cs="Arial"/>
          <w:lang w:val="en-US"/>
        </w:rPr>
        <w:t xml:space="preserve"> </w:t>
      </w:r>
      <w:proofErr w:type="spellStart"/>
      <w:r w:rsidR="00192548">
        <w:rPr>
          <w:rFonts w:ascii="Arial" w:hAnsi="Arial" w:cs="Arial"/>
          <w:lang w:val="en-US"/>
        </w:rPr>
        <w:t>sesuai</w:t>
      </w:r>
      <w:proofErr w:type="spellEnd"/>
      <w:r w:rsidR="00192548">
        <w:rPr>
          <w:rFonts w:ascii="Arial" w:hAnsi="Arial" w:cs="Arial"/>
          <w:lang w:val="en-US"/>
        </w:rPr>
        <w:t xml:space="preserve"> </w:t>
      </w:r>
      <w:proofErr w:type="spellStart"/>
      <w:r w:rsidR="00192548">
        <w:rPr>
          <w:rFonts w:ascii="Arial" w:hAnsi="Arial" w:cs="Arial"/>
          <w:lang w:val="en-US"/>
        </w:rPr>
        <w:t>dengan</w:t>
      </w:r>
      <w:proofErr w:type="spellEnd"/>
      <w:r w:rsidR="00192548">
        <w:rPr>
          <w:rFonts w:ascii="Arial" w:hAnsi="Arial" w:cs="Arial"/>
          <w:lang w:val="en-US"/>
        </w:rPr>
        <w:t xml:space="preserve"> </w:t>
      </w:r>
      <w:proofErr w:type="spellStart"/>
      <w:r w:rsidR="00192548">
        <w:rPr>
          <w:rFonts w:ascii="Arial" w:hAnsi="Arial" w:cs="Arial"/>
          <w:lang w:val="en-US"/>
        </w:rPr>
        <w:t>teori</w:t>
      </w:r>
      <w:proofErr w:type="spellEnd"/>
      <w:r w:rsidR="00192548">
        <w:rPr>
          <w:rFonts w:ascii="Arial" w:hAnsi="Arial" w:cs="Arial"/>
          <w:lang w:val="en-US"/>
        </w:rPr>
        <w:t xml:space="preserve"> yang </w:t>
      </w:r>
      <w:proofErr w:type="spellStart"/>
      <w:r w:rsidR="00192548">
        <w:rPr>
          <w:rFonts w:ascii="Arial" w:hAnsi="Arial" w:cs="Arial"/>
          <w:lang w:val="en-US"/>
        </w:rPr>
        <w:t>telah</w:t>
      </w:r>
      <w:proofErr w:type="spellEnd"/>
      <w:r w:rsidR="00192548">
        <w:rPr>
          <w:rFonts w:ascii="Arial" w:hAnsi="Arial" w:cs="Arial"/>
          <w:lang w:val="en-US"/>
        </w:rPr>
        <w:t xml:space="preserve"> </w:t>
      </w:r>
      <w:proofErr w:type="spellStart"/>
      <w:r w:rsidR="00192548">
        <w:rPr>
          <w:rFonts w:ascii="Arial" w:hAnsi="Arial" w:cs="Arial"/>
          <w:lang w:val="en-US"/>
        </w:rPr>
        <w:t>dikemukakan</w:t>
      </w:r>
      <w:proofErr w:type="spellEnd"/>
      <w:r w:rsidR="00192548">
        <w:rPr>
          <w:rFonts w:ascii="Arial" w:hAnsi="Arial" w:cs="Arial"/>
          <w:lang w:val="en-US"/>
        </w:rPr>
        <w:t xml:space="preserve"> oleh </w:t>
      </w:r>
      <w:proofErr w:type="spellStart"/>
      <w:r w:rsidR="00192548">
        <w:rPr>
          <w:rFonts w:ascii="Arial" w:hAnsi="Arial" w:cs="Arial"/>
          <w:lang w:val="en-US"/>
        </w:rPr>
        <w:t>Alwi</w:t>
      </w:r>
      <w:proofErr w:type="spellEnd"/>
      <w:r w:rsidR="00192548">
        <w:rPr>
          <w:rFonts w:ascii="Arial" w:hAnsi="Arial" w:cs="Arial"/>
          <w:lang w:val="en-US"/>
        </w:rPr>
        <w:t xml:space="preserve">, (2009) </w:t>
      </w:r>
      <w:r w:rsidR="00192548" w:rsidRPr="00057F1E">
        <w:rPr>
          <w:rFonts w:ascii="Arial" w:hAnsi="Arial" w:cs="Arial"/>
        </w:rPr>
        <w:t xml:space="preserve">yang </w:t>
      </w:r>
      <w:r w:rsidR="00192548" w:rsidRPr="00057F1E">
        <w:rPr>
          <w:rFonts w:ascii="Arial" w:eastAsia="Times New Roman" w:hAnsi="Arial" w:cs="Arial"/>
          <w:lang w:eastAsia="id-ID"/>
        </w:rPr>
        <w:t xml:space="preserve">menyatakan bahwa </w:t>
      </w:r>
      <w:r w:rsidR="00192548" w:rsidRPr="00072E64">
        <w:rPr>
          <w:rFonts w:ascii="Arial" w:eastAsia="Times New Roman" w:hAnsi="Arial" w:cs="Arial"/>
          <w:i/>
          <w:lang w:val="en-US" w:eastAsia="id-ID"/>
        </w:rPr>
        <w:t>B</w:t>
      </w:r>
      <w:r w:rsidR="00192548" w:rsidRPr="00072E64">
        <w:rPr>
          <w:rStyle w:val="markedcontent"/>
          <w:rFonts w:ascii="Arial" w:hAnsi="Arial" w:cs="Arial"/>
          <w:i/>
        </w:rPr>
        <w:t>reak Even</w:t>
      </w:r>
      <w:r w:rsidR="00192548" w:rsidRPr="00072E64">
        <w:rPr>
          <w:rStyle w:val="markedcontent"/>
          <w:rFonts w:ascii="Arial" w:hAnsi="Arial" w:cs="Arial"/>
          <w:i/>
          <w:lang w:val="en-US"/>
        </w:rPr>
        <w:t>t</w:t>
      </w:r>
      <w:r w:rsidR="00192548" w:rsidRPr="00072E64">
        <w:rPr>
          <w:rStyle w:val="markedcontent"/>
          <w:rFonts w:ascii="Arial" w:hAnsi="Arial" w:cs="Arial"/>
          <w:i/>
        </w:rPr>
        <w:t xml:space="preserve"> Point</w:t>
      </w:r>
      <w:r w:rsidR="00192548" w:rsidRPr="00072E64">
        <w:rPr>
          <w:rStyle w:val="markedcontent"/>
          <w:rFonts w:ascii="Arial" w:hAnsi="Arial" w:cs="Arial"/>
          <w:i/>
          <w:lang w:val="en-US"/>
        </w:rPr>
        <w:t xml:space="preserve"> (BEP)</w:t>
      </w:r>
      <w:r w:rsidR="00192548">
        <w:rPr>
          <w:rStyle w:val="markedcontent"/>
          <w:rFonts w:ascii="Arial" w:hAnsi="Arial" w:cs="Arial"/>
          <w:lang w:val="en-US"/>
        </w:rPr>
        <w:t xml:space="preserve"> </w:t>
      </w:r>
      <w:r w:rsidR="00192548" w:rsidRPr="000304B0">
        <w:rPr>
          <w:rStyle w:val="markedcontent"/>
          <w:rFonts w:ascii="Arial" w:hAnsi="Arial" w:cs="Arial"/>
        </w:rPr>
        <w:t>adalah suatu keadaan dimana dalam operasi perusahaan, perusahaan itu tidak</w:t>
      </w:r>
      <w:r w:rsidR="00192548">
        <w:rPr>
          <w:rStyle w:val="markedcontent"/>
          <w:rFonts w:ascii="Arial" w:hAnsi="Arial" w:cs="Arial"/>
          <w:lang w:val="en-US"/>
        </w:rPr>
        <w:t xml:space="preserve"> </w:t>
      </w:r>
      <w:r w:rsidR="00192548" w:rsidRPr="000304B0">
        <w:rPr>
          <w:rStyle w:val="markedcontent"/>
          <w:rFonts w:ascii="Arial" w:hAnsi="Arial" w:cs="Arial"/>
        </w:rPr>
        <w:t>memperoleh laba dan tidak menderita rugi</w:t>
      </w:r>
      <w:r w:rsidR="00192548">
        <w:rPr>
          <w:rStyle w:val="markedcontent"/>
          <w:rFonts w:ascii="Arial" w:hAnsi="Arial" w:cs="Arial"/>
        </w:rPr>
        <w:t xml:space="preserve"> </w:t>
      </w:r>
      <w:r w:rsidR="00192548" w:rsidRPr="00072E64">
        <w:rPr>
          <w:rFonts w:ascii="Arial" w:eastAsia="Times New Roman" w:hAnsi="Arial" w:cs="Arial"/>
          <w:lang w:eastAsia="id-ID"/>
        </w:rPr>
        <w:t>atau (Penghasilan = Total biaya)</w:t>
      </w:r>
      <w:r w:rsidR="00192548">
        <w:rPr>
          <w:rFonts w:ascii="Arial" w:eastAsia="Times New Roman" w:hAnsi="Arial" w:cs="Arial"/>
          <w:lang w:val="en-US" w:eastAsia="id-ID"/>
        </w:rPr>
        <w:t>.</w:t>
      </w:r>
    </w:p>
    <w:p w14:paraId="790488C6" w14:textId="77777777" w:rsidR="00292E51" w:rsidRPr="00192548" w:rsidRDefault="00292E51" w:rsidP="00192548">
      <w:pPr>
        <w:spacing w:after="0" w:line="480" w:lineRule="auto"/>
        <w:ind w:left="567" w:firstLine="567"/>
        <w:jc w:val="both"/>
        <w:rPr>
          <w:rFonts w:ascii="Arial" w:hAnsi="Arial" w:cs="Arial"/>
          <w:lang w:val="en-US"/>
        </w:rPr>
      </w:pPr>
      <w:proofErr w:type="spellStart"/>
      <w:r>
        <w:rPr>
          <w:rFonts w:ascii="Arial" w:eastAsia="Times New Roman" w:hAnsi="Arial" w:cs="Arial"/>
          <w:lang w:val="en-US" w:eastAsia="id-ID"/>
        </w:rPr>
        <w:lastRenderedPageBreak/>
        <w:t>Kemudian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dalam</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perencanaan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penjualan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usaha</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gorengan</w:t>
      </w:r>
      <w:proofErr w:type="spellEnd"/>
      <w:r>
        <w:rPr>
          <w:rFonts w:ascii="Arial" w:eastAsia="Times New Roman" w:hAnsi="Arial" w:cs="Arial"/>
          <w:lang w:val="en-US" w:eastAsia="id-ID"/>
        </w:rPr>
        <w:t xml:space="preserve"> pisang </w:t>
      </w:r>
      <w:proofErr w:type="spellStart"/>
      <w:r>
        <w:rPr>
          <w:rFonts w:ascii="Arial" w:eastAsia="Times New Roman" w:hAnsi="Arial" w:cs="Arial"/>
          <w:lang w:val="en-US" w:eastAsia="id-ID"/>
        </w:rPr>
        <w:t>molen</w:t>
      </w:r>
      <w:proofErr w:type="spellEnd"/>
      <w:r>
        <w:rPr>
          <w:rFonts w:ascii="Arial" w:eastAsia="Times New Roman" w:hAnsi="Arial" w:cs="Arial"/>
          <w:lang w:val="en-US" w:eastAsia="id-ID"/>
        </w:rPr>
        <w:t xml:space="preserve"> di </w:t>
      </w:r>
      <w:proofErr w:type="spellStart"/>
      <w:r>
        <w:rPr>
          <w:rFonts w:ascii="Arial" w:eastAsia="Times New Roman" w:hAnsi="Arial" w:cs="Arial"/>
          <w:lang w:val="en-US" w:eastAsia="id-ID"/>
        </w:rPr>
        <w:t>Kecamatan</w:t>
      </w:r>
      <w:proofErr w:type="spellEnd"/>
      <w:r>
        <w:rPr>
          <w:rFonts w:ascii="Arial" w:eastAsia="Times New Roman" w:hAnsi="Arial" w:cs="Arial"/>
          <w:lang w:val="en-US" w:eastAsia="id-ID"/>
        </w:rPr>
        <w:t xml:space="preserve"> Muara </w:t>
      </w:r>
      <w:proofErr w:type="spellStart"/>
      <w:r>
        <w:rPr>
          <w:rFonts w:ascii="Arial" w:eastAsia="Times New Roman" w:hAnsi="Arial" w:cs="Arial"/>
          <w:lang w:val="en-US" w:eastAsia="id-ID"/>
        </w:rPr>
        <w:t>Uya</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jika</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pedagang</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ingin</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mencapati</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laba</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sebesar</w:t>
      </w:r>
      <w:proofErr w:type="spellEnd"/>
      <w:r w:rsidR="00AB6C3C">
        <w:rPr>
          <w:rFonts w:ascii="Arial" w:eastAsia="Times New Roman" w:hAnsi="Arial" w:cs="Arial"/>
          <w:lang w:val="en-US" w:eastAsia="id-ID"/>
        </w:rPr>
        <w:t xml:space="preserve"> Rp. 500.000 per </w:t>
      </w:r>
      <w:proofErr w:type="spellStart"/>
      <w:r w:rsidR="00AB6C3C">
        <w:rPr>
          <w:rFonts w:ascii="Arial" w:eastAsia="Times New Roman" w:hAnsi="Arial" w:cs="Arial"/>
          <w:lang w:val="en-US" w:eastAsia="id-ID"/>
        </w:rPr>
        <w:t>bulan</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baik</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untuk</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bulan</w:t>
      </w:r>
      <w:proofErr w:type="spellEnd"/>
      <w:r w:rsidR="00AB6C3C">
        <w:rPr>
          <w:rFonts w:ascii="Arial" w:eastAsia="Times New Roman" w:hAnsi="Arial" w:cs="Arial"/>
          <w:lang w:val="en-US" w:eastAsia="id-ID"/>
        </w:rPr>
        <w:t xml:space="preserve"> November, </w:t>
      </w:r>
      <w:proofErr w:type="spellStart"/>
      <w:r w:rsidR="00AB6C3C">
        <w:rPr>
          <w:rFonts w:ascii="Arial" w:eastAsia="Times New Roman" w:hAnsi="Arial" w:cs="Arial"/>
          <w:lang w:val="en-US" w:eastAsia="id-ID"/>
        </w:rPr>
        <w:t>Desember</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maupun</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kedepannya</w:t>
      </w:r>
      <w:proofErr w:type="spellEnd"/>
      <w:r w:rsidR="00AB6C3C">
        <w:rPr>
          <w:rFonts w:ascii="Arial" w:eastAsia="Times New Roman" w:hAnsi="Arial" w:cs="Arial"/>
          <w:lang w:val="en-US" w:eastAsia="id-ID"/>
        </w:rPr>
        <w:t xml:space="preserve">, paling </w:t>
      </w:r>
      <w:proofErr w:type="spellStart"/>
      <w:r w:rsidR="00AB6C3C">
        <w:rPr>
          <w:rFonts w:ascii="Arial" w:eastAsia="Times New Roman" w:hAnsi="Arial" w:cs="Arial"/>
          <w:lang w:val="en-US" w:eastAsia="id-ID"/>
        </w:rPr>
        <w:t>tidak</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pedagang</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harus</w:t>
      </w:r>
      <w:proofErr w:type="spellEnd"/>
      <w:r w:rsidR="00AB6C3C">
        <w:rPr>
          <w:rFonts w:ascii="Arial" w:eastAsia="Times New Roman" w:hAnsi="Arial" w:cs="Arial"/>
          <w:lang w:val="en-US" w:eastAsia="id-ID"/>
        </w:rPr>
        <w:t xml:space="preserve"> </w:t>
      </w:r>
      <w:proofErr w:type="spellStart"/>
      <w:r w:rsidR="00AB6C3C">
        <w:rPr>
          <w:rFonts w:ascii="Arial" w:eastAsia="Times New Roman" w:hAnsi="Arial" w:cs="Arial"/>
          <w:lang w:val="en-US" w:eastAsia="id-ID"/>
        </w:rPr>
        <w:t>bisa</w:t>
      </w:r>
      <w:proofErr w:type="spellEnd"/>
      <w:r w:rsidR="00AB6C3C">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menambah</w:t>
      </w:r>
      <w:proofErr w:type="spellEnd"/>
      <w:r w:rsidR="00A074B0">
        <w:rPr>
          <w:rFonts w:ascii="Arial" w:eastAsia="Times New Roman" w:hAnsi="Arial" w:cs="Arial"/>
          <w:lang w:val="en-US" w:eastAsia="id-ID"/>
        </w:rPr>
        <w:t xml:space="preserve"> unit </w:t>
      </w:r>
      <w:proofErr w:type="spellStart"/>
      <w:r w:rsidR="00A074B0">
        <w:rPr>
          <w:rFonts w:ascii="Arial" w:eastAsia="Times New Roman" w:hAnsi="Arial" w:cs="Arial"/>
          <w:lang w:val="en-US" w:eastAsia="id-ID"/>
        </w:rPr>
        <w:t>penjualan</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sebanyak</w:t>
      </w:r>
      <w:proofErr w:type="spellEnd"/>
      <w:r w:rsidR="00AB6C3C">
        <w:rPr>
          <w:rFonts w:ascii="Arial" w:eastAsia="Times New Roman" w:hAnsi="Arial" w:cs="Arial"/>
          <w:lang w:val="en-US" w:eastAsia="id-ID"/>
        </w:rPr>
        <w:t xml:space="preserve"> </w:t>
      </w:r>
      <w:proofErr w:type="gramStart"/>
      <w:r w:rsidR="00AB6C3C">
        <w:rPr>
          <w:rFonts w:ascii="Arial" w:eastAsia="Times New Roman" w:hAnsi="Arial" w:cs="Arial"/>
          <w:lang w:val="en-US" w:eastAsia="id-ID"/>
        </w:rPr>
        <w:t>685 unit</w:t>
      </w:r>
      <w:proofErr w:type="gramEnd"/>
      <w:r w:rsidR="00AB6C3C">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dari</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jumlah</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produksi</w:t>
      </w:r>
      <w:proofErr w:type="spellEnd"/>
      <w:r w:rsidR="00A074B0">
        <w:rPr>
          <w:rFonts w:ascii="Arial" w:eastAsia="Times New Roman" w:hAnsi="Arial" w:cs="Arial"/>
          <w:lang w:val="en-US" w:eastAsia="id-ID"/>
        </w:rPr>
        <w:t xml:space="preserve"> yang </w:t>
      </w:r>
      <w:proofErr w:type="spellStart"/>
      <w:r w:rsidR="00A074B0">
        <w:rPr>
          <w:rFonts w:ascii="Arial" w:eastAsia="Times New Roman" w:hAnsi="Arial" w:cs="Arial"/>
          <w:lang w:val="en-US" w:eastAsia="id-ID"/>
        </w:rPr>
        <w:t>telah</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dikeluarkan</w:t>
      </w:r>
      <w:proofErr w:type="spellEnd"/>
      <w:r w:rsidR="00A074B0">
        <w:rPr>
          <w:rFonts w:ascii="Arial" w:eastAsia="Times New Roman" w:hAnsi="Arial" w:cs="Arial"/>
          <w:lang w:val="en-US" w:eastAsia="id-ID"/>
        </w:rPr>
        <w:t xml:space="preserve"> </w:t>
      </w:r>
      <w:r w:rsidR="00AB6C3C">
        <w:rPr>
          <w:rFonts w:ascii="Arial" w:eastAsia="Times New Roman" w:hAnsi="Arial" w:cs="Arial"/>
          <w:lang w:val="en-US" w:eastAsia="id-ID"/>
        </w:rPr>
        <w:t>p</w:t>
      </w:r>
      <w:r w:rsidR="00A074B0">
        <w:rPr>
          <w:rFonts w:ascii="Arial" w:eastAsia="Times New Roman" w:hAnsi="Arial" w:cs="Arial"/>
          <w:lang w:val="en-US" w:eastAsia="id-ID"/>
        </w:rPr>
        <w:t xml:space="preserve">ada </w:t>
      </w:r>
      <w:proofErr w:type="spellStart"/>
      <w:r w:rsidR="00A074B0">
        <w:rPr>
          <w:rFonts w:ascii="Arial" w:eastAsia="Times New Roman" w:hAnsi="Arial" w:cs="Arial"/>
          <w:lang w:val="en-US" w:eastAsia="id-ID"/>
        </w:rPr>
        <w:t>bulan</w:t>
      </w:r>
      <w:proofErr w:type="spellEnd"/>
      <w:r w:rsidR="00A074B0">
        <w:rPr>
          <w:rFonts w:ascii="Arial" w:eastAsia="Times New Roman" w:hAnsi="Arial" w:cs="Arial"/>
          <w:lang w:val="en-US" w:eastAsia="id-ID"/>
        </w:rPr>
        <w:t xml:space="preserve"> November. </w:t>
      </w:r>
      <w:proofErr w:type="spellStart"/>
      <w:r w:rsidR="00A074B0">
        <w:rPr>
          <w:rFonts w:ascii="Arial" w:eastAsia="Times New Roman" w:hAnsi="Arial" w:cs="Arial"/>
          <w:lang w:val="en-US" w:eastAsia="id-ID"/>
        </w:rPr>
        <w:t>Begitu</w:t>
      </w:r>
      <w:proofErr w:type="spellEnd"/>
      <w:r w:rsidR="00A074B0">
        <w:rPr>
          <w:rFonts w:ascii="Arial" w:eastAsia="Times New Roman" w:hAnsi="Arial" w:cs="Arial"/>
          <w:lang w:val="en-US" w:eastAsia="id-ID"/>
        </w:rPr>
        <w:t xml:space="preserve"> juga pada </w:t>
      </w:r>
      <w:proofErr w:type="spellStart"/>
      <w:r w:rsidR="00A074B0">
        <w:rPr>
          <w:rFonts w:ascii="Arial" w:eastAsia="Times New Roman" w:hAnsi="Arial" w:cs="Arial"/>
          <w:lang w:val="en-US" w:eastAsia="id-ID"/>
        </w:rPr>
        <w:t>Desember</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jika</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pedagang</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bisa</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menambah</w:t>
      </w:r>
      <w:proofErr w:type="spellEnd"/>
      <w:r w:rsidR="00A074B0">
        <w:rPr>
          <w:rFonts w:ascii="Arial" w:eastAsia="Times New Roman" w:hAnsi="Arial" w:cs="Arial"/>
          <w:lang w:val="en-US" w:eastAsia="id-ID"/>
        </w:rPr>
        <w:t xml:space="preserve"> unit </w:t>
      </w:r>
      <w:proofErr w:type="spellStart"/>
      <w:r w:rsidR="00A074B0">
        <w:rPr>
          <w:rFonts w:ascii="Arial" w:eastAsia="Times New Roman" w:hAnsi="Arial" w:cs="Arial"/>
          <w:lang w:val="en-US" w:eastAsia="id-ID"/>
        </w:rPr>
        <w:t>penjualan</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sebanyak</w:t>
      </w:r>
      <w:proofErr w:type="spellEnd"/>
      <w:r w:rsidR="00A074B0">
        <w:rPr>
          <w:rFonts w:ascii="Arial" w:eastAsia="Times New Roman" w:hAnsi="Arial" w:cs="Arial"/>
          <w:lang w:val="en-US" w:eastAsia="id-ID"/>
        </w:rPr>
        <w:t xml:space="preserve"> </w:t>
      </w:r>
      <w:proofErr w:type="gramStart"/>
      <w:r w:rsidR="00A074B0">
        <w:rPr>
          <w:rFonts w:ascii="Arial" w:eastAsia="Times New Roman" w:hAnsi="Arial" w:cs="Arial"/>
          <w:lang w:val="en-US" w:eastAsia="id-ID"/>
        </w:rPr>
        <w:t>576 unit</w:t>
      </w:r>
      <w:proofErr w:type="gram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dari</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jumlah</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produksi</w:t>
      </w:r>
      <w:proofErr w:type="spellEnd"/>
      <w:r w:rsidR="00A074B0">
        <w:rPr>
          <w:rFonts w:ascii="Arial" w:eastAsia="Times New Roman" w:hAnsi="Arial" w:cs="Arial"/>
          <w:lang w:val="en-US" w:eastAsia="id-ID"/>
        </w:rPr>
        <w:t xml:space="preserve"> yang </w:t>
      </w:r>
      <w:proofErr w:type="spellStart"/>
      <w:r w:rsidR="00A074B0">
        <w:rPr>
          <w:rFonts w:ascii="Arial" w:eastAsia="Times New Roman" w:hAnsi="Arial" w:cs="Arial"/>
          <w:lang w:val="en-US" w:eastAsia="id-ID"/>
        </w:rPr>
        <w:t>sudah</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dikeluarkan</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maka</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akan</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mendapat</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laba</w:t>
      </w:r>
      <w:proofErr w:type="spellEnd"/>
      <w:r w:rsidR="00A074B0">
        <w:rPr>
          <w:rFonts w:ascii="Arial" w:eastAsia="Times New Roman" w:hAnsi="Arial" w:cs="Arial"/>
          <w:lang w:val="en-US" w:eastAsia="id-ID"/>
        </w:rPr>
        <w:t xml:space="preserve"> </w:t>
      </w:r>
      <w:proofErr w:type="spellStart"/>
      <w:r w:rsidR="00A074B0">
        <w:rPr>
          <w:rFonts w:ascii="Arial" w:eastAsia="Times New Roman" w:hAnsi="Arial" w:cs="Arial"/>
          <w:lang w:val="en-US" w:eastAsia="id-ID"/>
        </w:rPr>
        <w:t>sebesar</w:t>
      </w:r>
      <w:proofErr w:type="spellEnd"/>
      <w:r w:rsidR="00A074B0">
        <w:rPr>
          <w:rFonts w:ascii="Arial" w:eastAsia="Times New Roman" w:hAnsi="Arial" w:cs="Arial"/>
          <w:lang w:val="en-US" w:eastAsia="id-ID"/>
        </w:rPr>
        <w:t xml:space="preserve"> Rp. 500.000 pula.</w:t>
      </w:r>
    </w:p>
    <w:p w14:paraId="3E000E4A" w14:textId="77777777" w:rsidR="002917DD" w:rsidRDefault="002917DD" w:rsidP="0055200F">
      <w:pPr>
        <w:spacing w:after="0" w:line="480" w:lineRule="auto"/>
        <w:jc w:val="center"/>
        <w:rPr>
          <w:rFonts w:ascii="Arial" w:eastAsia="Times New Roman" w:hAnsi="Arial" w:cs="Arial"/>
          <w:b/>
          <w:bCs/>
          <w:color w:val="000000"/>
          <w:lang w:val="en-US"/>
        </w:rPr>
      </w:pPr>
    </w:p>
    <w:p w14:paraId="2330F830" w14:textId="77777777" w:rsidR="00B11FD1" w:rsidRDefault="00B11FD1" w:rsidP="0055200F">
      <w:pPr>
        <w:spacing w:after="0" w:line="480" w:lineRule="auto"/>
        <w:jc w:val="center"/>
        <w:rPr>
          <w:rFonts w:ascii="Arial" w:eastAsia="Times New Roman" w:hAnsi="Arial" w:cs="Arial"/>
          <w:b/>
          <w:bCs/>
          <w:color w:val="000000"/>
          <w:lang w:val="en-US"/>
        </w:rPr>
      </w:pPr>
    </w:p>
    <w:p w14:paraId="28AE11F8" w14:textId="77777777" w:rsidR="00192548" w:rsidRDefault="00192548" w:rsidP="0055200F">
      <w:pPr>
        <w:spacing w:after="0" w:line="480" w:lineRule="auto"/>
        <w:jc w:val="center"/>
        <w:rPr>
          <w:rFonts w:ascii="Arial" w:eastAsia="Times New Roman" w:hAnsi="Arial" w:cs="Arial"/>
          <w:b/>
          <w:bCs/>
          <w:color w:val="000000"/>
          <w:lang w:val="en-US"/>
        </w:rPr>
      </w:pPr>
    </w:p>
    <w:p w14:paraId="38F42A57" w14:textId="77777777" w:rsidR="00192548" w:rsidRDefault="00192548" w:rsidP="0055200F">
      <w:pPr>
        <w:spacing w:after="0" w:line="480" w:lineRule="auto"/>
        <w:jc w:val="center"/>
        <w:rPr>
          <w:rFonts w:ascii="Arial" w:eastAsia="Times New Roman" w:hAnsi="Arial" w:cs="Arial"/>
          <w:b/>
          <w:bCs/>
          <w:color w:val="000000"/>
          <w:lang w:val="en-US"/>
        </w:rPr>
      </w:pPr>
    </w:p>
    <w:p w14:paraId="0A091DE1" w14:textId="77777777" w:rsidR="00192548" w:rsidRDefault="00192548" w:rsidP="0055200F">
      <w:pPr>
        <w:spacing w:after="0" w:line="480" w:lineRule="auto"/>
        <w:jc w:val="center"/>
        <w:rPr>
          <w:rFonts w:ascii="Arial" w:eastAsia="Times New Roman" w:hAnsi="Arial" w:cs="Arial"/>
          <w:b/>
          <w:bCs/>
          <w:color w:val="000000"/>
          <w:lang w:val="en-US"/>
        </w:rPr>
      </w:pPr>
    </w:p>
    <w:p w14:paraId="1ACC0527" w14:textId="77777777" w:rsidR="00192548" w:rsidRDefault="00192548" w:rsidP="0055200F">
      <w:pPr>
        <w:spacing w:after="0" w:line="480" w:lineRule="auto"/>
        <w:jc w:val="center"/>
        <w:rPr>
          <w:rFonts w:ascii="Arial" w:eastAsia="Times New Roman" w:hAnsi="Arial" w:cs="Arial"/>
          <w:b/>
          <w:bCs/>
          <w:color w:val="000000"/>
          <w:lang w:val="en-US"/>
        </w:rPr>
      </w:pPr>
    </w:p>
    <w:p w14:paraId="1FEE566D" w14:textId="77777777" w:rsidR="002262F1" w:rsidRDefault="002262F1" w:rsidP="0055200F">
      <w:pPr>
        <w:spacing w:after="0" w:line="480" w:lineRule="auto"/>
        <w:jc w:val="center"/>
        <w:rPr>
          <w:rFonts w:ascii="Arial" w:eastAsia="Times New Roman" w:hAnsi="Arial" w:cs="Arial"/>
          <w:b/>
          <w:bCs/>
          <w:color w:val="000000"/>
          <w:lang w:val="en-US"/>
        </w:rPr>
      </w:pPr>
    </w:p>
    <w:p w14:paraId="1576625A" w14:textId="77777777" w:rsidR="002262F1" w:rsidRDefault="002262F1" w:rsidP="0055200F">
      <w:pPr>
        <w:spacing w:after="0" w:line="480" w:lineRule="auto"/>
        <w:jc w:val="center"/>
        <w:rPr>
          <w:rFonts w:ascii="Arial" w:eastAsia="Times New Roman" w:hAnsi="Arial" w:cs="Arial"/>
          <w:b/>
          <w:bCs/>
          <w:color w:val="000000"/>
          <w:lang w:val="en-US"/>
        </w:rPr>
      </w:pPr>
    </w:p>
    <w:p w14:paraId="79A7C67F" w14:textId="77777777" w:rsidR="002262F1" w:rsidRDefault="002262F1" w:rsidP="0055200F">
      <w:pPr>
        <w:spacing w:after="0" w:line="480" w:lineRule="auto"/>
        <w:jc w:val="center"/>
        <w:rPr>
          <w:rFonts w:ascii="Arial" w:eastAsia="Times New Roman" w:hAnsi="Arial" w:cs="Arial"/>
          <w:b/>
          <w:bCs/>
          <w:color w:val="000000"/>
          <w:lang w:val="en-US"/>
        </w:rPr>
      </w:pPr>
    </w:p>
    <w:p w14:paraId="3476F1FF" w14:textId="77777777" w:rsidR="002262F1" w:rsidRDefault="002262F1" w:rsidP="0055200F">
      <w:pPr>
        <w:spacing w:after="0" w:line="480" w:lineRule="auto"/>
        <w:jc w:val="center"/>
        <w:rPr>
          <w:rFonts w:ascii="Arial" w:eastAsia="Times New Roman" w:hAnsi="Arial" w:cs="Arial"/>
          <w:b/>
          <w:bCs/>
          <w:color w:val="000000"/>
          <w:lang w:val="en-US"/>
        </w:rPr>
      </w:pPr>
    </w:p>
    <w:p w14:paraId="522E80DA" w14:textId="77777777" w:rsidR="002262F1" w:rsidRDefault="002262F1" w:rsidP="0055200F">
      <w:pPr>
        <w:spacing w:after="0" w:line="480" w:lineRule="auto"/>
        <w:jc w:val="center"/>
        <w:rPr>
          <w:rFonts w:ascii="Arial" w:eastAsia="Times New Roman" w:hAnsi="Arial" w:cs="Arial"/>
          <w:b/>
          <w:bCs/>
          <w:color w:val="000000"/>
          <w:lang w:val="en-US"/>
        </w:rPr>
      </w:pPr>
    </w:p>
    <w:p w14:paraId="5D121465" w14:textId="77777777" w:rsidR="002262F1" w:rsidRDefault="002262F1" w:rsidP="0055200F">
      <w:pPr>
        <w:spacing w:after="0" w:line="480" w:lineRule="auto"/>
        <w:jc w:val="center"/>
        <w:rPr>
          <w:rFonts w:ascii="Arial" w:eastAsia="Times New Roman" w:hAnsi="Arial" w:cs="Arial"/>
          <w:b/>
          <w:bCs/>
          <w:color w:val="000000"/>
          <w:lang w:val="en-US"/>
        </w:rPr>
      </w:pPr>
    </w:p>
    <w:p w14:paraId="19A5416F" w14:textId="77777777" w:rsidR="002262F1" w:rsidRDefault="002262F1" w:rsidP="0055200F">
      <w:pPr>
        <w:spacing w:after="0" w:line="480" w:lineRule="auto"/>
        <w:jc w:val="center"/>
        <w:rPr>
          <w:rFonts w:ascii="Arial" w:eastAsia="Times New Roman" w:hAnsi="Arial" w:cs="Arial"/>
          <w:b/>
          <w:bCs/>
          <w:color w:val="000000"/>
          <w:lang w:val="en-US"/>
        </w:rPr>
      </w:pPr>
    </w:p>
    <w:p w14:paraId="73CBF186" w14:textId="77777777" w:rsidR="002262F1" w:rsidRDefault="002262F1" w:rsidP="0055200F">
      <w:pPr>
        <w:spacing w:after="0" w:line="480" w:lineRule="auto"/>
        <w:jc w:val="center"/>
        <w:rPr>
          <w:rFonts w:ascii="Arial" w:eastAsia="Times New Roman" w:hAnsi="Arial" w:cs="Arial"/>
          <w:b/>
          <w:bCs/>
          <w:color w:val="000000"/>
          <w:lang w:val="en-US"/>
        </w:rPr>
      </w:pPr>
    </w:p>
    <w:p w14:paraId="71FD9657" w14:textId="77777777" w:rsidR="002262F1" w:rsidRDefault="002262F1" w:rsidP="0055200F">
      <w:pPr>
        <w:spacing w:after="0" w:line="480" w:lineRule="auto"/>
        <w:jc w:val="center"/>
        <w:rPr>
          <w:rFonts w:ascii="Arial" w:eastAsia="Times New Roman" w:hAnsi="Arial" w:cs="Arial"/>
          <w:b/>
          <w:bCs/>
          <w:color w:val="000000"/>
          <w:lang w:val="en-US"/>
        </w:rPr>
      </w:pPr>
    </w:p>
    <w:p w14:paraId="287D80C4" w14:textId="77777777" w:rsidR="002262F1" w:rsidRDefault="002262F1" w:rsidP="0055200F">
      <w:pPr>
        <w:spacing w:after="0" w:line="480" w:lineRule="auto"/>
        <w:jc w:val="center"/>
        <w:rPr>
          <w:rFonts w:ascii="Arial" w:eastAsia="Times New Roman" w:hAnsi="Arial" w:cs="Arial"/>
          <w:b/>
          <w:bCs/>
          <w:color w:val="000000"/>
          <w:lang w:val="en-US"/>
        </w:rPr>
      </w:pPr>
    </w:p>
    <w:p w14:paraId="71C1AE1A" w14:textId="77777777" w:rsidR="00192548" w:rsidRDefault="00192548" w:rsidP="0055200F">
      <w:pPr>
        <w:spacing w:after="0" w:line="480" w:lineRule="auto"/>
        <w:jc w:val="center"/>
        <w:rPr>
          <w:rFonts w:ascii="Arial" w:eastAsia="Times New Roman" w:hAnsi="Arial" w:cs="Arial"/>
          <w:b/>
          <w:bCs/>
          <w:color w:val="000000"/>
          <w:lang w:val="en-US"/>
        </w:rPr>
      </w:pPr>
    </w:p>
    <w:p w14:paraId="16D80631" w14:textId="77777777" w:rsidR="00E2393C" w:rsidRDefault="00E2393C" w:rsidP="0055200F">
      <w:pPr>
        <w:spacing w:after="0" w:line="480" w:lineRule="auto"/>
        <w:jc w:val="center"/>
        <w:rPr>
          <w:rFonts w:ascii="Arial" w:eastAsia="Times New Roman" w:hAnsi="Arial" w:cs="Arial"/>
          <w:b/>
          <w:bCs/>
          <w:color w:val="000000"/>
          <w:lang w:val="en-US"/>
        </w:rPr>
        <w:sectPr w:rsidR="00E2393C" w:rsidSect="0031090D">
          <w:headerReference w:type="default" r:id="rId28"/>
          <w:footerReference w:type="default" r:id="rId29"/>
          <w:pgSz w:w="11906" w:h="16838" w:code="9"/>
          <w:pgMar w:top="2268" w:right="1701" w:bottom="1701" w:left="2268" w:header="709" w:footer="709" w:gutter="0"/>
          <w:pgNumType w:start="48"/>
          <w:cols w:space="708"/>
          <w:docGrid w:linePitch="360"/>
        </w:sectPr>
      </w:pPr>
    </w:p>
    <w:p w14:paraId="2E40FF8D" w14:textId="44C363CA" w:rsidR="0055200F" w:rsidRDefault="0055200F" w:rsidP="0055200F">
      <w:pPr>
        <w:spacing w:after="0" w:line="480" w:lineRule="auto"/>
        <w:jc w:val="center"/>
        <w:rPr>
          <w:rFonts w:ascii="Arial" w:eastAsia="Times New Roman" w:hAnsi="Arial" w:cs="Arial"/>
          <w:b/>
          <w:bCs/>
          <w:color w:val="000000"/>
          <w:lang w:val="en-US"/>
        </w:rPr>
      </w:pPr>
      <w:proofErr w:type="gramStart"/>
      <w:r>
        <w:rPr>
          <w:rFonts w:ascii="Arial" w:eastAsia="Times New Roman" w:hAnsi="Arial" w:cs="Arial"/>
          <w:b/>
          <w:bCs/>
          <w:color w:val="000000"/>
          <w:lang w:val="en-US"/>
        </w:rPr>
        <w:lastRenderedPageBreak/>
        <w:t>BAB  V</w:t>
      </w:r>
      <w:proofErr w:type="gramEnd"/>
    </w:p>
    <w:p w14:paraId="0E98917A" w14:textId="77777777" w:rsidR="0055200F" w:rsidRDefault="0055200F" w:rsidP="0055200F">
      <w:pPr>
        <w:spacing w:after="0" w:line="720" w:lineRule="auto"/>
        <w:jc w:val="center"/>
        <w:rPr>
          <w:rFonts w:ascii="Arial" w:eastAsia="Times New Roman" w:hAnsi="Arial" w:cs="Arial"/>
          <w:b/>
          <w:bCs/>
          <w:color w:val="000000"/>
          <w:lang w:val="en-US"/>
        </w:rPr>
      </w:pPr>
      <w:r>
        <w:rPr>
          <w:rFonts w:ascii="Arial" w:eastAsia="Times New Roman" w:hAnsi="Arial" w:cs="Arial"/>
          <w:b/>
          <w:bCs/>
          <w:color w:val="000000"/>
          <w:lang w:val="en-US"/>
        </w:rPr>
        <w:t>PENUTUP</w:t>
      </w:r>
    </w:p>
    <w:p w14:paraId="0E11B337" w14:textId="77777777" w:rsidR="0055200F" w:rsidRDefault="0055200F" w:rsidP="00947AF3">
      <w:pPr>
        <w:pStyle w:val="ListParagraph"/>
        <w:numPr>
          <w:ilvl w:val="0"/>
          <w:numId w:val="30"/>
        </w:numPr>
        <w:spacing w:after="0" w:line="480" w:lineRule="auto"/>
        <w:ind w:left="426" w:hanging="426"/>
        <w:jc w:val="both"/>
        <w:rPr>
          <w:rFonts w:ascii="Arial" w:eastAsia="Times New Roman" w:hAnsi="Arial" w:cs="Arial"/>
          <w:b/>
          <w:bCs/>
          <w:color w:val="000000"/>
          <w:lang w:val="en-US"/>
        </w:rPr>
      </w:pPr>
      <w:r>
        <w:rPr>
          <w:rFonts w:ascii="Arial" w:eastAsia="Times New Roman" w:hAnsi="Arial" w:cs="Arial"/>
          <w:b/>
          <w:bCs/>
          <w:color w:val="000000"/>
          <w:lang w:val="en-US"/>
        </w:rPr>
        <w:t>Kesimpulan</w:t>
      </w:r>
    </w:p>
    <w:p w14:paraId="5814F9CE" w14:textId="77777777" w:rsidR="002C26D6" w:rsidRDefault="0055200F" w:rsidP="0055200F">
      <w:pPr>
        <w:pStyle w:val="ListParagraph"/>
        <w:spacing w:after="0" w:line="480" w:lineRule="auto"/>
        <w:ind w:left="426" w:firstLine="708"/>
        <w:jc w:val="both"/>
        <w:rPr>
          <w:rFonts w:ascii="Arial" w:eastAsia="Times New Roman" w:hAnsi="Arial" w:cs="Arial"/>
          <w:bCs/>
          <w:color w:val="000000"/>
          <w:lang w:val="en-US"/>
        </w:rPr>
      </w:pPr>
      <w:proofErr w:type="spellStart"/>
      <w:r>
        <w:rPr>
          <w:rFonts w:ascii="Arial" w:eastAsia="Times New Roman" w:hAnsi="Arial" w:cs="Arial"/>
          <w:bCs/>
          <w:color w:val="000000"/>
          <w:lang w:val="en-US"/>
        </w:rPr>
        <w:t>Berdasarkan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analisis</w:t>
      </w:r>
      <w:proofErr w:type="spellEnd"/>
      <w:r>
        <w:rPr>
          <w:rFonts w:ascii="Arial" w:eastAsia="Times New Roman" w:hAnsi="Arial" w:cs="Arial"/>
          <w:bCs/>
          <w:color w:val="000000"/>
          <w:lang w:val="en-US"/>
        </w:rPr>
        <w:t xml:space="preserve"> dan </w:t>
      </w:r>
      <w:proofErr w:type="spellStart"/>
      <w:r>
        <w:rPr>
          <w:rFonts w:ascii="Arial" w:eastAsia="Times New Roman" w:hAnsi="Arial" w:cs="Arial"/>
          <w:bCs/>
          <w:color w:val="000000"/>
          <w:lang w:val="en-US"/>
        </w:rPr>
        <w:t>hasil</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pemba</w:t>
      </w:r>
      <w:r w:rsidR="002C26D6">
        <w:rPr>
          <w:rFonts w:ascii="Arial" w:eastAsia="Times New Roman" w:hAnsi="Arial" w:cs="Arial"/>
          <w:bCs/>
          <w:color w:val="000000"/>
          <w:lang w:val="en-US"/>
        </w:rPr>
        <w:t>ha</w:t>
      </w:r>
      <w:r>
        <w:rPr>
          <w:rFonts w:ascii="Arial" w:eastAsia="Times New Roman" w:hAnsi="Arial" w:cs="Arial"/>
          <w:bCs/>
          <w:color w:val="000000"/>
          <w:lang w:val="en-US"/>
        </w:rPr>
        <w:t>san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ter</w:t>
      </w:r>
      <w:r w:rsidR="002C26D6">
        <w:rPr>
          <w:rFonts w:ascii="Arial" w:eastAsia="Times New Roman" w:hAnsi="Arial" w:cs="Arial"/>
          <w:bCs/>
          <w:color w:val="000000"/>
          <w:lang w:val="en-US"/>
        </w:rPr>
        <w:t>sebut</w:t>
      </w:r>
      <w:proofErr w:type="spellEnd"/>
      <w:r w:rsidR="002C26D6">
        <w:rPr>
          <w:rFonts w:ascii="Arial" w:eastAsia="Times New Roman" w:hAnsi="Arial" w:cs="Arial"/>
          <w:bCs/>
          <w:color w:val="000000"/>
          <w:lang w:val="en-US"/>
        </w:rPr>
        <w:t xml:space="preserve"> di </w:t>
      </w:r>
      <w:proofErr w:type="spellStart"/>
      <w:r w:rsidR="002C26D6">
        <w:rPr>
          <w:rFonts w:ascii="Arial" w:eastAsia="Times New Roman" w:hAnsi="Arial" w:cs="Arial"/>
          <w:bCs/>
          <w:color w:val="000000"/>
          <w:lang w:val="en-US"/>
        </w:rPr>
        <w:t>atas</w:t>
      </w:r>
      <w:proofErr w:type="spellEnd"/>
      <w:r w:rsidR="002C26D6">
        <w:rPr>
          <w:rFonts w:ascii="Arial" w:eastAsia="Times New Roman" w:hAnsi="Arial" w:cs="Arial"/>
          <w:bCs/>
          <w:color w:val="000000"/>
          <w:lang w:val="en-US"/>
        </w:rPr>
        <w:t xml:space="preserve"> </w:t>
      </w:r>
      <w:proofErr w:type="spellStart"/>
      <w:r w:rsidR="002C26D6">
        <w:rPr>
          <w:rFonts w:ascii="Arial" w:eastAsia="Times New Roman" w:hAnsi="Arial" w:cs="Arial"/>
          <w:bCs/>
          <w:color w:val="000000"/>
          <w:lang w:val="en-US"/>
        </w:rPr>
        <w:t>mengenai</w:t>
      </w:r>
      <w:proofErr w:type="spellEnd"/>
      <w:r w:rsidR="002C26D6">
        <w:rPr>
          <w:rFonts w:ascii="Arial" w:eastAsia="Times New Roman" w:hAnsi="Arial" w:cs="Arial"/>
          <w:bCs/>
          <w:color w:val="000000"/>
          <w:lang w:val="en-US"/>
        </w:rPr>
        <w:t xml:space="preserve"> </w:t>
      </w:r>
      <w:r w:rsidRPr="00090839">
        <w:rPr>
          <w:rFonts w:ascii="Arial" w:eastAsia="Times New Roman" w:hAnsi="Arial" w:cs="Arial"/>
          <w:bCs/>
          <w:i/>
          <w:color w:val="000000"/>
          <w:lang w:val="en-US"/>
        </w:rPr>
        <w:t xml:space="preserve">Break Event Point (BEP) </w:t>
      </w:r>
      <w:proofErr w:type="spellStart"/>
      <w:r w:rsidR="002C26D6" w:rsidRPr="002C26D6">
        <w:rPr>
          <w:rFonts w:ascii="Arial" w:eastAsia="Times New Roman" w:hAnsi="Arial" w:cs="Arial"/>
          <w:bCs/>
          <w:color w:val="000000"/>
          <w:lang w:val="en-US"/>
        </w:rPr>
        <w:t>Sebagai</w:t>
      </w:r>
      <w:proofErr w:type="spellEnd"/>
      <w:r w:rsidR="002C26D6" w:rsidRPr="002C26D6">
        <w:rPr>
          <w:rFonts w:ascii="Arial" w:eastAsia="Times New Roman" w:hAnsi="Arial" w:cs="Arial"/>
          <w:bCs/>
          <w:color w:val="000000"/>
          <w:lang w:val="en-US"/>
        </w:rPr>
        <w:t xml:space="preserve"> Alat</w:t>
      </w:r>
      <w:r w:rsidR="002C26D6">
        <w:rPr>
          <w:rFonts w:ascii="Arial" w:eastAsia="Times New Roman" w:hAnsi="Arial" w:cs="Arial"/>
          <w:bCs/>
          <w:i/>
          <w:color w:val="000000"/>
          <w:lang w:val="en-US"/>
        </w:rPr>
        <w:t xml:space="preserve"> </w:t>
      </w:r>
      <w:proofErr w:type="spellStart"/>
      <w:r w:rsidR="002C26D6">
        <w:rPr>
          <w:rFonts w:ascii="Arial" w:eastAsia="Times New Roman" w:hAnsi="Arial" w:cs="Arial"/>
          <w:bCs/>
          <w:color w:val="000000"/>
          <w:lang w:val="en-US"/>
        </w:rPr>
        <w:t>Perencanaan</w:t>
      </w:r>
      <w:proofErr w:type="spellEnd"/>
      <w:r w:rsidR="002C26D6">
        <w:rPr>
          <w:rFonts w:ascii="Arial" w:eastAsia="Times New Roman" w:hAnsi="Arial" w:cs="Arial"/>
          <w:bCs/>
          <w:color w:val="000000"/>
          <w:lang w:val="en-US"/>
        </w:rPr>
        <w:t xml:space="preserve"> </w:t>
      </w:r>
      <w:proofErr w:type="spellStart"/>
      <w:r w:rsidR="002C26D6">
        <w:rPr>
          <w:rFonts w:ascii="Arial" w:eastAsia="Times New Roman" w:hAnsi="Arial" w:cs="Arial"/>
          <w:bCs/>
          <w:color w:val="000000"/>
          <w:lang w:val="en-US"/>
        </w:rPr>
        <w:t>Laba</w:t>
      </w:r>
      <w:proofErr w:type="spellEnd"/>
      <w:r w:rsidR="002C26D6">
        <w:rPr>
          <w:rFonts w:ascii="Arial" w:eastAsia="Times New Roman" w:hAnsi="Arial" w:cs="Arial"/>
          <w:bCs/>
          <w:color w:val="000000"/>
          <w:lang w:val="en-US"/>
        </w:rPr>
        <w:t xml:space="preserve"> Pada Usaha Kecil </w:t>
      </w:r>
      <w:proofErr w:type="spellStart"/>
      <w:r w:rsidR="002C26D6">
        <w:rPr>
          <w:rFonts w:ascii="Arial" w:eastAsia="Times New Roman" w:hAnsi="Arial" w:cs="Arial"/>
          <w:bCs/>
          <w:color w:val="000000"/>
          <w:lang w:val="en-US"/>
        </w:rPr>
        <w:t>Menengah</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Produk</w:t>
      </w:r>
      <w:proofErr w:type="spellEnd"/>
      <w:r>
        <w:rPr>
          <w:rFonts w:ascii="Arial" w:eastAsia="Times New Roman" w:hAnsi="Arial" w:cs="Arial"/>
          <w:bCs/>
          <w:color w:val="000000"/>
          <w:lang w:val="en-US"/>
        </w:rPr>
        <w:t xml:space="preserve"> Usaha </w:t>
      </w:r>
      <w:proofErr w:type="spellStart"/>
      <w:r>
        <w:rPr>
          <w:rFonts w:ascii="Arial" w:eastAsia="Times New Roman" w:hAnsi="Arial" w:cs="Arial"/>
          <w:bCs/>
          <w:color w:val="000000"/>
          <w:lang w:val="en-US"/>
        </w:rPr>
        <w:t>Gorengan</w:t>
      </w:r>
      <w:proofErr w:type="spellEnd"/>
      <w:r w:rsidR="002C26D6">
        <w:rPr>
          <w:rFonts w:ascii="Arial" w:eastAsia="Times New Roman" w:hAnsi="Arial" w:cs="Arial"/>
          <w:bCs/>
          <w:color w:val="000000"/>
          <w:lang w:val="en-US"/>
        </w:rPr>
        <w:t xml:space="preserve"> Pisang </w:t>
      </w:r>
      <w:proofErr w:type="spellStart"/>
      <w:r w:rsidR="002C26D6">
        <w:rPr>
          <w:rFonts w:ascii="Arial" w:eastAsia="Times New Roman" w:hAnsi="Arial" w:cs="Arial"/>
          <w:bCs/>
          <w:color w:val="000000"/>
          <w:lang w:val="en-US"/>
        </w:rPr>
        <w:t>Molen</w:t>
      </w:r>
      <w:proofErr w:type="spellEnd"/>
      <w:r>
        <w:rPr>
          <w:rFonts w:ascii="Arial" w:eastAsia="Times New Roman" w:hAnsi="Arial" w:cs="Arial"/>
          <w:bCs/>
          <w:color w:val="000000"/>
          <w:lang w:val="en-US"/>
        </w:rPr>
        <w:t xml:space="preserve"> D</w:t>
      </w:r>
      <w:r w:rsidR="002C26D6">
        <w:rPr>
          <w:rFonts w:ascii="Arial" w:eastAsia="Times New Roman" w:hAnsi="Arial" w:cs="Arial"/>
          <w:bCs/>
          <w:color w:val="000000"/>
          <w:lang w:val="en-US"/>
        </w:rPr>
        <w:t>i</w:t>
      </w:r>
      <w:r>
        <w:rPr>
          <w:rFonts w:ascii="Arial" w:eastAsia="Times New Roman" w:hAnsi="Arial" w:cs="Arial"/>
          <w:bCs/>
          <w:color w:val="000000"/>
          <w:lang w:val="en-US"/>
        </w:rPr>
        <w:t xml:space="preserve"> </w:t>
      </w:r>
      <w:proofErr w:type="spellStart"/>
      <w:r w:rsidR="002C26D6">
        <w:rPr>
          <w:rFonts w:ascii="Arial" w:eastAsia="Times New Roman" w:hAnsi="Arial" w:cs="Arial"/>
          <w:bCs/>
          <w:color w:val="000000"/>
          <w:lang w:val="en-US"/>
        </w:rPr>
        <w:t>Kecamatan</w:t>
      </w:r>
      <w:proofErr w:type="spellEnd"/>
      <w:r>
        <w:rPr>
          <w:rFonts w:ascii="Arial" w:eastAsia="Times New Roman" w:hAnsi="Arial" w:cs="Arial"/>
          <w:bCs/>
          <w:color w:val="000000"/>
          <w:lang w:val="en-US"/>
        </w:rPr>
        <w:t xml:space="preserve"> Muara </w:t>
      </w:r>
      <w:proofErr w:type="spellStart"/>
      <w:r>
        <w:rPr>
          <w:rFonts w:ascii="Arial" w:eastAsia="Times New Roman" w:hAnsi="Arial" w:cs="Arial"/>
          <w:bCs/>
          <w:color w:val="000000"/>
          <w:lang w:val="en-US"/>
        </w:rPr>
        <w:t>Uya</w:t>
      </w:r>
      <w:proofErr w:type="spellEnd"/>
      <w:r>
        <w:rPr>
          <w:rFonts w:ascii="Arial" w:eastAsia="Times New Roman" w:hAnsi="Arial" w:cs="Arial"/>
          <w:bCs/>
          <w:color w:val="000000"/>
          <w:lang w:val="en-US"/>
        </w:rPr>
        <w:t xml:space="preserve"> </w:t>
      </w:r>
      <w:r w:rsidR="002C26D6">
        <w:rPr>
          <w:rFonts w:ascii="Arial" w:eastAsia="Times New Roman" w:hAnsi="Arial" w:cs="Arial"/>
          <w:bCs/>
          <w:color w:val="000000"/>
          <w:lang w:val="en-US"/>
        </w:rPr>
        <w:t xml:space="preserve">pada </w:t>
      </w:r>
      <w:proofErr w:type="spellStart"/>
      <w:r w:rsidR="002C26D6">
        <w:rPr>
          <w:rFonts w:ascii="Arial" w:eastAsia="Times New Roman" w:hAnsi="Arial" w:cs="Arial"/>
          <w:bCs/>
          <w:color w:val="000000"/>
          <w:lang w:val="en-US"/>
        </w:rPr>
        <w:t>bulan</w:t>
      </w:r>
      <w:proofErr w:type="spellEnd"/>
      <w:r w:rsidR="002C26D6">
        <w:rPr>
          <w:rFonts w:ascii="Arial" w:eastAsia="Times New Roman" w:hAnsi="Arial" w:cs="Arial"/>
          <w:bCs/>
          <w:color w:val="000000"/>
          <w:lang w:val="en-US"/>
        </w:rPr>
        <w:t xml:space="preserve"> Novemb</w:t>
      </w:r>
      <w:r w:rsidR="00ED3EB2">
        <w:rPr>
          <w:rFonts w:ascii="Arial" w:eastAsia="Times New Roman" w:hAnsi="Arial" w:cs="Arial"/>
          <w:bCs/>
          <w:color w:val="000000"/>
          <w:lang w:val="en-US"/>
        </w:rPr>
        <w:t>er-</w:t>
      </w:r>
      <w:proofErr w:type="spellStart"/>
      <w:r w:rsidR="00ED3EB2">
        <w:rPr>
          <w:rFonts w:ascii="Arial" w:eastAsia="Times New Roman" w:hAnsi="Arial" w:cs="Arial"/>
          <w:bCs/>
          <w:color w:val="000000"/>
          <w:lang w:val="en-US"/>
        </w:rPr>
        <w:t>Desember</w:t>
      </w:r>
      <w:proofErr w:type="spellEnd"/>
      <w:r w:rsidR="00ED3EB2">
        <w:rPr>
          <w:rFonts w:ascii="Arial" w:eastAsia="Times New Roman" w:hAnsi="Arial" w:cs="Arial"/>
          <w:bCs/>
          <w:color w:val="000000"/>
          <w:lang w:val="en-US"/>
        </w:rPr>
        <w:t xml:space="preserve"> 2021 </w:t>
      </w:r>
      <w:proofErr w:type="spellStart"/>
      <w:r w:rsidR="00ED3EB2">
        <w:rPr>
          <w:rFonts w:ascii="Arial" w:eastAsia="Times New Roman" w:hAnsi="Arial" w:cs="Arial"/>
          <w:bCs/>
          <w:color w:val="000000"/>
          <w:lang w:val="en-US"/>
        </w:rPr>
        <w:t>adalah</w:t>
      </w:r>
      <w:proofErr w:type="spellEnd"/>
      <w:r w:rsidR="00ED3EB2">
        <w:rPr>
          <w:rFonts w:ascii="Arial" w:eastAsia="Times New Roman" w:hAnsi="Arial" w:cs="Arial"/>
          <w:bCs/>
          <w:color w:val="000000"/>
          <w:lang w:val="en-US"/>
        </w:rPr>
        <w:t xml:space="preserve"> </w:t>
      </w:r>
      <w:r w:rsidR="002C26D6">
        <w:rPr>
          <w:rFonts w:ascii="Arial" w:eastAsia="Times New Roman" w:hAnsi="Arial" w:cs="Arial"/>
          <w:bCs/>
          <w:color w:val="000000"/>
          <w:lang w:val="en-US"/>
        </w:rPr>
        <w:t>Rp. 5.740.000.</w:t>
      </w:r>
    </w:p>
    <w:p w14:paraId="37C02FD9" w14:textId="77777777" w:rsidR="00295AC2" w:rsidRDefault="00295AC2" w:rsidP="00295AC2">
      <w:pPr>
        <w:pStyle w:val="ListParagraph"/>
        <w:spacing w:after="0" w:line="720" w:lineRule="auto"/>
        <w:ind w:left="786"/>
        <w:jc w:val="both"/>
        <w:rPr>
          <w:rFonts w:ascii="Arial" w:eastAsia="Times New Roman" w:hAnsi="Arial" w:cs="Arial"/>
          <w:bCs/>
          <w:color w:val="000000"/>
          <w:lang w:val="en-US"/>
        </w:rPr>
      </w:pPr>
    </w:p>
    <w:p w14:paraId="62F873C4" w14:textId="77777777" w:rsidR="0055200F" w:rsidRDefault="0055200F" w:rsidP="00947AF3">
      <w:pPr>
        <w:pStyle w:val="ListParagraph"/>
        <w:numPr>
          <w:ilvl w:val="0"/>
          <w:numId w:val="30"/>
        </w:numPr>
        <w:spacing w:after="0" w:line="480" w:lineRule="auto"/>
        <w:ind w:left="426" w:hanging="426"/>
        <w:jc w:val="both"/>
        <w:rPr>
          <w:rFonts w:ascii="Arial" w:eastAsia="Times New Roman" w:hAnsi="Arial" w:cs="Arial"/>
          <w:b/>
          <w:bCs/>
          <w:color w:val="000000"/>
          <w:lang w:val="en-US"/>
        </w:rPr>
      </w:pPr>
      <w:r>
        <w:rPr>
          <w:rFonts w:ascii="Arial" w:eastAsia="Times New Roman" w:hAnsi="Arial" w:cs="Arial"/>
          <w:b/>
          <w:bCs/>
          <w:color w:val="000000"/>
          <w:lang w:val="en-US"/>
        </w:rPr>
        <w:t>Saran</w:t>
      </w:r>
    </w:p>
    <w:p w14:paraId="707E2188" w14:textId="00C953B2" w:rsidR="007A243E" w:rsidRDefault="0055200F" w:rsidP="0055200F">
      <w:pPr>
        <w:pStyle w:val="ListParagraph"/>
        <w:spacing w:after="0" w:line="480" w:lineRule="auto"/>
        <w:ind w:left="426" w:firstLine="708"/>
        <w:jc w:val="both"/>
        <w:rPr>
          <w:rFonts w:ascii="Arial" w:eastAsia="Times New Roman" w:hAnsi="Arial" w:cs="Arial"/>
          <w:bCs/>
          <w:color w:val="000000"/>
          <w:lang w:val="en-US"/>
        </w:rPr>
      </w:pPr>
      <w:proofErr w:type="spellStart"/>
      <w:r>
        <w:rPr>
          <w:rFonts w:ascii="Arial" w:eastAsia="Times New Roman" w:hAnsi="Arial" w:cs="Arial"/>
          <w:bCs/>
          <w:color w:val="000000"/>
          <w:lang w:val="en-US"/>
        </w:rPr>
        <w:t>Untuk</w:t>
      </w:r>
      <w:proofErr w:type="spellEnd"/>
      <w:r>
        <w:rPr>
          <w:rFonts w:ascii="Arial" w:eastAsia="Times New Roman" w:hAnsi="Arial" w:cs="Arial"/>
          <w:bCs/>
          <w:color w:val="000000"/>
          <w:lang w:val="en-US"/>
        </w:rPr>
        <w:t xml:space="preserve"> para </w:t>
      </w:r>
      <w:proofErr w:type="spellStart"/>
      <w:r>
        <w:rPr>
          <w:rFonts w:ascii="Arial" w:eastAsia="Times New Roman" w:hAnsi="Arial" w:cs="Arial"/>
          <w:bCs/>
          <w:color w:val="000000"/>
          <w:lang w:val="en-US"/>
        </w:rPr>
        <w:t>pengusaha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gorengan</w:t>
      </w:r>
      <w:proofErr w:type="spellEnd"/>
      <w:r w:rsidR="000C0213">
        <w:rPr>
          <w:rFonts w:ascii="Arial" w:eastAsia="Times New Roman" w:hAnsi="Arial" w:cs="Arial"/>
          <w:bCs/>
          <w:color w:val="000000"/>
          <w:lang w:val="en-US"/>
        </w:rPr>
        <w:t xml:space="preserve"> pisang </w:t>
      </w:r>
      <w:proofErr w:type="spellStart"/>
      <w:r w:rsidR="000C0213">
        <w:rPr>
          <w:rFonts w:ascii="Arial" w:eastAsia="Times New Roman" w:hAnsi="Arial" w:cs="Arial"/>
          <w:bCs/>
          <w:color w:val="000000"/>
          <w:lang w:val="en-US"/>
        </w:rPr>
        <w:t>molen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khususnya</w:t>
      </w:r>
      <w:proofErr w:type="spellEnd"/>
      <w:r>
        <w:rPr>
          <w:rFonts w:ascii="Arial" w:eastAsia="Times New Roman" w:hAnsi="Arial" w:cs="Arial"/>
          <w:bCs/>
          <w:color w:val="000000"/>
          <w:lang w:val="en-US"/>
        </w:rPr>
        <w:t xml:space="preserve"> di wilayah </w:t>
      </w:r>
      <w:proofErr w:type="spellStart"/>
      <w:r w:rsidR="000C0213">
        <w:rPr>
          <w:rFonts w:ascii="Arial" w:eastAsia="Times New Roman" w:hAnsi="Arial" w:cs="Arial"/>
          <w:bCs/>
          <w:color w:val="000000"/>
          <w:lang w:val="en-US"/>
        </w:rPr>
        <w:t>Kecamatan</w:t>
      </w:r>
      <w:proofErr w:type="spellEnd"/>
      <w:r w:rsidR="000C0213">
        <w:rPr>
          <w:rFonts w:ascii="Arial" w:eastAsia="Times New Roman" w:hAnsi="Arial" w:cs="Arial"/>
          <w:bCs/>
          <w:color w:val="000000"/>
          <w:lang w:val="en-US"/>
        </w:rPr>
        <w:t xml:space="preserve"> Muara </w:t>
      </w:r>
      <w:proofErr w:type="spellStart"/>
      <w:proofErr w:type="gramStart"/>
      <w:r w:rsidR="000C0213">
        <w:rPr>
          <w:rFonts w:ascii="Arial" w:eastAsia="Times New Roman" w:hAnsi="Arial" w:cs="Arial"/>
          <w:bCs/>
          <w:color w:val="000000"/>
          <w:lang w:val="en-US"/>
        </w:rPr>
        <w:t>Uya</w:t>
      </w:r>
      <w:proofErr w:type="spellEnd"/>
      <w:r w:rsidR="000C0213">
        <w:rPr>
          <w:rFonts w:ascii="Arial" w:eastAsia="Times New Roman" w:hAnsi="Arial" w:cs="Arial"/>
          <w:bCs/>
          <w:color w:val="000000"/>
          <w:lang w:val="en-US"/>
        </w:rPr>
        <w:t xml:space="preserve"> </w:t>
      </w:r>
      <w:r>
        <w:rPr>
          <w:rFonts w:ascii="Arial" w:eastAsia="Times New Roman" w:hAnsi="Arial" w:cs="Arial"/>
          <w:bCs/>
          <w:color w:val="000000"/>
          <w:lang w:val="en-US"/>
        </w:rPr>
        <w:t xml:space="preserve"> dan</w:t>
      </w:r>
      <w:proofErr w:type="gram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untuk</w:t>
      </w:r>
      <w:proofErr w:type="spellEnd"/>
      <w:r>
        <w:rPr>
          <w:rFonts w:ascii="Arial" w:eastAsia="Times New Roman" w:hAnsi="Arial" w:cs="Arial"/>
          <w:bCs/>
          <w:color w:val="000000"/>
          <w:lang w:val="en-US"/>
        </w:rPr>
        <w:t xml:space="preserve"> para </w:t>
      </w:r>
      <w:proofErr w:type="spellStart"/>
      <w:r>
        <w:rPr>
          <w:rFonts w:ascii="Arial" w:eastAsia="Times New Roman" w:hAnsi="Arial" w:cs="Arial"/>
          <w:bCs/>
          <w:color w:val="000000"/>
          <w:lang w:val="en-US"/>
        </w:rPr>
        <w:t>pengusaha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gorengan</w:t>
      </w:r>
      <w:proofErr w:type="spellEnd"/>
      <w:r>
        <w:rPr>
          <w:rFonts w:ascii="Arial" w:eastAsia="Times New Roman" w:hAnsi="Arial" w:cs="Arial"/>
          <w:bCs/>
          <w:color w:val="000000"/>
          <w:lang w:val="en-US"/>
        </w:rPr>
        <w:t xml:space="preserve"> di wilayah lain </w:t>
      </w:r>
      <w:proofErr w:type="spellStart"/>
      <w:r>
        <w:rPr>
          <w:rFonts w:ascii="Arial" w:eastAsia="Times New Roman" w:hAnsi="Arial" w:cs="Arial"/>
          <w:bCs/>
          <w:color w:val="000000"/>
          <w:lang w:val="en-US"/>
        </w:rPr>
        <w:t>umumnya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jika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ingin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meningkatkan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keuntungan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penjualan</w:t>
      </w:r>
      <w:proofErr w:type="spellEnd"/>
      <w:r>
        <w:rPr>
          <w:rFonts w:ascii="Arial" w:eastAsia="Times New Roman" w:hAnsi="Arial" w:cs="Arial"/>
          <w:bCs/>
          <w:color w:val="000000"/>
          <w:lang w:val="en-US"/>
        </w:rPr>
        <w:t xml:space="preserve"> yang </w:t>
      </w:r>
      <w:proofErr w:type="spellStart"/>
      <w:r>
        <w:rPr>
          <w:rFonts w:ascii="Arial" w:eastAsia="Times New Roman" w:hAnsi="Arial" w:cs="Arial"/>
          <w:bCs/>
          <w:color w:val="000000"/>
          <w:lang w:val="en-US"/>
        </w:rPr>
        <w:t>lebih</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tinggi</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alangkah</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baiknya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jika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dilakukan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perencanaan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laba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terlebih</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dahulu</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dengan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analisis</w:t>
      </w:r>
      <w:proofErr w:type="spellEnd"/>
      <w:r>
        <w:rPr>
          <w:rFonts w:ascii="Arial" w:eastAsia="Times New Roman" w:hAnsi="Arial" w:cs="Arial"/>
          <w:bCs/>
          <w:color w:val="000000"/>
          <w:lang w:val="en-US"/>
        </w:rPr>
        <w:t xml:space="preserve"> </w:t>
      </w:r>
      <w:r w:rsidRPr="00FE0D29">
        <w:rPr>
          <w:rFonts w:ascii="Arial" w:eastAsia="Times New Roman" w:hAnsi="Arial" w:cs="Arial"/>
          <w:bCs/>
          <w:i/>
          <w:color w:val="000000"/>
          <w:lang w:val="en-US"/>
        </w:rPr>
        <w:t>Break Event Point (BEP).</w:t>
      </w:r>
      <w:r>
        <w:rPr>
          <w:rFonts w:ascii="Arial" w:eastAsia="Times New Roman" w:hAnsi="Arial" w:cs="Arial"/>
          <w:bCs/>
          <w:color w:val="000000"/>
          <w:lang w:val="en-US"/>
        </w:rPr>
        <w:t xml:space="preserve"> Karena </w:t>
      </w:r>
      <w:proofErr w:type="spellStart"/>
      <w:r>
        <w:rPr>
          <w:rFonts w:ascii="Arial" w:eastAsia="Times New Roman" w:hAnsi="Arial" w:cs="Arial"/>
          <w:bCs/>
          <w:color w:val="000000"/>
          <w:lang w:val="en-US"/>
        </w:rPr>
        <w:t>dengan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adanya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analisis</w:t>
      </w:r>
      <w:proofErr w:type="spellEnd"/>
      <w:r>
        <w:rPr>
          <w:rFonts w:ascii="Arial" w:eastAsia="Times New Roman" w:hAnsi="Arial" w:cs="Arial"/>
          <w:bCs/>
          <w:color w:val="000000"/>
          <w:lang w:val="en-US"/>
        </w:rPr>
        <w:t xml:space="preserve"> </w:t>
      </w:r>
      <w:r w:rsidRPr="00FE0D29">
        <w:rPr>
          <w:rFonts w:ascii="Arial" w:eastAsia="Times New Roman" w:hAnsi="Arial" w:cs="Arial"/>
          <w:bCs/>
          <w:i/>
          <w:color w:val="000000"/>
          <w:lang w:val="en-US"/>
        </w:rPr>
        <w:t>Break Event Point (BEP)</w:t>
      </w:r>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semua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akan</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mudah</w:t>
      </w:r>
      <w:proofErr w:type="spellEnd"/>
      <w:r>
        <w:rPr>
          <w:rFonts w:ascii="Arial" w:eastAsia="Times New Roman" w:hAnsi="Arial" w:cs="Arial"/>
          <w:bCs/>
          <w:color w:val="000000"/>
          <w:lang w:val="en-US"/>
        </w:rPr>
        <w:t xml:space="preserve"> di </w:t>
      </w:r>
      <w:proofErr w:type="spellStart"/>
      <w:r>
        <w:rPr>
          <w:rFonts w:ascii="Arial" w:eastAsia="Times New Roman" w:hAnsi="Arial" w:cs="Arial"/>
          <w:bCs/>
          <w:color w:val="000000"/>
          <w:lang w:val="en-US"/>
        </w:rPr>
        <w:t>ketahui</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seberapa</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besar</w:t>
      </w:r>
      <w:proofErr w:type="spellEnd"/>
      <w:r>
        <w:rPr>
          <w:rFonts w:ascii="Arial" w:eastAsia="Times New Roman" w:hAnsi="Arial" w:cs="Arial"/>
          <w:bCs/>
          <w:color w:val="000000"/>
          <w:lang w:val="en-US"/>
        </w:rPr>
        <w:t xml:space="preserve"> </w:t>
      </w:r>
      <w:proofErr w:type="spellStart"/>
      <w:r>
        <w:rPr>
          <w:rFonts w:ascii="Arial" w:eastAsia="Times New Roman" w:hAnsi="Arial" w:cs="Arial"/>
          <w:bCs/>
          <w:color w:val="000000"/>
          <w:lang w:val="en-US"/>
        </w:rPr>
        <w:t>keuntungan</w:t>
      </w:r>
      <w:proofErr w:type="spellEnd"/>
      <w:r>
        <w:rPr>
          <w:rFonts w:ascii="Arial" w:eastAsia="Times New Roman" w:hAnsi="Arial" w:cs="Arial"/>
          <w:bCs/>
          <w:color w:val="000000"/>
          <w:lang w:val="en-US"/>
        </w:rPr>
        <w:t xml:space="preserve"> dan </w:t>
      </w:r>
      <w:proofErr w:type="spellStart"/>
      <w:r>
        <w:rPr>
          <w:rFonts w:ascii="Arial" w:eastAsia="Times New Roman" w:hAnsi="Arial" w:cs="Arial"/>
          <w:bCs/>
          <w:color w:val="000000"/>
          <w:lang w:val="en-US"/>
        </w:rPr>
        <w:t>kerugian</w:t>
      </w:r>
      <w:proofErr w:type="spellEnd"/>
      <w:r>
        <w:rPr>
          <w:rFonts w:ascii="Arial" w:eastAsia="Times New Roman" w:hAnsi="Arial" w:cs="Arial"/>
          <w:bCs/>
          <w:color w:val="000000"/>
          <w:lang w:val="en-US"/>
        </w:rPr>
        <w:t xml:space="preserve"> yang di</w:t>
      </w:r>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peroleh</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dalam</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setiap</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penjualan</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baik</w:t>
      </w:r>
      <w:proofErr w:type="spellEnd"/>
      <w:r w:rsidR="000C0213">
        <w:rPr>
          <w:rFonts w:ascii="Arial" w:eastAsia="Times New Roman" w:hAnsi="Arial" w:cs="Arial"/>
          <w:bCs/>
          <w:color w:val="000000"/>
          <w:lang w:val="en-US"/>
        </w:rPr>
        <w:t xml:space="preserve"> per </w:t>
      </w:r>
      <w:proofErr w:type="spellStart"/>
      <w:r w:rsidR="000C0213">
        <w:rPr>
          <w:rFonts w:ascii="Arial" w:eastAsia="Times New Roman" w:hAnsi="Arial" w:cs="Arial"/>
          <w:bCs/>
          <w:color w:val="000000"/>
          <w:lang w:val="en-US"/>
        </w:rPr>
        <w:t>bulan</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maupun</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setiap</w:t>
      </w:r>
      <w:proofErr w:type="spellEnd"/>
      <w:r w:rsidR="000C0213">
        <w:rPr>
          <w:rFonts w:ascii="Arial" w:eastAsia="Times New Roman" w:hAnsi="Arial" w:cs="Arial"/>
          <w:bCs/>
          <w:color w:val="000000"/>
          <w:lang w:val="en-US"/>
        </w:rPr>
        <w:t xml:space="preserve"> </w:t>
      </w:r>
      <w:proofErr w:type="spellStart"/>
      <w:r w:rsidR="000C0213">
        <w:rPr>
          <w:rFonts w:ascii="Arial" w:eastAsia="Times New Roman" w:hAnsi="Arial" w:cs="Arial"/>
          <w:bCs/>
          <w:color w:val="000000"/>
          <w:lang w:val="en-US"/>
        </w:rPr>
        <w:t>tahunnya</w:t>
      </w:r>
      <w:proofErr w:type="spellEnd"/>
      <w:r w:rsidR="000C0213">
        <w:rPr>
          <w:rFonts w:ascii="Arial" w:eastAsia="Times New Roman" w:hAnsi="Arial" w:cs="Arial"/>
          <w:bCs/>
          <w:color w:val="000000"/>
          <w:lang w:val="en-US"/>
        </w:rPr>
        <w:t>.</w:t>
      </w:r>
    </w:p>
    <w:p w14:paraId="469C8EA2" w14:textId="77777777" w:rsidR="007A243E" w:rsidRDefault="007A243E">
      <w:pPr>
        <w:rPr>
          <w:rFonts w:ascii="Arial" w:eastAsia="Times New Roman" w:hAnsi="Arial" w:cs="Arial"/>
          <w:bCs/>
          <w:color w:val="000000"/>
          <w:lang w:val="en-US"/>
        </w:rPr>
      </w:pPr>
      <w:r>
        <w:rPr>
          <w:rFonts w:ascii="Arial" w:eastAsia="Times New Roman" w:hAnsi="Arial" w:cs="Arial"/>
          <w:bCs/>
          <w:color w:val="000000"/>
          <w:lang w:val="en-US"/>
        </w:rPr>
        <w:br w:type="page"/>
      </w:r>
    </w:p>
    <w:p w14:paraId="2FE2C065" w14:textId="77777777" w:rsidR="00DB78F5" w:rsidRDefault="00DB78F5" w:rsidP="007A243E">
      <w:pPr>
        <w:spacing w:after="0" w:line="720" w:lineRule="auto"/>
        <w:jc w:val="center"/>
        <w:rPr>
          <w:rFonts w:ascii="Arial" w:hAnsi="Arial" w:cs="Arial"/>
          <w:b/>
        </w:rPr>
        <w:sectPr w:rsidR="00DB78F5" w:rsidSect="0031090D">
          <w:headerReference w:type="default" r:id="rId30"/>
          <w:footerReference w:type="default" r:id="rId31"/>
          <w:pgSz w:w="11906" w:h="16838" w:code="9"/>
          <w:pgMar w:top="2268" w:right="1701" w:bottom="1701" w:left="2268" w:header="709" w:footer="709" w:gutter="0"/>
          <w:pgNumType w:start="63"/>
          <w:cols w:space="708"/>
          <w:docGrid w:linePitch="360"/>
        </w:sectPr>
      </w:pPr>
    </w:p>
    <w:p w14:paraId="7F18B4D1" w14:textId="0501C4AC" w:rsidR="007A243E" w:rsidRPr="00A14D6F" w:rsidRDefault="007A243E" w:rsidP="007A243E">
      <w:pPr>
        <w:spacing w:after="0" w:line="720" w:lineRule="auto"/>
        <w:jc w:val="center"/>
        <w:rPr>
          <w:rFonts w:ascii="Arial" w:hAnsi="Arial" w:cs="Arial"/>
          <w:b/>
        </w:rPr>
      </w:pPr>
      <w:r w:rsidRPr="00A14D6F">
        <w:rPr>
          <w:rFonts w:ascii="Arial" w:hAnsi="Arial" w:cs="Arial"/>
          <w:b/>
        </w:rPr>
        <w:lastRenderedPageBreak/>
        <w:t>DAFTAR PUSTAKA</w:t>
      </w:r>
    </w:p>
    <w:p w14:paraId="71DDA4AB" w14:textId="77777777" w:rsidR="007A243E" w:rsidRDefault="007A243E" w:rsidP="007A243E">
      <w:pPr>
        <w:spacing w:after="0" w:line="240" w:lineRule="auto"/>
        <w:ind w:left="709" w:hanging="709"/>
        <w:jc w:val="both"/>
        <w:rPr>
          <w:rFonts w:ascii="Arial" w:hAnsi="Arial" w:cs="Arial"/>
          <w:lang w:val="en-US"/>
        </w:rPr>
      </w:pPr>
      <w:r w:rsidRPr="00EB2CF9">
        <w:rPr>
          <w:rFonts w:ascii="Arial" w:hAnsi="Arial" w:cs="Arial"/>
        </w:rPr>
        <w:t xml:space="preserve">Alwi, Syafaruddin. 2009. </w:t>
      </w:r>
      <w:r w:rsidRPr="00EB2CF9">
        <w:rPr>
          <w:rFonts w:ascii="Arial" w:hAnsi="Arial" w:cs="Arial"/>
          <w:i/>
        </w:rPr>
        <w:t>Alat – alat Analisis Dalam Pembelanjaan</w:t>
      </w:r>
      <w:r w:rsidRPr="00EB2CF9">
        <w:rPr>
          <w:rFonts w:ascii="Arial" w:hAnsi="Arial" w:cs="Arial"/>
        </w:rPr>
        <w:t>. Yogyakarta:</w:t>
      </w:r>
      <w:r w:rsidRPr="00EB2CF9">
        <w:br/>
      </w:r>
      <w:r w:rsidRPr="00EB2CF9">
        <w:rPr>
          <w:rFonts w:ascii="Arial" w:hAnsi="Arial" w:cs="Arial"/>
        </w:rPr>
        <w:t>Andi Ofset</w:t>
      </w:r>
      <w:r>
        <w:rPr>
          <w:rFonts w:ascii="Arial" w:hAnsi="Arial" w:cs="Arial"/>
          <w:lang w:val="en-US"/>
        </w:rPr>
        <w:t>, Yogyakarta</w:t>
      </w:r>
    </w:p>
    <w:p w14:paraId="5F031FF1" w14:textId="77777777" w:rsidR="007A243E" w:rsidRDefault="007A243E" w:rsidP="007A243E">
      <w:pPr>
        <w:spacing w:after="0" w:line="240" w:lineRule="auto"/>
        <w:ind w:left="709" w:hanging="709"/>
        <w:jc w:val="both"/>
        <w:rPr>
          <w:rFonts w:ascii="Arial" w:hAnsi="Arial" w:cs="Arial"/>
          <w:lang w:val="en-US"/>
        </w:rPr>
      </w:pPr>
    </w:p>
    <w:p w14:paraId="15ED4914" w14:textId="77777777" w:rsidR="007A243E" w:rsidRDefault="007A243E" w:rsidP="007A243E">
      <w:pPr>
        <w:spacing w:after="0" w:line="240" w:lineRule="auto"/>
        <w:ind w:left="709" w:hanging="709"/>
        <w:jc w:val="both"/>
        <w:rPr>
          <w:rStyle w:val="markedcontent"/>
          <w:rFonts w:ascii="Arial" w:hAnsi="Arial" w:cs="Arial"/>
          <w:lang w:val="en-US"/>
        </w:rPr>
      </w:pPr>
      <w:r w:rsidRPr="00525827">
        <w:rPr>
          <w:rStyle w:val="markedcontent"/>
          <w:rFonts w:ascii="Arial" w:hAnsi="Arial" w:cs="Arial"/>
        </w:rPr>
        <w:t xml:space="preserve">Blocher, </w:t>
      </w:r>
      <w:proofErr w:type="spellStart"/>
      <w:r>
        <w:rPr>
          <w:rStyle w:val="markedcontent"/>
          <w:rFonts w:ascii="Arial" w:hAnsi="Arial" w:cs="Arial"/>
          <w:lang w:val="en-US"/>
        </w:rPr>
        <w:t>dkk</w:t>
      </w:r>
      <w:proofErr w:type="spellEnd"/>
      <w:r w:rsidRPr="00525827">
        <w:rPr>
          <w:rStyle w:val="markedcontent"/>
          <w:rFonts w:ascii="Arial" w:hAnsi="Arial" w:cs="Arial"/>
        </w:rPr>
        <w:t>. 2011. Manajemen Biaya</w:t>
      </w:r>
      <w:r>
        <w:rPr>
          <w:rStyle w:val="markedcontent"/>
          <w:rFonts w:ascii="Arial" w:hAnsi="Arial" w:cs="Arial"/>
          <w:lang w:val="en-US"/>
        </w:rPr>
        <w:t xml:space="preserve"> D</w:t>
      </w:r>
      <w:r w:rsidRPr="00525827">
        <w:rPr>
          <w:rStyle w:val="markedcontent"/>
          <w:rFonts w:ascii="Arial" w:hAnsi="Arial" w:cs="Arial"/>
        </w:rPr>
        <w:t>engan Penekanan Strategis. Buku Satu. Jakarta: Salemba Empat</w:t>
      </w:r>
    </w:p>
    <w:p w14:paraId="4B1946A7" w14:textId="77777777" w:rsidR="007A243E" w:rsidRPr="005A6515" w:rsidRDefault="007A243E" w:rsidP="007A243E">
      <w:pPr>
        <w:spacing w:after="0" w:line="240" w:lineRule="auto"/>
        <w:ind w:left="709" w:hanging="709"/>
        <w:jc w:val="both"/>
        <w:rPr>
          <w:rStyle w:val="markedcontent"/>
          <w:rFonts w:ascii="Arial" w:hAnsi="Arial" w:cs="Arial"/>
          <w:lang w:val="en-US"/>
        </w:rPr>
      </w:pPr>
    </w:p>
    <w:p w14:paraId="23B84BF6" w14:textId="77777777" w:rsidR="007A243E" w:rsidRPr="00221DD2" w:rsidRDefault="007A243E" w:rsidP="007A243E">
      <w:pPr>
        <w:spacing w:after="0" w:line="240" w:lineRule="auto"/>
        <w:ind w:left="709" w:hanging="709"/>
        <w:jc w:val="both"/>
        <w:rPr>
          <w:rFonts w:ascii="Arial" w:eastAsia="Times New Roman" w:hAnsi="Arial" w:cs="Arial"/>
          <w:i/>
          <w:lang w:val="en-US"/>
        </w:rPr>
      </w:pPr>
      <w:r>
        <w:rPr>
          <w:rFonts w:ascii="Arial" w:eastAsia="Times New Roman" w:hAnsi="Arial" w:cs="Arial"/>
          <w:lang w:val="en-US"/>
        </w:rPr>
        <w:t>Baris,</w:t>
      </w:r>
      <w:r w:rsidRPr="00221DD2">
        <w:rPr>
          <w:rFonts w:ascii="Arial" w:eastAsia="Times New Roman" w:hAnsi="Arial" w:cs="Arial"/>
          <w:lang w:val="en-US"/>
        </w:rPr>
        <w:t xml:space="preserve"> </w:t>
      </w:r>
      <w:proofErr w:type="spellStart"/>
      <w:r w:rsidRPr="00221DD2">
        <w:rPr>
          <w:rFonts w:ascii="Arial" w:eastAsia="Times New Roman" w:hAnsi="Arial" w:cs="Arial"/>
          <w:lang w:val="en-US"/>
        </w:rPr>
        <w:t>Sondakh</w:t>
      </w:r>
      <w:proofErr w:type="spellEnd"/>
      <w:r w:rsidRPr="00221DD2">
        <w:rPr>
          <w:rFonts w:ascii="Arial" w:eastAsia="Times New Roman" w:hAnsi="Arial" w:cs="Arial"/>
          <w:lang w:val="en-US"/>
        </w:rPr>
        <w:t xml:space="preserve">. 2014. </w:t>
      </w:r>
      <w:proofErr w:type="spellStart"/>
      <w:r w:rsidRPr="005A6515">
        <w:rPr>
          <w:rFonts w:ascii="Arial" w:eastAsia="Times New Roman" w:hAnsi="Arial" w:cs="Arial"/>
          <w:i/>
          <w:lang w:val="en-US"/>
        </w:rPr>
        <w:t>Analisis</w:t>
      </w:r>
      <w:proofErr w:type="spellEnd"/>
      <w:r w:rsidRPr="005A6515">
        <w:rPr>
          <w:rFonts w:ascii="Arial" w:eastAsia="Times New Roman" w:hAnsi="Arial" w:cs="Arial"/>
          <w:i/>
          <w:lang w:val="en-US"/>
        </w:rPr>
        <w:t xml:space="preserve"> Break Even Point </w:t>
      </w:r>
      <w:proofErr w:type="spellStart"/>
      <w:r w:rsidRPr="005A6515">
        <w:rPr>
          <w:rFonts w:ascii="Arial" w:eastAsia="Times New Roman" w:hAnsi="Arial" w:cs="Arial"/>
          <w:i/>
          <w:lang w:val="en-US"/>
        </w:rPr>
        <w:t>sebagai</w:t>
      </w:r>
      <w:proofErr w:type="spellEnd"/>
      <w:r w:rsidRPr="005A6515">
        <w:rPr>
          <w:rFonts w:ascii="Arial" w:eastAsia="Times New Roman" w:hAnsi="Arial" w:cs="Arial"/>
          <w:i/>
          <w:lang w:val="en-US"/>
        </w:rPr>
        <w:t xml:space="preserve"> Alat </w:t>
      </w:r>
      <w:proofErr w:type="spellStart"/>
      <w:r w:rsidRPr="00221DD2">
        <w:rPr>
          <w:rFonts w:ascii="Arial" w:eastAsia="Times New Roman" w:hAnsi="Arial" w:cs="Arial"/>
          <w:i/>
          <w:lang w:val="en-US"/>
        </w:rPr>
        <w:t>Perencanaan</w:t>
      </w:r>
      <w:proofErr w:type="spellEnd"/>
      <w:r w:rsidRPr="00221DD2">
        <w:rPr>
          <w:rFonts w:ascii="Arial" w:eastAsia="Times New Roman" w:hAnsi="Arial" w:cs="Arial"/>
          <w:i/>
          <w:lang w:val="en-US"/>
        </w:rPr>
        <w:t xml:space="preserve"> </w:t>
      </w:r>
      <w:proofErr w:type="spellStart"/>
      <w:r w:rsidRPr="00221DD2">
        <w:rPr>
          <w:rFonts w:ascii="Arial" w:eastAsia="Times New Roman" w:hAnsi="Arial" w:cs="Arial"/>
          <w:i/>
          <w:lang w:val="en-US"/>
        </w:rPr>
        <w:t>Laba</w:t>
      </w:r>
      <w:proofErr w:type="spellEnd"/>
      <w:r w:rsidRPr="00221DD2">
        <w:rPr>
          <w:rFonts w:ascii="Arial" w:eastAsia="Times New Roman" w:hAnsi="Arial" w:cs="Arial"/>
          <w:i/>
          <w:lang w:val="en-US"/>
        </w:rPr>
        <w:t xml:space="preserve"> </w:t>
      </w:r>
      <w:proofErr w:type="spellStart"/>
      <w:r w:rsidRPr="00221DD2">
        <w:rPr>
          <w:rFonts w:ascii="Arial" w:eastAsia="Times New Roman" w:hAnsi="Arial" w:cs="Arial"/>
          <w:i/>
          <w:lang w:val="en-US"/>
        </w:rPr>
        <w:t>Produk</w:t>
      </w:r>
      <w:proofErr w:type="spellEnd"/>
      <w:r w:rsidRPr="00221DD2">
        <w:rPr>
          <w:rFonts w:ascii="Arial" w:eastAsia="Times New Roman" w:hAnsi="Arial" w:cs="Arial"/>
          <w:i/>
          <w:lang w:val="en-US"/>
        </w:rPr>
        <w:t xml:space="preserve"> </w:t>
      </w:r>
      <w:proofErr w:type="spellStart"/>
      <w:r w:rsidRPr="00221DD2">
        <w:rPr>
          <w:rFonts w:ascii="Arial" w:eastAsia="Times New Roman" w:hAnsi="Arial" w:cs="Arial"/>
          <w:i/>
          <w:lang w:val="en-US"/>
        </w:rPr>
        <w:t>Gorengan</w:t>
      </w:r>
      <w:proofErr w:type="spellEnd"/>
      <w:r w:rsidRPr="00221DD2">
        <w:rPr>
          <w:rFonts w:ascii="Arial" w:eastAsia="Times New Roman" w:hAnsi="Arial" w:cs="Arial"/>
          <w:i/>
          <w:lang w:val="en-US"/>
        </w:rPr>
        <w:t xml:space="preserve"> Pada Usaha Kecil </w:t>
      </w:r>
      <w:proofErr w:type="spellStart"/>
      <w:r w:rsidRPr="00221DD2">
        <w:rPr>
          <w:rFonts w:ascii="Arial" w:eastAsia="Times New Roman" w:hAnsi="Arial" w:cs="Arial"/>
          <w:i/>
          <w:lang w:val="en-US"/>
        </w:rPr>
        <w:t>Menengah</w:t>
      </w:r>
      <w:proofErr w:type="spellEnd"/>
      <w:r w:rsidRPr="00221DD2">
        <w:rPr>
          <w:rFonts w:ascii="Arial" w:eastAsia="Times New Roman" w:hAnsi="Arial" w:cs="Arial"/>
          <w:i/>
          <w:lang w:val="en-US"/>
        </w:rPr>
        <w:t xml:space="preserve"> (UKM) di Kawasan Boulevard Manado</w:t>
      </w:r>
      <w:r w:rsidRPr="005A6515">
        <w:rPr>
          <w:rFonts w:ascii="Arial" w:eastAsia="Times New Roman" w:hAnsi="Arial" w:cs="Arial"/>
          <w:lang w:val="en-US"/>
        </w:rPr>
        <w:t>. Universita</w:t>
      </w:r>
      <w:r>
        <w:rPr>
          <w:rFonts w:ascii="Arial" w:eastAsia="Times New Roman" w:hAnsi="Arial" w:cs="Arial"/>
          <w:lang w:val="en-US"/>
        </w:rPr>
        <w:t xml:space="preserve">s Sam </w:t>
      </w:r>
      <w:proofErr w:type="spellStart"/>
      <w:r>
        <w:rPr>
          <w:rFonts w:ascii="Arial" w:eastAsia="Times New Roman" w:hAnsi="Arial" w:cs="Arial"/>
          <w:lang w:val="en-US"/>
        </w:rPr>
        <w:t>Ratulangi</w:t>
      </w:r>
      <w:proofErr w:type="spellEnd"/>
      <w:r>
        <w:rPr>
          <w:rFonts w:ascii="Arial" w:eastAsia="Times New Roman" w:hAnsi="Arial" w:cs="Arial"/>
          <w:lang w:val="en-US"/>
        </w:rPr>
        <w:t xml:space="preserve"> Manado.</w:t>
      </w:r>
    </w:p>
    <w:p w14:paraId="7046E74B" w14:textId="77777777" w:rsidR="007A243E" w:rsidRDefault="007A243E" w:rsidP="007A243E">
      <w:pPr>
        <w:spacing w:after="0" w:line="240" w:lineRule="auto"/>
        <w:ind w:left="709" w:hanging="709"/>
        <w:jc w:val="both"/>
        <w:rPr>
          <w:rFonts w:ascii="Arial" w:hAnsi="Arial" w:cs="Arial"/>
          <w:lang w:val="en-US"/>
        </w:rPr>
      </w:pPr>
    </w:p>
    <w:p w14:paraId="6B241AA9" w14:textId="77777777" w:rsidR="007A243E" w:rsidRPr="009C622D" w:rsidRDefault="007A243E" w:rsidP="007A243E">
      <w:pPr>
        <w:spacing w:after="0" w:line="240" w:lineRule="auto"/>
        <w:ind w:left="709" w:hanging="709"/>
        <w:jc w:val="both"/>
        <w:rPr>
          <w:rFonts w:ascii="Arial" w:hAnsi="Arial" w:cs="Arial"/>
          <w:lang w:val="en-US"/>
        </w:rPr>
      </w:pPr>
      <w:r w:rsidRPr="009C622D">
        <w:rPr>
          <w:rStyle w:val="markedcontent"/>
          <w:rFonts w:ascii="Arial" w:hAnsi="Arial" w:cs="Arial"/>
        </w:rPr>
        <w:t>Carter. William K;. (2009). Akuntansi Biaya. Jakarta: Salemba Empat.</w:t>
      </w:r>
    </w:p>
    <w:p w14:paraId="631FAD51" w14:textId="77777777" w:rsidR="007A243E" w:rsidRDefault="007A243E" w:rsidP="007A243E">
      <w:pPr>
        <w:spacing w:after="0" w:line="240" w:lineRule="auto"/>
        <w:ind w:left="709" w:hanging="709"/>
        <w:jc w:val="both"/>
        <w:rPr>
          <w:rFonts w:ascii="Arial" w:hAnsi="Arial" w:cs="Arial"/>
        </w:rPr>
      </w:pPr>
    </w:p>
    <w:p w14:paraId="5148FA3B" w14:textId="77777777" w:rsidR="007A243E" w:rsidRDefault="007A243E" w:rsidP="007A243E">
      <w:pPr>
        <w:spacing w:after="0" w:line="240" w:lineRule="auto"/>
        <w:ind w:left="709" w:hanging="709"/>
        <w:jc w:val="both"/>
        <w:rPr>
          <w:rFonts w:ascii="Arial" w:hAnsi="Arial" w:cs="Arial"/>
          <w:lang w:val="en-US"/>
        </w:rPr>
      </w:pPr>
      <w:r>
        <w:rPr>
          <w:rFonts w:ascii="Arial" w:hAnsi="Arial" w:cs="Arial"/>
        </w:rPr>
        <w:t xml:space="preserve">Dini Novita Sari, </w:t>
      </w:r>
      <w:r>
        <w:rPr>
          <w:rFonts w:ascii="Arial" w:hAnsi="Arial" w:cs="Arial"/>
          <w:i/>
        </w:rPr>
        <w:t>Analisis Break Event Point</w:t>
      </w:r>
      <w:r>
        <w:rPr>
          <w:rFonts w:ascii="Arial" w:hAnsi="Arial" w:cs="Arial"/>
          <w:i/>
          <w:lang w:val="en-US"/>
        </w:rPr>
        <w:t xml:space="preserve"> (BEP)</w:t>
      </w:r>
      <w:r>
        <w:rPr>
          <w:rFonts w:ascii="Arial" w:hAnsi="Arial" w:cs="Arial"/>
          <w:i/>
        </w:rPr>
        <w:t xml:space="preserve"> Pada Home Industri Usaha Tahu Goreng Pak Sukardi Tahun 2017 Di Samarinda, </w:t>
      </w:r>
      <w:r w:rsidRPr="00C00F73">
        <w:rPr>
          <w:rFonts w:ascii="Arial" w:hAnsi="Arial" w:cs="Arial"/>
        </w:rPr>
        <w:t>Fakultas FISIP Program Studi Ilmu Administrasi Bisnis, Universitas Mulawarman, 2018.</w:t>
      </w:r>
    </w:p>
    <w:p w14:paraId="77B4824C" w14:textId="77777777" w:rsidR="007A243E" w:rsidRDefault="007A243E" w:rsidP="007A243E">
      <w:pPr>
        <w:spacing w:after="0" w:line="240" w:lineRule="auto"/>
        <w:ind w:left="709" w:hanging="709"/>
        <w:jc w:val="both"/>
        <w:rPr>
          <w:rFonts w:ascii="Arial" w:hAnsi="Arial" w:cs="Arial"/>
          <w:lang w:val="en-US"/>
        </w:rPr>
      </w:pPr>
    </w:p>
    <w:p w14:paraId="62F787C8" w14:textId="77777777" w:rsidR="007A243E" w:rsidRDefault="007A243E" w:rsidP="007A243E">
      <w:pPr>
        <w:spacing w:after="0" w:line="240" w:lineRule="auto"/>
        <w:ind w:left="709" w:hanging="709"/>
        <w:jc w:val="both"/>
        <w:rPr>
          <w:rFonts w:ascii="Arial" w:hAnsi="Arial" w:cs="Arial"/>
          <w:lang w:val="en-US"/>
        </w:rPr>
      </w:pPr>
      <w:r w:rsidRPr="00EB2CF9">
        <w:rPr>
          <w:rFonts w:ascii="Arial" w:hAnsi="Arial" w:cs="Arial"/>
        </w:rPr>
        <w:t>Ga</w:t>
      </w:r>
      <w:r>
        <w:rPr>
          <w:rFonts w:ascii="Arial" w:hAnsi="Arial" w:cs="Arial"/>
          <w:lang w:val="en-US"/>
        </w:rPr>
        <w:t>r</w:t>
      </w:r>
      <w:r w:rsidRPr="00EB2CF9">
        <w:rPr>
          <w:rFonts w:ascii="Arial" w:hAnsi="Arial" w:cs="Arial"/>
        </w:rPr>
        <w:t xml:space="preserve">rison, Ray H., Eric W. Norren, Peter C. Brewer. 2000. </w:t>
      </w:r>
      <w:r>
        <w:rPr>
          <w:rFonts w:ascii="Arial" w:hAnsi="Arial" w:cs="Arial"/>
          <w:i/>
        </w:rPr>
        <w:t>Akuntansi Manajemen</w:t>
      </w:r>
      <w:r w:rsidRPr="00EB2CF9">
        <w:rPr>
          <w:rFonts w:ascii="Arial" w:hAnsi="Arial" w:cs="Arial"/>
          <w:i/>
        </w:rPr>
        <w:t>:</w:t>
      </w:r>
      <w:r w:rsidRPr="00EB2CF9">
        <w:rPr>
          <w:i/>
        </w:rPr>
        <w:br/>
      </w:r>
      <w:r w:rsidRPr="00EB2CF9">
        <w:rPr>
          <w:rFonts w:ascii="Arial" w:hAnsi="Arial" w:cs="Arial"/>
          <w:i/>
        </w:rPr>
        <w:t>Buku 1</w:t>
      </w:r>
      <w:r w:rsidRPr="00EB2CF9">
        <w:rPr>
          <w:rFonts w:ascii="Arial" w:hAnsi="Arial" w:cs="Arial"/>
        </w:rPr>
        <w:t>. Jakarta : Salemba Empat.</w:t>
      </w:r>
    </w:p>
    <w:p w14:paraId="4D20EC55" w14:textId="77777777" w:rsidR="007A243E" w:rsidRDefault="007A243E" w:rsidP="007A243E">
      <w:pPr>
        <w:spacing w:after="0" w:line="240" w:lineRule="auto"/>
        <w:ind w:left="709" w:hanging="709"/>
        <w:jc w:val="both"/>
        <w:rPr>
          <w:rFonts w:ascii="Arial" w:hAnsi="Arial" w:cs="Arial"/>
          <w:lang w:val="en-US"/>
        </w:rPr>
      </w:pPr>
    </w:p>
    <w:p w14:paraId="03174935" w14:textId="77777777" w:rsidR="007A243E" w:rsidRDefault="007A243E" w:rsidP="007A243E">
      <w:pPr>
        <w:spacing w:after="0" w:line="240" w:lineRule="auto"/>
        <w:ind w:left="709" w:hanging="709"/>
        <w:jc w:val="both"/>
        <w:rPr>
          <w:rFonts w:ascii="Arial" w:hAnsi="Arial" w:cs="Arial"/>
          <w:lang w:val="en-US"/>
        </w:rPr>
      </w:pPr>
      <w:r>
        <w:rPr>
          <w:rFonts w:ascii="Arial" w:hAnsi="Arial" w:cs="Arial"/>
        </w:rPr>
        <w:t xml:space="preserve">Hansen dan Mowen, </w:t>
      </w:r>
      <w:r w:rsidRPr="009710B4">
        <w:rPr>
          <w:rFonts w:ascii="Arial" w:hAnsi="Arial" w:cs="Arial"/>
        </w:rPr>
        <w:t xml:space="preserve">2006. </w:t>
      </w:r>
      <w:r w:rsidRPr="009710B4">
        <w:rPr>
          <w:rFonts w:ascii="Arial" w:hAnsi="Arial" w:cs="Arial"/>
          <w:i/>
        </w:rPr>
        <w:t>Akuntansi Manajemen</w:t>
      </w:r>
      <w:r>
        <w:rPr>
          <w:rFonts w:ascii="Arial" w:hAnsi="Arial" w:cs="Arial"/>
        </w:rPr>
        <w:t>. Salemba Empat</w:t>
      </w:r>
      <w:r>
        <w:rPr>
          <w:rFonts w:ascii="Arial" w:hAnsi="Arial" w:cs="Arial"/>
          <w:lang w:val="en-US"/>
        </w:rPr>
        <w:t>:</w:t>
      </w:r>
      <w:r w:rsidRPr="009710B4">
        <w:rPr>
          <w:rFonts w:ascii="Arial" w:hAnsi="Arial" w:cs="Arial"/>
        </w:rPr>
        <w:t xml:space="preserve"> Jakarta</w:t>
      </w:r>
    </w:p>
    <w:p w14:paraId="2F601EF1" w14:textId="77777777" w:rsidR="007A243E" w:rsidRDefault="007A243E" w:rsidP="007A243E">
      <w:pPr>
        <w:spacing w:after="0" w:line="240" w:lineRule="auto"/>
        <w:ind w:left="709" w:hanging="709"/>
        <w:jc w:val="both"/>
        <w:rPr>
          <w:rFonts w:ascii="Arial" w:hAnsi="Arial" w:cs="Arial"/>
          <w:lang w:val="en-US"/>
        </w:rPr>
      </w:pPr>
    </w:p>
    <w:p w14:paraId="158FCF3C" w14:textId="77777777" w:rsidR="007A243E" w:rsidRDefault="007A243E" w:rsidP="007A243E">
      <w:pPr>
        <w:spacing w:after="0" w:line="240" w:lineRule="auto"/>
        <w:ind w:left="709" w:hanging="709"/>
        <w:jc w:val="both"/>
        <w:rPr>
          <w:rFonts w:ascii="Arial" w:eastAsia="Times New Roman" w:hAnsi="Arial" w:cs="Arial"/>
          <w:lang w:val="sv-SE"/>
        </w:rPr>
      </w:pPr>
      <w:r w:rsidRPr="0018515D">
        <w:rPr>
          <w:rFonts w:ascii="Arial" w:eastAsia="Times New Roman" w:hAnsi="Arial" w:cs="Arial"/>
          <w:color w:val="000000" w:themeColor="text1"/>
          <w:lang w:val="sv-SE"/>
        </w:rPr>
        <w:t>Hariadi</w:t>
      </w:r>
      <w:r w:rsidRPr="0018515D">
        <w:rPr>
          <w:rFonts w:ascii="Arial" w:eastAsia="Times New Roman" w:hAnsi="Arial" w:cs="Arial"/>
          <w:lang w:val="sv-SE"/>
        </w:rPr>
        <w:t xml:space="preserve">, Bambang, 2002. </w:t>
      </w:r>
      <w:r w:rsidRPr="0018515D">
        <w:rPr>
          <w:rFonts w:ascii="Arial" w:eastAsia="Times New Roman" w:hAnsi="Arial" w:cs="Arial"/>
          <w:i/>
          <w:lang w:val="sv-SE"/>
        </w:rPr>
        <w:t>Akuntansi Manajemen; Suatu Sudut Pandang.</w:t>
      </w:r>
      <w:r w:rsidRPr="0018515D">
        <w:rPr>
          <w:rFonts w:ascii="Arial" w:eastAsia="Times New Roman" w:hAnsi="Arial" w:cs="Arial"/>
          <w:lang w:val="sv-SE"/>
        </w:rPr>
        <w:t xml:space="preserve"> Yogyakarta : BPFE</w:t>
      </w:r>
    </w:p>
    <w:p w14:paraId="490DE672" w14:textId="77777777" w:rsidR="007A243E" w:rsidRDefault="007A243E" w:rsidP="007A243E">
      <w:pPr>
        <w:spacing w:after="0" w:line="240" w:lineRule="auto"/>
        <w:ind w:left="709" w:hanging="709"/>
        <w:jc w:val="both"/>
        <w:rPr>
          <w:rFonts w:ascii="Arial" w:eastAsia="Times New Roman" w:hAnsi="Arial" w:cs="Arial"/>
          <w:lang w:val="sv-SE"/>
        </w:rPr>
      </w:pPr>
    </w:p>
    <w:p w14:paraId="354E7F5A" w14:textId="77777777" w:rsidR="007A243E" w:rsidRPr="0018515D" w:rsidRDefault="007A243E" w:rsidP="007A243E">
      <w:pPr>
        <w:spacing w:after="0" w:line="240" w:lineRule="auto"/>
        <w:ind w:left="709" w:hanging="709"/>
        <w:jc w:val="both"/>
        <w:rPr>
          <w:rFonts w:ascii="Arial" w:eastAsia="Times New Roman" w:hAnsi="Arial" w:cs="Arial"/>
          <w:lang w:val="en-US"/>
        </w:rPr>
      </w:pPr>
      <w:r w:rsidRPr="006B5404">
        <w:rPr>
          <w:rFonts w:ascii="Arial" w:hAnsi="Arial" w:cs="Arial"/>
        </w:rPr>
        <w:t>Horngren,</w:t>
      </w:r>
      <w:r>
        <w:rPr>
          <w:rFonts w:ascii="Arial" w:hAnsi="Arial" w:cs="Arial"/>
          <w:lang w:val="en-US"/>
        </w:rPr>
        <w:t xml:space="preserve"> </w:t>
      </w:r>
      <w:r w:rsidRPr="006B5404">
        <w:rPr>
          <w:rFonts w:ascii="Arial" w:hAnsi="Arial" w:cs="Arial"/>
        </w:rPr>
        <w:t xml:space="preserve">Charles T., et al. 2008. </w:t>
      </w:r>
      <w:r w:rsidRPr="006B5404">
        <w:rPr>
          <w:rFonts w:ascii="Arial" w:hAnsi="Arial" w:cs="Arial"/>
          <w:i/>
        </w:rPr>
        <w:t>Akuntansi Biaya</w:t>
      </w:r>
      <w:r w:rsidRPr="006B5404">
        <w:rPr>
          <w:rFonts w:ascii="Arial" w:hAnsi="Arial" w:cs="Arial"/>
        </w:rPr>
        <w:t>.</w:t>
      </w:r>
      <w:r>
        <w:rPr>
          <w:rFonts w:ascii="Arial" w:hAnsi="Arial" w:cs="Arial"/>
          <w:lang w:val="en-US"/>
        </w:rPr>
        <w:t xml:space="preserve"> </w:t>
      </w:r>
      <w:r w:rsidRPr="006B5404">
        <w:rPr>
          <w:rFonts w:ascii="Arial" w:hAnsi="Arial" w:cs="Arial"/>
        </w:rPr>
        <w:t>PT Indeks</w:t>
      </w:r>
      <w:r w:rsidRPr="006B5404">
        <w:br/>
      </w:r>
      <w:r w:rsidRPr="006B5404">
        <w:rPr>
          <w:rFonts w:ascii="Arial" w:hAnsi="Arial" w:cs="Arial"/>
        </w:rPr>
        <w:t>Kelompok Gramedia: Jakarta</w:t>
      </w:r>
    </w:p>
    <w:p w14:paraId="1F7874AB" w14:textId="77777777" w:rsidR="007A243E" w:rsidRPr="0018515D" w:rsidRDefault="007A243E" w:rsidP="007A243E">
      <w:pPr>
        <w:spacing w:after="0" w:line="240" w:lineRule="auto"/>
        <w:ind w:left="709" w:hanging="709"/>
        <w:jc w:val="both"/>
        <w:rPr>
          <w:rFonts w:ascii="Arial" w:hAnsi="Arial" w:cs="Arial"/>
          <w:lang w:val="en-US"/>
        </w:rPr>
      </w:pPr>
    </w:p>
    <w:p w14:paraId="6B2076D8" w14:textId="77777777" w:rsidR="007A243E" w:rsidRDefault="007A243E" w:rsidP="007A243E">
      <w:pPr>
        <w:spacing w:after="0" w:line="240" w:lineRule="auto"/>
        <w:ind w:left="709" w:hanging="709"/>
        <w:jc w:val="both"/>
        <w:rPr>
          <w:rStyle w:val="markedcontent"/>
          <w:rFonts w:ascii="Arial" w:hAnsi="Arial" w:cs="Arial"/>
          <w:lang w:val="en-US"/>
        </w:rPr>
      </w:pPr>
      <w:r w:rsidRPr="00A42139">
        <w:rPr>
          <w:rStyle w:val="markedcontent"/>
          <w:rFonts w:ascii="Arial" w:hAnsi="Arial" w:cs="Arial"/>
        </w:rPr>
        <w:t>Kasmir. (2010). Pengantar Manajemen Keuangan Edisi Pertama Cetakan Kedua,</w:t>
      </w:r>
      <w:r w:rsidRPr="00A42139">
        <w:br/>
      </w:r>
      <w:r w:rsidRPr="00A42139">
        <w:rPr>
          <w:rStyle w:val="markedcontent"/>
          <w:rFonts w:ascii="Arial" w:hAnsi="Arial" w:cs="Arial"/>
        </w:rPr>
        <w:t>Kencana Jakarta.</w:t>
      </w:r>
    </w:p>
    <w:p w14:paraId="577C3B8C" w14:textId="77777777" w:rsidR="007A243E" w:rsidRDefault="007A243E" w:rsidP="007A243E">
      <w:pPr>
        <w:spacing w:after="0" w:line="240" w:lineRule="auto"/>
        <w:ind w:left="709" w:hanging="709"/>
        <w:jc w:val="both"/>
        <w:rPr>
          <w:rStyle w:val="markedcontent"/>
          <w:rFonts w:ascii="Arial" w:hAnsi="Arial" w:cs="Arial"/>
          <w:lang w:val="en-US"/>
        </w:rPr>
      </w:pPr>
    </w:p>
    <w:p w14:paraId="54054618" w14:textId="77777777" w:rsidR="007A243E" w:rsidRPr="00633AB7" w:rsidRDefault="007A243E" w:rsidP="007A243E">
      <w:pPr>
        <w:spacing w:after="0" w:line="240" w:lineRule="auto"/>
        <w:ind w:left="709" w:hanging="709"/>
        <w:jc w:val="both"/>
        <w:rPr>
          <w:rStyle w:val="markedcontent"/>
          <w:rFonts w:ascii="Arial" w:hAnsi="Arial" w:cs="Arial"/>
          <w:lang w:val="en-US"/>
        </w:rPr>
      </w:pPr>
      <w:r w:rsidRPr="00633AB7">
        <w:rPr>
          <w:rStyle w:val="markedcontent"/>
          <w:rFonts w:ascii="Arial" w:hAnsi="Arial" w:cs="Arial"/>
        </w:rPr>
        <w:t>Kuswadi. (2005). Meningkatkan Laba Melalui Pendekatan Akuntansi Keuangan</w:t>
      </w:r>
      <w:r w:rsidRPr="00633AB7">
        <w:rPr>
          <w:i/>
        </w:rPr>
        <w:br/>
      </w:r>
      <w:r w:rsidRPr="00633AB7">
        <w:rPr>
          <w:rStyle w:val="markedcontent"/>
          <w:rFonts w:ascii="Arial" w:hAnsi="Arial" w:cs="Arial"/>
        </w:rPr>
        <w:t>dan Akuntansi Biaya. Jakarta: PT Elex Media Komputindo.</w:t>
      </w:r>
    </w:p>
    <w:p w14:paraId="695EF78F" w14:textId="77777777" w:rsidR="007A243E" w:rsidRDefault="007A243E" w:rsidP="007A243E">
      <w:pPr>
        <w:spacing w:after="0" w:line="240" w:lineRule="auto"/>
        <w:ind w:left="709" w:hanging="709"/>
        <w:jc w:val="both"/>
        <w:rPr>
          <w:rFonts w:ascii="Arial" w:hAnsi="Arial" w:cs="Arial"/>
          <w:lang w:val="en-US"/>
        </w:rPr>
      </w:pPr>
    </w:p>
    <w:p w14:paraId="7B4C17EA" w14:textId="77777777" w:rsidR="007A243E" w:rsidRDefault="007A243E" w:rsidP="007A243E">
      <w:pPr>
        <w:spacing w:after="0" w:line="240" w:lineRule="auto"/>
        <w:ind w:left="709" w:hanging="709"/>
        <w:jc w:val="both"/>
        <w:rPr>
          <w:rStyle w:val="markedcontent"/>
          <w:rFonts w:ascii="Arial" w:hAnsi="Arial" w:cs="Arial"/>
          <w:lang w:val="en-US"/>
        </w:rPr>
      </w:pPr>
      <w:r w:rsidRPr="00A42139">
        <w:rPr>
          <w:rStyle w:val="markedcontent"/>
          <w:rFonts w:ascii="Arial" w:hAnsi="Arial" w:cs="Arial"/>
        </w:rPr>
        <w:t>Munawir. (2005). Analisa Laporan Keuangan. Edisi Keempat. Penerbit Liberty.</w:t>
      </w:r>
      <w:r w:rsidRPr="00A42139">
        <w:br/>
      </w:r>
      <w:r w:rsidRPr="00A42139">
        <w:rPr>
          <w:rStyle w:val="markedcontent"/>
          <w:rFonts w:ascii="Arial" w:hAnsi="Arial" w:cs="Arial"/>
        </w:rPr>
        <w:t>Yogyakarta</w:t>
      </w:r>
    </w:p>
    <w:p w14:paraId="313E6C96" w14:textId="77777777" w:rsidR="007A243E" w:rsidRDefault="007A243E" w:rsidP="007A243E">
      <w:pPr>
        <w:spacing w:after="0" w:line="240" w:lineRule="auto"/>
        <w:ind w:left="709" w:hanging="709"/>
        <w:jc w:val="both"/>
        <w:rPr>
          <w:rStyle w:val="markedcontent"/>
          <w:rFonts w:ascii="Arial" w:hAnsi="Arial" w:cs="Arial"/>
          <w:lang w:val="en-US"/>
        </w:rPr>
      </w:pPr>
    </w:p>
    <w:p w14:paraId="42D884A4" w14:textId="77777777" w:rsidR="007A243E" w:rsidRDefault="007A243E" w:rsidP="007A243E">
      <w:pPr>
        <w:spacing w:after="0" w:line="240" w:lineRule="auto"/>
        <w:ind w:left="709" w:hanging="709"/>
        <w:jc w:val="both"/>
        <w:rPr>
          <w:rFonts w:ascii="Arial" w:hAnsi="Arial" w:cs="Arial"/>
        </w:rPr>
      </w:pPr>
      <w:r>
        <w:rPr>
          <w:rFonts w:ascii="Arial" w:hAnsi="Arial" w:cs="Arial"/>
        </w:rPr>
        <w:t xml:space="preserve">Muhammad Ali, </w:t>
      </w:r>
      <w:r>
        <w:rPr>
          <w:rFonts w:ascii="Arial" w:hAnsi="Arial" w:cs="Arial"/>
          <w:i/>
        </w:rPr>
        <w:t>Analisis Break Event Point (BEP) Pada Pabrik Gula D</w:t>
      </w:r>
      <w:proofErr w:type="spellStart"/>
      <w:r>
        <w:rPr>
          <w:rFonts w:ascii="Arial" w:hAnsi="Arial" w:cs="Arial"/>
          <w:i/>
          <w:lang w:val="en-US"/>
        </w:rPr>
        <w:t>i</w:t>
      </w:r>
      <w:proofErr w:type="spellEnd"/>
      <w:r>
        <w:rPr>
          <w:rFonts w:ascii="Arial" w:hAnsi="Arial" w:cs="Arial"/>
          <w:i/>
        </w:rPr>
        <w:t xml:space="preserve"> Kabupaten Takalar</w:t>
      </w:r>
      <w:r>
        <w:rPr>
          <w:rFonts w:ascii="Arial" w:hAnsi="Arial" w:cs="Arial"/>
        </w:rPr>
        <w:t>, Fakultas Ekonomi Dan Bisnis Universitas Makassar, 2018.</w:t>
      </w:r>
    </w:p>
    <w:p w14:paraId="076572BB" w14:textId="77777777" w:rsidR="007A243E" w:rsidRDefault="007A243E" w:rsidP="007A243E">
      <w:pPr>
        <w:spacing w:after="0" w:line="240" w:lineRule="auto"/>
        <w:ind w:left="709" w:hanging="709"/>
        <w:jc w:val="both"/>
        <w:rPr>
          <w:rFonts w:ascii="Arial" w:hAnsi="Arial" w:cs="Arial"/>
        </w:rPr>
      </w:pPr>
    </w:p>
    <w:p w14:paraId="59EF19AB" w14:textId="77777777" w:rsidR="007A243E" w:rsidRDefault="007A243E" w:rsidP="007A243E">
      <w:pPr>
        <w:spacing w:after="0" w:line="240" w:lineRule="auto"/>
        <w:ind w:left="709" w:hanging="709"/>
        <w:jc w:val="both"/>
        <w:rPr>
          <w:rFonts w:ascii="Arial" w:hAnsi="Arial" w:cs="Arial"/>
          <w:i/>
          <w:lang w:val="en-US"/>
        </w:rPr>
      </w:pPr>
      <w:r>
        <w:rPr>
          <w:rFonts w:ascii="Arial" w:hAnsi="Arial" w:cs="Arial"/>
        </w:rPr>
        <w:t xml:space="preserve">Muzdalifah, </w:t>
      </w:r>
      <w:r>
        <w:rPr>
          <w:rFonts w:ascii="Arial" w:hAnsi="Arial" w:cs="Arial"/>
          <w:i/>
        </w:rPr>
        <w:t>Analisis Break Event Point</w:t>
      </w:r>
      <w:r>
        <w:rPr>
          <w:rFonts w:ascii="Arial" w:hAnsi="Arial" w:cs="Arial"/>
          <w:i/>
          <w:lang w:val="en-US"/>
        </w:rPr>
        <w:t xml:space="preserve"> (BEP)</w:t>
      </w:r>
      <w:r>
        <w:rPr>
          <w:rFonts w:ascii="Arial" w:hAnsi="Arial" w:cs="Arial"/>
          <w:i/>
        </w:rPr>
        <w:t xml:space="preserve"> Sebagai Alat Perencanaan Laba Pada D’yumnies Cake And Cookies Di Sungguminasa</w:t>
      </w:r>
      <w:r>
        <w:rPr>
          <w:rFonts w:ascii="Arial" w:hAnsi="Arial" w:cs="Arial"/>
        </w:rPr>
        <w:t>, Fakultas Ekonomi Universitas Muhammadiyah Makassar</w:t>
      </w:r>
      <w:r>
        <w:rPr>
          <w:rFonts w:ascii="Arial" w:hAnsi="Arial" w:cs="Arial"/>
          <w:i/>
        </w:rPr>
        <w:t>, 2017</w:t>
      </w:r>
    </w:p>
    <w:p w14:paraId="44B895A1" w14:textId="77777777" w:rsidR="007A243E" w:rsidRDefault="007A243E" w:rsidP="007A243E">
      <w:pPr>
        <w:pStyle w:val="Default"/>
        <w:ind w:left="709" w:hanging="709"/>
        <w:jc w:val="both"/>
        <w:rPr>
          <w:rFonts w:ascii="Arial" w:hAnsi="Arial" w:cs="Arial"/>
          <w:color w:val="auto"/>
          <w:sz w:val="22"/>
          <w:szCs w:val="22"/>
          <w:lang w:val="en-US"/>
        </w:rPr>
      </w:pPr>
    </w:p>
    <w:p w14:paraId="78511987" w14:textId="77777777" w:rsidR="007A243E" w:rsidRDefault="007A243E" w:rsidP="007A243E">
      <w:pPr>
        <w:pStyle w:val="Default"/>
        <w:ind w:left="709" w:hanging="709"/>
        <w:jc w:val="both"/>
        <w:rPr>
          <w:rStyle w:val="markedcontent"/>
          <w:rFonts w:ascii="Arial" w:hAnsi="Arial" w:cs="Arial"/>
          <w:sz w:val="22"/>
          <w:szCs w:val="43"/>
          <w:lang w:val="en-US"/>
        </w:rPr>
      </w:pPr>
      <w:r w:rsidRPr="001113A7">
        <w:rPr>
          <w:rStyle w:val="markedcontent"/>
          <w:rFonts w:ascii="Arial" w:hAnsi="Arial" w:cs="Arial"/>
          <w:sz w:val="22"/>
          <w:szCs w:val="43"/>
        </w:rPr>
        <w:t>Mulyadi. 2001. Akuntansi Manajemen: Konsep, Manfaat, dan Rekayasa</w:t>
      </w:r>
      <w:r>
        <w:rPr>
          <w:rStyle w:val="markedcontent"/>
          <w:rFonts w:ascii="Arial" w:hAnsi="Arial" w:cs="Arial"/>
          <w:sz w:val="22"/>
          <w:szCs w:val="43"/>
        </w:rPr>
        <w:t>.</w:t>
      </w:r>
      <w:r w:rsidRPr="001113A7">
        <w:rPr>
          <w:sz w:val="12"/>
        </w:rPr>
        <w:br/>
      </w:r>
      <w:r w:rsidRPr="001113A7">
        <w:rPr>
          <w:rStyle w:val="markedcontent"/>
          <w:rFonts w:ascii="Arial" w:hAnsi="Arial" w:cs="Arial"/>
          <w:sz w:val="22"/>
          <w:szCs w:val="43"/>
        </w:rPr>
        <w:t>Jakata: Salemba Empat.</w:t>
      </w:r>
    </w:p>
    <w:p w14:paraId="5A4D3A4A" w14:textId="77777777" w:rsidR="007A243E" w:rsidRDefault="007A243E" w:rsidP="007A243E">
      <w:pPr>
        <w:pStyle w:val="Default"/>
        <w:ind w:left="709" w:hanging="709"/>
        <w:jc w:val="both"/>
        <w:rPr>
          <w:rStyle w:val="markedcontent"/>
          <w:rFonts w:ascii="Arial" w:hAnsi="Arial" w:cs="Arial"/>
          <w:sz w:val="22"/>
          <w:szCs w:val="43"/>
          <w:lang w:val="en-US"/>
        </w:rPr>
      </w:pPr>
    </w:p>
    <w:p w14:paraId="5FC21899" w14:textId="77777777" w:rsidR="007A243E" w:rsidRPr="00FA6145" w:rsidRDefault="007A243E" w:rsidP="007A243E">
      <w:pPr>
        <w:pStyle w:val="Default"/>
        <w:ind w:left="709" w:hanging="709"/>
        <w:jc w:val="both"/>
        <w:rPr>
          <w:rStyle w:val="markedcontent"/>
          <w:rFonts w:ascii="Arial" w:hAnsi="Arial" w:cs="Arial"/>
          <w:sz w:val="22"/>
          <w:szCs w:val="22"/>
          <w:lang w:val="en-US"/>
        </w:rPr>
      </w:pPr>
      <w:r w:rsidRPr="00FA6145">
        <w:rPr>
          <w:rFonts w:ascii="Arial" w:hAnsi="Arial" w:cs="Arial"/>
          <w:sz w:val="22"/>
          <w:szCs w:val="22"/>
        </w:rPr>
        <w:lastRenderedPageBreak/>
        <w:t xml:space="preserve">Supriyono. 1993. </w:t>
      </w:r>
      <w:r w:rsidRPr="00FA6145">
        <w:rPr>
          <w:rFonts w:ascii="Arial" w:hAnsi="Arial" w:cs="Arial"/>
          <w:i/>
          <w:sz w:val="22"/>
          <w:szCs w:val="22"/>
        </w:rPr>
        <w:t>Akuntansi Biaya: Perencanaan dan Pengendalian Biaya</w:t>
      </w:r>
      <w:r w:rsidRPr="00FA6145">
        <w:rPr>
          <w:rFonts w:ascii="Arial" w:hAnsi="Arial" w:cs="Arial"/>
          <w:i/>
          <w:sz w:val="22"/>
          <w:szCs w:val="22"/>
        </w:rPr>
        <w:br/>
        <w:t>Serta Pembuatan Keputusan</w:t>
      </w:r>
      <w:r w:rsidRPr="00FA6145">
        <w:rPr>
          <w:rFonts w:ascii="Arial" w:hAnsi="Arial" w:cs="Arial"/>
          <w:sz w:val="22"/>
          <w:szCs w:val="22"/>
        </w:rPr>
        <w:t>. Cetakan Kelima. BPFE: Yogyakarta.</w:t>
      </w:r>
    </w:p>
    <w:p w14:paraId="34369F1E" w14:textId="77777777" w:rsidR="007A243E" w:rsidRPr="001113A7" w:rsidRDefault="007A243E" w:rsidP="007A243E">
      <w:pPr>
        <w:pStyle w:val="Default"/>
        <w:ind w:left="709" w:hanging="709"/>
        <w:jc w:val="both"/>
        <w:rPr>
          <w:rFonts w:ascii="Arial" w:hAnsi="Arial" w:cs="Arial"/>
          <w:color w:val="auto"/>
          <w:sz w:val="22"/>
          <w:szCs w:val="22"/>
          <w:lang w:val="en-US"/>
        </w:rPr>
      </w:pPr>
    </w:p>
    <w:p w14:paraId="2E830D34" w14:textId="77777777" w:rsidR="007A243E" w:rsidRDefault="007A243E" w:rsidP="007A243E">
      <w:pPr>
        <w:pStyle w:val="Default"/>
        <w:ind w:left="709" w:hanging="709"/>
        <w:jc w:val="both"/>
        <w:rPr>
          <w:rFonts w:ascii="Arial" w:hAnsi="Arial" w:cs="Arial"/>
          <w:color w:val="auto"/>
          <w:sz w:val="22"/>
          <w:szCs w:val="22"/>
          <w:lang w:val="en-US"/>
        </w:rPr>
      </w:pPr>
      <w:r w:rsidRPr="005D22BA">
        <w:rPr>
          <w:rFonts w:ascii="Arial" w:hAnsi="Arial" w:cs="Arial"/>
          <w:color w:val="auto"/>
          <w:sz w:val="22"/>
          <w:szCs w:val="22"/>
        </w:rPr>
        <w:t>Suharsimi Arikunto,</w:t>
      </w:r>
      <w:r>
        <w:rPr>
          <w:rFonts w:ascii="Arial" w:hAnsi="Arial" w:cs="Arial"/>
          <w:color w:val="auto"/>
          <w:sz w:val="22"/>
          <w:szCs w:val="22"/>
        </w:rPr>
        <w:t xml:space="preserve"> 2006</w:t>
      </w:r>
      <w:r w:rsidRPr="005D22BA">
        <w:rPr>
          <w:rFonts w:ascii="Arial" w:hAnsi="Arial" w:cs="Arial"/>
          <w:color w:val="auto"/>
          <w:sz w:val="22"/>
          <w:szCs w:val="22"/>
        </w:rPr>
        <w:t xml:space="preserve"> </w:t>
      </w:r>
      <w:r w:rsidRPr="005D22BA">
        <w:rPr>
          <w:rFonts w:ascii="Arial" w:hAnsi="Arial" w:cs="Arial"/>
          <w:i/>
          <w:iCs/>
          <w:color w:val="auto"/>
          <w:sz w:val="22"/>
          <w:szCs w:val="22"/>
        </w:rPr>
        <w:t>Prosedur Penelitian Suatu Pendekatan Praktik</w:t>
      </w:r>
      <w:r>
        <w:rPr>
          <w:rFonts w:ascii="Arial" w:hAnsi="Arial" w:cs="Arial"/>
          <w:color w:val="auto"/>
          <w:sz w:val="22"/>
          <w:szCs w:val="22"/>
        </w:rPr>
        <w:t xml:space="preserve">, </w:t>
      </w:r>
      <w:r w:rsidRPr="005D22BA">
        <w:rPr>
          <w:rFonts w:ascii="Arial" w:hAnsi="Arial" w:cs="Arial"/>
          <w:color w:val="auto"/>
          <w:sz w:val="22"/>
          <w:szCs w:val="22"/>
        </w:rPr>
        <w:t>Jak</w:t>
      </w:r>
      <w:r>
        <w:rPr>
          <w:rFonts w:ascii="Arial" w:hAnsi="Arial" w:cs="Arial"/>
          <w:color w:val="auto"/>
          <w:sz w:val="22"/>
          <w:szCs w:val="22"/>
        </w:rPr>
        <w:t>arta: PT. Rineka Cipta.</w:t>
      </w:r>
    </w:p>
    <w:p w14:paraId="749E4C6B" w14:textId="77777777" w:rsidR="007A243E" w:rsidRDefault="007A243E" w:rsidP="007A243E">
      <w:pPr>
        <w:pStyle w:val="Default"/>
        <w:ind w:left="709" w:hanging="709"/>
        <w:jc w:val="both"/>
        <w:rPr>
          <w:rFonts w:ascii="Arial" w:hAnsi="Arial" w:cs="Arial"/>
          <w:color w:val="auto"/>
          <w:sz w:val="22"/>
          <w:szCs w:val="22"/>
          <w:lang w:val="en-US"/>
        </w:rPr>
      </w:pPr>
    </w:p>
    <w:p w14:paraId="77E69E7A" w14:textId="77777777" w:rsidR="007A243E" w:rsidRDefault="007A243E" w:rsidP="007A243E">
      <w:pPr>
        <w:pStyle w:val="Default"/>
        <w:ind w:left="709" w:hanging="709"/>
        <w:jc w:val="both"/>
        <w:rPr>
          <w:rStyle w:val="markedcontent"/>
          <w:rFonts w:ascii="Arial" w:hAnsi="Arial" w:cs="Arial"/>
          <w:sz w:val="22"/>
          <w:szCs w:val="22"/>
          <w:lang w:val="en-US"/>
        </w:rPr>
      </w:pPr>
      <w:r w:rsidRPr="00E32E17">
        <w:rPr>
          <w:rStyle w:val="markedcontent"/>
          <w:rFonts w:ascii="Arial" w:hAnsi="Arial" w:cs="Arial"/>
          <w:sz w:val="22"/>
          <w:szCs w:val="22"/>
        </w:rPr>
        <w:t>Samryn, L.M., 2012, Akuntansi Manajemen Informasi Biaya untuk</w:t>
      </w:r>
      <w:r w:rsidRPr="00E32E17">
        <w:rPr>
          <w:rFonts w:ascii="Arial" w:hAnsi="Arial" w:cs="Arial"/>
          <w:i/>
          <w:sz w:val="22"/>
          <w:szCs w:val="22"/>
        </w:rPr>
        <w:br/>
      </w:r>
      <w:r w:rsidRPr="00E32E17">
        <w:rPr>
          <w:rStyle w:val="markedcontent"/>
          <w:rFonts w:ascii="Arial" w:hAnsi="Arial" w:cs="Arial"/>
          <w:sz w:val="22"/>
          <w:szCs w:val="22"/>
        </w:rPr>
        <w:t>Mengendalikan Aktivitas Operasi dan Investasi. Edisi Pertama. Jakarta:</w:t>
      </w:r>
      <w:r w:rsidRPr="00E32E17">
        <w:rPr>
          <w:rFonts w:ascii="Arial" w:hAnsi="Arial" w:cs="Arial"/>
          <w:sz w:val="22"/>
          <w:szCs w:val="22"/>
        </w:rPr>
        <w:br/>
      </w:r>
      <w:r w:rsidRPr="00E32E17">
        <w:rPr>
          <w:rStyle w:val="markedcontent"/>
          <w:rFonts w:ascii="Arial" w:hAnsi="Arial" w:cs="Arial"/>
          <w:sz w:val="22"/>
          <w:szCs w:val="22"/>
        </w:rPr>
        <w:t>Kencana Prenada Media Group.</w:t>
      </w:r>
    </w:p>
    <w:p w14:paraId="655AA707" w14:textId="77777777" w:rsidR="007A243E" w:rsidRDefault="007A243E" w:rsidP="007A243E">
      <w:pPr>
        <w:pStyle w:val="Default"/>
        <w:ind w:left="709" w:hanging="709"/>
        <w:jc w:val="both"/>
        <w:rPr>
          <w:rStyle w:val="markedcontent"/>
          <w:rFonts w:ascii="Arial" w:hAnsi="Arial" w:cs="Arial"/>
          <w:sz w:val="22"/>
          <w:szCs w:val="22"/>
          <w:lang w:val="en-US"/>
        </w:rPr>
      </w:pPr>
    </w:p>
    <w:p w14:paraId="61C6A95B" w14:textId="77777777" w:rsidR="007A243E" w:rsidRPr="00E32E17" w:rsidRDefault="007A243E" w:rsidP="007A243E">
      <w:pPr>
        <w:pStyle w:val="Default"/>
        <w:ind w:left="709" w:hanging="709"/>
        <w:jc w:val="both"/>
        <w:rPr>
          <w:rFonts w:ascii="Arial" w:hAnsi="Arial" w:cs="Arial"/>
          <w:color w:val="auto"/>
          <w:sz w:val="22"/>
          <w:szCs w:val="22"/>
          <w:lang w:val="en-US"/>
        </w:rPr>
      </w:pPr>
      <w:r w:rsidRPr="00E32E17">
        <w:rPr>
          <w:rStyle w:val="markedcontent"/>
          <w:rFonts w:ascii="Arial" w:hAnsi="Arial" w:cs="Arial"/>
          <w:sz w:val="22"/>
          <w:szCs w:val="22"/>
        </w:rPr>
        <w:t>Simamora</w:t>
      </w:r>
      <w:r>
        <w:rPr>
          <w:rStyle w:val="markedcontent"/>
          <w:rFonts w:ascii="Arial" w:hAnsi="Arial" w:cs="Arial"/>
          <w:sz w:val="22"/>
          <w:szCs w:val="22"/>
          <w:lang w:val="en-US"/>
        </w:rPr>
        <w:t>, Henry,</w:t>
      </w:r>
      <w:r w:rsidRPr="00E32E17">
        <w:rPr>
          <w:rStyle w:val="markedcontent"/>
          <w:rFonts w:ascii="Arial" w:hAnsi="Arial" w:cs="Arial"/>
          <w:sz w:val="22"/>
          <w:szCs w:val="22"/>
        </w:rPr>
        <w:t xml:space="preserve"> (2012</w:t>
      </w:r>
      <w:r w:rsidRPr="009C622D">
        <w:rPr>
          <w:rStyle w:val="markedcontent"/>
          <w:rFonts w:ascii="Arial" w:hAnsi="Arial" w:cs="Arial"/>
          <w:sz w:val="22"/>
          <w:szCs w:val="22"/>
        </w:rPr>
        <w:t>), Akuntansi Manajemen</w:t>
      </w:r>
      <w:r w:rsidRPr="00E32E17">
        <w:rPr>
          <w:rStyle w:val="markedcontent"/>
          <w:rFonts w:ascii="Arial" w:hAnsi="Arial" w:cs="Arial"/>
          <w:sz w:val="22"/>
          <w:szCs w:val="22"/>
        </w:rPr>
        <w:t>. Jakarta: Star Gate Publisher</w:t>
      </w:r>
    </w:p>
    <w:p w14:paraId="1D5C04E4" w14:textId="77777777" w:rsidR="007A243E" w:rsidRPr="005D22BA" w:rsidRDefault="007A243E" w:rsidP="007A243E">
      <w:pPr>
        <w:pStyle w:val="Default"/>
        <w:ind w:left="709" w:hanging="709"/>
        <w:jc w:val="both"/>
        <w:rPr>
          <w:rFonts w:ascii="Arial" w:hAnsi="Arial" w:cs="Arial"/>
          <w:color w:val="auto"/>
          <w:sz w:val="22"/>
          <w:szCs w:val="22"/>
        </w:rPr>
      </w:pPr>
      <w:r w:rsidRPr="005D22BA">
        <w:rPr>
          <w:rFonts w:ascii="Arial" w:hAnsi="Arial" w:cs="Arial"/>
          <w:color w:val="auto"/>
          <w:sz w:val="22"/>
          <w:szCs w:val="22"/>
        </w:rPr>
        <w:t xml:space="preserve"> </w:t>
      </w:r>
    </w:p>
    <w:p w14:paraId="6E3469D4" w14:textId="77777777" w:rsidR="007A243E" w:rsidRDefault="007A243E" w:rsidP="007A243E">
      <w:pPr>
        <w:pStyle w:val="Default"/>
        <w:ind w:left="709" w:hanging="709"/>
        <w:jc w:val="both"/>
        <w:rPr>
          <w:rFonts w:ascii="Arial" w:hAnsi="Arial" w:cs="Arial"/>
          <w:color w:val="auto"/>
          <w:sz w:val="22"/>
          <w:szCs w:val="22"/>
        </w:rPr>
      </w:pPr>
      <w:r w:rsidRPr="005D22BA">
        <w:rPr>
          <w:rFonts w:ascii="Arial" w:hAnsi="Arial" w:cs="Arial"/>
          <w:color w:val="auto"/>
          <w:sz w:val="22"/>
          <w:szCs w:val="22"/>
        </w:rPr>
        <w:t>Sugiyono,</w:t>
      </w:r>
      <w:r>
        <w:rPr>
          <w:rFonts w:ascii="Arial" w:hAnsi="Arial" w:cs="Arial"/>
          <w:color w:val="auto"/>
          <w:sz w:val="22"/>
          <w:szCs w:val="22"/>
        </w:rPr>
        <w:t xml:space="preserve"> 2005,</w:t>
      </w:r>
      <w:r w:rsidRPr="005D22BA">
        <w:rPr>
          <w:rFonts w:ascii="Arial" w:hAnsi="Arial" w:cs="Arial"/>
          <w:color w:val="auto"/>
          <w:sz w:val="22"/>
          <w:szCs w:val="22"/>
        </w:rPr>
        <w:t xml:space="preserve"> </w:t>
      </w:r>
      <w:r w:rsidRPr="005D22BA">
        <w:rPr>
          <w:rFonts w:ascii="Arial" w:hAnsi="Arial" w:cs="Arial"/>
          <w:i/>
          <w:iCs/>
          <w:color w:val="auto"/>
          <w:sz w:val="22"/>
          <w:szCs w:val="22"/>
        </w:rPr>
        <w:t>Memahami Penelitian Kualitatif</w:t>
      </w:r>
      <w:r>
        <w:rPr>
          <w:rFonts w:ascii="Arial" w:hAnsi="Arial" w:cs="Arial"/>
          <w:color w:val="auto"/>
          <w:sz w:val="22"/>
          <w:szCs w:val="22"/>
        </w:rPr>
        <w:t>, Bandung: Alfabeta.</w:t>
      </w:r>
    </w:p>
    <w:p w14:paraId="6BCCE366" w14:textId="77777777" w:rsidR="007A243E" w:rsidRDefault="007A243E" w:rsidP="007A243E">
      <w:pPr>
        <w:pStyle w:val="Default"/>
        <w:ind w:left="709" w:hanging="709"/>
        <w:jc w:val="both"/>
        <w:rPr>
          <w:rFonts w:ascii="Arial" w:hAnsi="Arial" w:cs="Arial"/>
          <w:color w:val="auto"/>
          <w:sz w:val="22"/>
          <w:szCs w:val="22"/>
          <w:lang w:val="en-US"/>
        </w:rPr>
      </w:pPr>
    </w:p>
    <w:p w14:paraId="2E3CA3C9" w14:textId="77777777" w:rsidR="007A243E" w:rsidRPr="005D22BA" w:rsidRDefault="007A243E" w:rsidP="007A243E">
      <w:pPr>
        <w:pStyle w:val="Default"/>
        <w:ind w:left="709" w:hanging="709"/>
        <w:jc w:val="both"/>
        <w:rPr>
          <w:rFonts w:ascii="Arial" w:hAnsi="Arial" w:cs="Arial"/>
          <w:color w:val="auto"/>
          <w:sz w:val="22"/>
          <w:szCs w:val="22"/>
        </w:rPr>
      </w:pPr>
      <w:r>
        <w:rPr>
          <w:rFonts w:ascii="Arial" w:hAnsi="Arial" w:cs="Arial"/>
          <w:color w:val="auto"/>
          <w:sz w:val="22"/>
          <w:szCs w:val="22"/>
          <w:lang w:val="en-US"/>
        </w:rPr>
        <w:t>------------</w:t>
      </w:r>
      <w:r w:rsidRPr="005D22BA">
        <w:rPr>
          <w:rFonts w:ascii="Arial" w:hAnsi="Arial" w:cs="Arial"/>
          <w:color w:val="auto"/>
          <w:sz w:val="22"/>
          <w:szCs w:val="22"/>
        </w:rPr>
        <w:t>,</w:t>
      </w:r>
      <w:r>
        <w:rPr>
          <w:rFonts w:ascii="Arial" w:hAnsi="Arial" w:cs="Arial"/>
          <w:color w:val="auto"/>
          <w:sz w:val="22"/>
          <w:szCs w:val="22"/>
        </w:rPr>
        <w:t xml:space="preserve"> 2007,</w:t>
      </w:r>
      <w:r w:rsidRPr="005D22BA">
        <w:rPr>
          <w:rFonts w:ascii="Arial" w:hAnsi="Arial" w:cs="Arial"/>
          <w:color w:val="auto"/>
          <w:sz w:val="22"/>
          <w:szCs w:val="22"/>
        </w:rPr>
        <w:t xml:space="preserve"> </w:t>
      </w:r>
      <w:r w:rsidRPr="005D22BA">
        <w:rPr>
          <w:rFonts w:ascii="Arial" w:hAnsi="Arial" w:cs="Arial"/>
          <w:i/>
          <w:iCs/>
          <w:color w:val="auto"/>
          <w:sz w:val="22"/>
          <w:szCs w:val="22"/>
        </w:rPr>
        <w:t>Metode Penelitian Pendidikan: Pendekatan Kuantitatif, Kualitatif Dan R&amp;D</w:t>
      </w:r>
      <w:r>
        <w:rPr>
          <w:rFonts w:ascii="Arial" w:hAnsi="Arial" w:cs="Arial"/>
          <w:color w:val="auto"/>
          <w:sz w:val="22"/>
          <w:szCs w:val="22"/>
        </w:rPr>
        <w:t>, Bandung: Alfabeta.</w:t>
      </w:r>
    </w:p>
    <w:p w14:paraId="676426DD" w14:textId="77777777" w:rsidR="007A243E" w:rsidRDefault="007A243E" w:rsidP="007A243E">
      <w:pPr>
        <w:pStyle w:val="Default"/>
        <w:ind w:left="709" w:hanging="709"/>
        <w:jc w:val="both"/>
        <w:rPr>
          <w:rFonts w:ascii="Arial" w:hAnsi="Arial" w:cs="Arial"/>
          <w:color w:val="auto"/>
          <w:sz w:val="22"/>
          <w:szCs w:val="22"/>
        </w:rPr>
      </w:pPr>
    </w:p>
    <w:p w14:paraId="0833EC1E" w14:textId="77777777" w:rsidR="007A243E" w:rsidRDefault="007A243E" w:rsidP="007A243E">
      <w:pPr>
        <w:pStyle w:val="Default"/>
        <w:ind w:left="709" w:hanging="709"/>
        <w:jc w:val="both"/>
        <w:rPr>
          <w:rFonts w:ascii="Arial" w:hAnsi="Arial" w:cs="Arial"/>
          <w:color w:val="auto"/>
          <w:sz w:val="22"/>
          <w:szCs w:val="22"/>
          <w:lang w:val="en-US"/>
        </w:rPr>
      </w:pPr>
      <w:r>
        <w:rPr>
          <w:rFonts w:ascii="Arial" w:hAnsi="Arial" w:cs="Arial"/>
          <w:color w:val="auto"/>
          <w:sz w:val="22"/>
          <w:szCs w:val="22"/>
          <w:lang w:val="en-US"/>
        </w:rPr>
        <w:t>------------</w:t>
      </w:r>
      <w:r>
        <w:rPr>
          <w:rFonts w:ascii="Arial" w:hAnsi="Arial" w:cs="Arial"/>
          <w:color w:val="auto"/>
          <w:sz w:val="22"/>
          <w:szCs w:val="22"/>
        </w:rPr>
        <w:t xml:space="preserve">, 2011, </w:t>
      </w:r>
      <w:r w:rsidRPr="007F47D3">
        <w:rPr>
          <w:rFonts w:ascii="Arial" w:hAnsi="Arial" w:cs="Arial"/>
          <w:i/>
          <w:color w:val="auto"/>
          <w:sz w:val="22"/>
          <w:szCs w:val="22"/>
        </w:rPr>
        <w:t>Metode Penelitian Administrasi (Dilengkapi dengan Metode R&amp;B</w:t>
      </w:r>
      <w:r>
        <w:rPr>
          <w:rFonts w:ascii="Arial" w:hAnsi="Arial" w:cs="Arial"/>
          <w:color w:val="auto"/>
          <w:sz w:val="22"/>
          <w:szCs w:val="22"/>
        </w:rPr>
        <w:t>), Bandung: Alfabeta</w:t>
      </w:r>
    </w:p>
    <w:p w14:paraId="4AF5E9BA" w14:textId="77777777" w:rsidR="007A243E" w:rsidRDefault="007A243E" w:rsidP="007A243E">
      <w:pPr>
        <w:pStyle w:val="Default"/>
        <w:ind w:left="709" w:hanging="709"/>
        <w:jc w:val="both"/>
        <w:rPr>
          <w:rFonts w:ascii="Arial" w:hAnsi="Arial" w:cs="Arial"/>
          <w:color w:val="auto"/>
          <w:sz w:val="22"/>
          <w:szCs w:val="22"/>
          <w:lang w:val="en-US"/>
        </w:rPr>
      </w:pPr>
    </w:p>
    <w:p w14:paraId="57147290" w14:textId="77777777" w:rsidR="007A243E" w:rsidRPr="00314036" w:rsidRDefault="007A243E" w:rsidP="007A243E">
      <w:pPr>
        <w:pStyle w:val="Default"/>
        <w:ind w:left="709" w:hanging="709"/>
        <w:jc w:val="both"/>
        <w:rPr>
          <w:rFonts w:ascii="Arial" w:hAnsi="Arial" w:cs="Arial"/>
          <w:color w:val="auto"/>
          <w:sz w:val="22"/>
          <w:szCs w:val="22"/>
          <w:lang w:val="en-US"/>
        </w:rPr>
      </w:pPr>
      <w:proofErr w:type="spellStart"/>
      <w:r>
        <w:rPr>
          <w:rFonts w:ascii="Arial" w:hAnsi="Arial" w:cs="Arial"/>
          <w:color w:val="auto"/>
          <w:sz w:val="22"/>
          <w:szCs w:val="22"/>
          <w:lang w:val="en-US"/>
        </w:rPr>
        <w:t>Sekolah</w:t>
      </w:r>
      <w:proofErr w:type="spellEnd"/>
      <w:r>
        <w:rPr>
          <w:rFonts w:ascii="Arial" w:hAnsi="Arial" w:cs="Arial"/>
          <w:color w:val="auto"/>
          <w:sz w:val="22"/>
          <w:szCs w:val="22"/>
          <w:lang w:val="en-US"/>
        </w:rPr>
        <w:t xml:space="preserve"> Tinggi </w:t>
      </w:r>
      <w:proofErr w:type="spellStart"/>
      <w:r>
        <w:rPr>
          <w:rFonts w:ascii="Arial" w:hAnsi="Arial" w:cs="Arial"/>
          <w:color w:val="auto"/>
          <w:sz w:val="22"/>
          <w:szCs w:val="22"/>
          <w:lang w:val="en-US"/>
        </w:rPr>
        <w:t>Ilmu</w:t>
      </w:r>
      <w:proofErr w:type="spellEnd"/>
      <w:r>
        <w:rPr>
          <w:rFonts w:ascii="Arial" w:hAnsi="Arial" w:cs="Arial"/>
          <w:color w:val="auto"/>
          <w:sz w:val="22"/>
          <w:szCs w:val="22"/>
          <w:lang w:val="en-US"/>
        </w:rPr>
        <w:t xml:space="preserve"> </w:t>
      </w:r>
      <w:proofErr w:type="spellStart"/>
      <w:r>
        <w:rPr>
          <w:rFonts w:ascii="Arial" w:hAnsi="Arial" w:cs="Arial"/>
          <w:color w:val="auto"/>
          <w:sz w:val="22"/>
          <w:szCs w:val="22"/>
          <w:lang w:val="en-US"/>
        </w:rPr>
        <w:t>Administrasi</w:t>
      </w:r>
      <w:proofErr w:type="spellEnd"/>
      <w:r>
        <w:rPr>
          <w:rFonts w:ascii="Arial" w:hAnsi="Arial" w:cs="Arial"/>
          <w:color w:val="auto"/>
          <w:sz w:val="22"/>
          <w:szCs w:val="22"/>
          <w:lang w:val="en-US"/>
        </w:rPr>
        <w:t xml:space="preserve"> (STIA) </w:t>
      </w:r>
      <w:proofErr w:type="spellStart"/>
      <w:r>
        <w:rPr>
          <w:rFonts w:ascii="Arial" w:hAnsi="Arial" w:cs="Arial"/>
          <w:color w:val="auto"/>
          <w:sz w:val="22"/>
          <w:szCs w:val="22"/>
          <w:lang w:val="en-US"/>
        </w:rPr>
        <w:t>Tabalong</w:t>
      </w:r>
      <w:proofErr w:type="spellEnd"/>
      <w:r>
        <w:rPr>
          <w:rFonts w:ascii="Arial" w:hAnsi="Arial" w:cs="Arial"/>
          <w:color w:val="auto"/>
          <w:sz w:val="22"/>
          <w:szCs w:val="22"/>
          <w:lang w:val="en-US"/>
        </w:rPr>
        <w:t xml:space="preserve">, 2022, </w:t>
      </w:r>
      <w:r w:rsidRPr="00401F45">
        <w:rPr>
          <w:rFonts w:ascii="Arial" w:hAnsi="Arial" w:cs="Arial"/>
          <w:i/>
          <w:color w:val="auto"/>
          <w:sz w:val="22"/>
          <w:szCs w:val="22"/>
          <w:lang w:val="en-US"/>
        </w:rPr>
        <w:t xml:space="preserve">Panduan </w:t>
      </w:r>
      <w:proofErr w:type="spellStart"/>
      <w:r w:rsidRPr="00401F45">
        <w:rPr>
          <w:rFonts w:ascii="Arial" w:hAnsi="Arial" w:cs="Arial"/>
          <w:i/>
          <w:color w:val="auto"/>
          <w:sz w:val="22"/>
          <w:szCs w:val="22"/>
          <w:lang w:val="en-US"/>
        </w:rPr>
        <w:t>Penyusunan</w:t>
      </w:r>
      <w:proofErr w:type="spellEnd"/>
      <w:r w:rsidRPr="00401F45">
        <w:rPr>
          <w:rFonts w:ascii="Arial" w:hAnsi="Arial" w:cs="Arial"/>
          <w:i/>
          <w:color w:val="auto"/>
          <w:sz w:val="22"/>
          <w:szCs w:val="22"/>
          <w:lang w:val="en-US"/>
        </w:rPr>
        <w:t xml:space="preserve"> </w:t>
      </w:r>
      <w:proofErr w:type="spellStart"/>
      <w:r w:rsidRPr="00401F45">
        <w:rPr>
          <w:rFonts w:ascii="Arial" w:hAnsi="Arial" w:cs="Arial"/>
          <w:i/>
          <w:color w:val="auto"/>
          <w:sz w:val="22"/>
          <w:szCs w:val="22"/>
          <w:lang w:val="en-US"/>
        </w:rPr>
        <w:t>Skripsi</w:t>
      </w:r>
      <w:proofErr w:type="spellEnd"/>
    </w:p>
    <w:p w14:paraId="467BF107" w14:textId="77777777" w:rsidR="007A243E" w:rsidRDefault="007A243E" w:rsidP="007A243E">
      <w:pPr>
        <w:spacing w:after="0" w:line="240" w:lineRule="auto"/>
        <w:jc w:val="both"/>
        <w:rPr>
          <w:rFonts w:ascii="Arial" w:hAnsi="Arial" w:cs="Arial"/>
        </w:rPr>
      </w:pPr>
    </w:p>
    <w:p w14:paraId="1BDA76E8" w14:textId="77777777" w:rsidR="007A243E" w:rsidRPr="00D41A72" w:rsidRDefault="00C8184E" w:rsidP="007A243E">
      <w:pPr>
        <w:spacing w:after="0"/>
        <w:ind w:left="709" w:hanging="709"/>
        <w:jc w:val="both"/>
        <w:rPr>
          <w:rFonts w:ascii="Arial" w:hAnsi="Arial" w:cs="Arial"/>
        </w:rPr>
      </w:pPr>
      <w:hyperlink r:id="rId32" w:history="1">
        <w:r w:rsidR="007A243E" w:rsidRPr="00D41A72">
          <w:rPr>
            <w:rStyle w:val="Hyperlink"/>
            <w:rFonts w:ascii="Arial" w:hAnsi="Arial" w:cs="Arial"/>
            <w:color w:val="000000" w:themeColor="text1"/>
          </w:rPr>
          <w:t>https://ejournal.adbisnis.fisip-unmul.ac.id/site/wp-content/uploads/2018/05/01_format_artikel_ejournal_mulai_hlm_ganjil%20(05-07-18-06-19-09).pdf</w:t>
        </w:r>
      </w:hyperlink>
      <w:r w:rsidR="007A243E" w:rsidRPr="00D41A72">
        <w:rPr>
          <w:rFonts w:ascii="Arial" w:hAnsi="Arial" w:cs="Arial"/>
          <w:color w:val="000000" w:themeColor="text1"/>
        </w:rPr>
        <w:t xml:space="preserve"> </w:t>
      </w:r>
      <w:r w:rsidR="007A243E" w:rsidRPr="00D41A72">
        <w:rPr>
          <w:rFonts w:ascii="Arial" w:hAnsi="Arial" w:cs="Arial"/>
        </w:rPr>
        <w:t xml:space="preserve"> (Diakses</w:t>
      </w:r>
      <w:r w:rsidR="007A243E">
        <w:rPr>
          <w:rFonts w:ascii="Arial" w:hAnsi="Arial" w:cs="Arial"/>
        </w:rPr>
        <w:t>, November 2021)</w:t>
      </w:r>
      <w:r w:rsidR="007A243E" w:rsidRPr="00D41A72">
        <w:rPr>
          <w:rFonts w:ascii="Arial" w:hAnsi="Arial" w:cs="Arial"/>
        </w:rPr>
        <w:t xml:space="preserve"> </w:t>
      </w:r>
    </w:p>
    <w:p w14:paraId="27106232" w14:textId="77777777" w:rsidR="007A243E" w:rsidRDefault="007A243E" w:rsidP="007A243E">
      <w:pPr>
        <w:shd w:val="clear" w:color="auto" w:fill="FFFFFF"/>
        <w:ind w:left="709" w:hanging="709"/>
        <w:jc w:val="both"/>
        <w:rPr>
          <w:rFonts w:ascii="Arial" w:hAnsi="Arial" w:cs="Arial"/>
        </w:rPr>
      </w:pPr>
      <w:r w:rsidRPr="00D41A72">
        <w:rPr>
          <w:rFonts w:ascii="Arial" w:hAnsi="Arial" w:cs="Arial"/>
        </w:rPr>
        <w:t>https://journal.unbara.ac.id › article › download</w:t>
      </w:r>
      <w:r>
        <w:rPr>
          <w:rFonts w:ascii="Arial" w:hAnsi="Arial" w:cs="Arial"/>
        </w:rPr>
        <w:t xml:space="preserve"> (Diakses, November 2021)</w:t>
      </w:r>
    </w:p>
    <w:p w14:paraId="3A93EFAE" w14:textId="77777777" w:rsidR="007A243E" w:rsidRPr="003C319E" w:rsidRDefault="00C8184E" w:rsidP="007A243E">
      <w:pPr>
        <w:spacing w:after="0" w:line="360" w:lineRule="auto"/>
        <w:ind w:left="709" w:hanging="709"/>
        <w:jc w:val="both"/>
        <w:rPr>
          <w:rStyle w:val="Hyperlink"/>
          <w:rFonts w:ascii="Arial" w:hAnsi="Arial" w:cs="Arial"/>
          <w:color w:val="000000" w:themeColor="text1"/>
          <w:shd w:val="clear" w:color="auto" w:fill="FFFFFF"/>
        </w:rPr>
      </w:pPr>
      <w:hyperlink r:id="rId33" w:history="1">
        <w:r w:rsidR="007A243E" w:rsidRPr="003C319E">
          <w:rPr>
            <w:rStyle w:val="Hyperlink"/>
            <w:rFonts w:ascii="Arial" w:hAnsi="Arial" w:cs="Arial"/>
            <w:color w:val="000000" w:themeColor="text1"/>
            <w:shd w:val="clear" w:color="auto" w:fill="FFFFFF"/>
          </w:rPr>
          <w:t>https://bubuhanunlam.blogspot.com/2013/05/kecamatan-muara-uya.html</w:t>
        </w:r>
      </w:hyperlink>
    </w:p>
    <w:p w14:paraId="585EC60B" w14:textId="77777777" w:rsidR="007A243E" w:rsidRDefault="00C8184E" w:rsidP="007A243E">
      <w:pPr>
        <w:spacing w:after="0"/>
        <w:ind w:left="709" w:hanging="709"/>
        <w:jc w:val="both"/>
        <w:rPr>
          <w:rStyle w:val="Hyperlink"/>
          <w:rFonts w:ascii="Arial" w:hAnsi="Arial" w:cs="Arial"/>
          <w:color w:val="000000" w:themeColor="text1"/>
        </w:rPr>
      </w:pPr>
      <w:hyperlink r:id="rId34" w:history="1">
        <w:r w:rsidR="007A243E" w:rsidRPr="003C319E">
          <w:rPr>
            <w:rStyle w:val="Hyperlink"/>
            <w:rFonts w:ascii="Arial" w:hAnsi="Arial" w:cs="Arial"/>
            <w:color w:val="000000" w:themeColor="text1"/>
          </w:rPr>
          <w:t>https://sarjanaekonomi.co.id/pengertian-bep-break-</w:t>
        </w:r>
        <w:r w:rsidR="007A243E">
          <w:rPr>
            <w:rStyle w:val="Hyperlink"/>
            <w:rFonts w:ascii="Arial" w:hAnsi="Arial" w:cs="Arial"/>
            <w:color w:val="000000" w:themeColor="text1"/>
          </w:rPr>
          <w:t>Event</w:t>
        </w:r>
        <w:r w:rsidR="007A243E" w:rsidRPr="003C319E">
          <w:rPr>
            <w:rStyle w:val="Hyperlink"/>
            <w:rFonts w:ascii="Arial" w:hAnsi="Arial" w:cs="Arial"/>
            <w:color w:val="000000" w:themeColor="text1"/>
          </w:rPr>
          <w:t>-point-menurut-para-ahli/</w:t>
        </w:r>
      </w:hyperlink>
    </w:p>
    <w:p w14:paraId="46E07A0C" w14:textId="77777777" w:rsidR="007A243E" w:rsidRPr="003C319E" w:rsidRDefault="00C8184E" w:rsidP="007A243E">
      <w:pPr>
        <w:spacing w:after="0"/>
        <w:ind w:left="709" w:hanging="709"/>
        <w:jc w:val="both"/>
        <w:rPr>
          <w:rFonts w:ascii="Arial" w:hAnsi="Arial" w:cs="Arial"/>
          <w:color w:val="000000" w:themeColor="text1"/>
        </w:rPr>
      </w:pPr>
      <w:hyperlink r:id="rId35" w:history="1">
        <w:r w:rsidR="007A243E" w:rsidRPr="003C319E">
          <w:rPr>
            <w:rStyle w:val="Hyperlink"/>
            <w:rFonts w:ascii="Arial" w:hAnsi="Arial" w:cs="Arial"/>
            <w:color w:val="000000" w:themeColor="text1"/>
          </w:rPr>
          <w:t>https://kumparan.com/berita-terkini/6-pengertian-break-</w:t>
        </w:r>
        <w:r w:rsidR="007A243E">
          <w:rPr>
            <w:rStyle w:val="Hyperlink"/>
            <w:rFonts w:ascii="Arial" w:hAnsi="Arial" w:cs="Arial"/>
            <w:color w:val="000000" w:themeColor="text1"/>
          </w:rPr>
          <w:t>Event</w:t>
        </w:r>
        <w:r w:rsidR="007A243E" w:rsidRPr="003C319E">
          <w:rPr>
            <w:rStyle w:val="Hyperlink"/>
            <w:rFonts w:ascii="Arial" w:hAnsi="Arial" w:cs="Arial"/>
            <w:color w:val="000000" w:themeColor="text1"/>
          </w:rPr>
          <w:t>-point-menurut-para-ahli-1vAMSgD9e4k/full</w:t>
        </w:r>
      </w:hyperlink>
    </w:p>
    <w:p w14:paraId="2CB70756" w14:textId="77777777" w:rsidR="007A243E" w:rsidRPr="003C319E" w:rsidRDefault="007A243E" w:rsidP="007A243E">
      <w:pPr>
        <w:spacing w:after="0" w:line="240" w:lineRule="auto"/>
        <w:ind w:left="709" w:hanging="709"/>
        <w:jc w:val="both"/>
        <w:rPr>
          <w:rFonts w:ascii="Arial" w:hAnsi="Arial" w:cs="Arial"/>
          <w:color w:val="000000" w:themeColor="text1"/>
        </w:rPr>
      </w:pPr>
    </w:p>
    <w:p w14:paraId="04A13414" w14:textId="77777777" w:rsidR="007A243E" w:rsidRPr="003C319E" w:rsidRDefault="00C8184E" w:rsidP="007A243E">
      <w:pPr>
        <w:spacing w:after="0"/>
        <w:ind w:left="709" w:hanging="709"/>
        <w:jc w:val="both"/>
        <w:rPr>
          <w:rFonts w:ascii="Arial" w:hAnsi="Arial" w:cs="Arial"/>
          <w:color w:val="000000" w:themeColor="text1"/>
        </w:rPr>
      </w:pPr>
      <w:hyperlink r:id="rId36" w:history="1">
        <w:r w:rsidR="007A243E" w:rsidRPr="003C319E">
          <w:rPr>
            <w:rStyle w:val="Hyperlink"/>
            <w:rFonts w:ascii="Arial" w:hAnsi="Arial" w:cs="Arial"/>
            <w:color w:val="000000" w:themeColor="text1"/>
          </w:rPr>
          <w:t>https://www.ireappos.com/news/id/pengertian-bep-menurut-para-ahli/</w:t>
        </w:r>
      </w:hyperlink>
      <w:r w:rsidR="007A243E" w:rsidRPr="003C319E">
        <w:rPr>
          <w:rFonts w:ascii="Arial" w:hAnsi="Arial" w:cs="Arial"/>
          <w:color w:val="000000" w:themeColor="text1"/>
        </w:rPr>
        <w:t xml:space="preserve"> (Di Akses 21 Desember 2021)</w:t>
      </w:r>
    </w:p>
    <w:p w14:paraId="3757A1D5" w14:textId="77777777" w:rsidR="007A243E" w:rsidRPr="003C319E" w:rsidRDefault="007A243E" w:rsidP="007A243E">
      <w:pPr>
        <w:spacing w:after="0" w:line="240" w:lineRule="auto"/>
        <w:ind w:left="709" w:hanging="709"/>
        <w:jc w:val="both"/>
        <w:rPr>
          <w:rFonts w:ascii="Arial" w:hAnsi="Arial" w:cs="Arial"/>
          <w:color w:val="000000" w:themeColor="text1"/>
        </w:rPr>
      </w:pPr>
    </w:p>
    <w:p w14:paraId="37E8358E" w14:textId="77777777" w:rsidR="007A243E" w:rsidRPr="003C319E" w:rsidRDefault="00C8184E" w:rsidP="007A243E">
      <w:pPr>
        <w:spacing w:after="0" w:line="240" w:lineRule="auto"/>
        <w:ind w:left="709" w:hanging="709"/>
        <w:jc w:val="both"/>
        <w:outlineLvl w:val="0"/>
        <w:rPr>
          <w:rFonts w:ascii="Arial" w:eastAsia="Times New Roman" w:hAnsi="Arial" w:cs="Arial"/>
          <w:bCs/>
          <w:color w:val="000000" w:themeColor="text1"/>
          <w:kern w:val="36"/>
          <w:lang w:eastAsia="id-ID"/>
        </w:rPr>
      </w:pPr>
      <w:hyperlink r:id="rId37" w:history="1">
        <w:r w:rsidR="007A243E" w:rsidRPr="003C319E">
          <w:rPr>
            <w:rStyle w:val="Hyperlink"/>
            <w:rFonts w:ascii="Arial" w:eastAsia="Times New Roman" w:hAnsi="Arial" w:cs="Arial"/>
            <w:bCs/>
            <w:color w:val="000000" w:themeColor="text1"/>
            <w:kern w:val="36"/>
            <w:lang w:eastAsia="id-ID"/>
          </w:rPr>
          <w:t>https://accurate.id/ekonomi-keuangan/apa-itu-break-</w:t>
        </w:r>
        <w:r w:rsidR="007A243E">
          <w:rPr>
            <w:rStyle w:val="Hyperlink"/>
            <w:rFonts w:ascii="Arial" w:eastAsia="Times New Roman" w:hAnsi="Arial" w:cs="Arial"/>
            <w:bCs/>
            <w:color w:val="000000" w:themeColor="text1"/>
            <w:kern w:val="36"/>
            <w:lang w:eastAsia="id-ID"/>
          </w:rPr>
          <w:t>Event</w:t>
        </w:r>
        <w:r w:rsidR="007A243E" w:rsidRPr="003C319E">
          <w:rPr>
            <w:rStyle w:val="Hyperlink"/>
            <w:rFonts w:ascii="Arial" w:eastAsia="Times New Roman" w:hAnsi="Arial" w:cs="Arial"/>
            <w:bCs/>
            <w:color w:val="000000" w:themeColor="text1"/>
            <w:kern w:val="36"/>
            <w:lang w:eastAsia="id-ID"/>
          </w:rPr>
          <w:t>-point/</w:t>
        </w:r>
      </w:hyperlink>
    </w:p>
    <w:p w14:paraId="625B65DF" w14:textId="77777777" w:rsidR="007A243E" w:rsidRPr="003C319E" w:rsidRDefault="007A243E" w:rsidP="007A243E">
      <w:pPr>
        <w:spacing w:after="0" w:line="240" w:lineRule="auto"/>
        <w:ind w:left="709" w:hanging="709"/>
        <w:jc w:val="both"/>
        <w:rPr>
          <w:rFonts w:ascii="Arial" w:hAnsi="Arial" w:cs="Arial"/>
          <w:color w:val="000000" w:themeColor="text1"/>
        </w:rPr>
      </w:pPr>
    </w:p>
    <w:p w14:paraId="675FFB52" w14:textId="77777777" w:rsidR="007A243E" w:rsidRDefault="00C8184E" w:rsidP="007A243E">
      <w:pPr>
        <w:spacing w:after="0" w:line="240" w:lineRule="auto"/>
        <w:ind w:left="709" w:hanging="709"/>
        <w:jc w:val="both"/>
        <w:outlineLvl w:val="0"/>
        <w:rPr>
          <w:rFonts w:ascii="Arial" w:eastAsia="Times New Roman" w:hAnsi="Arial" w:cs="Arial"/>
          <w:bCs/>
          <w:color w:val="000000" w:themeColor="text1"/>
          <w:kern w:val="36"/>
          <w:lang w:val="en-US" w:eastAsia="id-ID"/>
        </w:rPr>
      </w:pPr>
      <w:hyperlink r:id="rId38" w:history="1">
        <w:r w:rsidR="007A243E" w:rsidRPr="003C319E">
          <w:rPr>
            <w:rStyle w:val="Hyperlink"/>
            <w:rFonts w:ascii="Arial" w:eastAsia="Times New Roman" w:hAnsi="Arial" w:cs="Arial"/>
            <w:bCs/>
            <w:color w:val="000000" w:themeColor="text1"/>
            <w:kern w:val="36"/>
            <w:lang w:eastAsia="id-ID"/>
          </w:rPr>
          <w:t>http://xerma.blogspot.com/2014/01/pengertian-break-</w:t>
        </w:r>
        <w:r w:rsidR="007A243E">
          <w:rPr>
            <w:rStyle w:val="Hyperlink"/>
            <w:rFonts w:ascii="Arial" w:eastAsia="Times New Roman" w:hAnsi="Arial" w:cs="Arial"/>
            <w:bCs/>
            <w:color w:val="000000" w:themeColor="text1"/>
            <w:kern w:val="36"/>
            <w:lang w:eastAsia="id-ID"/>
          </w:rPr>
          <w:t>Event</w:t>
        </w:r>
        <w:r w:rsidR="007A243E" w:rsidRPr="003C319E">
          <w:rPr>
            <w:rStyle w:val="Hyperlink"/>
            <w:rFonts w:ascii="Arial" w:eastAsia="Times New Roman" w:hAnsi="Arial" w:cs="Arial"/>
            <w:bCs/>
            <w:color w:val="000000" w:themeColor="text1"/>
            <w:kern w:val="36"/>
            <w:lang w:eastAsia="id-ID"/>
          </w:rPr>
          <w:t>-point-menurut.html</w:t>
        </w:r>
      </w:hyperlink>
      <w:r w:rsidR="007A243E">
        <w:rPr>
          <w:rFonts w:ascii="Arial" w:eastAsia="Times New Roman" w:hAnsi="Arial" w:cs="Arial"/>
          <w:bCs/>
          <w:color w:val="000000" w:themeColor="text1"/>
          <w:kern w:val="36"/>
          <w:lang w:eastAsia="id-ID"/>
        </w:rPr>
        <w:t xml:space="preserve"> (Selasa</w:t>
      </w:r>
      <w:r w:rsidR="007A243E" w:rsidRPr="003C319E">
        <w:rPr>
          <w:rFonts w:ascii="Arial" w:eastAsia="Times New Roman" w:hAnsi="Arial" w:cs="Arial"/>
          <w:bCs/>
          <w:color w:val="000000" w:themeColor="text1"/>
          <w:kern w:val="36"/>
          <w:lang w:eastAsia="id-ID"/>
        </w:rPr>
        <w:t>, 21 Desember 2021)</w:t>
      </w:r>
    </w:p>
    <w:p w14:paraId="0E6982BD" w14:textId="1208747C" w:rsidR="003A57C2" w:rsidRDefault="003A57C2" w:rsidP="0055200F">
      <w:pPr>
        <w:pStyle w:val="ListParagraph"/>
        <w:spacing w:after="0" w:line="480" w:lineRule="auto"/>
        <w:ind w:left="426" w:firstLine="708"/>
        <w:jc w:val="both"/>
        <w:rPr>
          <w:rFonts w:ascii="Arial" w:eastAsia="Times New Roman" w:hAnsi="Arial" w:cs="Arial"/>
          <w:bCs/>
          <w:color w:val="000000"/>
          <w:lang w:val="en-US"/>
        </w:rPr>
      </w:pPr>
    </w:p>
    <w:p w14:paraId="696983D3" w14:textId="77777777" w:rsidR="003A57C2" w:rsidRDefault="003A57C2">
      <w:pPr>
        <w:rPr>
          <w:rFonts w:ascii="Arial" w:eastAsia="Times New Roman" w:hAnsi="Arial" w:cs="Arial"/>
          <w:bCs/>
          <w:color w:val="000000"/>
          <w:lang w:val="en-US"/>
        </w:rPr>
      </w:pPr>
      <w:r>
        <w:rPr>
          <w:rFonts w:ascii="Arial" w:eastAsia="Times New Roman" w:hAnsi="Arial" w:cs="Arial"/>
          <w:bCs/>
          <w:color w:val="000000"/>
          <w:lang w:val="en-US"/>
        </w:rPr>
        <w:br w:type="page"/>
      </w:r>
    </w:p>
    <w:p w14:paraId="0FF31A22" w14:textId="77777777" w:rsidR="003A57C2" w:rsidRDefault="003A57C2" w:rsidP="003A57C2">
      <w:pPr>
        <w:rPr>
          <w:rFonts w:ascii="Arial" w:hAnsi="Arial" w:cs="Arial"/>
          <w:sz w:val="24"/>
        </w:rPr>
      </w:pPr>
      <w:bookmarkStart w:id="0" w:name="_Hlk121354426"/>
      <w:bookmarkEnd w:id="0"/>
      <w:r>
        <w:rPr>
          <w:rFonts w:ascii="Arial" w:hAnsi="Arial" w:cs="Arial"/>
          <w:sz w:val="24"/>
        </w:rPr>
        <w:lastRenderedPageBreak/>
        <w:t>LAMPIRAN  1</w:t>
      </w:r>
      <w:r>
        <w:rPr>
          <w:rFonts w:ascii="Arial" w:hAnsi="Arial" w:cs="Arial"/>
          <w:sz w:val="24"/>
        </w:rPr>
        <w:tab/>
        <w:t>: DOKUMENTASI O</w:t>
      </w:r>
      <w:r w:rsidRPr="00C33BA6">
        <w:rPr>
          <w:rFonts w:ascii="Arial" w:hAnsi="Arial" w:cs="Arial"/>
          <w:sz w:val="24"/>
        </w:rPr>
        <w:t>BSERVASI</w:t>
      </w:r>
    </w:p>
    <w:p w14:paraId="7C3E5414" w14:textId="77777777" w:rsidR="003A57C2" w:rsidRDefault="003A57C2" w:rsidP="003A57C2">
      <w:pPr>
        <w:rPr>
          <w:rFonts w:ascii="Arial" w:hAnsi="Arial" w:cs="Arial"/>
          <w:sz w:val="24"/>
        </w:rPr>
      </w:pPr>
    </w:p>
    <w:p w14:paraId="7E2C7946" w14:textId="77777777" w:rsidR="003A57C2" w:rsidRDefault="003A57C2" w:rsidP="003A57C2">
      <w:pPr>
        <w:jc w:val="center"/>
        <w:rPr>
          <w:rFonts w:ascii="Arial" w:hAnsi="Arial" w:cs="Arial"/>
          <w:sz w:val="24"/>
        </w:rPr>
      </w:pPr>
    </w:p>
    <w:p w14:paraId="0B3575EF" w14:textId="77777777" w:rsidR="003A57C2" w:rsidRDefault="003A57C2" w:rsidP="003A57C2">
      <w:pPr>
        <w:jc w:val="center"/>
        <w:rPr>
          <w:rFonts w:ascii="Arial" w:hAnsi="Arial" w:cs="Arial"/>
          <w:sz w:val="24"/>
        </w:rPr>
      </w:pPr>
    </w:p>
    <w:p w14:paraId="1CF9FCE9" w14:textId="77777777" w:rsidR="003A57C2" w:rsidRDefault="003A57C2" w:rsidP="003A57C2">
      <w:pPr>
        <w:jc w:val="center"/>
        <w:rPr>
          <w:rFonts w:ascii="Arial" w:hAnsi="Arial" w:cs="Arial"/>
          <w:sz w:val="24"/>
        </w:rPr>
      </w:pPr>
    </w:p>
    <w:p w14:paraId="3D683B21" w14:textId="77777777" w:rsidR="003A57C2" w:rsidRDefault="003A57C2" w:rsidP="003A57C2">
      <w:pPr>
        <w:jc w:val="center"/>
        <w:rPr>
          <w:rFonts w:ascii="Arial" w:hAnsi="Arial" w:cs="Arial"/>
          <w:sz w:val="24"/>
        </w:rPr>
      </w:pPr>
      <w:r w:rsidRPr="00B64FD9">
        <w:rPr>
          <w:rFonts w:ascii="Arial" w:hAnsi="Arial" w:cs="Arial"/>
          <w:noProof/>
          <w:sz w:val="24"/>
        </w:rPr>
        <w:drawing>
          <wp:inline distT="0" distB="0" distL="0" distR="0" wp14:anchorId="0256643D" wp14:editId="475023C5">
            <wp:extent cx="3102617" cy="3884878"/>
            <wp:effectExtent l="0" t="0" r="2540" b="1905"/>
            <wp:docPr id="47" name="Picture 47" descr="G:\BAHAN SKRIPSI DEWI FITRIANI 2\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AHAN SKRIPSI DEWI FITRIANI 2\FOTO 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3262" cy="3885685"/>
                    </a:xfrm>
                    <a:prstGeom prst="rect">
                      <a:avLst/>
                    </a:prstGeom>
                    <a:noFill/>
                    <a:ln>
                      <a:noFill/>
                    </a:ln>
                  </pic:spPr>
                </pic:pic>
              </a:graphicData>
            </a:graphic>
          </wp:inline>
        </w:drawing>
      </w:r>
    </w:p>
    <w:p w14:paraId="62B13B93" w14:textId="77777777" w:rsidR="003A57C2" w:rsidRDefault="003A57C2" w:rsidP="003A57C2">
      <w:pPr>
        <w:jc w:val="center"/>
        <w:rPr>
          <w:rFonts w:ascii="Arial" w:hAnsi="Arial" w:cs="Arial"/>
          <w:sz w:val="24"/>
        </w:rPr>
      </w:pPr>
    </w:p>
    <w:p w14:paraId="44476765" w14:textId="77777777" w:rsidR="003A57C2" w:rsidRDefault="003A57C2" w:rsidP="003A57C2">
      <w:pPr>
        <w:jc w:val="center"/>
        <w:rPr>
          <w:rFonts w:ascii="Arial" w:hAnsi="Arial" w:cs="Arial"/>
          <w:sz w:val="24"/>
        </w:rPr>
      </w:pPr>
    </w:p>
    <w:p w14:paraId="5A3DDB07" w14:textId="77777777" w:rsidR="0055200F" w:rsidRDefault="0055200F" w:rsidP="0055200F">
      <w:pPr>
        <w:pStyle w:val="ListParagraph"/>
        <w:spacing w:after="0" w:line="480" w:lineRule="auto"/>
        <w:ind w:left="426" w:firstLine="708"/>
        <w:jc w:val="both"/>
        <w:rPr>
          <w:rFonts w:ascii="Arial" w:eastAsia="Times New Roman" w:hAnsi="Arial" w:cs="Arial"/>
          <w:bCs/>
          <w:color w:val="000000"/>
          <w:lang w:val="en-US"/>
        </w:rPr>
      </w:pPr>
    </w:p>
    <w:sectPr w:rsidR="0055200F" w:rsidSect="0031090D">
      <w:headerReference w:type="default" r:id="rId40"/>
      <w:footerReference w:type="default" r:id="rId41"/>
      <w:pgSz w:w="11906" w:h="16838" w:code="9"/>
      <w:pgMar w:top="2268" w:right="1701" w:bottom="1701" w:left="2268"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46FA" w14:textId="77777777" w:rsidR="00C8184E" w:rsidRDefault="00C8184E" w:rsidP="00AB24B6">
      <w:pPr>
        <w:spacing w:after="0" w:line="240" w:lineRule="auto"/>
      </w:pPr>
      <w:r>
        <w:separator/>
      </w:r>
    </w:p>
  </w:endnote>
  <w:endnote w:type="continuationSeparator" w:id="0">
    <w:p w14:paraId="2A7A3EC8" w14:textId="77777777" w:rsidR="00C8184E" w:rsidRDefault="00C8184E" w:rsidP="00AB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32F8" w14:textId="03786591" w:rsidR="00BB0AE2" w:rsidRDefault="00BB0AE2" w:rsidP="00BB0AE2">
    <w:pPr>
      <w:pStyle w:val="Footer"/>
    </w:pPr>
  </w:p>
  <w:p w14:paraId="3B81CCDC" w14:textId="77777777" w:rsidR="002D13E7" w:rsidRDefault="002D13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6907" w14:textId="4BA81A4A" w:rsidR="00E2393C" w:rsidRDefault="00E2393C">
    <w:pPr>
      <w:pStyle w:val="Footer"/>
      <w:jc w:val="right"/>
    </w:pPr>
  </w:p>
  <w:p w14:paraId="5505604F" w14:textId="77777777" w:rsidR="00E2393C" w:rsidRDefault="00E239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75776"/>
      <w:docPartObj>
        <w:docPartGallery w:val="Page Numbers (Bottom of Page)"/>
        <w:docPartUnique/>
      </w:docPartObj>
    </w:sdtPr>
    <w:sdtEndPr>
      <w:rPr>
        <w:noProof/>
      </w:rPr>
    </w:sdtEndPr>
    <w:sdtContent>
      <w:p w14:paraId="4991B36F" w14:textId="343CB0C5" w:rsidR="0031090D" w:rsidRDefault="003109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A7DF1" w14:textId="77777777" w:rsidR="00E2393C" w:rsidRDefault="00E2393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8F4F" w14:textId="526F9E66" w:rsidR="0031090D" w:rsidRDefault="0031090D">
    <w:pPr>
      <w:pStyle w:val="Footer"/>
      <w:jc w:val="center"/>
    </w:pPr>
  </w:p>
  <w:p w14:paraId="40408079" w14:textId="77777777" w:rsidR="0031090D" w:rsidRDefault="00310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11717"/>
      <w:docPartObj>
        <w:docPartGallery w:val="Page Numbers (Bottom of Page)"/>
        <w:docPartUnique/>
      </w:docPartObj>
    </w:sdtPr>
    <w:sdtEndPr>
      <w:rPr>
        <w:noProof/>
      </w:rPr>
    </w:sdtEndPr>
    <w:sdtContent>
      <w:p w14:paraId="4EBCF57C" w14:textId="3FB4F76B" w:rsidR="006A1DFC" w:rsidRDefault="006A1DFC">
        <w:pPr>
          <w:pStyle w:val="Footer"/>
          <w:jc w:val="center"/>
        </w:pPr>
        <w:r w:rsidRPr="00DB78F5">
          <w:rPr>
            <w:rFonts w:ascii="Arial" w:hAnsi="Arial" w:cs="Arial"/>
          </w:rPr>
          <w:fldChar w:fldCharType="begin"/>
        </w:r>
        <w:r w:rsidRPr="00DB78F5">
          <w:rPr>
            <w:rFonts w:ascii="Arial" w:hAnsi="Arial" w:cs="Arial"/>
          </w:rPr>
          <w:instrText xml:space="preserve"> PAGE   \* MERGEFORMAT </w:instrText>
        </w:r>
        <w:r w:rsidRPr="00DB78F5">
          <w:rPr>
            <w:rFonts w:ascii="Arial" w:hAnsi="Arial" w:cs="Arial"/>
          </w:rPr>
          <w:fldChar w:fldCharType="separate"/>
        </w:r>
        <w:r w:rsidRPr="00DB78F5">
          <w:rPr>
            <w:rFonts w:ascii="Arial" w:hAnsi="Arial" w:cs="Arial"/>
            <w:noProof/>
          </w:rPr>
          <w:t>2</w:t>
        </w:r>
        <w:r w:rsidRPr="00DB78F5">
          <w:rPr>
            <w:rFonts w:ascii="Arial" w:hAnsi="Arial" w:cs="Arial"/>
            <w:noProof/>
          </w:rPr>
          <w:fldChar w:fldCharType="end"/>
        </w:r>
      </w:p>
    </w:sdtContent>
  </w:sdt>
  <w:p w14:paraId="67FA2CBD" w14:textId="77777777" w:rsidR="006A1DFC" w:rsidRDefault="006A1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55201"/>
      <w:docPartObj>
        <w:docPartGallery w:val="Page Numbers (Bottom of Page)"/>
        <w:docPartUnique/>
      </w:docPartObj>
    </w:sdtPr>
    <w:sdtEndPr>
      <w:rPr>
        <w:noProof/>
      </w:rPr>
    </w:sdtEndPr>
    <w:sdtContent>
      <w:p w14:paraId="57C0FD23" w14:textId="447AA2E3" w:rsidR="000647F0" w:rsidRDefault="00064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A20E32" w14:textId="77777777" w:rsidR="000647F0" w:rsidRDefault="00064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7567" w14:textId="38AA51B4" w:rsidR="000647F0" w:rsidRDefault="000647F0">
    <w:pPr>
      <w:pStyle w:val="Footer"/>
      <w:jc w:val="center"/>
    </w:pPr>
  </w:p>
  <w:p w14:paraId="3438ADC9" w14:textId="77777777" w:rsidR="000647F0" w:rsidRDefault="000647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67600"/>
      <w:docPartObj>
        <w:docPartGallery w:val="Page Numbers (Bottom of Page)"/>
        <w:docPartUnique/>
      </w:docPartObj>
    </w:sdtPr>
    <w:sdtEndPr>
      <w:rPr>
        <w:noProof/>
      </w:rPr>
    </w:sdtEndPr>
    <w:sdtContent>
      <w:p w14:paraId="7CCA0708" w14:textId="62712E21" w:rsidR="000647F0" w:rsidRDefault="00064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93F39" w14:textId="77777777" w:rsidR="000647F0" w:rsidRDefault="000647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19BA" w14:textId="121578B1" w:rsidR="000647F0" w:rsidRDefault="000647F0">
    <w:pPr>
      <w:pStyle w:val="Footer"/>
      <w:jc w:val="center"/>
    </w:pPr>
  </w:p>
  <w:p w14:paraId="352FE364" w14:textId="77777777" w:rsidR="000647F0" w:rsidRDefault="000647F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042410"/>
      <w:docPartObj>
        <w:docPartGallery w:val="Page Numbers (Bottom of Page)"/>
        <w:docPartUnique/>
      </w:docPartObj>
    </w:sdtPr>
    <w:sdtEndPr>
      <w:rPr>
        <w:rFonts w:ascii="Arial" w:hAnsi="Arial" w:cs="Arial"/>
        <w:noProof/>
      </w:rPr>
    </w:sdtEndPr>
    <w:sdtContent>
      <w:p w14:paraId="401BF48F" w14:textId="13450A4A" w:rsidR="00E2393C" w:rsidRPr="00DB78F5" w:rsidRDefault="00E2393C">
        <w:pPr>
          <w:pStyle w:val="Footer"/>
          <w:jc w:val="center"/>
          <w:rPr>
            <w:rFonts w:ascii="Arial" w:hAnsi="Arial" w:cs="Arial"/>
          </w:rPr>
        </w:pPr>
        <w:r w:rsidRPr="00DB78F5">
          <w:rPr>
            <w:rFonts w:ascii="Arial" w:hAnsi="Arial" w:cs="Arial"/>
          </w:rPr>
          <w:fldChar w:fldCharType="begin"/>
        </w:r>
        <w:r w:rsidRPr="00DB78F5">
          <w:rPr>
            <w:rFonts w:ascii="Arial" w:hAnsi="Arial" w:cs="Arial"/>
          </w:rPr>
          <w:instrText xml:space="preserve"> PAGE   \* MERGEFORMAT </w:instrText>
        </w:r>
        <w:r w:rsidRPr="00DB78F5">
          <w:rPr>
            <w:rFonts w:ascii="Arial" w:hAnsi="Arial" w:cs="Arial"/>
          </w:rPr>
          <w:fldChar w:fldCharType="separate"/>
        </w:r>
        <w:r w:rsidRPr="00DB78F5">
          <w:rPr>
            <w:rFonts w:ascii="Arial" w:hAnsi="Arial" w:cs="Arial"/>
            <w:noProof/>
          </w:rPr>
          <w:t>2</w:t>
        </w:r>
        <w:r w:rsidRPr="00DB78F5">
          <w:rPr>
            <w:rFonts w:ascii="Arial" w:hAnsi="Arial" w:cs="Arial"/>
            <w:noProof/>
          </w:rPr>
          <w:fldChar w:fldCharType="end"/>
        </w:r>
      </w:p>
    </w:sdtContent>
  </w:sdt>
  <w:p w14:paraId="70E279DE" w14:textId="77777777" w:rsidR="00E2393C" w:rsidRPr="00DB78F5" w:rsidRDefault="00E2393C">
    <w:pPr>
      <w:pStyle w:val="Footer"/>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8B7E" w14:textId="48F7D2AB" w:rsidR="00E2393C" w:rsidRDefault="00E2393C">
    <w:pPr>
      <w:pStyle w:val="Footer"/>
      <w:jc w:val="center"/>
    </w:pPr>
  </w:p>
  <w:p w14:paraId="67863AAF" w14:textId="77777777" w:rsidR="00E2393C" w:rsidRDefault="00E2393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15146"/>
      <w:docPartObj>
        <w:docPartGallery w:val="Page Numbers (Bottom of Page)"/>
        <w:docPartUnique/>
      </w:docPartObj>
    </w:sdtPr>
    <w:sdtEndPr>
      <w:rPr>
        <w:noProof/>
      </w:rPr>
    </w:sdtEndPr>
    <w:sdtContent>
      <w:p w14:paraId="68CADFFC" w14:textId="6F4B610A" w:rsidR="00E2393C" w:rsidRDefault="00E23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0DDE1" w14:textId="77777777" w:rsidR="00E2393C" w:rsidRDefault="00E2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8B3A" w14:textId="77777777" w:rsidR="00C8184E" w:rsidRDefault="00C8184E" w:rsidP="00AB24B6">
      <w:pPr>
        <w:spacing w:after="0" w:line="240" w:lineRule="auto"/>
      </w:pPr>
      <w:r>
        <w:separator/>
      </w:r>
    </w:p>
  </w:footnote>
  <w:footnote w:type="continuationSeparator" w:id="0">
    <w:p w14:paraId="6E4A31E2" w14:textId="77777777" w:rsidR="00C8184E" w:rsidRDefault="00C8184E" w:rsidP="00AB2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817F" w14:textId="4CB3D293" w:rsidR="002D13E7" w:rsidRPr="00664979" w:rsidRDefault="002D13E7" w:rsidP="004454F3">
    <w:pPr>
      <w:pStyle w:val="Header"/>
      <w:jc w:val="center"/>
      <w:rPr>
        <w:rFonts w:ascii="Arial" w:hAnsi="Arial" w:cs="Arial"/>
        <w:color w:val="000000" w:themeColor="text1"/>
      </w:rPr>
    </w:pPr>
  </w:p>
  <w:p w14:paraId="1D2A9DDC" w14:textId="77777777" w:rsidR="002D13E7" w:rsidRDefault="002D13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506578"/>
      <w:docPartObj>
        <w:docPartGallery w:val="Page Numbers (Top of Page)"/>
        <w:docPartUnique/>
      </w:docPartObj>
    </w:sdtPr>
    <w:sdtEndPr>
      <w:rPr>
        <w:noProof/>
      </w:rPr>
    </w:sdtEndPr>
    <w:sdtContent>
      <w:p w14:paraId="0729A955" w14:textId="31450350" w:rsidR="00E2393C" w:rsidRDefault="00E239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2A620B" w14:textId="77777777" w:rsidR="00E2393C" w:rsidRDefault="00E239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745C" w14:textId="45F2773C" w:rsidR="00E2393C" w:rsidRDefault="00E2393C">
    <w:pPr>
      <w:pStyle w:val="Header"/>
      <w:jc w:val="right"/>
    </w:pPr>
  </w:p>
  <w:p w14:paraId="316F967C" w14:textId="77777777" w:rsidR="00E2393C" w:rsidRDefault="00E239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269" w14:textId="77777777" w:rsidR="0031090D" w:rsidRDefault="0031090D">
    <w:pPr>
      <w:pStyle w:val="Header"/>
      <w:jc w:val="right"/>
    </w:pPr>
  </w:p>
  <w:p w14:paraId="5201EAE2" w14:textId="77777777" w:rsidR="0031090D" w:rsidRDefault="00310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CE67" w14:textId="6979C84A" w:rsidR="006A1DFC" w:rsidRDefault="006A1DFC">
    <w:pPr>
      <w:pStyle w:val="Header"/>
      <w:jc w:val="center"/>
    </w:pPr>
  </w:p>
  <w:p w14:paraId="5CFD8403" w14:textId="77777777" w:rsidR="006A1DFC" w:rsidRDefault="006A1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F1BD" w14:textId="77777777" w:rsidR="000647F0" w:rsidRDefault="000647F0">
    <w:pPr>
      <w:pStyle w:val="Header"/>
      <w:jc w:val="center"/>
    </w:pPr>
  </w:p>
  <w:p w14:paraId="4C31B095" w14:textId="77777777" w:rsidR="000647F0" w:rsidRDefault="000647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21372259"/>
      <w:docPartObj>
        <w:docPartGallery w:val="Page Numbers (Top of Page)"/>
        <w:docPartUnique/>
      </w:docPartObj>
    </w:sdtPr>
    <w:sdtEndPr>
      <w:rPr>
        <w:noProof/>
      </w:rPr>
    </w:sdtEndPr>
    <w:sdtContent>
      <w:p w14:paraId="7D6FC8CA" w14:textId="206BB1EA" w:rsidR="000647F0" w:rsidRPr="0031090D" w:rsidRDefault="000647F0" w:rsidP="00DB78F5">
        <w:pPr>
          <w:pStyle w:val="Header"/>
          <w:jc w:val="right"/>
          <w:rPr>
            <w:rFonts w:ascii="Arial" w:hAnsi="Arial" w:cs="Arial"/>
          </w:rPr>
        </w:pPr>
        <w:r w:rsidRPr="0031090D">
          <w:rPr>
            <w:rFonts w:ascii="Arial" w:hAnsi="Arial" w:cs="Arial"/>
          </w:rPr>
          <w:fldChar w:fldCharType="begin"/>
        </w:r>
        <w:r w:rsidRPr="0031090D">
          <w:rPr>
            <w:rFonts w:ascii="Arial" w:hAnsi="Arial" w:cs="Arial"/>
          </w:rPr>
          <w:instrText xml:space="preserve"> PAGE   \* MERGEFORMAT </w:instrText>
        </w:r>
        <w:r w:rsidRPr="0031090D">
          <w:rPr>
            <w:rFonts w:ascii="Arial" w:hAnsi="Arial" w:cs="Arial"/>
          </w:rPr>
          <w:fldChar w:fldCharType="separate"/>
        </w:r>
        <w:r w:rsidRPr="0031090D">
          <w:rPr>
            <w:rFonts w:ascii="Arial" w:hAnsi="Arial" w:cs="Arial"/>
            <w:noProof/>
          </w:rPr>
          <w:t>2</w:t>
        </w:r>
        <w:r w:rsidRPr="0031090D">
          <w:rPr>
            <w:rFonts w:ascii="Arial" w:hAnsi="Arial" w:cs="Arial"/>
            <w:noProof/>
          </w:rPr>
          <w:fldChar w:fldCharType="end"/>
        </w:r>
      </w:p>
    </w:sdtContent>
  </w:sdt>
  <w:p w14:paraId="049A7A8C" w14:textId="77777777" w:rsidR="000647F0" w:rsidRDefault="000647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952" w14:textId="08BB3ACA" w:rsidR="000647F0" w:rsidRDefault="000647F0">
    <w:pPr>
      <w:pStyle w:val="Header"/>
    </w:pPr>
  </w:p>
  <w:p w14:paraId="23F14898" w14:textId="77777777" w:rsidR="000647F0" w:rsidRDefault="000647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148719"/>
      <w:docPartObj>
        <w:docPartGallery w:val="Page Numbers (Top of Page)"/>
        <w:docPartUnique/>
      </w:docPartObj>
    </w:sdtPr>
    <w:sdtEndPr>
      <w:rPr>
        <w:noProof/>
      </w:rPr>
    </w:sdtEndPr>
    <w:sdtContent>
      <w:p w14:paraId="535B2D5E" w14:textId="4A16BA24" w:rsidR="000647F0" w:rsidRDefault="000647F0" w:rsidP="00DB78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409894" w14:textId="77777777" w:rsidR="000647F0" w:rsidRDefault="000647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C0E9" w14:textId="56BCF75A" w:rsidR="00E2393C" w:rsidRDefault="00E239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61109343"/>
      <w:docPartObj>
        <w:docPartGallery w:val="Page Numbers (Top of Page)"/>
        <w:docPartUnique/>
      </w:docPartObj>
    </w:sdtPr>
    <w:sdtEndPr>
      <w:rPr>
        <w:noProof/>
      </w:rPr>
    </w:sdtEndPr>
    <w:sdtContent>
      <w:p w14:paraId="7FA86147" w14:textId="609293F3" w:rsidR="00E2393C" w:rsidRPr="00DB78F5" w:rsidRDefault="00E2393C" w:rsidP="00DB78F5">
        <w:pPr>
          <w:pStyle w:val="Header"/>
          <w:jc w:val="right"/>
          <w:rPr>
            <w:rFonts w:ascii="Arial" w:hAnsi="Arial" w:cs="Arial"/>
          </w:rPr>
        </w:pPr>
        <w:r w:rsidRPr="00DB78F5">
          <w:rPr>
            <w:rFonts w:ascii="Arial" w:hAnsi="Arial" w:cs="Arial"/>
          </w:rPr>
          <w:fldChar w:fldCharType="begin"/>
        </w:r>
        <w:r w:rsidRPr="00DB78F5">
          <w:rPr>
            <w:rFonts w:ascii="Arial" w:hAnsi="Arial" w:cs="Arial"/>
          </w:rPr>
          <w:instrText xml:space="preserve"> PAGE   \* MERGEFORMAT </w:instrText>
        </w:r>
        <w:r w:rsidRPr="00DB78F5">
          <w:rPr>
            <w:rFonts w:ascii="Arial" w:hAnsi="Arial" w:cs="Arial"/>
          </w:rPr>
          <w:fldChar w:fldCharType="separate"/>
        </w:r>
        <w:r w:rsidRPr="00DB78F5">
          <w:rPr>
            <w:rFonts w:ascii="Arial" w:hAnsi="Arial" w:cs="Arial"/>
            <w:noProof/>
          </w:rPr>
          <w:t>2</w:t>
        </w:r>
        <w:r w:rsidRPr="00DB78F5">
          <w:rPr>
            <w:rFonts w:ascii="Arial" w:hAnsi="Arial" w:cs="Arial"/>
            <w:noProof/>
          </w:rPr>
          <w:fldChar w:fldCharType="end"/>
        </w:r>
      </w:p>
    </w:sdtContent>
  </w:sdt>
  <w:p w14:paraId="5DE09CCC" w14:textId="77777777" w:rsidR="00E2393C" w:rsidRDefault="00E239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D195" w14:textId="4036FDC3" w:rsidR="00E2393C" w:rsidRDefault="00E2393C">
    <w:pPr>
      <w:pStyle w:val="Header"/>
    </w:pPr>
  </w:p>
  <w:p w14:paraId="18B1E919" w14:textId="77777777" w:rsidR="00E2393C" w:rsidRDefault="00E23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2A6"/>
    <w:multiLevelType w:val="hybridMultilevel"/>
    <w:tmpl w:val="891C7354"/>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6C2B69"/>
    <w:multiLevelType w:val="hybridMultilevel"/>
    <w:tmpl w:val="9A483BCC"/>
    <w:lvl w:ilvl="0" w:tplc="6C28AF9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14292D26"/>
    <w:multiLevelType w:val="hybridMultilevel"/>
    <w:tmpl w:val="E8B6183C"/>
    <w:lvl w:ilvl="0" w:tplc="FB8EFBE4">
      <w:start w:val="1"/>
      <w:numFmt w:val="decimal"/>
      <w:lvlText w:val="(%1)"/>
      <w:lvlJc w:val="left"/>
      <w:pPr>
        <w:ind w:left="720" w:hanging="360"/>
      </w:pPr>
      <w:rPr>
        <w:rFonts w:ascii="Arial" w:eastAsiaTheme="minorHAnsi" w:hAnsi="Arial" w:cs="Aria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A44DCF"/>
    <w:multiLevelType w:val="hybridMultilevel"/>
    <w:tmpl w:val="F28C7B5E"/>
    <w:lvl w:ilvl="0" w:tplc="1A8486F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1CDB378F"/>
    <w:multiLevelType w:val="hybridMultilevel"/>
    <w:tmpl w:val="C2EC8B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C7774B"/>
    <w:multiLevelType w:val="hybridMultilevel"/>
    <w:tmpl w:val="19285778"/>
    <w:lvl w:ilvl="0" w:tplc="DA767CD2">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1F390DD7"/>
    <w:multiLevelType w:val="hybridMultilevel"/>
    <w:tmpl w:val="F3C68184"/>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55623D"/>
    <w:multiLevelType w:val="hybridMultilevel"/>
    <w:tmpl w:val="12662152"/>
    <w:lvl w:ilvl="0" w:tplc="2CF4F4C0">
      <w:start w:val="1"/>
      <w:numFmt w:val="upperLetter"/>
      <w:lvlText w:val="%1."/>
      <w:lvlJc w:val="lef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15:restartNumberingAfterBreak="0">
    <w:nsid w:val="23AC246E"/>
    <w:multiLevelType w:val="hybridMultilevel"/>
    <w:tmpl w:val="3934F660"/>
    <w:lvl w:ilvl="0" w:tplc="A878A534">
      <w:start w:val="1"/>
      <w:numFmt w:val="decimal"/>
      <w:lvlText w:val="%1."/>
      <w:lvlJc w:val="left"/>
      <w:pPr>
        <w:ind w:left="644" w:hanging="360"/>
      </w:pPr>
      <w:rPr>
        <w:b w:val="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15:restartNumberingAfterBreak="0">
    <w:nsid w:val="29E442B5"/>
    <w:multiLevelType w:val="hybridMultilevel"/>
    <w:tmpl w:val="BE206C56"/>
    <w:lvl w:ilvl="0" w:tplc="7C540DAC">
      <w:start w:val="1"/>
      <w:numFmt w:val="decimal"/>
      <w:lvlText w:val="%1."/>
      <w:lvlJc w:val="left"/>
      <w:pPr>
        <w:ind w:left="786" w:hanging="360"/>
      </w:pPr>
      <w:rPr>
        <w:rFonts w:ascii="Arial" w:hAnsi="Arial" w:cs="Arial" w:hint="default"/>
        <w:sz w:val="22"/>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D7A5F77"/>
    <w:multiLevelType w:val="hybridMultilevel"/>
    <w:tmpl w:val="640CA8C6"/>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6704E5"/>
    <w:multiLevelType w:val="hybridMultilevel"/>
    <w:tmpl w:val="061A7572"/>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E2053A"/>
    <w:multiLevelType w:val="hybridMultilevel"/>
    <w:tmpl w:val="A280A428"/>
    <w:lvl w:ilvl="0" w:tplc="DBC474D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40431817"/>
    <w:multiLevelType w:val="hybridMultilevel"/>
    <w:tmpl w:val="E6CCE1D8"/>
    <w:lvl w:ilvl="0" w:tplc="2F682E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1743A08"/>
    <w:multiLevelType w:val="hybridMultilevel"/>
    <w:tmpl w:val="4DF07504"/>
    <w:lvl w:ilvl="0" w:tplc="9B7A42B4">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44E722BD"/>
    <w:multiLevelType w:val="hybridMultilevel"/>
    <w:tmpl w:val="34D891D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0107D"/>
    <w:multiLevelType w:val="hybridMultilevel"/>
    <w:tmpl w:val="B5AE73C8"/>
    <w:lvl w:ilvl="0" w:tplc="2CB204F8">
      <w:start w:val="1"/>
      <w:numFmt w:val="lowerLetter"/>
      <w:lvlText w:val="%1."/>
      <w:lvlJc w:val="left"/>
      <w:pPr>
        <w:ind w:left="1069" w:hanging="360"/>
      </w:pPr>
      <w:rPr>
        <w:rFonts w:hint="default"/>
      </w:rPr>
    </w:lvl>
    <w:lvl w:ilvl="1" w:tplc="0421000F">
      <w:start w:val="1"/>
      <w:numFmt w:val="decimal"/>
      <w:lvlText w:val="%2."/>
      <w:lvlJc w:val="left"/>
      <w:pPr>
        <w:ind w:left="1789" w:hanging="360"/>
      </w:pPr>
      <w:rPr>
        <w:rFonts w:hint="default"/>
      </w:rPr>
    </w:lvl>
    <w:lvl w:ilvl="2" w:tplc="9DC623C2">
      <w:start w:val="1"/>
      <w:numFmt w:val="upperLetter"/>
      <w:lvlText w:val="%3."/>
      <w:lvlJc w:val="left"/>
      <w:pPr>
        <w:ind w:left="2689" w:hanging="360"/>
      </w:pPr>
      <w:rPr>
        <w:rFonts w:hint="default"/>
      </w:rPr>
    </w:lvl>
    <w:lvl w:ilvl="3" w:tplc="52BAF958">
      <w:start w:val="1"/>
      <w:numFmt w:val="decimal"/>
      <w:lvlText w:val="%4)"/>
      <w:lvlJc w:val="left"/>
      <w:pPr>
        <w:ind w:left="3229" w:hanging="360"/>
      </w:pPr>
      <w:rPr>
        <w:rFonts w:hint="default"/>
      </w:r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49D64BC2"/>
    <w:multiLevelType w:val="hybridMultilevel"/>
    <w:tmpl w:val="B83C48D4"/>
    <w:lvl w:ilvl="0" w:tplc="04210011">
      <w:start w:val="1"/>
      <w:numFmt w:val="decimal"/>
      <w:lvlText w:val="%1)"/>
      <w:lvlJc w:val="left"/>
      <w:pPr>
        <w:ind w:left="1287" w:hanging="360"/>
      </w:pPr>
    </w:lvl>
    <w:lvl w:ilvl="1" w:tplc="535C727A">
      <w:start w:val="1"/>
      <w:numFmt w:val="decimal"/>
      <w:lvlText w:val="%2."/>
      <w:lvlJc w:val="left"/>
      <w:pPr>
        <w:ind w:left="2007" w:hanging="360"/>
      </w:pPr>
      <w:rPr>
        <w:rFonts w:ascii="Arial" w:eastAsiaTheme="minorHAnsi" w:hAnsi="Arial" w:cs="Arial"/>
      </w:rPr>
    </w:lvl>
    <w:lvl w:ilvl="2" w:tplc="9288F034">
      <w:start w:val="1"/>
      <w:numFmt w:val="decimal"/>
      <w:lvlText w:val="%3."/>
      <w:lvlJc w:val="left"/>
      <w:pPr>
        <w:ind w:left="2907" w:hanging="360"/>
      </w:pPr>
      <w:rPr>
        <w:rFonts w:hint="default"/>
      </w:rPr>
    </w:lvl>
    <w:lvl w:ilvl="3" w:tplc="DCCADE00">
      <w:start w:val="1"/>
      <w:numFmt w:val="upperLetter"/>
      <w:lvlText w:val="%4."/>
      <w:lvlJc w:val="left"/>
      <w:pPr>
        <w:ind w:left="502" w:hanging="360"/>
      </w:pPr>
      <w:rPr>
        <w:rFonts w:hint="default"/>
      </w:r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4C772B2F"/>
    <w:multiLevelType w:val="hybridMultilevel"/>
    <w:tmpl w:val="DA045584"/>
    <w:lvl w:ilvl="0" w:tplc="2CB204F8">
      <w:start w:val="1"/>
      <w:numFmt w:val="lowerLetter"/>
      <w:lvlText w:val="%1."/>
      <w:lvlJc w:val="left"/>
      <w:pPr>
        <w:ind w:left="1069" w:hanging="360"/>
      </w:pPr>
      <w:rPr>
        <w:rFonts w:hint="default"/>
      </w:rPr>
    </w:lvl>
    <w:lvl w:ilvl="1" w:tplc="04090011">
      <w:start w:val="1"/>
      <w:numFmt w:val="decimal"/>
      <w:lvlText w:val="%2)"/>
      <w:lvlJc w:val="left"/>
      <w:pPr>
        <w:ind w:left="1789" w:hanging="360"/>
      </w:pPr>
      <w:rPr>
        <w:rFonts w:hint="default"/>
      </w:rPr>
    </w:lvl>
    <w:lvl w:ilvl="2" w:tplc="9DC623C2">
      <w:start w:val="1"/>
      <w:numFmt w:val="upperLetter"/>
      <w:lvlText w:val="%3."/>
      <w:lvlJc w:val="left"/>
      <w:pPr>
        <w:ind w:left="2689" w:hanging="360"/>
      </w:pPr>
      <w:rPr>
        <w:rFonts w:hint="default"/>
      </w:rPr>
    </w:lvl>
    <w:lvl w:ilvl="3" w:tplc="52BAF958">
      <w:start w:val="1"/>
      <w:numFmt w:val="decimal"/>
      <w:lvlText w:val="%4)"/>
      <w:lvlJc w:val="left"/>
      <w:pPr>
        <w:ind w:left="3229" w:hanging="360"/>
      </w:pPr>
      <w:rPr>
        <w:rFonts w:hint="default"/>
      </w:r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4E7237E8"/>
    <w:multiLevelType w:val="hybridMultilevel"/>
    <w:tmpl w:val="E19EE7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F1B0C54"/>
    <w:multiLevelType w:val="hybridMultilevel"/>
    <w:tmpl w:val="57BEA79C"/>
    <w:lvl w:ilvl="0" w:tplc="F1CA74E0">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1" w15:restartNumberingAfterBreak="0">
    <w:nsid w:val="5431294F"/>
    <w:multiLevelType w:val="hybridMultilevel"/>
    <w:tmpl w:val="E7E0320C"/>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6D500C"/>
    <w:multiLevelType w:val="hybridMultilevel"/>
    <w:tmpl w:val="01080476"/>
    <w:lvl w:ilvl="0" w:tplc="A544A136">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 w15:restartNumberingAfterBreak="0">
    <w:nsid w:val="59833583"/>
    <w:multiLevelType w:val="hybridMultilevel"/>
    <w:tmpl w:val="41C821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A733E7F"/>
    <w:multiLevelType w:val="hybridMultilevel"/>
    <w:tmpl w:val="329CFC56"/>
    <w:lvl w:ilvl="0" w:tplc="F64081D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5" w15:restartNumberingAfterBreak="0">
    <w:nsid w:val="5A7E6D0C"/>
    <w:multiLevelType w:val="hybridMultilevel"/>
    <w:tmpl w:val="5B7E48EA"/>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9764F7"/>
    <w:multiLevelType w:val="hybridMultilevel"/>
    <w:tmpl w:val="A13AB8E6"/>
    <w:lvl w:ilvl="0" w:tplc="2CB204F8">
      <w:start w:val="1"/>
      <w:numFmt w:val="lowerLetter"/>
      <w:lvlText w:val="%1."/>
      <w:lvlJc w:val="left"/>
      <w:pPr>
        <w:ind w:left="1069" w:hanging="360"/>
      </w:pPr>
      <w:rPr>
        <w:rFonts w:hint="default"/>
      </w:rPr>
    </w:lvl>
    <w:lvl w:ilvl="1" w:tplc="CB88AC8E">
      <w:start w:val="1"/>
      <w:numFmt w:val="decimal"/>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5CFE4FCC"/>
    <w:multiLevelType w:val="hybridMultilevel"/>
    <w:tmpl w:val="744699A0"/>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8" w15:restartNumberingAfterBreak="0">
    <w:nsid w:val="5F6579B3"/>
    <w:multiLevelType w:val="hybridMultilevel"/>
    <w:tmpl w:val="F41697DE"/>
    <w:lvl w:ilvl="0" w:tplc="B49404A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35A3EE1"/>
    <w:multiLevelType w:val="hybridMultilevel"/>
    <w:tmpl w:val="00367A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59260D2"/>
    <w:multiLevelType w:val="hybridMultilevel"/>
    <w:tmpl w:val="65C0E278"/>
    <w:lvl w:ilvl="0" w:tplc="6D6E9158">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1" w15:restartNumberingAfterBreak="0">
    <w:nsid w:val="65930AD4"/>
    <w:multiLevelType w:val="multilevel"/>
    <w:tmpl w:val="A66880A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EAC0CDB"/>
    <w:multiLevelType w:val="hybridMultilevel"/>
    <w:tmpl w:val="C6A8A39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3" w15:restartNumberingAfterBreak="0">
    <w:nsid w:val="6EB2747E"/>
    <w:multiLevelType w:val="hybridMultilevel"/>
    <w:tmpl w:val="CF46537A"/>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A37875"/>
    <w:multiLevelType w:val="hybridMultilevel"/>
    <w:tmpl w:val="ED06A610"/>
    <w:lvl w:ilvl="0" w:tplc="304AD96E">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5" w15:restartNumberingAfterBreak="0">
    <w:nsid w:val="73D86F50"/>
    <w:multiLevelType w:val="hybridMultilevel"/>
    <w:tmpl w:val="5E8E0AA0"/>
    <w:lvl w:ilvl="0" w:tplc="37121B5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6" w15:restartNumberingAfterBreak="0">
    <w:nsid w:val="7835658F"/>
    <w:multiLevelType w:val="hybridMultilevel"/>
    <w:tmpl w:val="F910A038"/>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A0155A"/>
    <w:multiLevelType w:val="hybridMultilevel"/>
    <w:tmpl w:val="8766F3FE"/>
    <w:lvl w:ilvl="0" w:tplc="8D94F8B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0117F3"/>
    <w:multiLevelType w:val="multilevel"/>
    <w:tmpl w:val="C1BE1148"/>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3"/>
  </w:num>
  <w:num w:numId="20">
    <w:abstractNumId w:val="25"/>
  </w:num>
  <w:num w:numId="21">
    <w:abstractNumId w:val="21"/>
  </w:num>
  <w:num w:numId="22">
    <w:abstractNumId w:val="10"/>
  </w:num>
  <w:num w:numId="23">
    <w:abstractNumId w:val="11"/>
  </w:num>
  <w:num w:numId="24">
    <w:abstractNumId w:val="37"/>
  </w:num>
  <w:num w:numId="25">
    <w:abstractNumId w:val="36"/>
  </w:num>
  <w:num w:numId="26">
    <w:abstractNumId w:val="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
  </w:num>
  <w:num w:numId="34">
    <w:abstractNumId w:val="19"/>
  </w:num>
  <w:num w:numId="35">
    <w:abstractNumId w:val="34"/>
  </w:num>
  <w:num w:numId="36">
    <w:abstractNumId w:val="14"/>
  </w:num>
  <w:num w:numId="37">
    <w:abstractNumId w:val="7"/>
  </w:num>
  <w:num w:numId="38">
    <w:abstractNumId w:val="5"/>
  </w:num>
  <w:num w:numId="39">
    <w:abstractNumId w:val="2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4B6"/>
    <w:rsid w:val="00001383"/>
    <w:rsid w:val="00001D5A"/>
    <w:rsid w:val="00002E69"/>
    <w:rsid w:val="00003C24"/>
    <w:rsid w:val="00014725"/>
    <w:rsid w:val="00023AE4"/>
    <w:rsid w:val="0002752D"/>
    <w:rsid w:val="00027E3E"/>
    <w:rsid w:val="000304B0"/>
    <w:rsid w:val="00032909"/>
    <w:rsid w:val="00034096"/>
    <w:rsid w:val="0004068A"/>
    <w:rsid w:val="00044FB1"/>
    <w:rsid w:val="0004568D"/>
    <w:rsid w:val="00046A38"/>
    <w:rsid w:val="00052256"/>
    <w:rsid w:val="0005439E"/>
    <w:rsid w:val="0005522A"/>
    <w:rsid w:val="00057F1E"/>
    <w:rsid w:val="000647F0"/>
    <w:rsid w:val="00070BAB"/>
    <w:rsid w:val="0007193B"/>
    <w:rsid w:val="00072E64"/>
    <w:rsid w:val="000740CB"/>
    <w:rsid w:val="000801C0"/>
    <w:rsid w:val="000803FA"/>
    <w:rsid w:val="000805B3"/>
    <w:rsid w:val="000817AB"/>
    <w:rsid w:val="000851FB"/>
    <w:rsid w:val="00085350"/>
    <w:rsid w:val="00090839"/>
    <w:rsid w:val="0009290A"/>
    <w:rsid w:val="00093C47"/>
    <w:rsid w:val="000A1C25"/>
    <w:rsid w:val="000A4F63"/>
    <w:rsid w:val="000A5DB5"/>
    <w:rsid w:val="000A6581"/>
    <w:rsid w:val="000B024A"/>
    <w:rsid w:val="000B7BCE"/>
    <w:rsid w:val="000C0213"/>
    <w:rsid w:val="000C0FA5"/>
    <w:rsid w:val="000C1DA7"/>
    <w:rsid w:val="000C23BA"/>
    <w:rsid w:val="000C3260"/>
    <w:rsid w:val="000D1309"/>
    <w:rsid w:val="000D20ED"/>
    <w:rsid w:val="000D3288"/>
    <w:rsid w:val="000D5A9D"/>
    <w:rsid w:val="000E045E"/>
    <w:rsid w:val="000E3EBC"/>
    <w:rsid w:val="000E3F7A"/>
    <w:rsid w:val="000E7FF9"/>
    <w:rsid w:val="000F2479"/>
    <w:rsid w:val="000F2824"/>
    <w:rsid w:val="000F5367"/>
    <w:rsid w:val="000F737C"/>
    <w:rsid w:val="000F7A3F"/>
    <w:rsid w:val="0010022E"/>
    <w:rsid w:val="00100B19"/>
    <w:rsid w:val="0010326A"/>
    <w:rsid w:val="0011292A"/>
    <w:rsid w:val="0011342E"/>
    <w:rsid w:val="00114447"/>
    <w:rsid w:val="00117531"/>
    <w:rsid w:val="001233D0"/>
    <w:rsid w:val="00123FAA"/>
    <w:rsid w:val="00130AAD"/>
    <w:rsid w:val="00132574"/>
    <w:rsid w:val="00136AB7"/>
    <w:rsid w:val="00140F65"/>
    <w:rsid w:val="001627B5"/>
    <w:rsid w:val="001628F5"/>
    <w:rsid w:val="00164489"/>
    <w:rsid w:val="00164E3F"/>
    <w:rsid w:val="00166975"/>
    <w:rsid w:val="00166C65"/>
    <w:rsid w:val="00166E7E"/>
    <w:rsid w:val="00177367"/>
    <w:rsid w:val="00181639"/>
    <w:rsid w:val="00185978"/>
    <w:rsid w:val="00186E2C"/>
    <w:rsid w:val="0019181E"/>
    <w:rsid w:val="00192548"/>
    <w:rsid w:val="00193628"/>
    <w:rsid w:val="0019420B"/>
    <w:rsid w:val="00194DF5"/>
    <w:rsid w:val="0019636B"/>
    <w:rsid w:val="00197C48"/>
    <w:rsid w:val="001A1F02"/>
    <w:rsid w:val="001A4CCD"/>
    <w:rsid w:val="001A559E"/>
    <w:rsid w:val="001A7CEC"/>
    <w:rsid w:val="001B0E73"/>
    <w:rsid w:val="001B3B9F"/>
    <w:rsid w:val="001B404E"/>
    <w:rsid w:val="001D074D"/>
    <w:rsid w:val="001D07C5"/>
    <w:rsid w:val="001D1518"/>
    <w:rsid w:val="001D1661"/>
    <w:rsid w:val="001D210D"/>
    <w:rsid w:val="001D617E"/>
    <w:rsid w:val="001D6BE6"/>
    <w:rsid w:val="001E02EE"/>
    <w:rsid w:val="001E16DD"/>
    <w:rsid w:val="001E1D40"/>
    <w:rsid w:val="001E3E02"/>
    <w:rsid w:val="001E420E"/>
    <w:rsid w:val="001E4885"/>
    <w:rsid w:val="001F0320"/>
    <w:rsid w:val="001F07B9"/>
    <w:rsid w:val="001F0C2B"/>
    <w:rsid w:val="0020346A"/>
    <w:rsid w:val="00203A0F"/>
    <w:rsid w:val="00207F64"/>
    <w:rsid w:val="002125E7"/>
    <w:rsid w:val="00216597"/>
    <w:rsid w:val="0022484D"/>
    <w:rsid w:val="002262F1"/>
    <w:rsid w:val="0023046E"/>
    <w:rsid w:val="00232235"/>
    <w:rsid w:val="00233C8D"/>
    <w:rsid w:val="0023548D"/>
    <w:rsid w:val="00235C24"/>
    <w:rsid w:val="002370B0"/>
    <w:rsid w:val="002438B4"/>
    <w:rsid w:val="00244269"/>
    <w:rsid w:val="0026191C"/>
    <w:rsid w:val="00271211"/>
    <w:rsid w:val="0027189D"/>
    <w:rsid w:val="002804B5"/>
    <w:rsid w:val="00280BF3"/>
    <w:rsid w:val="00291365"/>
    <w:rsid w:val="002915FA"/>
    <w:rsid w:val="002917DD"/>
    <w:rsid w:val="00291BB6"/>
    <w:rsid w:val="00292E51"/>
    <w:rsid w:val="00295AC2"/>
    <w:rsid w:val="00297E95"/>
    <w:rsid w:val="002A45F9"/>
    <w:rsid w:val="002B197D"/>
    <w:rsid w:val="002B4999"/>
    <w:rsid w:val="002B4CEA"/>
    <w:rsid w:val="002C26D6"/>
    <w:rsid w:val="002D13E7"/>
    <w:rsid w:val="002D6B70"/>
    <w:rsid w:val="002E2459"/>
    <w:rsid w:val="002E3826"/>
    <w:rsid w:val="002E5952"/>
    <w:rsid w:val="002F2762"/>
    <w:rsid w:val="002F3CD9"/>
    <w:rsid w:val="002F3E32"/>
    <w:rsid w:val="002F5273"/>
    <w:rsid w:val="002F74D5"/>
    <w:rsid w:val="0030047F"/>
    <w:rsid w:val="00303247"/>
    <w:rsid w:val="003045BD"/>
    <w:rsid w:val="00310340"/>
    <w:rsid w:val="0031090D"/>
    <w:rsid w:val="003113D7"/>
    <w:rsid w:val="003165A2"/>
    <w:rsid w:val="00316740"/>
    <w:rsid w:val="00316AE1"/>
    <w:rsid w:val="003229FF"/>
    <w:rsid w:val="003263D6"/>
    <w:rsid w:val="00332101"/>
    <w:rsid w:val="003357E4"/>
    <w:rsid w:val="00336C7F"/>
    <w:rsid w:val="003374F1"/>
    <w:rsid w:val="003377E4"/>
    <w:rsid w:val="00340C03"/>
    <w:rsid w:val="00341454"/>
    <w:rsid w:val="00345F15"/>
    <w:rsid w:val="00346598"/>
    <w:rsid w:val="00360169"/>
    <w:rsid w:val="00362827"/>
    <w:rsid w:val="00364357"/>
    <w:rsid w:val="003726B2"/>
    <w:rsid w:val="00372A82"/>
    <w:rsid w:val="00381507"/>
    <w:rsid w:val="00381A0C"/>
    <w:rsid w:val="003823FA"/>
    <w:rsid w:val="0038260F"/>
    <w:rsid w:val="003847FB"/>
    <w:rsid w:val="00385B2A"/>
    <w:rsid w:val="0038795C"/>
    <w:rsid w:val="00390F35"/>
    <w:rsid w:val="0039163C"/>
    <w:rsid w:val="00394836"/>
    <w:rsid w:val="003968D6"/>
    <w:rsid w:val="003A2EA7"/>
    <w:rsid w:val="003A57C2"/>
    <w:rsid w:val="003A6BE8"/>
    <w:rsid w:val="003B4489"/>
    <w:rsid w:val="003B4A4C"/>
    <w:rsid w:val="003C0DFC"/>
    <w:rsid w:val="003C1236"/>
    <w:rsid w:val="003C4ECF"/>
    <w:rsid w:val="003C5DE9"/>
    <w:rsid w:val="003C7139"/>
    <w:rsid w:val="003C7D89"/>
    <w:rsid w:val="003D0A55"/>
    <w:rsid w:val="003D4999"/>
    <w:rsid w:val="003E2A6A"/>
    <w:rsid w:val="003E2B1D"/>
    <w:rsid w:val="003E3E8B"/>
    <w:rsid w:val="003F138C"/>
    <w:rsid w:val="003F17AD"/>
    <w:rsid w:val="003F1BB6"/>
    <w:rsid w:val="003F3EC8"/>
    <w:rsid w:val="003F5B71"/>
    <w:rsid w:val="003F6A8C"/>
    <w:rsid w:val="00400906"/>
    <w:rsid w:val="0040116B"/>
    <w:rsid w:val="00402700"/>
    <w:rsid w:val="00402B4F"/>
    <w:rsid w:val="0040361B"/>
    <w:rsid w:val="00403EBF"/>
    <w:rsid w:val="004052D2"/>
    <w:rsid w:val="004053DC"/>
    <w:rsid w:val="004067C9"/>
    <w:rsid w:val="004122EB"/>
    <w:rsid w:val="00413517"/>
    <w:rsid w:val="004140C8"/>
    <w:rsid w:val="00420364"/>
    <w:rsid w:val="00420B0B"/>
    <w:rsid w:val="0042474D"/>
    <w:rsid w:val="00434302"/>
    <w:rsid w:val="00434699"/>
    <w:rsid w:val="00435F2B"/>
    <w:rsid w:val="00436148"/>
    <w:rsid w:val="004367CC"/>
    <w:rsid w:val="00440DF8"/>
    <w:rsid w:val="00444FE8"/>
    <w:rsid w:val="0044506B"/>
    <w:rsid w:val="004454F3"/>
    <w:rsid w:val="00445982"/>
    <w:rsid w:val="00446C6F"/>
    <w:rsid w:val="00451D88"/>
    <w:rsid w:val="00452637"/>
    <w:rsid w:val="0045412E"/>
    <w:rsid w:val="0045483B"/>
    <w:rsid w:val="00456D4F"/>
    <w:rsid w:val="004628A3"/>
    <w:rsid w:val="0046435E"/>
    <w:rsid w:val="004714FC"/>
    <w:rsid w:val="00472CDD"/>
    <w:rsid w:val="00473DBF"/>
    <w:rsid w:val="004803F9"/>
    <w:rsid w:val="0049190C"/>
    <w:rsid w:val="0049339A"/>
    <w:rsid w:val="004A1439"/>
    <w:rsid w:val="004A6494"/>
    <w:rsid w:val="004A6C12"/>
    <w:rsid w:val="004A7915"/>
    <w:rsid w:val="004B15F7"/>
    <w:rsid w:val="004B2B42"/>
    <w:rsid w:val="004B5237"/>
    <w:rsid w:val="004C0455"/>
    <w:rsid w:val="004C1E26"/>
    <w:rsid w:val="004C5C48"/>
    <w:rsid w:val="004D2CD6"/>
    <w:rsid w:val="004D495C"/>
    <w:rsid w:val="004D64BC"/>
    <w:rsid w:val="004E2E77"/>
    <w:rsid w:val="004E4873"/>
    <w:rsid w:val="004E67C5"/>
    <w:rsid w:val="004E73B1"/>
    <w:rsid w:val="004F1A26"/>
    <w:rsid w:val="004F2EBB"/>
    <w:rsid w:val="004F5376"/>
    <w:rsid w:val="00505C0F"/>
    <w:rsid w:val="0051267C"/>
    <w:rsid w:val="005202FE"/>
    <w:rsid w:val="00520A59"/>
    <w:rsid w:val="00520B79"/>
    <w:rsid w:val="00520DA6"/>
    <w:rsid w:val="00522807"/>
    <w:rsid w:val="00533EFB"/>
    <w:rsid w:val="005433C9"/>
    <w:rsid w:val="00543EA5"/>
    <w:rsid w:val="00543F94"/>
    <w:rsid w:val="005456AD"/>
    <w:rsid w:val="0055200F"/>
    <w:rsid w:val="00553F4D"/>
    <w:rsid w:val="00554353"/>
    <w:rsid w:val="00554932"/>
    <w:rsid w:val="00556E39"/>
    <w:rsid w:val="00557ADD"/>
    <w:rsid w:val="00560164"/>
    <w:rsid w:val="00563076"/>
    <w:rsid w:val="0056316B"/>
    <w:rsid w:val="005631D0"/>
    <w:rsid w:val="00572613"/>
    <w:rsid w:val="005730C6"/>
    <w:rsid w:val="00575CEB"/>
    <w:rsid w:val="00581DE1"/>
    <w:rsid w:val="005838D6"/>
    <w:rsid w:val="0058785F"/>
    <w:rsid w:val="0059333C"/>
    <w:rsid w:val="00594BF6"/>
    <w:rsid w:val="005A52EE"/>
    <w:rsid w:val="005B1D04"/>
    <w:rsid w:val="005B3EF5"/>
    <w:rsid w:val="005B7B57"/>
    <w:rsid w:val="005C067F"/>
    <w:rsid w:val="005C737F"/>
    <w:rsid w:val="005D42A8"/>
    <w:rsid w:val="005E09DF"/>
    <w:rsid w:val="005E3CCD"/>
    <w:rsid w:val="00604089"/>
    <w:rsid w:val="006043E3"/>
    <w:rsid w:val="00612CB8"/>
    <w:rsid w:val="006167D5"/>
    <w:rsid w:val="00616CB3"/>
    <w:rsid w:val="00620664"/>
    <w:rsid w:val="006308FE"/>
    <w:rsid w:val="00632A02"/>
    <w:rsid w:val="00634E74"/>
    <w:rsid w:val="006414E2"/>
    <w:rsid w:val="00644C59"/>
    <w:rsid w:val="006457C9"/>
    <w:rsid w:val="00647945"/>
    <w:rsid w:val="00647B5C"/>
    <w:rsid w:val="00651311"/>
    <w:rsid w:val="006563F6"/>
    <w:rsid w:val="00660BFE"/>
    <w:rsid w:val="00661027"/>
    <w:rsid w:val="00664979"/>
    <w:rsid w:val="00665B0D"/>
    <w:rsid w:val="00670829"/>
    <w:rsid w:val="0067444C"/>
    <w:rsid w:val="006767A6"/>
    <w:rsid w:val="00680AB3"/>
    <w:rsid w:val="00687E09"/>
    <w:rsid w:val="00691A49"/>
    <w:rsid w:val="00691C11"/>
    <w:rsid w:val="00691E9D"/>
    <w:rsid w:val="0069409D"/>
    <w:rsid w:val="006A1DFC"/>
    <w:rsid w:val="006A2972"/>
    <w:rsid w:val="006A647A"/>
    <w:rsid w:val="006B0E6D"/>
    <w:rsid w:val="006B20DE"/>
    <w:rsid w:val="006C0C7E"/>
    <w:rsid w:val="006C2883"/>
    <w:rsid w:val="006D276E"/>
    <w:rsid w:val="006D392D"/>
    <w:rsid w:val="006E0199"/>
    <w:rsid w:val="006E1BAE"/>
    <w:rsid w:val="006E205D"/>
    <w:rsid w:val="006E4AD8"/>
    <w:rsid w:val="006E55B3"/>
    <w:rsid w:val="006E58D0"/>
    <w:rsid w:val="006F7F5B"/>
    <w:rsid w:val="0070084F"/>
    <w:rsid w:val="00703BB7"/>
    <w:rsid w:val="00705386"/>
    <w:rsid w:val="00705F64"/>
    <w:rsid w:val="007107D2"/>
    <w:rsid w:val="00711E8C"/>
    <w:rsid w:val="007138EF"/>
    <w:rsid w:val="007163FE"/>
    <w:rsid w:val="0071658C"/>
    <w:rsid w:val="00725539"/>
    <w:rsid w:val="00732DA4"/>
    <w:rsid w:val="00732E06"/>
    <w:rsid w:val="0073465E"/>
    <w:rsid w:val="00735D2A"/>
    <w:rsid w:val="00755EF3"/>
    <w:rsid w:val="00762D6C"/>
    <w:rsid w:val="007670F2"/>
    <w:rsid w:val="00782CD7"/>
    <w:rsid w:val="00784BE9"/>
    <w:rsid w:val="00792529"/>
    <w:rsid w:val="00792C92"/>
    <w:rsid w:val="007A1D96"/>
    <w:rsid w:val="007A243E"/>
    <w:rsid w:val="007A2EE4"/>
    <w:rsid w:val="007A377D"/>
    <w:rsid w:val="007A6934"/>
    <w:rsid w:val="007A7F67"/>
    <w:rsid w:val="007B22A7"/>
    <w:rsid w:val="007C07D6"/>
    <w:rsid w:val="007C09B6"/>
    <w:rsid w:val="007C15D0"/>
    <w:rsid w:val="007C31FD"/>
    <w:rsid w:val="007C4158"/>
    <w:rsid w:val="007C51F7"/>
    <w:rsid w:val="007C702C"/>
    <w:rsid w:val="007D4D20"/>
    <w:rsid w:val="007D7576"/>
    <w:rsid w:val="007E4749"/>
    <w:rsid w:val="007E5BA6"/>
    <w:rsid w:val="007E5F62"/>
    <w:rsid w:val="007F2280"/>
    <w:rsid w:val="007F26EC"/>
    <w:rsid w:val="007F760A"/>
    <w:rsid w:val="00800C28"/>
    <w:rsid w:val="00801CCC"/>
    <w:rsid w:val="00802FF7"/>
    <w:rsid w:val="00803ABC"/>
    <w:rsid w:val="00811FBD"/>
    <w:rsid w:val="0082105D"/>
    <w:rsid w:val="00821BDE"/>
    <w:rsid w:val="008256FB"/>
    <w:rsid w:val="00827D7B"/>
    <w:rsid w:val="00827FC7"/>
    <w:rsid w:val="00830CD8"/>
    <w:rsid w:val="00837C89"/>
    <w:rsid w:val="008634EB"/>
    <w:rsid w:val="00863D2C"/>
    <w:rsid w:val="0086658C"/>
    <w:rsid w:val="00872758"/>
    <w:rsid w:val="00874264"/>
    <w:rsid w:val="0087482C"/>
    <w:rsid w:val="00877631"/>
    <w:rsid w:val="00882B5B"/>
    <w:rsid w:val="00883E8B"/>
    <w:rsid w:val="00885944"/>
    <w:rsid w:val="00886095"/>
    <w:rsid w:val="0089508F"/>
    <w:rsid w:val="00896138"/>
    <w:rsid w:val="00897D95"/>
    <w:rsid w:val="008A07D2"/>
    <w:rsid w:val="008B0A4C"/>
    <w:rsid w:val="008B498A"/>
    <w:rsid w:val="008B713D"/>
    <w:rsid w:val="008C17BB"/>
    <w:rsid w:val="008C53CE"/>
    <w:rsid w:val="008C6DE2"/>
    <w:rsid w:val="008C7183"/>
    <w:rsid w:val="008E0899"/>
    <w:rsid w:val="008E0EA7"/>
    <w:rsid w:val="008E2468"/>
    <w:rsid w:val="008E3605"/>
    <w:rsid w:val="008E6661"/>
    <w:rsid w:val="008F0BB3"/>
    <w:rsid w:val="008F1B9C"/>
    <w:rsid w:val="008F43FF"/>
    <w:rsid w:val="0090661D"/>
    <w:rsid w:val="009130D0"/>
    <w:rsid w:val="00920B51"/>
    <w:rsid w:val="00921095"/>
    <w:rsid w:val="00922818"/>
    <w:rsid w:val="0092466A"/>
    <w:rsid w:val="00924E11"/>
    <w:rsid w:val="009260F4"/>
    <w:rsid w:val="00931C0A"/>
    <w:rsid w:val="009347B8"/>
    <w:rsid w:val="0093679E"/>
    <w:rsid w:val="00937BA4"/>
    <w:rsid w:val="00940839"/>
    <w:rsid w:val="00942710"/>
    <w:rsid w:val="00945C1A"/>
    <w:rsid w:val="00947AF3"/>
    <w:rsid w:val="009527C3"/>
    <w:rsid w:val="009614BC"/>
    <w:rsid w:val="00962A71"/>
    <w:rsid w:val="00970A1B"/>
    <w:rsid w:val="00971D04"/>
    <w:rsid w:val="00976E60"/>
    <w:rsid w:val="00980DBD"/>
    <w:rsid w:val="009A45BF"/>
    <w:rsid w:val="009B1BAF"/>
    <w:rsid w:val="009B58C7"/>
    <w:rsid w:val="009B5C77"/>
    <w:rsid w:val="009D1938"/>
    <w:rsid w:val="009D19A0"/>
    <w:rsid w:val="009D3D9A"/>
    <w:rsid w:val="009E3A40"/>
    <w:rsid w:val="009E5125"/>
    <w:rsid w:val="009F0DED"/>
    <w:rsid w:val="009F23D6"/>
    <w:rsid w:val="009F49B7"/>
    <w:rsid w:val="009F50C8"/>
    <w:rsid w:val="009F6846"/>
    <w:rsid w:val="00A074B0"/>
    <w:rsid w:val="00A07F86"/>
    <w:rsid w:val="00A11505"/>
    <w:rsid w:val="00A136E9"/>
    <w:rsid w:val="00A143CF"/>
    <w:rsid w:val="00A175B1"/>
    <w:rsid w:val="00A2179D"/>
    <w:rsid w:val="00A226F8"/>
    <w:rsid w:val="00A33930"/>
    <w:rsid w:val="00A33FC7"/>
    <w:rsid w:val="00A3447C"/>
    <w:rsid w:val="00A3513C"/>
    <w:rsid w:val="00A40AD1"/>
    <w:rsid w:val="00A419F4"/>
    <w:rsid w:val="00A44BB4"/>
    <w:rsid w:val="00A4565F"/>
    <w:rsid w:val="00A50C14"/>
    <w:rsid w:val="00A51479"/>
    <w:rsid w:val="00A526E0"/>
    <w:rsid w:val="00A53318"/>
    <w:rsid w:val="00A60EAF"/>
    <w:rsid w:val="00A7307B"/>
    <w:rsid w:val="00A73E1A"/>
    <w:rsid w:val="00A7504D"/>
    <w:rsid w:val="00A75A34"/>
    <w:rsid w:val="00A865FB"/>
    <w:rsid w:val="00A90533"/>
    <w:rsid w:val="00A93564"/>
    <w:rsid w:val="00A93CB2"/>
    <w:rsid w:val="00A940DB"/>
    <w:rsid w:val="00A97018"/>
    <w:rsid w:val="00AA1180"/>
    <w:rsid w:val="00AA12B4"/>
    <w:rsid w:val="00AA742E"/>
    <w:rsid w:val="00AB191E"/>
    <w:rsid w:val="00AB24B6"/>
    <w:rsid w:val="00AB487A"/>
    <w:rsid w:val="00AB4E90"/>
    <w:rsid w:val="00AB6C3C"/>
    <w:rsid w:val="00AC33B6"/>
    <w:rsid w:val="00AC6834"/>
    <w:rsid w:val="00AC759F"/>
    <w:rsid w:val="00AD1B26"/>
    <w:rsid w:val="00AD2E11"/>
    <w:rsid w:val="00AD4D97"/>
    <w:rsid w:val="00AD68BC"/>
    <w:rsid w:val="00AE1C51"/>
    <w:rsid w:val="00AE2C8C"/>
    <w:rsid w:val="00AE303D"/>
    <w:rsid w:val="00AE4865"/>
    <w:rsid w:val="00AE70BA"/>
    <w:rsid w:val="00AF69E1"/>
    <w:rsid w:val="00AF70FC"/>
    <w:rsid w:val="00B0036D"/>
    <w:rsid w:val="00B05F4A"/>
    <w:rsid w:val="00B07C25"/>
    <w:rsid w:val="00B10FE1"/>
    <w:rsid w:val="00B11FD1"/>
    <w:rsid w:val="00B176AE"/>
    <w:rsid w:val="00B20B1A"/>
    <w:rsid w:val="00B24DA0"/>
    <w:rsid w:val="00B33214"/>
    <w:rsid w:val="00B33770"/>
    <w:rsid w:val="00B340BC"/>
    <w:rsid w:val="00B42CE8"/>
    <w:rsid w:val="00B466CA"/>
    <w:rsid w:val="00B472C9"/>
    <w:rsid w:val="00B5268F"/>
    <w:rsid w:val="00B549FE"/>
    <w:rsid w:val="00B55B72"/>
    <w:rsid w:val="00B56A32"/>
    <w:rsid w:val="00B65814"/>
    <w:rsid w:val="00B663BF"/>
    <w:rsid w:val="00B70ED9"/>
    <w:rsid w:val="00B77625"/>
    <w:rsid w:val="00B77F77"/>
    <w:rsid w:val="00B851A8"/>
    <w:rsid w:val="00B85461"/>
    <w:rsid w:val="00B91E2C"/>
    <w:rsid w:val="00B9393C"/>
    <w:rsid w:val="00B95B20"/>
    <w:rsid w:val="00BA2229"/>
    <w:rsid w:val="00BA60EF"/>
    <w:rsid w:val="00BA7F90"/>
    <w:rsid w:val="00BB0157"/>
    <w:rsid w:val="00BB0AE2"/>
    <w:rsid w:val="00BB7989"/>
    <w:rsid w:val="00BC1FD8"/>
    <w:rsid w:val="00BC262E"/>
    <w:rsid w:val="00BC2EFB"/>
    <w:rsid w:val="00BC3138"/>
    <w:rsid w:val="00BC3E25"/>
    <w:rsid w:val="00BC4367"/>
    <w:rsid w:val="00BD2866"/>
    <w:rsid w:val="00BD5845"/>
    <w:rsid w:val="00BD6891"/>
    <w:rsid w:val="00BD711C"/>
    <w:rsid w:val="00BE0B65"/>
    <w:rsid w:val="00BE4D2A"/>
    <w:rsid w:val="00BF253F"/>
    <w:rsid w:val="00BF7CFD"/>
    <w:rsid w:val="00C04E94"/>
    <w:rsid w:val="00C052E4"/>
    <w:rsid w:val="00C05A5C"/>
    <w:rsid w:val="00C11E86"/>
    <w:rsid w:val="00C13D5A"/>
    <w:rsid w:val="00C206DF"/>
    <w:rsid w:val="00C24BAE"/>
    <w:rsid w:val="00C24D36"/>
    <w:rsid w:val="00C27524"/>
    <w:rsid w:val="00C3057B"/>
    <w:rsid w:val="00C32377"/>
    <w:rsid w:val="00C350B4"/>
    <w:rsid w:val="00C37234"/>
    <w:rsid w:val="00C4119E"/>
    <w:rsid w:val="00C47B09"/>
    <w:rsid w:val="00C52294"/>
    <w:rsid w:val="00C52811"/>
    <w:rsid w:val="00C531FF"/>
    <w:rsid w:val="00C539C7"/>
    <w:rsid w:val="00C55C51"/>
    <w:rsid w:val="00C65686"/>
    <w:rsid w:val="00C67E35"/>
    <w:rsid w:val="00C71B4A"/>
    <w:rsid w:val="00C8051E"/>
    <w:rsid w:val="00C8184E"/>
    <w:rsid w:val="00C8191E"/>
    <w:rsid w:val="00C8505B"/>
    <w:rsid w:val="00CA1EF1"/>
    <w:rsid w:val="00CA261D"/>
    <w:rsid w:val="00CA2B4B"/>
    <w:rsid w:val="00CA5FFF"/>
    <w:rsid w:val="00CA785F"/>
    <w:rsid w:val="00CA7FD0"/>
    <w:rsid w:val="00CB0518"/>
    <w:rsid w:val="00CB2F9C"/>
    <w:rsid w:val="00CB3221"/>
    <w:rsid w:val="00CB6341"/>
    <w:rsid w:val="00CC0E43"/>
    <w:rsid w:val="00CC1623"/>
    <w:rsid w:val="00CC6370"/>
    <w:rsid w:val="00CD728A"/>
    <w:rsid w:val="00CE108D"/>
    <w:rsid w:val="00CE66B5"/>
    <w:rsid w:val="00CF3F8F"/>
    <w:rsid w:val="00CF5787"/>
    <w:rsid w:val="00CF5F67"/>
    <w:rsid w:val="00CF7AE6"/>
    <w:rsid w:val="00D00539"/>
    <w:rsid w:val="00D11ABD"/>
    <w:rsid w:val="00D122FE"/>
    <w:rsid w:val="00D15121"/>
    <w:rsid w:val="00D151CF"/>
    <w:rsid w:val="00D167CB"/>
    <w:rsid w:val="00D17388"/>
    <w:rsid w:val="00D23B44"/>
    <w:rsid w:val="00D324A0"/>
    <w:rsid w:val="00D32ACB"/>
    <w:rsid w:val="00D33DFA"/>
    <w:rsid w:val="00D42290"/>
    <w:rsid w:val="00D42311"/>
    <w:rsid w:val="00D42D0E"/>
    <w:rsid w:val="00D47905"/>
    <w:rsid w:val="00D50D7D"/>
    <w:rsid w:val="00D52F49"/>
    <w:rsid w:val="00D605D4"/>
    <w:rsid w:val="00D61D55"/>
    <w:rsid w:val="00D64102"/>
    <w:rsid w:val="00D70B74"/>
    <w:rsid w:val="00D7509C"/>
    <w:rsid w:val="00D75AB2"/>
    <w:rsid w:val="00D82881"/>
    <w:rsid w:val="00D82AE6"/>
    <w:rsid w:val="00D83C8E"/>
    <w:rsid w:val="00D84851"/>
    <w:rsid w:val="00D8625C"/>
    <w:rsid w:val="00D86E0B"/>
    <w:rsid w:val="00D87643"/>
    <w:rsid w:val="00D930C5"/>
    <w:rsid w:val="00D94B1B"/>
    <w:rsid w:val="00D97B5B"/>
    <w:rsid w:val="00DA2256"/>
    <w:rsid w:val="00DA7598"/>
    <w:rsid w:val="00DB78F5"/>
    <w:rsid w:val="00DC02E3"/>
    <w:rsid w:val="00DC29B9"/>
    <w:rsid w:val="00DD3B8D"/>
    <w:rsid w:val="00DE77D3"/>
    <w:rsid w:val="00DF0F18"/>
    <w:rsid w:val="00DF4555"/>
    <w:rsid w:val="00DF4B4F"/>
    <w:rsid w:val="00E006DE"/>
    <w:rsid w:val="00E027CF"/>
    <w:rsid w:val="00E12BF2"/>
    <w:rsid w:val="00E21A03"/>
    <w:rsid w:val="00E223F8"/>
    <w:rsid w:val="00E224F0"/>
    <w:rsid w:val="00E232D0"/>
    <w:rsid w:val="00E2393C"/>
    <w:rsid w:val="00E257A0"/>
    <w:rsid w:val="00E271BD"/>
    <w:rsid w:val="00E375BF"/>
    <w:rsid w:val="00E418FA"/>
    <w:rsid w:val="00E5510A"/>
    <w:rsid w:val="00E60422"/>
    <w:rsid w:val="00E61962"/>
    <w:rsid w:val="00E61F3E"/>
    <w:rsid w:val="00E637F0"/>
    <w:rsid w:val="00E72767"/>
    <w:rsid w:val="00E76601"/>
    <w:rsid w:val="00E77EC1"/>
    <w:rsid w:val="00E82563"/>
    <w:rsid w:val="00E86D90"/>
    <w:rsid w:val="00E91A78"/>
    <w:rsid w:val="00E92A56"/>
    <w:rsid w:val="00EA2468"/>
    <w:rsid w:val="00EA3C08"/>
    <w:rsid w:val="00EA4AD4"/>
    <w:rsid w:val="00EB14E7"/>
    <w:rsid w:val="00EB25C6"/>
    <w:rsid w:val="00EC207D"/>
    <w:rsid w:val="00EC3B95"/>
    <w:rsid w:val="00EC58B4"/>
    <w:rsid w:val="00ED1E19"/>
    <w:rsid w:val="00ED3EB2"/>
    <w:rsid w:val="00EE1180"/>
    <w:rsid w:val="00EE36F0"/>
    <w:rsid w:val="00EE3F8F"/>
    <w:rsid w:val="00EE5DA6"/>
    <w:rsid w:val="00EE678D"/>
    <w:rsid w:val="00EE7F9F"/>
    <w:rsid w:val="00EF1F39"/>
    <w:rsid w:val="00EF3BAF"/>
    <w:rsid w:val="00EF48D7"/>
    <w:rsid w:val="00F01D91"/>
    <w:rsid w:val="00F0320E"/>
    <w:rsid w:val="00F03755"/>
    <w:rsid w:val="00F11160"/>
    <w:rsid w:val="00F13356"/>
    <w:rsid w:val="00F1514B"/>
    <w:rsid w:val="00F20020"/>
    <w:rsid w:val="00F22B7D"/>
    <w:rsid w:val="00F3277E"/>
    <w:rsid w:val="00F327A8"/>
    <w:rsid w:val="00F34AEA"/>
    <w:rsid w:val="00F373C9"/>
    <w:rsid w:val="00F51274"/>
    <w:rsid w:val="00F55C4E"/>
    <w:rsid w:val="00F56D97"/>
    <w:rsid w:val="00F57C37"/>
    <w:rsid w:val="00F65E80"/>
    <w:rsid w:val="00F70F69"/>
    <w:rsid w:val="00F7198E"/>
    <w:rsid w:val="00F71BEE"/>
    <w:rsid w:val="00F72A90"/>
    <w:rsid w:val="00F80CE3"/>
    <w:rsid w:val="00F83CDB"/>
    <w:rsid w:val="00F92C06"/>
    <w:rsid w:val="00F92DAF"/>
    <w:rsid w:val="00F93FDA"/>
    <w:rsid w:val="00FA48FF"/>
    <w:rsid w:val="00FB1887"/>
    <w:rsid w:val="00FB2ED9"/>
    <w:rsid w:val="00FB5F15"/>
    <w:rsid w:val="00FB6BA3"/>
    <w:rsid w:val="00FB72F1"/>
    <w:rsid w:val="00FB7AD9"/>
    <w:rsid w:val="00FC694C"/>
    <w:rsid w:val="00FE0237"/>
    <w:rsid w:val="00FE0D29"/>
    <w:rsid w:val="00FE1613"/>
    <w:rsid w:val="00FE29AC"/>
    <w:rsid w:val="00FF4406"/>
    <w:rsid w:val="00FF6C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BE3A"/>
  <w15:docId w15:val="{B9C02B43-4D5E-4A4A-825A-F6B14BC1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F1E"/>
  </w:style>
  <w:style w:type="paragraph" w:styleId="Heading3">
    <w:name w:val="heading 3"/>
    <w:basedOn w:val="Normal"/>
    <w:next w:val="Normal"/>
    <w:link w:val="Heading3Char"/>
    <w:uiPriority w:val="9"/>
    <w:unhideWhenUsed/>
    <w:qFormat/>
    <w:rsid w:val="00C819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7F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4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B24B6"/>
    <w:pPr>
      <w:ind w:left="720"/>
      <w:contextualSpacing/>
    </w:pPr>
  </w:style>
  <w:style w:type="character" w:styleId="Hyperlink">
    <w:name w:val="Hyperlink"/>
    <w:basedOn w:val="DefaultParagraphFont"/>
    <w:uiPriority w:val="99"/>
    <w:unhideWhenUsed/>
    <w:rsid w:val="00AB24B6"/>
    <w:rPr>
      <w:color w:val="0000FF"/>
      <w:u w:val="single"/>
    </w:rPr>
  </w:style>
  <w:style w:type="paragraph" w:styleId="NormalWeb">
    <w:name w:val="Normal (Web)"/>
    <w:basedOn w:val="Normal"/>
    <w:uiPriority w:val="99"/>
    <w:unhideWhenUsed/>
    <w:rsid w:val="00AB24B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B24B6"/>
    <w:rPr>
      <w:i/>
      <w:iCs/>
    </w:rPr>
  </w:style>
  <w:style w:type="character" w:customStyle="1" w:styleId="textwebstyledtext-sc-1uxddwr-0">
    <w:name w:val="textweb__styledtext-sc-1uxddwr-0"/>
    <w:basedOn w:val="DefaultParagraphFont"/>
    <w:rsid w:val="00AB24B6"/>
  </w:style>
  <w:style w:type="table" w:styleId="TableGrid">
    <w:name w:val="Table Grid"/>
    <w:basedOn w:val="TableNormal"/>
    <w:uiPriority w:val="59"/>
    <w:rsid w:val="00AB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B6"/>
    <w:rPr>
      <w:rFonts w:ascii="Tahoma" w:hAnsi="Tahoma" w:cs="Tahoma"/>
      <w:sz w:val="16"/>
      <w:szCs w:val="16"/>
    </w:rPr>
  </w:style>
  <w:style w:type="paragraph" w:styleId="Header">
    <w:name w:val="header"/>
    <w:basedOn w:val="Normal"/>
    <w:link w:val="HeaderChar"/>
    <w:uiPriority w:val="99"/>
    <w:unhideWhenUsed/>
    <w:rsid w:val="00AB2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B6"/>
  </w:style>
  <w:style w:type="paragraph" w:styleId="Footer">
    <w:name w:val="footer"/>
    <w:basedOn w:val="Normal"/>
    <w:link w:val="FooterChar"/>
    <w:uiPriority w:val="99"/>
    <w:unhideWhenUsed/>
    <w:rsid w:val="00AB2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B6"/>
  </w:style>
  <w:style w:type="character" w:customStyle="1" w:styleId="Heading3Char">
    <w:name w:val="Heading 3 Char"/>
    <w:basedOn w:val="DefaultParagraphFont"/>
    <w:link w:val="Heading3"/>
    <w:uiPriority w:val="9"/>
    <w:rsid w:val="00C819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7F77"/>
    <w:rPr>
      <w:rFonts w:asciiTheme="majorHAnsi" w:eastAsiaTheme="majorEastAsia" w:hAnsiTheme="majorHAnsi" w:cstheme="majorBidi"/>
      <w:b/>
      <w:bCs/>
      <w:i/>
      <w:iCs/>
      <w:color w:val="4F81BD" w:themeColor="accent1"/>
    </w:rPr>
  </w:style>
  <w:style w:type="character" w:customStyle="1" w:styleId="hgkelc">
    <w:name w:val="hgkelc"/>
    <w:basedOn w:val="DefaultParagraphFont"/>
    <w:rsid w:val="006A647A"/>
  </w:style>
  <w:style w:type="paragraph" w:customStyle="1" w:styleId="desc">
    <w:name w:val="desc"/>
    <w:basedOn w:val="Normal"/>
    <w:uiPriority w:val="99"/>
    <w:rsid w:val="006A64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
    <w:name w:val="reference"/>
    <w:basedOn w:val="Normal"/>
    <w:uiPriority w:val="99"/>
    <w:rsid w:val="006A64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42311"/>
    <w:rPr>
      <w:color w:val="800080" w:themeColor="followedHyperlink"/>
      <w:u w:val="single"/>
    </w:rPr>
  </w:style>
  <w:style w:type="character" w:styleId="PlaceholderText">
    <w:name w:val="Placeholder Text"/>
    <w:basedOn w:val="DefaultParagraphFont"/>
    <w:uiPriority w:val="99"/>
    <w:semiHidden/>
    <w:rsid w:val="003C4ECF"/>
    <w:rPr>
      <w:color w:val="808080"/>
    </w:rPr>
  </w:style>
  <w:style w:type="character" w:styleId="Strong">
    <w:name w:val="Strong"/>
    <w:basedOn w:val="DefaultParagraphFont"/>
    <w:uiPriority w:val="22"/>
    <w:qFormat/>
    <w:rsid w:val="00E418FA"/>
    <w:rPr>
      <w:b/>
      <w:bCs/>
    </w:rPr>
  </w:style>
  <w:style w:type="character" w:customStyle="1" w:styleId="markedcontent">
    <w:name w:val="markedcontent"/>
    <w:basedOn w:val="DefaultParagraphFont"/>
    <w:rsid w:val="000304B0"/>
  </w:style>
  <w:style w:type="paragraph" w:styleId="NoSpacing">
    <w:name w:val="No Spacing"/>
    <w:uiPriority w:val="1"/>
    <w:qFormat/>
    <w:rsid w:val="0055200F"/>
    <w:pPr>
      <w:spacing w:after="0" w:line="240" w:lineRule="auto"/>
    </w:pPr>
  </w:style>
  <w:style w:type="character" w:styleId="HTMLCode">
    <w:name w:val="HTML Code"/>
    <w:basedOn w:val="DefaultParagraphFont"/>
    <w:uiPriority w:val="99"/>
    <w:semiHidden/>
    <w:unhideWhenUsed/>
    <w:rsid w:val="00D605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120">
      <w:bodyDiv w:val="1"/>
      <w:marLeft w:val="0"/>
      <w:marRight w:val="0"/>
      <w:marTop w:val="0"/>
      <w:marBottom w:val="0"/>
      <w:divBdr>
        <w:top w:val="none" w:sz="0" w:space="0" w:color="auto"/>
        <w:left w:val="none" w:sz="0" w:space="0" w:color="auto"/>
        <w:bottom w:val="none" w:sz="0" w:space="0" w:color="auto"/>
        <w:right w:val="none" w:sz="0" w:space="0" w:color="auto"/>
      </w:divBdr>
    </w:div>
    <w:div w:id="442841600">
      <w:bodyDiv w:val="1"/>
      <w:marLeft w:val="0"/>
      <w:marRight w:val="0"/>
      <w:marTop w:val="0"/>
      <w:marBottom w:val="0"/>
      <w:divBdr>
        <w:top w:val="none" w:sz="0" w:space="0" w:color="auto"/>
        <w:left w:val="none" w:sz="0" w:space="0" w:color="auto"/>
        <w:bottom w:val="none" w:sz="0" w:space="0" w:color="auto"/>
        <w:right w:val="none" w:sz="0" w:space="0" w:color="auto"/>
      </w:divBdr>
    </w:div>
    <w:div w:id="645627063">
      <w:bodyDiv w:val="1"/>
      <w:marLeft w:val="0"/>
      <w:marRight w:val="0"/>
      <w:marTop w:val="0"/>
      <w:marBottom w:val="0"/>
      <w:divBdr>
        <w:top w:val="none" w:sz="0" w:space="0" w:color="auto"/>
        <w:left w:val="none" w:sz="0" w:space="0" w:color="auto"/>
        <w:bottom w:val="none" w:sz="0" w:space="0" w:color="auto"/>
        <w:right w:val="none" w:sz="0" w:space="0" w:color="auto"/>
      </w:divBdr>
    </w:div>
    <w:div w:id="807207902">
      <w:bodyDiv w:val="1"/>
      <w:marLeft w:val="0"/>
      <w:marRight w:val="0"/>
      <w:marTop w:val="0"/>
      <w:marBottom w:val="0"/>
      <w:divBdr>
        <w:top w:val="none" w:sz="0" w:space="0" w:color="auto"/>
        <w:left w:val="none" w:sz="0" w:space="0" w:color="auto"/>
        <w:bottom w:val="none" w:sz="0" w:space="0" w:color="auto"/>
        <w:right w:val="none" w:sz="0" w:space="0" w:color="auto"/>
      </w:divBdr>
    </w:div>
    <w:div w:id="819466936">
      <w:bodyDiv w:val="1"/>
      <w:marLeft w:val="0"/>
      <w:marRight w:val="0"/>
      <w:marTop w:val="0"/>
      <w:marBottom w:val="0"/>
      <w:divBdr>
        <w:top w:val="none" w:sz="0" w:space="0" w:color="auto"/>
        <w:left w:val="none" w:sz="0" w:space="0" w:color="auto"/>
        <w:bottom w:val="none" w:sz="0" w:space="0" w:color="auto"/>
        <w:right w:val="none" w:sz="0" w:space="0" w:color="auto"/>
      </w:divBdr>
    </w:div>
    <w:div w:id="1054623754">
      <w:bodyDiv w:val="1"/>
      <w:marLeft w:val="0"/>
      <w:marRight w:val="0"/>
      <w:marTop w:val="0"/>
      <w:marBottom w:val="0"/>
      <w:divBdr>
        <w:top w:val="none" w:sz="0" w:space="0" w:color="auto"/>
        <w:left w:val="none" w:sz="0" w:space="0" w:color="auto"/>
        <w:bottom w:val="none" w:sz="0" w:space="0" w:color="auto"/>
        <w:right w:val="none" w:sz="0" w:space="0" w:color="auto"/>
      </w:divBdr>
    </w:div>
    <w:div w:id="1507789865">
      <w:bodyDiv w:val="1"/>
      <w:marLeft w:val="0"/>
      <w:marRight w:val="0"/>
      <w:marTop w:val="0"/>
      <w:marBottom w:val="0"/>
      <w:divBdr>
        <w:top w:val="none" w:sz="0" w:space="0" w:color="auto"/>
        <w:left w:val="none" w:sz="0" w:space="0" w:color="auto"/>
        <w:bottom w:val="none" w:sz="0" w:space="0" w:color="auto"/>
        <w:right w:val="none" w:sz="0" w:space="0" w:color="auto"/>
      </w:divBdr>
    </w:div>
    <w:div w:id="2115899822">
      <w:bodyDiv w:val="1"/>
      <w:marLeft w:val="0"/>
      <w:marRight w:val="0"/>
      <w:marTop w:val="0"/>
      <w:marBottom w:val="0"/>
      <w:divBdr>
        <w:top w:val="none" w:sz="0" w:space="0" w:color="auto"/>
        <w:left w:val="none" w:sz="0" w:space="0" w:color="auto"/>
        <w:bottom w:val="none" w:sz="0" w:space="0" w:color="auto"/>
        <w:right w:val="none" w:sz="0" w:space="0" w:color="auto"/>
      </w:divBdr>
    </w:div>
    <w:div w:id="21271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image" Target="media/image2.jpeg"/><Relationship Id="rId21" Type="http://schemas.openxmlformats.org/officeDocument/2006/relationships/footer" Target="footer6.xml"/><Relationship Id="rId34" Type="http://schemas.openxmlformats.org/officeDocument/2006/relationships/hyperlink" Target="https://sarjanaekonomi.co.id/pengertian-bep-break-even-point-menurut-para-ahl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ejournal.adbisnis.fisip-unmul.ac.id/site/wp-content/uploads/2018/05/01_format_artikel_ejournal_mulai_hlm_ganjil%20(05-07-18-06-19-09).pdf" TargetMode="External"/><Relationship Id="rId37" Type="http://schemas.openxmlformats.org/officeDocument/2006/relationships/hyperlink" Target="https://accurate.id/ekonomi-keuangan/apa-itu-break-even-point/" TargetMode="Externa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s://www.ireappos.com/news/id/pengertian-bep-menurut-para-ahli/" TargetMode="External"/><Relationship Id="rId10" Type="http://schemas.openxmlformats.org/officeDocument/2006/relationships/footer" Target="footer1.xml"/><Relationship Id="rId19" Type="http://schemas.openxmlformats.org/officeDocument/2006/relationships/hyperlink" Target="https://kumparan.com/topic/break-even-point"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yperlink" Target="https://kumparan.com/berita-terkini/6-pengertian-break-even-point-menurut-para-ahli-1vAMSgD9e4k/ful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s://bubuhanunlam.blogspot.com/2013/05/kecamatan-muara-uya.html" TargetMode="External"/><Relationship Id="rId38" Type="http://schemas.openxmlformats.org/officeDocument/2006/relationships/hyperlink" Target="http://xerma.blogspot.com/2014/01/pengertian-break-even-point-menur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64FC-4540-4DB9-8648-E43A3103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6261</TotalTime>
  <Pages>77</Pages>
  <Words>13296</Words>
  <Characters>75792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121</cp:revision>
  <cp:lastPrinted>2022-09-19T01:45:00Z</cp:lastPrinted>
  <dcterms:created xsi:type="dcterms:W3CDTF">2022-07-24T00:33:00Z</dcterms:created>
  <dcterms:modified xsi:type="dcterms:W3CDTF">2022-12-13T09:01:00Z</dcterms:modified>
</cp:coreProperties>
</file>