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1E43" w:rsidRPr="00255A99" w:rsidRDefault="006F1E43" w:rsidP="006F1E43">
      <w:pPr>
        <w:pStyle w:val="Heading1"/>
      </w:pPr>
      <w:bookmarkStart w:id="0" w:name="_Toc227616111"/>
      <w:bookmarkStart w:id="1" w:name="_GoBack"/>
      <w:bookmarkEnd w:id="1"/>
      <w:r w:rsidRPr="00255A99">
        <w:t>BAB II</w:t>
      </w:r>
      <w:bookmarkEnd w:id="0"/>
    </w:p>
    <w:p w:rsidR="006F1E43" w:rsidRPr="00255A99" w:rsidRDefault="006F1E43" w:rsidP="006F1E43">
      <w:pPr>
        <w:pStyle w:val="Heading1"/>
      </w:pPr>
      <w:bookmarkStart w:id="2" w:name="_Toc227616112"/>
      <w:r w:rsidRPr="00255A99">
        <w:t>TINJAUAN PUSTAKA</w:t>
      </w:r>
      <w:bookmarkEnd w:id="2"/>
    </w:p>
    <w:p w:rsidR="006F1E43" w:rsidRPr="00255A99" w:rsidRDefault="006F1E43" w:rsidP="006F1E43">
      <w:pPr>
        <w:pStyle w:val="Heading2"/>
        <w:spacing w:before="0" w:line="480" w:lineRule="auto"/>
      </w:pPr>
      <w:bookmarkStart w:id="3" w:name="_Toc227616113"/>
      <w:r w:rsidRPr="00255A99">
        <w:t>A. Penelitian Terdahulu</w:t>
      </w:r>
      <w:bookmarkEnd w:id="3"/>
    </w:p>
    <w:p w:rsidR="006F1E43" w:rsidRPr="00255A99" w:rsidRDefault="006F1E43" w:rsidP="006F1E43">
      <w:pPr>
        <w:pStyle w:val="BodyText"/>
        <w:spacing w:line="480" w:lineRule="auto"/>
        <w:ind w:left="284" w:right="144" w:firstLine="567"/>
        <w:jc w:val="both"/>
      </w:pPr>
      <w:r w:rsidRPr="00255A99">
        <w:t>Penelitian terdahulu merupakan penelitian yang sudah ada sebelumnya dan memiliki</w:t>
      </w:r>
      <w:r w:rsidRPr="00255A99">
        <w:rPr>
          <w:spacing w:val="-3"/>
        </w:rPr>
        <w:t xml:space="preserve"> </w:t>
      </w:r>
      <w:r w:rsidRPr="00255A99">
        <w:t>objek atau</w:t>
      </w:r>
      <w:r w:rsidRPr="00255A99">
        <w:rPr>
          <w:spacing w:val="-3"/>
        </w:rPr>
        <w:t xml:space="preserve"> </w:t>
      </w:r>
      <w:r w:rsidRPr="00255A99">
        <w:t>topik yang sama atau relevan dengan yang diteliti oleh penulis saat ini. Penelitian terdahulu memungkinkan penulis untuk membandingkan atau melihat</w:t>
      </w:r>
      <w:r w:rsidRPr="00255A99">
        <w:rPr>
          <w:spacing w:val="40"/>
        </w:rPr>
        <w:t xml:space="preserve"> </w:t>
      </w:r>
      <w:r w:rsidRPr="00255A99">
        <w:t>sudut pandang yang akan diteliti. Dalam penelitian ini, penulis memaparkan sepuluh penelitian terdahulu yang relevan dengan permasalahan yang akan diteliti yaitu kaitannya dengan topik Implementasi Sistem Rekam Medis Elektronik (RME) dalam meningkatkan pelayanan di Puskesmas Tanjung Kabupaten Tabalong. Peneliti memetakan beberapa penelitian terdahulu tersebut berdasarkan topik dan permasalahaan penelitian, konsep dan teori, metodologi dan hasil penelitian.</w:t>
      </w:r>
    </w:p>
    <w:p w:rsidR="006F1E43" w:rsidRPr="00255A99" w:rsidRDefault="006F1E43" w:rsidP="006F1E43">
      <w:pPr>
        <w:pStyle w:val="ListParagraph"/>
        <w:numPr>
          <w:ilvl w:val="1"/>
          <w:numId w:val="5"/>
        </w:numPr>
        <w:tabs>
          <w:tab w:val="left" w:pos="3086"/>
          <w:tab w:val="left" w:pos="4227"/>
          <w:tab w:val="left" w:pos="4898"/>
          <w:tab w:val="left" w:pos="5079"/>
          <w:tab w:val="left" w:pos="5929"/>
          <w:tab w:val="left" w:pos="6695"/>
          <w:tab w:val="left" w:pos="6802"/>
          <w:tab w:val="left" w:pos="7745"/>
        </w:tabs>
        <w:spacing w:line="480" w:lineRule="auto"/>
        <w:ind w:left="567" w:right="141" w:hanging="283"/>
        <w:jc w:val="both"/>
        <w:rPr>
          <w:sz w:val="24"/>
          <w:szCs w:val="24"/>
        </w:rPr>
      </w:pPr>
      <w:r w:rsidRPr="00255A99">
        <w:rPr>
          <w:sz w:val="24"/>
          <w:szCs w:val="24"/>
        </w:rPr>
        <w:t xml:space="preserve">Hasil penelitian yang dilakukan </w:t>
      </w:r>
      <w:sdt>
        <w:sdtPr>
          <w:rPr>
            <w:sz w:val="24"/>
            <w:szCs w:val="24"/>
          </w:rPr>
          <w:id w:val="-1038508975"/>
          <w:citation/>
        </w:sdtPr>
        <w:sdtContent>
          <w:r w:rsidRPr="00255A99">
            <w:rPr>
              <w:sz w:val="24"/>
              <w:szCs w:val="24"/>
            </w:rPr>
            <w:fldChar w:fldCharType="begin"/>
          </w:r>
          <w:r w:rsidRPr="00255A99">
            <w:rPr>
              <w:sz w:val="24"/>
              <w:szCs w:val="24"/>
              <w:lang w:val="en-US"/>
            </w:rPr>
            <w:instrText xml:space="preserve"> CITATION Put241 \l 1033 </w:instrText>
          </w:r>
          <w:r w:rsidRPr="00255A99">
            <w:rPr>
              <w:sz w:val="24"/>
              <w:szCs w:val="24"/>
            </w:rPr>
            <w:fldChar w:fldCharType="separate"/>
          </w:r>
          <w:r w:rsidRPr="00255A99">
            <w:rPr>
              <w:noProof/>
              <w:sz w:val="24"/>
              <w:szCs w:val="24"/>
              <w:lang w:val="en-US"/>
            </w:rPr>
            <w:t>(Putri, 2024)</w:t>
          </w:r>
          <w:r w:rsidRPr="00255A99">
            <w:rPr>
              <w:sz w:val="24"/>
              <w:szCs w:val="24"/>
            </w:rPr>
            <w:fldChar w:fldCharType="end"/>
          </w:r>
        </w:sdtContent>
      </w:sdt>
      <w:r w:rsidRPr="00255A99">
        <w:rPr>
          <w:sz w:val="24"/>
          <w:szCs w:val="24"/>
        </w:rPr>
        <w:t xml:space="preserve"> penelitian ini adalah untuk menentukan</w:t>
      </w:r>
      <w:r w:rsidRPr="00255A99">
        <w:rPr>
          <w:spacing w:val="33"/>
          <w:sz w:val="24"/>
          <w:szCs w:val="24"/>
        </w:rPr>
        <w:t xml:space="preserve"> </w:t>
      </w:r>
      <w:r w:rsidRPr="00255A99">
        <w:rPr>
          <w:sz w:val="24"/>
          <w:szCs w:val="24"/>
        </w:rPr>
        <w:t>dampak</w:t>
      </w:r>
      <w:r w:rsidRPr="00255A99">
        <w:rPr>
          <w:spacing w:val="40"/>
          <w:sz w:val="24"/>
          <w:szCs w:val="24"/>
        </w:rPr>
        <w:t xml:space="preserve"> </w:t>
      </w:r>
      <w:r w:rsidRPr="00255A99">
        <w:rPr>
          <w:sz w:val="24"/>
          <w:szCs w:val="24"/>
        </w:rPr>
        <w:t>implementasi</w:t>
      </w:r>
      <w:r w:rsidRPr="00255A99">
        <w:rPr>
          <w:spacing w:val="29"/>
          <w:sz w:val="24"/>
          <w:szCs w:val="24"/>
        </w:rPr>
        <w:t xml:space="preserve"> </w:t>
      </w:r>
      <w:r w:rsidRPr="00255A99">
        <w:rPr>
          <w:sz w:val="24"/>
          <w:szCs w:val="24"/>
        </w:rPr>
        <w:t>EMR</w:t>
      </w:r>
      <w:r w:rsidRPr="00255A99">
        <w:rPr>
          <w:spacing w:val="36"/>
          <w:sz w:val="24"/>
          <w:szCs w:val="24"/>
        </w:rPr>
        <w:t xml:space="preserve"> </w:t>
      </w:r>
      <w:r w:rsidRPr="00255A99">
        <w:rPr>
          <w:sz w:val="24"/>
          <w:szCs w:val="24"/>
        </w:rPr>
        <w:t>pada</w:t>
      </w:r>
      <w:r w:rsidRPr="00255A99">
        <w:rPr>
          <w:spacing w:val="36"/>
          <w:sz w:val="24"/>
          <w:szCs w:val="24"/>
        </w:rPr>
        <w:t xml:space="preserve"> </w:t>
      </w:r>
      <w:r w:rsidRPr="00255A99">
        <w:rPr>
          <w:sz w:val="24"/>
          <w:szCs w:val="24"/>
        </w:rPr>
        <w:t>layanan</w:t>
      </w:r>
      <w:r w:rsidRPr="00255A99">
        <w:rPr>
          <w:spacing w:val="33"/>
          <w:sz w:val="24"/>
          <w:szCs w:val="24"/>
        </w:rPr>
        <w:t xml:space="preserve"> </w:t>
      </w:r>
      <w:r w:rsidRPr="00255A99">
        <w:rPr>
          <w:sz w:val="24"/>
          <w:szCs w:val="24"/>
        </w:rPr>
        <w:t xml:space="preserve">kesehatan </w:t>
      </w:r>
      <w:r w:rsidRPr="00255A99">
        <w:rPr>
          <w:spacing w:val="-2"/>
          <w:sz w:val="24"/>
          <w:szCs w:val="24"/>
        </w:rPr>
        <w:t>termasuk</w:t>
      </w:r>
      <w:r>
        <w:rPr>
          <w:sz w:val="24"/>
          <w:szCs w:val="24"/>
        </w:rPr>
        <w:t xml:space="preserve"> </w:t>
      </w:r>
      <w:r w:rsidRPr="00255A99">
        <w:rPr>
          <w:spacing w:val="-2"/>
          <w:sz w:val="24"/>
          <w:szCs w:val="24"/>
        </w:rPr>
        <w:t>tantangan</w:t>
      </w:r>
      <w:r>
        <w:rPr>
          <w:sz w:val="24"/>
          <w:szCs w:val="24"/>
        </w:rPr>
        <w:t xml:space="preserve"> </w:t>
      </w:r>
      <w:r w:rsidRPr="00255A99">
        <w:rPr>
          <w:spacing w:val="-4"/>
          <w:sz w:val="24"/>
          <w:szCs w:val="24"/>
        </w:rPr>
        <w:t>yang</w:t>
      </w:r>
      <w:r>
        <w:rPr>
          <w:sz w:val="24"/>
          <w:szCs w:val="24"/>
        </w:rPr>
        <w:t xml:space="preserve"> </w:t>
      </w:r>
      <w:r w:rsidRPr="00255A99">
        <w:rPr>
          <w:spacing w:val="-2"/>
          <w:sz w:val="24"/>
          <w:szCs w:val="24"/>
        </w:rPr>
        <w:t>dihadapi</w:t>
      </w:r>
      <w:r>
        <w:rPr>
          <w:sz w:val="24"/>
          <w:szCs w:val="24"/>
        </w:rPr>
        <w:t xml:space="preserve"> </w:t>
      </w:r>
      <w:r w:rsidRPr="00255A99">
        <w:rPr>
          <w:spacing w:val="-2"/>
          <w:sz w:val="24"/>
          <w:szCs w:val="24"/>
        </w:rPr>
        <w:t>selama</w:t>
      </w:r>
      <w:r w:rsidRPr="00255A99">
        <w:rPr>
          <w:sz w:val="24"/>
          <w:szCs w:val="24"/>
        </w:rPr>
        <w:t xml:space="preserve"> </w:t>
      </w:r>
      <w:r w:rsidRPr="00255A99">
        <w:rPr>
          <w:spacing w:val="-2"/>
          <w:sz w:val="24"/>
          <w:szCs w:val="24"/>
        </w:rPr>
        <w:t xml:space="preserve">implementasinya. </w:t>
      </w:r>
      <w:r w:rsidRPr="00255A99">
        <w:rPr>
          <w:sz w:val="24"/>
          <w:szCs w:val="24"/>
        </w:rPr>
        <w:t>Metodologi</w:t>
      </w:r>
      <w:r w:rsidRPr="00255A99">
        <w:rPr>
          <w:spacing w:val="40"/>
          <w:sz w:val="24"/>
          <w:szCs w:val="24"/>
        </w:rPr>
        <w:t xml:space="preserve"> </w:t>
      </w:r>
      <w:r w:rsidRPr="00255A99">
        <w:rPr>
          <w:sz w:val="24"/>
          <w:szCs w:val="24"/>
        </w:rPr>
        <w:t>penelitian</w:t>
      </w:r>
      <w:r w:rsidRPr="00255A99">
        <w:rPr>
          <w:spacing w:val="40"/>
          <w:sz w:val="24"/>
          <w:szCs w:val="24"/>
        </w:rPr>
        <w:t xml:space="preserve"> </w:t>
      </w:r>
      <w:r>
        <w:rPr>
          <w:sz w:val="24"/>
          <w:szCs w:val="24"/>
        </w:rPr>
        <w:t xml:space="preserve">akan </w:t>
      </w:r>
      <w:r w:rsidRPr="00255A99">
        <w:rPr>
          <w:spacing w:val="-2"/>
          <w:sz w:val="24"/>
          <w:szCs w:val="24"/>
        </w:rPr>
        <w:t>menggunakan</w:t>
      </w:r>
      <w:r w:rsidRPr="00255A99">
        <w:rPr>
          <w:sz w:val="24"/>
          <w:szCs w:val="24"/>
        </w:rPr>
        <w:t xml:space="preserve"> </w:t>
      </w:r>
      <w:r w:rsidRPr="00255A99">
        <w:rPr>
          <w:spacing w:val="-2"/>
          <w:sz w:val="24"/>
          <w:szCs w:val="24"/>
        </w:rPr>
        <w:t>tinjauan</w:t>
      </w:r>
      <w:r>
        <w:rPr>
          <w:sz w:val="24"/>
          <w:szCs w:val="24"/>
        </w:rPr>
        <w:t xml:space="preserve"> </w:t>
      </w:r>
      <w:r w:rsidRPr="00255A99">
        <w:rPr>
          <w:spacing w:val="-2"/>
          <w:sz w:val="24"/>
          <w:szCs w:val="24"/>
        </w:rPr>
        <w:t xml:space="preserve">literatur </w:t>
      </w:r>
      <w:r w:rsidRPr="00255A99">
        <w:rPr>
          <w:sz w:val="24"/>
          <w:szCs w:val="24"/>
        </w:rPr>
        <w:t>sistematis</w:t>
      </w:r>
      <w:r w:rsidRPr="00255A99">
        <w:rPr>
          <w:spacing w:val="27"/>
          <w:sz w:val="24"/>
          <w:szCs w:val="24"/>
        </w:rPr>
        <w:t xml:space="preserve"> </w:t>
      </w:r>
      <w:r w:rsidRPr="00255A99">
        <w:rPr>
          <w:sz w:val="24"/>
          <w:szCs w:val="24"/>
        </w:rPr>
        <w:t>dengan</w:t>
      </w:r>
      <w:r w:rsidRPr="00255A99">
        <w:rPr>
          <w:spacing w:val="30"/>
          <w:sz w:val="24"/>
          <w:szCs w:val="24"/>
        </w:rPr>
        <w:t xml:space="preserve"> </w:t>
      </w:r>
      <w:r w:rsidRPr="00255A99">
        <w:rPr>
          <w:sz w:val="24"/>
          <w:szCs w:val="24"/>
        </w:rPr>
        <w:t>menganalisis</w:t>
      </w:r>
      <w:r w:rsidRPr="00255A99">
        <w:rPr>
          <w:spacing w:val="32"/>
          <w:sz w:val="24"/>
          <w:szCs w:val="24"/>
        </w:rPr>
        <w:t xml:space="preserve"> </w:t>
      </w:r>
      <w:r w:rsidRPr="00255A99">
        <w:rPr>
          <w:sz w:val="24"/>
          <w:szCs w:val="24"/>
        </w:rPr>
        <w:t>makalah dari lima</w:t>
      </w:r>
      <w:r w:rsidRPr="00255A99">
        <w:rPr>
          <w:spacing w:val="29"/>
          <w:sz w:val="24"/>
          <w:szCs w:val="24"/>
        </w:rPr>
        <w:t xml:space="preserve"> </w:t>
      </w:r>
      <w:r w:rsidRPr="00255A99">
        <w:rPr>
          <w:sz w:val="24"/>
          <w:szCs w:val="24"/>
        </w:rPr>
        <w:t>tahun terakhir. Hasil</w:t>
      </w:r>
      <w:r w:rsidRPr="00255A99">
        <w:rPr>
          <w:spacing w:val="28"/>
          <w:sz w:val="24"/>
          <w:szCs w:val="24"/>
        </w:rPr>
        <w:t xml:space="preserve"> </w:t>
      </w:r>
      <w:r w:rsidRPr="00255A99">
        <w:rPr>
          <w:sz w:val="24"/>
          <w:szCs w:val="24"/>
        </w:rPr>
        <w:t>penelitian</w:t>
      </w:r>
      <w:r w:rsidRPr="00255A99">
        <w:rPr>
          <w:spacing w:val="-12"/>
          <w:sz w:val="24"/>
          <w:szCs w:val="24"/>
        </w:rPr>
        <w:t xml:space="preserve"> </w:t>
      </w:r>
      <w:r w:rsidRPr="00255A99">
        <w:rPr>
          <w:sz w:val="24"/>
          <w:szCs w:val="24"/>
        </w:rPr>
        <w:t>menunjukkan</w:t>
      </w:r>
      <w:r w:rsidRPr="00255A99">
        <w:rPr>
          <w:spacing w:val="34"/>
          <w:sz w:val="24"/>
          <w:szCs w:val="24"/>
        </w:rPr>
        <w:t xml:space="preserve"> </w:t>
      </w:r>
      <w:r w:rsidRPr="00255A99">
        <w:rPr>
          <w:sz w:val="24"/>
          <w:szCs w:val="24"/>
        </w:rPr>
        <w:t>bahwa</w:t>
      </w:r>
      <w:r w:rsidRPr="00255A99">
        <w:rPr>
          <w:spacing w:val="-12"/>
          <w:sz w:val="24"/>
          <w:szCs w:val="24"/>
        </w:rPr>
        <w:t xml:space="preserve"> </w:t>
      </w:r>
      <w:r w:rsidRPr="00255A99">
        <w:rPr>
          <w:sz w:val="24"/>
          <w:szCs w:val="24"/>
        </w:rPr>
        <w:t>RME</w:t>
      </w:r>
      <w:r w:rsidRPr="00255A99">
        <w:rPr>
          <w:spacing w:val="-9"/>
          <w:sz w:val="24"/>
          <w:szCs w:val="24"/>
        </w:rPr>
        <w:t xml:space="preserve"> </w:t>
      </w:r>
      <w:r w:rsidRPr="00255A99">
        <w:rPr>
          <w:sz w:val="24"/>
          <w:szCs w:val="24"/>
        </w:rPr>
        <w:t>berperan</w:t>
      </w:r>
      <w:r w:rsidRPr="00255A99">
        <w:rPr>
          <w:spacing w:val="-15"/>
          <w:sz w:val="24"/>
          <w:szCs w:val="24"/>
        </w:rPr>
        <w:t xml:space="preserve"> </w:t>
      </w:r>
      <w:r w:rsidRPr="00255A99">
        <w:rPr>
          <w:sz w:val="24"/>
          <w:szCs w:val="24"/>
        </w:rPr>
        <w:t>penting</w:t>
      </w:r>
      <w:r w:rsidRPr="00255A99">
        <w:rPr>
          <w:spacing w:val="-11"/>
          <w:sz w:val="24"/>
          <w:szCs w:val="24"/>
        </w:rPr>
        <w:t xml:space="preserve"> </w:t>
      </w:r>
      <w:r w:rsidRPr="00255A99">
        <w:rPr>
          <w:spacing w:val="-2"/>
          <w:sz w:val="24"/>
          <w:szCs w:val="24"/>
        </w:rPr>
        <w:t>dalam</w:t>
      </w:r>
      <w:r>
        <w:rPr>
          <w:spacing w:val="-2"/>
          <w:sz w:val="24"/>
          <w:szCs w:val="24"/>
        </w:rPr>
        <w:t xml:space="preserve"> </w:t>
      </w:r>
      <w:r w:rsidRPr="00255A99">
        <w:rPr>
          <w:sz w:val="24"/>
          <w:szCs w:val="24"/>
        </w:rPr>
        <w:t>meningkatkan kualitas pelayanan kesehatan, kepuasan pasien, mengurangi kesalahan medis, dan meningkatkan koordinasi antar profesional kesehatan. Namun, penerapan RME bukannya</w:t>
      </w:r>
      <w:r w:rsidRPr="00255A99">
        <w:rPr>
          <w:spacing w:val="40"/>
          <w:sz w:val="24"/>
          <w:szCs w:val="24"/>
        </w:rPr>
        <w:t xml:space="preserve"> </w:t>
      </w:r>
      <w:r w:rsidRPr="00255A99">
        <w:rPr>
          <w:sz w:val="24"/>
          <w:szCs w:val="24"/>
        </w:rPr>
        <w:t>tanpa kendala, seperti keterbatasan infrastruktur teknologi, hambatan terhadap perubahan, dan masalah keamanan data pasien.</w:t>
      </w:r>
    </w:p>
    <w:p w:rsidR="006F1E43" w:rsidRPr="00255A99" w:rsidRDefault="006F1E43" w:rsidP="006F1E43">
      <w:pPr>
        <w:pStyle w:val="ListParagraph"/>
        <w:numPr>
          <w:ilvl w:val="1"/>
          <w:numId w:val="5"/>
        </w:numPr>
        <w:tabs>
          <w:tab w:val="left" w:pos="3086"/>
          <w:tab w:val="left" w:pos="4227"/>
          <w:tab w:val="left" w:pos="4898"/>
          <w:tab w:val="left" w:pos="5079"/>
          <w:tab w:val="left" w:pos="5929"/>
          <w:tab w:val="left" w:pos="6695"/>
          <w:tab w:val="left" w:pos="6802"/>
          <w:tab w:val="left" w:pos="7745"/>
        </w:tabs>
        <w:spacing w:line="480" w:lineRule="auto"/>
        <w:ind w:left="567" w:right="141" w:hanging="283"/>
        <w:jc w:val="both"/>
        <w:rPr>
          <w:sz w:val="24"/>
          <w:szCs w:val="24"/>
        </w:rPr>
      </w:pPr>
      <w:r w:rsidRPr="00255A99">
        <w:rPr>
          <w:sz w:val="24"/>
          <w:szCs w:val="24"/>
        </w:rPr>
        <w:lastRenderedPageBreak/>
        <w:t xml:space="preserve">Hasil dari penelitian oleh </w:t>
      </w:r>
      <w:sdt>
        <w:sdtPr>
          <w:rPr>
            <w:sz w:val="24"/>
            <w:szCs w:val="24"/>
          </w:rPr>
          <w:id w:val="251870330"/>
          <w:citation/>
        </w:sdtPr>
        <w:sdtContent>
          <w:r w:rsidRPr="00255A99">
            <w:rPr>
              <w:sz w:val="24"/>
              <w:szCs w:val="24"/>
            </w:rPr>
            <w:fldChar w:fldCharType="begin"/>
          </w:r>
          <w:r w:rsidRPr="00255A99">
            <w:rPr>
              <w:sz w:val="24"/>
              <w:szCs w:val="24"/>
              <w:lang w:val="en-US"/>
            </w:rPr>
            <w:instrText xml:space="preserve"> CITATION Suk25 \l 1033 </w:instrText>
          </w:r>
          <w:r w:rsidRPr="00255A99">
            <w:rPr>
              <w:sz w:val="24"/>
              <w:szCs w:val="24"/>
            </w:rPr>
            <w:fldChar w:fldCharType="separate"/>
          </w:r>
          <w:r w:rsidRPr="00255A99">
            <w:rPr>
              <w:noProof/>
              <w:sz w:val="24"/>
              <w:szCs w:val="24"/>
              <w:lang w:val="en-US"/>
            </w:rPr>
            <w:t>(Sukarmi, 2025)</w:t>
          </w:r>
          <w:r w:rsidRPr="00255A99">
            <w:rPr>
              <w:sz w:val="24"/>
              <w:szCs w:val="24"/>
            </w:rPr>
            <w:fldChar w:fldCharType="end"/>
          </w:r>
        </w:sdtContent>
      </w:sdt>
      <w:r w:rsidRPr="00255A99">
        <w:rPr>
          <w:sz w:val="24"/>
          <w:szCs w:val="24"/>
        </w:rPr>
        <w:t xml:space="preserve"> ini menunjukkan bahwa penerapan RME memberikan dampak positif terhadap kualitas pelayanan dan kepuasan pasien, khususnya pada aspek kemudahan akses, kecepatan pelayanan,</w:t>
      </w:r>
      <w:r>
        <w:rPr>
          <w:sz w:val="24"/>
          <w:szCs w:val="24"/>
        </w:rPr>
        <w:t xml:space="preserve"> </w:t>
      </w:r>
      <w:r w:rsidRPr="00255A99">
        <w:rPr>
          <w:sz w:val="24"/>
          <w:szCs w:val="24"/>
        </w:rPr>
        <w:t>serta keamanan data medis. Namun demikian, masih terdapat beberapa</w:t>
      </w:r>
      <w:r w:rsidRPr="00255A99">
        <w:rPr>
          <w:spacing w:val="-6"/>
          <w:sz w:val="24"/>
          <w:szCs w:val="24"/>
        </w:rPr>
        <w:t xml:space="preserve"> </w:t>
      </w:r>
      <w:r w:rsidRPr="00255A99">
        <w:rPr>
          <w:sz w:val="24"/>
          <w:szCs w:val="24"/>
        </w:rPr>
        <w:t>kendala</w:t>
      </w:r>
      <w:r w:rsidRPr="00255A99">
        <w:rPr>
          <w:spacing w:val="-6"/>
          <w:sz w:val="24"/>
          <w:szCs w:val="24"/>
        </w:rPr>
        <w:t xml:space="preserve"> </w:t>
      </w:r>
      <w:r w:rsidRPr="00255A99">
        <w:rPr>
          <w:sz w:val="24"/>
          <w:szCs w:val="24"/>
        </w:rPr>
        <w:t>teknis</w:t>
      </w:r>
      <w:r w:rsidRPr="00255A99">
        <w:rPr>
          <w:spacing w:val="-7"/>
          <w:sz w:val="24"/>
          <w:szCs w:val="24"/>
        </w:rPr>
        <w:t xml:space="preserve"> </w:t>
      </w:r>
      <w:r w:rsidRPr="00255A99">
        <w:rPr>
          <w:sz w:val="24"/>
          <w:szCs w:val="24"/>
        </w:rPr>
        <w:t>seperti</w:t>
      </w:r>
      <w:r w:rsidRPr="00255A99">
        <w:rPr>
          <w:spacing w:val="-13"/>
          <w:sz w:val="24"/>
          <w:szCs w:val="24"/>
        </w:rPr>
        <w:t xml:space="preserve"> </w:t>
      </w:r>
      <w:r w:rsidRPr="00255A99">
        <w:rPr>
          <w:sz w:val="24"/>
          <w:szCs w:val="24"/>
        </w:rPr>
        <w:t>gangguan</w:t>
      </w:r>
      <w:r w:rsidRPr="00255A99">
        <w:rPr>
          <w:spacing w:val="-5"/>
          <w:sz w:val="24"/>
          <w:szCs w:val="24"/>
        </w:rPr>
        <w:t xml:space="preserve"> </w:t>
      </w:r>
      <w:r w:rsidRPr="00255A99">
        <w:rPr>
          <w:sz w:val="24"/>
          <w:szCs w:val="24"/>
        </w:rPr>
        <w:t>jaringan</w:t>
      </w:r>
      <w:r w:rsidRPr="00255A99">
        <w:rPr>
          <w:spacing w:val="-10"/>
          <w:sz w:val="24"/>
          <w:szCs w:val="24"/>
        </w:rPr>
        <w:t xml:space="preserve"> </w:t>
      </w:r>
      <w:r w:rsidRPr="00255A99">
        <w:rPr>
          <w:sz w:val="24"/>
          <w:szCs w:val="24"/>
        </w:rPr>
        <w:t>dan</w:t>
      </w:r>
      <w:r w:rsidRPr="00255A99">
        <w:rPr>
          <w:spacing w:val="-10"/>
          <w:sz w:val="24"/>
          <w:szCs w:val="24"/>
        </w:rPr>
        <w:t xml:space="preserve"> </w:t>
      </w:r>
      <w:r w:rsidRPr="00255A99">
        <w:rPr>
          <w:sz w:val="24"/>
          <w:szCs w:val="24"/>
        </w:rPr>
        <w:t>keterbatasan infrastruktur yang berpotensi memengaruhi</w:t>
      </w:r>
      <w:r w:rsidRPr="00255A99">
        <w:rPr>
          <w:spacing w:val="-4"/>
          <w:sz w:val="24"/>
          <w:szCs w:val="24"/>
        </w:rPr>
        <w:t xml:space="preserve"> </w:t>
      </w:r>
      <w:r w:rsidRPr="00255A99">
        <w:rPr>
          <w:sz w:val="24"/>
          <w:szCs w:val="24"/>
        </w:rPr>
        <w:t>kepuasan</w:t>
      </w:r>
      <w:r w:rsidRPr="00255A99">
        <w:rPr>
          <w:spacing w:val="-1"/>
          <w:sz w:val="24"/>
          <w:szCs w:val="24"/>
        </w:rPr>
        <w:t xml:space="preserve"> </w:t>
      </w:r>
      <w:r w:rsidRPr="00255A99">
        <w:rPr>
          <w:sz w:val="24"/>
          <w:szCs w:val="24"/>
        </w:rPr>
        <w:t>pasien</w:t>
      </w:r>
      <w:r w:rsidRPr="00255A99">
        <w:rPr>
          <w:spacing w:val="-1"/>
          <w:sz w:val="24"/>
          <w:szCs w:val="24"/>
        </w:rPr>
        <w:t xml:space="preserve"> </w:t>
      </w:r>
      <w:r w:rsidRPr="00255A99">
        <w:rPr>
          <w:sz w:val="24"/>
          <w:szCs w:val="24"/>
        </w:rPr>
        <w:t>secara tidak langsung.</w:t>
      </w:r>
    </w:p>
    <w:p w:rsidR="006F1E43" w:rsidRPr="00812072" w:rsidRDefault="006F1E43" w:rsidP="006F1E43">
      <w:pPr>
        <w:pStyle w:val="ListParagraph"/>
        <w:numPr>
          <w:ilvl w:val="1"/>
          <w:numId w:val="5"/>
        </w:numPr>
        <w:tabs>
          <w:tab w:val="left" w:pos="3086"/>
          <w:tab w:val="left" w:pos="4227"/>
          <w:tab w:val="left" w:pos="4898"/>
          <w:tab w:val="left" w:pos="5079"/>
          <w:tab w:val="left" w:pos="5929"/>
          <w:tab w:val="left" w:pos="6695"/>
          <w:tab w:val="left" w:pos="6802"/>
          <w:tab w:val="left" w:pos="7745"/>
        </w:tabs>
        <w:spacing w:line="480" w:lineRule="auto"/>
        <w:ind w:left="567" w:right="141" w:hanging="283"/>
        <w:jc w:val="both"/>
        <w:rPr>
          <w:sz w:val="24"/>
          <w:szCs w:val="24"/>
        </w:rPr>
      </w:pPr>
      <w:r w:rsidRPr="00255A99">
        <w:rPr>
          <w:sz w:val="24"/>
          <w:szCs w:val="24"/>
        </w:rPr>
        <w:t xml:space="preserve">Berdasarkan hasil penelitian oleh </w:t>
      </w:r>
      <w:sdt>
        <w:sdtPr>
          <w:rPr>
            <w:sz w:val="24"/>
            <w:szCs w:val="24"/>
          </w:rPr>
          <w:id w:val="-550076472"/>
          <w:citation/>
        </w:sdtPr>
        <w:sdtContent>
          <w:r w:rsidRPr="00255A99">
            <w:rPr>
              <w:sz w:val="24"/>
              <w:szCs w:val="24"/>
            </w:rPr>
            <w:fldChar w:fldCharType="begin"/>
          </w:r>
          <w:r w:rsidRPr="00255A99">
            <w:rPr>
              <w:sz w:val="24"/>
              <w:szCs w:val="24"/>
              <w:lang w:val="en-US"/>
            </w:rPr>
            <w:instrText xml:space="preserve"> CITATION Agu24 \l 1033 </w:instrText>
          </w:r>
          <w:r w:rsidRPr="00255A99">
            <w:rPr>
              <w:sz w:val="24"/>
              <w:szCs w:val="24"/>
            </w:rPr>
            <w:fldChar w:fldCharType="separate"/>
          </w:r>
          <w:r w:rsidRPr="00255A99">
            <w:rPr>
              <w:noProof/>
              <w:sz w:val="24"/>
              <w:szCs w:val="24"/>
              <w:lang w:val="en-US"/>
            </w:rPr>
            <w:t>(Agustina, 2024)</w:t>
          </w:r>
          <w:r w:rsidRPr="00255A99">
            <w:rPr>
              <w:sz w:val="24"/>
              <w:szCs w:val="24"/>
            </w:rPr>
            <w:fldChar w:fldCharType="end"/>
          </w:r>
        </w:sdtContent>
      </w:sdt>
      <w:r w:rsidRPr="00255A99">
        <w:rPr>
          <w:sz w:val="24"/>
          <w:szCs w:val="24"/>
        </w:rPr>
        <w:t xml:space="preserve"> sudah</w:t>
      </w:r>
      <w:r w:rsidRPr="00255A99">
        <w:rPr>
          <w:spacing w:val="40"/>
          <w:sz w:val="24"/>
          <w:szCs w:val="24"/>
        </w:rPr>
        <w:t xml:space="preserve"> </w:t>
      </w:r>
      <w:r w:rsidRPr="00255A99">
        <w:rPr>
          <w:sz w:val="24"/>
          <w:szCs w:val="24"/>
        </w:rPr>
        <w:t>bisa</w:t>
      </w:r>
      <w:r w:rsidRPr="00255A99">
        <w:rPr>
          <w:spacing w:val="40"/>
          <w:sz w:val="24"/>
          <w:szCs w:val="24"/>
        </w:rPr>
        <w:t xml:space="preserve"> </w:t>
      </w:r>
      <w:r w:rsidRPr="00255A99">
        <w:rPr>
          <w:sz w:val="24"/>
          <w:szCs w:val="24"/>
        </w:rPr>
        <w:t>dikatakan efektif, hal ini sejalan dengan penerapan</w:t>
      </w:r>
      <w:r w:rsidRPr="00255A99">
        <w:rPr>
          <w:spacing w:val="40"/>
          <w:sz w:val="24"/>
          <w:szCs w:val="24"/>
        </w:rPr>
        <w:t xml:space="preserve"> </w:t>
      </w:r>
      <w:r w:rsidRPr="00255A99">
        <w:rPr>
          <w:sz w:val="24"/>
          <w:szCs w:val="24"/>
        </w:rPr>
        <w:t>RME</w:t>
      </w:r>
      <w:r w:rsidRPr="00255A99">
        <w:rPr>
          <w:spacing w:val="40"/>
          <w:sz w:val="24"/>
          <w:szCs w:val="24"/>
        </w:rPr>
        <w:t xml:space="preserve"> </w:t>
      </w:r>
      <w:r w:rsidRPr="00255A99">
        <w:rPr>
          <w:sz w:val="24"/>
          <w:szCs w:val="24"/>
        </w:rPr>
        <w:t>di</w:t>
      </w:r>
      <w:r w:rsidRPr="00255A99">
        <w:rPr>
          <w:spacing w:val="40"/>
          <w:sz w:val="24"/>
          <w:szCs w:val="24"/>
        </w:rPr>
        <w:t xml:space="preserve"> </w:t>
      </w:r>
      <w:r w:rsidRPr="00255A99">
        <w:rPr>
          <w:sz w:val="24"/>
          <w:szCs w:val="24"/>
        </w:rPr>
        <w:t>puskesmas sumurbandung</w:t>
      </w:r>
      <w:r w:rsidRPr="00255A99">
        <w:rPr>
          <w:spacing w:val="40"/>
          <w:sz w:val="24"/>
          <w:szCs w:val="24"/>
        </w:rPr>
        <w:t xml:space="preserve"> </w:t>
      </w:r>
      <w:r w:rsidRPr="00255A99">
        <w:rPr>
          <w:sz w:val="24"/>
          <w:szCs w:val="24"/>
        </w:rPr>
        <w:t>yang</w:t>
      </w:r>
      <w:r w:rsidRPr="00255A99">
        <w:rPr>
          <w:spacing w:val="40"/>
          <w:sz w:val="24"/>
          <w:szCs w:val="24"/>
        </w:rPr>
        <w:t xml:space="preserve"> </w:t>
      </w:r>
      <w:r w:rsidRPr="00255A99">
        <w:rPr>
          <w:sz w:val="24"/>
          <w:szCs w:val="24"/>
        </w:rPr>
        <w:t>mengikuti aturan dari pemerintah terkait. Salah satu aturan yang dijalankan oleh puskesmas sumurbandung adalah dengan menerapakan RME sebelum</w:t>
      </w:r>
      <w:r w:rsidRPr="00255A99">
        <w:rPr>
          <w:spacing w:val="-11"/>
          <w:sz w:val="24"/>
          <w:szCs w:val="24"/>
        </w:rPr>
        <w:t xml:space="preserve"> </w:t>
      </w:r>
      <w:r w:rsidRPr="00255A99">
        <w:rPr>
          <w:sz w:val="24"/>
          <w:szCs w:val="24"/>
        </w:rPr>
        <w:t>tanggal 31</w:t>
      </w:r>
      <w:r w:rsidRPr="00255A99">
        <w:rPr>
          <w:spacing w:val="-2"/>
          <w:sz w:val="24"/>
          <w:szCs w:val="24"/>
        </w:rPr>
        <w:t xml:space="preserve"> </w:t>
      </w:r>
      <w:r w:rsidRPr="00255A99">
        <w:rPr>
          <w:sz w:val="24"/>
          <w:szCs w:val="24"/>
        </w:rPr>
        <w:t>Desember 2023 sesuai dengan</w:t>
      </w:r>
      <w:r w:rsidRPr="00255A99">
        <w:rPr>
          <w:spacing w:val="40"/>
          <w:sz w:val="24"/>
          <w:szCs w:val="24"/>
        </w:rPr>
        <w:t xml:space="preserve"> </w:t>
      </w:r>
      <w:r w:rsidRPr="00255A99">
        <w:rPr>
          <w:sz w:val="24"/>
          <w:szCs w:val="24"/>
        </w:rPr>
        <w:t>peraturan pemerintah</w:t>
      </w:r>
      <w:r w:rsidRPr="00255A99">
        <w:rPr>
          <w:spacing w:val="40"/>
          <w:sz w:val="24"/>
          <w:szCs w:val="24"/>
        </w:rPr>
        <w:t xml:space="preserve"> </w:t>
      </w:r>
      <w:r w:rsidRPr="00255A99">
        <w:rPr>
          <w:sz w:val="24"/>
          <w:szCs w:val="24"/>
        </w:rPr>
        <w:t>melalui Peraturan Menteri</w:t>
      </w:r>
      <w:r w:rsidRPr="00255A99">
        <w:rPr>
          <w:spacing w:val="60"/>
          <w:sz w:val="24"/>
          <w:szCs w:val="24"/>
        </w:rPr>
        <w:t xml:space="preserve"> </w:t>
      </w:r>
      <w:r w:rsidRPr="00255A99">
        <w:rPr>
          <w:sz w:val="24"/>
          <w:szCs w:val="24"/>
        </w:rPr>
        <w:t>Kesehatan</w:t>
      </w:r>
      <w:r w:rsidRPr="00255A99">
        <w:rPr>
          <w:spacing w:val="67"/>
          <w:sz w:val="24"/>
          <w:szCs w:val="24"/>
        </w:rPr>
        <w:t xml:space="preserve"> </w:t>
      </w:r>
      <w:r w:rsidRPr="00255A99">
        <w:rPr>
          <w:sz w:val="24"/>
          <w:szCs w:val="24"/>
        </w:rPr>
        <w:t>No.</w:t>
      </w:r>
      <w:r w:rsidRPr="00255A99">
        <w:rPr>
          <w:spacing w:val="65"/>
          <w:sz w:val="24"/>
          <w:szCs w:val="24"/>
        </w:rPr>
        <w:t xml:space="preserve"> </w:t>
      </w:r>
      <w:r w:rsidRPr="00255A99">
        <w:rPr>
          <w:sz w:val="24"/>
          <w:szCs w:val="24"/>
        </w:rPr>
        <w:t>24</w:t>
      </w:r>
      <w:r w:rsidRPr="00255A99">
        <w:rPr>
          <w:spacing w:val="62"/>
          <w:sz w:val="24"/>
          <w:szCs w:val="24"/>
        </w:rPr>
        <w:t xml:space="preserve"> </w:t>
      </w:r>
      <w:r w:rsidRPr="00255A99">
        <w:rPr>
          <w:sz w:val="24"/>
          <w:szCs w:val="24"/>
        </w:rPr>
        <w:t>Tahun</w:t>
      </w:r>
      <w:r w:rsidRPr="00255A99">
        <w:rPr>
          <w:spacing w:val="67"/>
          <w:sz w:val="24"/>
          <w:szCs w:val="24"/>
        </w:rPr>
        <w:t xml:space="preserve"> </w:t>
      </w:r>
      <w:r w:rsidRPr="00255A99">
        <w:rPr>
          <w:sz w:val="24"/>
          <w:szCs w:val="24"/>
        </w:rPr>
        <w:t>2022</w:t>
      </w:r>
      <w:r w:rsidRPr="00255A99">
        <w:rPr>
          <w:spacing w:val="58"/>
          <w:sz w:val="24"/>
          <w:szCs w:val="24"/>
        </w:rPr>
        <w:t xml:space="preserve"> </w:t>
      </w:r>
      <w:r w:rsidRPr="00255A99">
        <w:rPr>
          <w:sz w:val="24"/>
          <w:szCs w:val="24"/>
        </w:rPr>
        <w:t>tentang</w:t>
      </w:r>
      <w:r w:rsidRPr="00255A99">
        <w:rPr>
          <w:spacing w:val="71"/>
          <w:sz w:val="24"/>
          <w:szCs w:val="24"/>
        </w:rPr>
        <w:t xml:space="preserve"> </w:t>
      </w:r>
      <w:r w:rsidRPr="00255A99">
        <w:rPr>
          <w:sz w:val="24"/>
          <w:szCs w:val="24"/>
        </w:rPr>
        <w:t>Rekam</w:t>
      </w:r>
      <w:r w:rsidRPr="00255A99">
        <w:rPr>
          <w:spacing w:val="63"/>
          <w:sz w:val="24"/>
          <w:szCs w:val="24"/>
        </w:rPr>
        <w:t xml:space="preserve"> </w:t>
      </w:r>
      <w:r w:rsidRPr="00255A99">
        <w:rPr>
          <w:spacing w:val="-2"/>
          <w:sz w:val="24"/>
          <w:szCs w:val="24"/>
        </w:rPr>
        <w:t>Medis.</w:t>
      </w:r>
    </w:p>
    <w:p w:rsidR="006F1E43" w:rsidRPr="000F499E" w:rsidRDefault="006F1E43" w:rsidP="006F1E43">
      <w:pPr>
        <w:pStyle w:val="ListParagraph"/>
        <w:tabs>
          <w:tab w:val="left" w:pos="3086"/>
          <w:tab w:val="left" w:pos="4227"/>
          <w:tab w:val="left" w:pos="4898"/>
          <w:tab w:val="left" w:pos="5079"/>
          <w:tab w:val="left" w:pos="5929"/>
          <w:tab w:val="left" w:pos="6695"/>
          <w:tab w:val="left" w:pos="6802"/>
          <w:tab w:val="left" w:pos="7745"/>
        </w:tabs>
        <w:spacing w:line="480" w:lineRule="auto"/>
        <w:ind w:left="567" w:right="141" w:firstLine="567"/>
        <w:jc w:val="both"/>
        <w:rPr>
          <w:sz w:val="24"/>
          <w:szCs w:val="24"/>
        </w:rPr>
      </w:pPr>
      <w:r>
        <w:rPr>
          <w:spacing w:val="-2"/>
          <w:sz w:val="24"/>
          <w:szCs w:val="24"/>
        </w:rPr>
        <w:t xml:space="preserve"> </w:t>
      </w:r>
      <w:r w:rsidRPr="00255A99">
        <w:rPr>
          <w:sz w:val="24"/>
          <w:szCs w:val="24"/>
        </w:rPr>
        <w:t>Selain itu, aturan yang digunakan juga berasal dari pihak ketiga dalam penerapan RME</w:t>
      </w:r>
      <w:r w:rsidRPr="00255A99">
        <w:rPr>
          <w:spacing w:val="40"/>
          <w:sz w:val="24"/>
          <w:szCs w:val="24"/>
        </w:rPr>
        <w:t xml:space="preserve"> </w:t>
      </w:r>
      <w:r w:rsidRPr="00255A99">
        <w:rPr>
          <w:sz w:val="24"/>
          <w:szCs w:val="24"/>
        </w:rPr>
        <w:t>di puskesmas</w:t>
      </w:r>
      <w:r w:rsidRPr="00255A99">
        <w:rPr>
          <w:spacing w:val="40"/>
          <w:sz w:val="24"/>
          <w:szCs w:val="24"/>
        </w:rPr>
        <w:t xml:space="preserve"> </w:t>
      </w:r>
      <w:r w:rsidRPr="00255A99">
        <w:rPr>
          <w:sz w:val="24"/>
          <w:szCs w:val="24"/>
        </w:rPr>
        <w:t>sumurbandung</w:t>
      </w:r>
      <w:r w:rsidRPr="00255A99">
        <w:rPr>
          <w:spacing w:val="40"/>
          <w:sz w:val="24"/>
          <w:szCs w:val="24"/>
        </w:rPr>
        <w:t xml:space="preserve"> </w:t>
      </w:r>
      <w:r w:rsidRPr="00255A99">
        <w:rPr>
          <w:sz w:val="24"/>
          <w:szCs w:val="24"/>
        </w:rPr>
        <w:t>yaitu mengenai</w:t>
      </w:r>
      <w:r w:rsidRPr="00255A99">
        <w:rPr>
          <w:spacing w:val="40"/>
          <w:sz w:val="24"/>
          <w:szCs w:val="24"/>
        </w:rPr>
        <w:t xml:space="preserve"> </w:t>
      </w:r>
      <w:r w:rsidRPr="00255A99">
        <w:rPr>
          <w:sz w:val="24"/>
          <w:szCs w:val="24"/>
        </w:rPr>
        <w:t>alur</w:t>
      </w:r>
      <w:r w:rsidRPr="00255A99">
        <w:rPr>
          <w:spacing w:val="78"/>
          <w:sz w:val="24"/>
          <w:szCs w:val="24"/>
        </w:rPr>
        <w:t xml:space="preserve"> </w:t>
      </w:r>
      <w:r w:rsidRPr="00255A99">
        <w:rPr>
          <w:sz w:val="24"/>
          <w:szCs w:val="24"/>
        </w:rPr>
        <w:t>pelayanan yang</w:t>
      </w:r>
      <w:r w:rsidRPr="00255A99">
        <w:rPr>
          <w:spacing w:val="77"/>
          <w:sz w:val="24"/>
          <w:szCs w:val="24"/>
        </w:rPr>
        <w:t xml:space="preserve"> </w:t>
      </w:r>
      <w:r w:rsidRPr="00255A99">
        <w:rPr>
          <w:sz w:val="24"/>
          <w:szCs w:val="24"/>
        </w:rPr>
        <w:t>diberikan</w:t>
      </w:r>
      <w:r w:rsidRPr="00255A99">
        <w:rPr>
          <w:spacing w:val="40"/>
          <w:sz w:val="24"/>
          <w:szCs w:val="24"/>
        </w:rPr>
        <w:t xml:space="preserve"> </w:t>
      </w:r>
      <w:r w:rsidRPr="00255A99">
        <w:rPr>
          <w:sz w:val="24"/>
          <w:szCs w:val="24"/>
        </w:rPr>
        <w:t>dan</w:t>
      </w:r>
      <w:r w:rsidRPr="00255A99">
        <w:rPr>
          <w:spacing w:val="40"/>
          <w:sz w:val="24"/>
          <w:szCs w:val="24"/>
        </w:rPr>
        <w:t xml:space="preserve"> </w:t>
      </w:r>
      <w:r w:rsidRPr="00255A99">
        <w:rPr>
          <w:sz w:val="24"/>
          <w:szCs w:val="24"/>
        </w:rPr>
        <w:t>tata</w:t>
      </w:r>
      <w:r w:rsidRPr="00255A99">
        <w:rPr>
          <w:spacing w:val="40"/>
          <w:sz w:val="24"/>
          <w:szCs w:val="24"/>
        </w:rPr>
        <w:t xml:space="preserve"> </w:t>
      </w:r>
      <w:r w:rsidRPr="00255A99">
        <w:rPr>
          <w:sz w:val="24"/>
          <w:szCs w:val="24"/>
        </w:rPr>
        <w:t>kelola</w:t>
      </w:r>
      <w:r w:rsidRPr="00255A99">
        <w:rPr>
          <w:spacing w:val="76"/>
          <w:sz w:val="24"/>
          <w:szCs w:val="24"/>
        </w:rPr>
        <w:t xml:space="preserve"> </w:t>
      </w:r>
      <w:r w:rsidRPr="00255A99">
        <w:rPr>
          <w:sz w:val="24"/>
          <w:szCs w:val="24"/>
        </w:rPr>
        <w:t>RME di</w:t>
      </w:r>
      <w:r w:rsidRPr="00255A99">
        <w:rPr>
          <w:spacing w:val="40"/>
          <w:sz w:val="24"/>
          <w:szCs w:val="24"/>
        </w:rPr>
        <w:t xml:space="preserve"> </w:t>
      </w:r>
      <w:r w:rsidRPr="00255A99">
        <w:rPr>
          <w:sz w:val="24"/>
          <w:szCs w:val="24"/>
        </w:rPr>
        <w:t>puskesmas</w:t>
      </w:r>
      <w:r w:rsidRPr="00255A99">
        <w:rPr>
          <w:spacing w:val="40"/>
          <w:sz w:val="24"/>
          <w:szCs w:val="24"/>
        </w:rPr>
        <w:t xml:space="preserve"> </w:t>
      </w:r>
      <w:r w:rsidRPr="00255A99">
        <w:rPr>
          <w:sz w:val="24"/>
          <w:szCs w:val="24"/>
        </w:rPr>
        <w:t>sumurbandung. Aturan lain berasal</w:t>
      </w:r>
      <w:r w:rsidRPr="00255A99">
        <w:rPr>
          <w:spacing w:val="40"/>
          <w:sz w:val="24"/>
          <w:szCs w:val="24"/>
        </w:rPr>
        <w:t xml:space="preserve"> </w:t>
      </w:r>
      <w:r w:rsidRPr="00255A99">
        <w:rPr>
          <w:sz w:val="24"/>
          <w:szCs w:val="24"/>
        </w:rPr>
        <w:t>dari</w:t>
      </w:r>
      <w:r w:rsidRPr="00255A99">
        <w:rPr>
          <w:spacing w:val="40"/>
          <w:sz w:val="24"/>
          <w:szCs w:val="24"/>
        </w:rPr>
        <w:t xml:space="preserve"> </w:t>
      </w:r>
      <w:r w:rsidRPr="00255A99">
        <w:rPr>
          <w:sz w:val="24"/>
          <w:szCs w:val="24"/>
        </w:rPr>
        <w:t>pihak pemberi</w:t>
      </w:r>
      <w:r w:rsidRPr="00255A99">
        <w:rPr>
          <w:spacing w:val="40"/>
          <w:sz w:val="24"/>
          <w:szCs w:val="24"/>
        </w:rPr>
        <w:t xml:space="preserve"> </w:t>
      </w:r>
      <w:r w:rsidRPr="00255A99">
        <w:rPr>
          <w:sz w:val="24"/>
          <w:szCs w:val="24"/>
        </w:rPr>
        <w:t>peraturan</w:t>
      </w:r>
      <w:r w:rsidRPr="00255A99">
        <w:rPr>
          <w:spacing w:val="40"/>
          <w:sz w:val="24"/>
          <w:szCs w:val="24"/>
        </w:rPr>
        <w:t xml:space="preserve"> </w:t>
      </w:r>
      <w:r w:rsidRPr="00255A99">
        <w:rPr>
          <w:sz w:val="24"/>
          <w:szCs w:val="24"/>
        </w:rPr>
        <w:t>tentang penerapan RME itu sendiri yaitu mengenai</w:t>
      </w:r>
      <w:r w:rsidRPr="00255A99">
        <w:rPr>
          <w:spacing w:val="40"/>
          <w:sz w:val="24"/>
          <w:szCs w:val="24"/>
        </w:rPr>
        <w:t xml:space="preserve"> </w:t>
      </w:r>
      <w:r w:rsidRPr="00255A99">
        <w:rPr>
          <w:sz w:val="24"/>
          <w:szCs w:val="24"/>
        </w:rPr>
        <w:t>cara</w:t>
      </w:r>
      <w:r w:rsidRPr="00255A99">
        <w:rPr>
          <w:spacing w:val="40"/>
          <w:sz w:val="24"/>
          <w:szCs w:val="24"/>
        </w:rPr>
        <w:t xml:space="preserve"> </w:t>
      </w:r>
      <w:r w:rsidRPr="00255A99">
        <w:rPr>
          <w:sz w:val="24"/>
          <w:szCs w:val="24"/>
        </w:rPr>
        <w:t>pihak</w:t>
      </w:r>
      <w:r w:rsidRPr="00255A99">
        <w:rPr>
          <w:spacing w:val="40"/>
          <w:sz w:val="24"/>
          <w:szCs w:val="24"/>
        </w:rPr>
        <w:t xml:space="preserve"> </w:t>
      </w:r>
      <w:r w:rsidRPr="00255A99">
        <w:rPr>
          <w:sz w:val="24"/>
          <w:szCs w:val="24"/>
        </w:rPr>
        <w:t>fasilitas</w:t>
      </w:r>
      <w:r w:rsidRPr="00255A99">
        <w:rPr>
          <w:spacing w:val="40"/>
          <w:sz w:val="24"/>
          <w:szCs w:val="24"/>
        </w:rPr>
        <w:t xml:space="preserve"> </w:t>
      </w:r>
      <w:r w:rsidRPr="00255A99">
        <w:rPr>
          <w:sz w:val="24"/>
          <w:szCs w:val="24"/>
        </w:rPr>
        <w:t>pelayanan</w:t>
      </w:r>
      <w:r w:rsidRPr="00255A99">
        <w:rPr>
          <w:spacing w:val="40"/>
          <w:sz w:val="24"/>
          <w:szCs w:val="24"/>
        </w:rPr>
        <w:t xml:space="preserve"> </w:t>
      </w:r>
      <w:r w:rsidRPr="00255A99">
        <w:rPr>
          <w:sz w:val="24"/>
          <w:szCs w:val="24"/>
        </w:rPr>
        <w:t>kesehatan</w:t>
      </w:r>
      <w:r w:rsidRPr="00255A99">
        <w:rPr>
          <w:spacing w:val="40"/>
          <w:sz w:val="24"/>
          <w:szCs w:val="24"/>
        </w:rPr>
        <w:t xml:space="preserve"> </w:t>
      </w:r>
      <w:r w:rsidRPr="00255A99">
        <w:rPr>
          <w:sz w:val="24"/>
          <w:szCs w:val="24"/>
        </w:rPr>
        <w:t>dalam menjaga kerahasiaan pasien. Penerapan RME di puskesmas sumurbandung juga</w:t>
      </w:r>
      <w:r w:rsidRPr="00255A99">
        <w:rPr>
          <w:spacing w:val="40"/>
          <w:sz w:val="24"/>
          <w:szCs w:val="24"/>
        </w:rPr>
        <w:t xml:space="preserve"> </w:t>
      </w:r>
      <w:r w:rsidRPr="00255A99">
        <w:rPr>
          <w:sz w:val="24"/>
          <w:szCs w:val="24"/>
        </w:rPr>
        <w:t>dilakukan dalam rangka menjaga</w:t>
      </w:r>
      <w:r w:rsidRPr="00255A99">
        <w:rPr>
          <w:spacing w:val="40"/>
          <w:sz w:val="24"/>
          <w:szCs w:val="24"/>
        </w:rPr>
        <w:t xml:space="preserve"> </w:t>
      </w:r>
      <w:r w:rsidRPr="00255A99">
        <w:rPr>
          <w:sz w:val="24"/>
          <w:szCs w:val="24"/>
        </w:rPr>
        <w:t>keamanan, perlindungan dan</w:t>
      </w:r>
      <w:r w:rsidRPr="00255A99">
        <w:rPr>
          <w:spacing w:val="40"/>
          <w:sz w:val="24"/>
          <w:szCs w:val="24"/>
        </w:rPr>
        <w:t xml:space="preserve"> </w:t>
      </w:r>
      <w:r w:rsidRPr="00255A99">
        <w:rPr>
          <w:sz w:val="24"/>
          <w:szCs w:val="24"/>
        </w:rPr>
        <w:t>kerahasiaan data RME itu sendiri. Petugas diberikan akses dalam menerapkan RME</w:t>
      </w:r>
      <w:r w:rsidRPr="00255A99">
        <w:rPr>
          <w:spacing w:val="-5"/>
          <w:sz w:val="24"/>
          <w:szCs w:val="24"/>
        </w:rPr>
        <w:t xml:space="preserve"> </w:t>
      </w:r>
      <w:r w:rsidRPr="00255A99">
        <w:rPr>
          <w:sz w:val="24"/>
          <w:szCs w:val="24"/>
        </w:rPr>
        <w:t>dimana ada tiga akses yang</w:t>
      </w:r>
      <w:r w:rsidRPr="00255A99">
        <w:rPr>
          <w:spacing w:val="40"/>
          <w:sz w:val="24"/>
          <w:szCs w:val="24"/>
        </w:rPr>
        <w:t xml:space="preserve"> </w:t>
      </w:r>
      <w:r w:rsidRPr="00255A99">
        <w:rPr>
          <w:sz w:val="24"/>
          <w:szCs w:val="24"/>
        </w:rPr>
        <w:lastRenderedPageBreak/>
        <w:t>diberikan</w:t>
      </w:r>
      <w:r w:rsidRPr="00255A99">
        <w:rPr>
          <w:spacing w:val="40"/>
          <w:sz w:val="24"/>
          <w:szCs w:val="24"/>
        </w:rPr>
        <w:t xml:space="preserve"> </w:t>
      </w:r>
      <w:r w:rsidRPr="00255A99">
        <w:rPr>
          <w:sz w:val="24"/>
          <w:szCs w:val="24"/>
        </w:rPr>
        <w:t>yaitu</w:t>
      </w:r>
      <w:r w:rsidRPr="00255A99">
        <w:rPr>
          <w:spacing w:val="40"/>
          <w:sz w:val="24"/>
          <w:szCs w:val="24"/>
        </w:rPr>
        <w:t xml:space="preserve"> </w:t>
      </w:r>
      <w:r w:rsidRPr="00255A99">
        <w:rPr>
          <w:sz w:val="24"/>
          <w:szCs w:val="24"/>
        </w:rPr>
        <w:t>berupa akses penginputan perbaikan dan melihat data. Walaupun semua petugas diberikan akses untuk mengoperasikan RME ini, pihak puskesmas tetap berkomitmen menjaga kerahasiaan data pasien. Dalam hal ini puskesmas sumurbandung sudah menjalankan peraturan tersebut dengan mematuhi peraturan tentang privasi</w:t>
      </w:r>
      <w:r w:rsidRPr="00255A99">
        <w:rPr>
          <w:spacing w:val="-5"/>
          <w:sz w:val="24"/>
          <w:szCs w:val="24"/>
        </w:rPr>
        <w:t xml:space="preserve"> </w:t>
      </w:r>
      <w:r w:rsidRPr="00255A99">
        <w:rPr>
          <w:sz w:val="24"/>
          <w:szCs w:val="24"/>
        </w:rPr>
        <w:t>dan kerahasiaan data pasien dari pihak-pihak yang tidak</w:t>
      </w:r>
      <w:r w:rsidRPr="00255A99">
        <w:rPr>
          <w:spacing w:val="-14"/>
          <w:sz w:val="24"/>
          <w:szCs w:val="24"/>
        </w:rPr>
        <w:t xml:space="preserve"> </w:t>
      </w:r>
      <w:r w:rsidRPr="00255A99">
        <w:rPr>
          <w:sz w:val="24"/>
          <w:szCs w:val="24"/>
        </w:rPr>
        <w:t>bertanggung jawab.</w:t>
      </w:r>
      <w:r w:rsidRPr="00255A99">
        <w:rPr>
          <w:spacing w:val="-15"/>
          <w:sz w:val="24"/>
          <w:szCs w:val="24"/>
        </w:rPr>
        <w:t xml:space="preserve"> </w:t>
      </w:r>
      <w:r w:rsidRPr="00255A99">
        <w:rPr>
          <w:sz w:val="24"/>
          <w:szCs w:val="24"/>
        </w:rPr>
        <w:t>Dalam penerapan RME ini petugas puskesmas sumurbandung mengatakanbahwa semua petugas mempunyai Username dan Password masing- masing sehingga</w:t>
      </w:r>
      <w:r w:rsidRPr="00255A99">
        <w:rPr>
          <w:spacing w:val="40"/>
          <w:sz w:val="24"/>
          <w:szCs w:val="24"/>
        </w:rPr>
        <w:t xml:space="preserve"> </w:t>
      </w:r>
      <w:r w:rsidRPr="00255A99">
        <w:rPr>
          <w:sz w:val="24"/>
          <w:szCs w:val="24"/>
        </w:rPr>
        <w:t>tidak memungkinkan RME bisa diakses oleh sembarang orang.</w:t>
      </w:r>
    </w:p>
    <w:p w:rsidR="006F1E43" w:rsidRPr="006B63D8" w:rsidRDefault="006F1E43" w:rsidP="006F1E43">
      <w:pPr>
        <w:pStyle w:val="ListParagraph"/>
        <w:numPr>
          <w:ilvl w:val="1"/>
          <w:numId w:val="5"/>
        </w:numPr>
        <w:tabs>
          <w:tab w:val="left" w:pos="3086"/>
          <w:tab w:val="left" w:pos="4227"/>
          <w:tab w:val="left" w:pos="4898"/>
          <w:tab w:val="left" w:pos="5079"/>
          <w:tab w:val="left" w:pos="5929"/>
          <w:tab w:val="left" w:pos="6695"/>
          <w:tab w:val="left" w:pos="6802"/>
          <w:tab w:val="left" w:pos="7745"/>
        </w:tabs>
        <w:spacing w:line="480" w:lineRule="auto"/>
        <w:ind w:left="567" w:right="141" w:hanging="283"/>
        <w:jc w:val="both"/>
        <w:rPr>
          <w:sz w:val="24"/>
          <w:szCs w:val="24"/>
        </w:rPr>
      </w:pPr>
      <w:r w:rsidRPr="00255A99">
        <w:rPr>
          <w:spacing w:val="-1"/>
          <w:sz w:val="24"/>
          <w:szCs w:val="24"/>
        </w:rPr>
        <w:t xml:space="preserve"> </w:t>
      </w:r>
      <w:r w:rsidRPr="006B63D8">
        <w:rPr>
          <w:sz w:val="24"/>
          <w:szCs w:val="24"/>
        </w:rPr>
        <w:t xml:space="preserve">Berdasarkan hasil penelitian oleh </w:t>
      </w:r>
      <w:sdt>
        <w:sdtPr>
          <w:id w:val="1428005279"/>
          <w:citation/>
        </w:sdtPr>
        <w:sdtContent>
          <w:r w:rsidRPr="006B63D8">
            <w:rPr>
              <w:sz w:val="24"/>
              <w:szCs w:val="24"/>
            </w:rPr>
            <w:fldChar w:fldCharType="begin"/>
          </w:r>
          <w:r w:rsidRPr="006B63D8">
            <w:rPr>
              <w:sz w:val="24"/>
              <w:szCs w:val="24"/>
              <w:lang w:val="en-US"/>
            </w:rPr>
            <w:instrText xml:space="preserve"> CITATION Mey25 \l 1033 </w:instrText>
          </w:r>
          <w:r w:rsidRPr="006B63D8">
            <w:rPr>
              <w:sz w:val="24"/>
              <w:szCs w:val="24"/>
            </w:rPr>
            <w:fldChar w:fldCharType="separate"/>
          </w:r>
          <w:r w:rsidRPr="006B63D8">
            <w:rPr>
              <w:noProof/>
              <w:sz w:val="24"/>
              <w:szCs w:val="24"/>
              <w:lang w:val="en-US"/>
            </w:rPr>
            <w:t>(Meylani, 2025)</w:t>
          </w:r>
          <w:r w:rsidRPr="006B63D8">
            <w:rPr>
              <w:sz w:val="24"/>
              <w:szCs w:val="24"/>
            </w:rPr>
            <w:fldChar w:fldCharType="end"/>
          </w:r>
        </w:sdtContent>
      </w:sdt>
      <w:r w:rsidRPr="006B63D8">
        <w:rPr>
          <w:sz w:val="24"/>
          <w:szCs w:val="24"/>
        </w:rPr>
        <w:t xml:space="preserve"> yang telah dilakukan oleh peneliti bahwa jaringan internet di Puskesmas Toto Utara masih belum cukup stabil, karena adanya gangguan sistem dan jaringan yang</w:t>
      </w:r>
      <w:r w:rsidRPr="006B63D8">
        <w:rPr>
          <w:spacing w:val="-15"/>
          <w:sz w:val="24"/>
          <w:szCs w:val="24"/>
        </w:rPr>
        <w:t xml:space="preserve"> </w:t>
      </w:r>
      <w:r w:rsidRPr="006B63D8">
        <w:rPr>
          <w:sz w:val="24"/>
          <w:szCs w:val="24"/>
        </w:rPr>
        <w:t>masih</w:t>
      </w:r>
      <w:r w:rsidRPr="006B63D8">
        <w:rPr>
          <w:spacing w:val="-15"/>
          <w:sz w:val="24"/>
          <w:szCs w:val="24"/>
        </w:rPr>
        <w:t xml:space="preserve"> </w:t>
      </w:r>
      <w:r w:rsidRPr="006B63D8">
        <w:rPr>
          <w:sz w:val="24"/>
          <w:szCs w:val="24"/>
        </w:rPr>
        <w:t>sering</w:t>
      </w:r>
      <w:r w:rsidRPr="006B63D8">
        <w:rPr>
          <w:spacing w:val="-15"/>
          <w:sz w:val="24"/>
          <w:szCs w:val="24"/>
        </w:rPr>
        <w:t xml:space="preserve"> </w:t>
      </w:r>
      <w:r w:rsidRPr="006B63D8">
        <w:rPr>
          <w:sz w:val="24"/>
          <w:szCs w:val="24"/>
        </w:rPr>
        <w:t>terjadi</w:t>
      </w:r>
      <w:r w:rsidRPr="006B63D8">
        <w:rPr>
          <w:spacing w:val="-15"/>
          <w:sz w:val="24"/>
          <w:szCs w:val="24"/>
        </w:rPr>
        <w:t xml:space="preserve"> </w:t>
      </w:r>
      <w:r w:rsidRPr="006B63D8">
        <w:rPr>
          <w:sz w:val="24"/>
          <w:szCs w:val="24"/>
        </w:rPr>
        <w:t>dalam</w:t>
      </w:r>
      <w:r w:rsidRPr="006B63D8">
        <w:rPr>
          <w:spacing w:val="-15"/>
          <w:sz w:val="24"/>
          <w:szCs w:val="24"/>
        </w:rPr>
        <w:t xml:space="preserve"> </w:t>
      </w:r>
      <w:r w:rsidRPr="006B63D8">
        <w:rPr>
          <w:sz w:val="24"/>
          <w:szCs w:val="24"/>
        </w:rPr>
        <w:t>penggunaan</w:t>
      </w:r>
      <w:r w:rsidRPr="006B63D8">
        <w:rPr>
          <w:spacing w:val="-15"/>
          <w:sz w:val="24"/>
          <w:szCs w:val="24"/>
        </w:rPr>
        <w:t xml:space="preserve"> </w:t>
      </w:r>
      <w:r w:rsidRPr="006B63D8">
        <w:rPr>
          <w:sz w:val="24"/>
          <w:szCs w:val="24"/>
        </w:rPr>
        <w:t>rekam</w:t>
      </w:r>
      <w:r w:rsidRPr="006B63D8">
        <w:rPr>
          <w:spacing w:val="-15"/>
          <w:sz w:val="24"/>
          <w:szCs w:val="24"/>
        </w:rPr>
        <w:t xml:space="preserve"> </w:t>
      </w:r>
      <w:r w:rsidRPr="006B63D8">
        <w:rPr>
          <w:sz w:val="24"/>
          <w:szCs w:val="24"/>
        </w:rPr>
        <w:t>medis</w:t>
      </w:r>
      <w:r w:rsidRPr="006B63D8">
        <w:rPr>
          <w:spacing w:val="-15"/>
          <w:sz w:val="24"/>
          <w:szCs w:val="24"/>
        </w:rPr>
        <w:t xml:space="preserve"> </w:t>
      </w:r>
      <w:r w:rsidRPr="006B63D8">
        <w:rPr>
          <w:sz w:val="24"/>
          <w:szCs w:val="24"/>
        </w:rPr>
        <w:t>elektronik sehingga menyebabkan sistem menjadi lambat/loading. Sedangkan ketersediaan sarana dan prasarana masih kurang memadai untuk mendukung implementasi rekam medis elektronik.</w:t>
      </w:r>
    </w:p>
    <w:p w:rsidR="006F1E43" w:rsidRPr="006B63D8" w:rsidRDefault="006F1E43" w:rsidP="006F1E43">
      <w:pPr>
        <w:pStyle w:val="ListParagraph"/>
        <w:numPr>
          <w:ilvl w:val="1"/>
          <w:numId w:val="5"/>
        </w:numPr>
        <w:tabs>
          <w:tab w:val="left" w:pos="3086"/>
          <w:tab w:val="left" w:pos="4227"/>
          <w:tab w:val="left" w:pos="4898"/>
          <w:tab w:val="left" w:pos="5079"/>
          <w:tab w:val="left" w:pos="5929"/>
          <w:tab w:val="left" w:pos="6695"/>
          <w:tab w:val="left" w:pos="6802"/>
          <w:tab w:val="left" w:pos="7745"/>
        </w:tabs>
        <w:spacing w:line="480" w:lineRule="auto"/>
        <w:ind w:left="567" w:right="141" w:hanging="283"/>
        <w:jc w:val="both"/>
        <w:rPr>
          <w:sz w:val="24"/>
          <w:szCs w:val="24"/>
        </w:rPr>
      </w:pPr>
      <w:r>
        <w:rPr>
          <w:sz w:val="24"/>
          <w:szCs w:val="24"/>
        </w:rPr>
        <w:t>Penelitian oleh</w:t>
      </w:r>
      <w:sdt>
        <w:sdtPr>
          <w:rPr>
            <w:sz w:val="24"/>
            <w:szCs w:val="24"/>
          </w:rPr>
          <w:id w:val="-491721813"/>
          <w:citation/>
        </w:sdtPr>
        <w:sdtContent>
          <w:r w:rsidRPr="000F499E">
            <w:rPr>
              <w:sz w:val="24"/>
              <w:szCs w:val="24"/>
            </w:rPr>
            <w:fldChar w:fldCharType="begin"/>
          </w:r>
          <w:r w:rsidRPr="000F499E">
            <w:rPr>
              <w:sz w:val="24"/>
              <w:szCs w:val="24"/>
            </w:rPr>
            <w:instrText xml:space="preserve"> CITATION Irm25 \l 1033 </w:instrText>
          </w:r>
          <w:r w:rsidRPr="000F499E">
            <w:rPr>
              <w:sz w:val="24"/>
              <w:szCs w:val="24"/>
            </w:rPr>
            <w:fldChar w:fldCharType="separate"/>
          </w:r>
          <w:r w:rsidRPr="000F499E">
            <w:rPr>
              <w:sz w:val="24"/>
              <w:szCs w:val="24"/>
            </w:rPr>
            <w:t xml:space="preserve"> (Irmadewi, 2025)</w:t>
          </w:r>
          <w:r w:rsidRPr="000F499E">
            <w:rPr>
              <w:sz w:val="24"/>
              <w:szCs w:val="24"/>
            </w:rPr>
            <w:fldChar w:fldCharType="end"/>
          </w:r>
        </w:sdtContent>
      </w:sdt>
      <w:r>
        <w:rPr>
          <w:sz w:val="24"/>
          <w:szCs w:val="24"/>
        </w:rPr>
        <w:t xml:space="preserve"> </w:t>
      </w:r>
      <w:r w:rsidRPr="006B63D8">
        <w:rPr>
          <w:sz w:val="24"/>
          <w:szCs w:val="24"/>
        </w:rPr>
        <w:t>menunjukkan bahwa Dengan berkembangnya rekam medis elektronik, rekam medis elektronik menjadi</w:t>
      </w:r>
      <w:r w:rsidRPr="006B63D8">
        <w:rPr>
          <w:spacing w:val="-10"/>
          <w:sz w:val="24"/>
          <w:szCs w:val="24"/>
        </w:rPr>
        <w:t xml:space="preserve"> </w:t>
      </w:r>
      <w:r w:rsidRPr="006B63D8">
        <w:rPr>
          <w:sz w:val="24"/>
          <w:szCs w:val="24"/>
        </w:rPr>
        <w:t>pusat informasi</w:t>
      </w:r>
      <w:r w:rsidRPr="006B63D8">
        <w:rPr>
          <w:spacing w:val="-15"/>
          <w:sz w:val="24"/>
          <w:szCs w:val="24"/>
        </w:rPr>
        <w:t xml:space="preserve"> </w:t>
      </w:r>
      <w:r w:rsidRPr="006B63D8">
        <w:rPr>
          <w:sz w:val="24"/>
          <w:szCs w:val="24"/>
        </w:rPr>
        <w:t>dari</w:t>
      </w:r>
      <w:r w:rsidRPr="006B63D8">
        <w:rPr>
          <w:spacing w:val="-10"/>
          <w:sz w:val="24"/>
          <w:szCs w:val="24"/>
        </w:rPr>
        <w:t xml:space="preserve"> </w:t>
      </w:r>
      <w:r w:rsidRPr="006B63D8">
        <w:rPr>
          <w:sz w:val="24"/>
          <w:szCs w:val="24"/>
        </w:rPr>
        <w:t>sistem</w:t>
      </w:r>
      <w:r w:rsidRPr="006B63D8">
        <w:rPr>
          <w:spacing w:val="-10"/>
          <w:sz w:val="24"/>
          <w:szCs w:val="24"/>
        </w:rPr>
        <w:t xml:space="preserve"> </w:t>
      </w:r>
      <w:r w:rsidRPr="006B63D8">
        <w:rPr>
          <w:sz w:val="24"/>
          <w:szCs w:val="24"/>
        </w:rPr>
        <w:t>informasi</w:t>
      </w:r>
      <w:r w:rsidRPr="006B63D8">
        <w:rPr>
          <w:spacing w:val="-15"/>
          <w:sz w:val="24"/>
          <w:szCs w:val="24"/>
        </w:rPr>
        <w:t xml:space="preserve"> </w:t>
      </w:r>
      <w:r w:rsidRPr="006B63D8">
        <w:rPr>
          <w:sz w:val="24"/>
          <w:szCs w:val="24"/>
        </w:rPr>
        <w:t>puskesmas</w:t>
      </w:r>
      <w:r w:rsidRPr="006B63D8">
        <w:rPr>
          <w:spacing w:val="-4"/>
          <w:sz w:val="24"/>
          <w:szCs w:val="24"/>
        </w:rPr>
        <w:t xml:space="preserve"> </w:t>
      </w:r>
      <w:r w:rsidRPr="006B63D8">
        <w:rPr>
          <w:sz w:val="24"/>
          <w:szCs w:val="24"/>
        </w:rPr>
        <w:t>itu</w:t>
      </w:r>
      <w:r w:rsidRPr="006B63D8">
        <w:rPr>
          <w:spacing w:val="-6"/>
          <w:sz w:val="24"/>
          <w:szCs w:val="24"/>
        </w:rPr>
        <w:t xml:space="preserve"> </w:t>
      </w:r>
      <w:r w:rsidRPr="006B63D8">
        <w:rPr>
          <w:sz w:val="24"/>
          <w:szCs w:val="24"/>
        </w:rPr>
        <w:t>sendiri atau jantungnya informasi. Pertimbangan untuk memakai suatu sistem tersebut dilihat dari keadaan puskesmas atau fasilitas pelayanan kesehatan sangat penting guna memberikan pelayanan yang</w:t>
      </w:r>
      <w:r w:rsidRPr="006B63D8">
        <w:rPr>
          <w:spacing w:val="-5"/>
          <w:sz w:val="24"/>
          <w:szCs w:val="24"/>
        </w:rPr>
        <w:t xml:space="preserve"> </w:t>
      </w:r>
      <w:r w:rsidRPr="006B63D8">
        <w:rPr>
          <w:sz w:val="24"/>
          <w:szCs w:val="24"/>
        </w:rPr>
        <w:t>baik</w:t>
      </w:r>
      <w:r w:rsidRPr="006B63D8">
        <w:rPr>
          <w:spacing w:val="-5"/>
          <w:sz w:val="24"/>
          <w:szCs w:val="24"/>
        </w:rPr>
        <w:t xml:space="preserve"> </w:t>
      </w:r>
      <w:r w:rsidRPr="006B63D8">
        <w:rPr>
          <w:sz w:val="24"/>
          <w:szCs w:val="24"/>
        </w:rPr>
        <w:t>dan</w:t>
      </w:r>
      <w:r w:rsidRPr="006B63D8">
        <w:rPr>
          <w:spacing w:val="-10"/>
          <w:sz w:val="24"/>
          <w:szCs w:val="24"/>
        </w:rPr>
        <w:t xml:space="preserve"> </w:t>
      </w:r>
      <w:r w:rsidRPr="006B63D8">
        <w:rPr>
          <w:sz w:val="24"/>
          <w:szCs w:val="24"/>
        </w:rPr>
        <w:t>cepat</w:t>
      </w:r>
      <w:r w:rsidRPr="006B63D8">
        <w:rPr>
          <w:spacing w:val="-1"/>
          <w:sz w:val="24"/>
          <w:szCs w:val="24"/>
        </w:rPr>
        <w:t xml:space="preserve"> </w:t>
      </w:r>
      <w:r w:rsidRPr="006B63D8">
        <w:rPr>
          <w:sz w:val="24"/>
          <w:szCs w:val="24"/>
        </w:rPr>
        <w:t>kepada</w:t>
      </w:r>
      <w:r w:rsidRPr="006B63D8">
        <w:rPr>
          <w:spacing w:val="-6"/>
          <w:sz w:val="24"/>
          <w:szCs w:val="24"/>
        </w:rPr>
        <w:t xml:space="preserve"> </w:t>
      </w:r>
      <w:r w:rsidRPr="006B63D8">
        <w:rPr>
          <w:sz w:val="24"/>
          <w:szCs w:val="24"/>
        </w:rPr>
        <w:t>pasien,</w:t>
      </w:r>
      <w:r w:rsidRPr="006B63D8">
        <w:rPr>
          <w:spacing w:val="-3"/>
          <w:sz w:val="24"/>
          <w:szCs w:val="24"/>
        </w:rPr>
        <w:t xml:space="preserve"> </w:t>
      </w:r>
      <w:r w:rsidRPr="006B63D8">
        <w:rPr>
          <w:sz w:val="24"/>
          <w:szCs w:val="24"/>
        </w:rPr>
        <w:t>serta</w:t>
      </w:r>
      <w:r w:rsidRPr="006B63D8">
        <w:rPr>
          <w:spacing w:val="-6"/>
          <w:sz w:val="24"/>
          <w:szCs w:val="24"/>
        </w:rPr>
        <w:t xml:space="preserve"> </w:t>
      </w:r>
      <w:r w:rsidRPr="006B63D8">
        <w:rPr>
          <w:sz w:val="24"/>
          <w:szCs w:val="24"/>
        </w:rPr>
        <w:t>mengefisienkan</w:t>
      </w:r>
      <w:r w:rsidRPr="006B63D8">
        <w:rPr>
          <w:spacing w:val="-10"/>
          <w:sz w:val="24"/>
          <w:szCs w:val="24"/>
        </w:rPr>
        <w:t xml:space="preserve"> </w:t>
      </w:r>
      <w:r w:rsidRPr="006B63D8">
        <w:rPr>
          <w:sz w:val="24"/>
          <w:szCs w:val="24"/>
        </w:rPr>
        <w:t>pelayanan bagi</w:t>
      </w:r>
      <w:r w:rsidRPr="006B63D8">
        <w:rPr>
          <w:spacing w:val="-3"/>
          <w:sz w:val="24"/>
          <w:szCs w:val="24"/>
        </w:rPr>
        <w:t xml:space="preserve"> </w:t>
      </w:r>
      <w:r w:rsidRPr="006B63D8">
        <w:rPr>
          <w:sz w:val="24"/>
          <w:szCs w:val="24"/>
        </w:rPr>
        <w:t xml:space="preserve">petugas kesehatan agar lebih memudahkan </w:t>
      </w:r>
      <w:r w:rsidRPr="006B63D8">
        <w:rPr>
          <w:sz w:val="24"/>
          <w:szCs w:val="24"/>
        </w:rPr>
        <w:lastRenderedPageBreak/>
        <w:t>dan meminimalisir kesalahan dari pekerjaannya. Pengisian rekam medis elektronik belum sesuai dengan ketepatan waktu sistem rekam medis yang memerlukan ketelitian dan kecermatan untuk mencapai hasil yang maksimal. Keterlambatan dalam pengisian rekam medis elektronik bisa dikarenakan ketersediaan jaringan internet yang masih kurang memadai, kurangnya fasilitas sarana pendukung komputer di beberapa</w:t>
      </w:r>
      <w:r w:rsidRPr="006B63D8">
        <w:rPr>
          <w:spacing w:val="62"/>
          <w:w w:val="150"/>
          <w:sz w:val="24"/>
          <w:szCs w:val="24"/>
        </w:rPr>
        <w:t xml:space="preserve"> </w:t>
      </w:r>
      <w:r w:rsidRPr="006B63D8">
        <w:rPr>
          <w:sz w:val="24"/>
          <w:szCs w:val="24"/>
        </w:rPr>
        <w:t>ruangan</w:t>
      </w:r>
      <w:r w:rsidRPr="006B63D8">
        <w:rPr>
          <w:spacing w:val="61"/>
          <w:w w:val="150"/>
          <w:sz w:val="24"/>
          <w:szCs w:val="24"/>
        </w:rPr>
        <w:t xml:space="preserve"> </w:t>
      </w:r>
      <w:r w:rsidRPr="006B63D8">
        <w:rPr>
          <w:sz w:val="24"/>
          <w:szCs w:val="24"/>
        </w:rPr>
        <w:t>dan</w:t>
      </w:r>
      <w:r w:rsidRPr="006B63D8">
        <w:rPr>
          <w:spacing w:val="60"/>
          <w:w w:val="150"/>
          <w:sz w:val="24"/>
          <w:szCs w:val="24"/>
        </w:rPr>
        <w:t xml:space="preserve"> </w:t>
      </w:r>
      <w:r w:rsidRPr="006B63D8">
        <w:rPr>
          <w:sz w:val="24"/>
          <w:szCs w:val="24"/>
        </w:rPr>
        <w:t>kurangnya</w:t>
      </w:r>
      <w:r w:rsidRPr="006B63D8">
        <w:rPr>
          <w:spacing w:val="65"/>
          <w:w w:val="150"/>
          <w:sz w:val="24"/>
          <w:szCs w:val="24"/>
        </w:rPr>
        <w:t xml:space="preserve"> </w:t>
      </w:r>
      <w:r w:rsidRPr="006B63D8">
        <w:rPr>
          <w:sz w:val="24"/>
          <w:szCs w:val="24"/>
        </w:rPr>
        <w:t>keterampilan</w:t>
      </w:r>
      <w:r w:rsidRPr="006B63D8">
        <w:rPr>
          <w:spacing w:val="65"/>
          <w:w w:val="150"/>
          <w:sz w:val="24"/>
          <w:szCs w:val="24"/>
        </w:rPr>
        <w:t xml:space="preserve"> </w:t>
      </w:r>
      <w:r w:rsidRPr="006B63D8">
        <w:rPr>
          <w:sz w:val="24"/>
          <w:szCs w:val="24"/>
        </w:rPr>
        <w:t>petugas</w:t>
      </w:r>
      <w:r w:rsidRPr="006B63D8">
        <w:rPr>
          <w:spacing w:val="64"/>
          <w:w w:val="150"/>
          <w:sz w:val="24"/>
          <w:szCs w:val="24"/>
        </w:rPr>
        <w:t xml:space="preserve"> </w:t>
      </w:r>
      <w:r w:rsidRPr="006B63D8">
        <w:rPr>
          <w:spacing w:val="-2"/>
          <w:sz w:val="24"/>
          <w:szCs w:val="24"/>
        </w:rPr>
        <w:t xml:space="preserve">dalam </w:t>
      </w:r>
      <w:r w:rsidRPr="006B63D8">
        <w:rPr>
          <w:sz w:val="24"/>
          <w:szCs w:val="24"/>
        </w:rPr>
        <w:t>menggunakan komputer maupun laptop serta terbatasnya jumlah petugas saat pelayanan dengan jumlah pasien yang banyak dalam sehari kunjungan menjadi beban kerja berlebih.</w:t>
      </w:r>
    </w:p>
    <w:p w:rsidR="006F1E43" w:rsidRPr="00255A99" w:rsidRDefault="006F1E43" w:rsidP="006F1E43">
      <w:pPr>
        <w:pStyle w:val="BodyText"/>
        <w:spacing w:line="480" w:lineRule="auto"/>
        <w:ind w:left="284" w:right="136" w:firstLine="709"/>
        <w:jc w:val="both"/>
      </w:pPr>
      <w:r w:rsidRPr="00255A99">
        <w:t>Berdasarkan</w:t>
      </w:r>
      <w:r w:rsidRPr="00255A99">
        <w:rPr>
          <w:spacing w:val="-4"/>
        </w:rPr>
        <w:t xml:space="preserve"> </w:t>
      </w:r>
      <w:r w:rsidRPr="00255A99">
        <w:t>beberapa</w:t>
      </w:r>
      <w:r w:rsidRPr="00255A99">
        <w:rPr>
          <w:spacing w:val="-1"/>
        </w:rPr>
        <w:t xml:space="preserve"> </w:t>
      </w:r>
      <w:r w:rsidRPr="00255A99">
        <w:t>penelitian</w:t>
      </w:r>
      <w:r w:rsidRPr="00255A99">
        <w:rPr>
          <w:spacing w:val="-4"/>
        </w:rPr>
        <w:t xml:space="preserve"> </w:t>
      </w:r>
      <w:r w:rsidRPr="00255A99">
        <w:t>terdahulu</w:t>
      </w:r>
      <w:r w:rsidRPr="00255A99">
        <w:rPr>
          <w:spacing w:val="-1"/>
        </w:rPr>
        <w:t xml:space="preserve"> </w:t>
      </w:r>
      <w:r w:rsidRPr="00255A99">
        <w:t>tersebut, dapat diketahui</w:t>
      </w:r>
      <w:r w:rsidRPr="00255A99">
        <w:rPr>
          <w:spacing w:val="-4"/>
        </w:rPr>
        <w:t xml:space="preserve"> </w:t>
      </w:r>
      <w:r w:rsidRPr="00255A99">
        <w:t>bahwa penelitian</w:t>
      </w:r>
      <w:r w:rsidRPr="00255A99">
        <w:rPr>
          <w:spacing w:val="-13"/>
        </w:rPr>
        <w:t xml:space="preserve"> </w:t>
      </w:r>
      <w:r w:rsidRPr="00255A99">
        <w:t>mengenai</w:t>
      </w:r>
      <w:r w:rsidRPr="00255A99">
        <w:rPr>
          <w:spacing w:val="-15"/>
        </w:rPr>
        <w:t xml:space="preserve"> </w:t>
      </w:r>
      <w:r w:rsidRPr="00255A99">
        <w:t>Rekam</w:t>
      </w:r>
      <w:r w:rsidRPr="00255A99">
        <w:rPr>
          <w:spacing w:val="-15"/>
        </w:rPr>
        <w:t xml:space="preserve"> </w:t>
      </w:r>
      <w:r w:rsidRPr="00255A99">
        <w:t>Medis</w:t>
      </w:r>
      <w:r w:rsidRPr="00255A99">
        <w:rPr>
          <w:spacing w:val="-14"/>
        </w:rPr>
        <w:t xml:space="preserve"> </w:t>
      </w:r>
      <w:r w:rsidRPr="00255A99">
        <w:t>Elektronik</w:t>
      </w:r>
      <w:r w:rsidRPr="00255A99">
        <w:rPr>
          <w:spacing w:val="-12"/>
        </w:rPr>
        <w:t xml:space="preserve"> </w:t>
      </w:r>
      <w:r w:rsidRPr="00255A99">
        <w:t>(RME)</w:t>
      </w:r>
      <w:r w:rsidRPr="00255A99">
        <w:rPr>
          <w:spacing w:val="-10"/>
        </w:rPr>
        <w:t xml:space="preserve"> </w:t>
      </w:r>
      <w:r w:rsidRPr="00255A99">
        <w:t>umumnya</w:t>
      </w:r>
      <w:r w:rsidRPr="00255A99">
        <w:rPr>
          <w:spacing w:val="-13"/>
        </w:rPr>
        <w:t xml:space="preserve"> </w:t>
      </w:r>
      <w:r w:rsidRPr="00255A99">
        <w:t>berfokus</w:t>
      </w:r>
      <w:r w:rsidRPr="00255A99">
        <w:rPr>
          <w:spacing w:val="-14"/>
        </w:rPr>
        <w:t xml:space="preserve"> </w:t>
      </w:r>
      <w:r w:rsidRPr="00255A99">
        <w:t>pada aspek efektivitas sistem, kualitas pelayanan, kepuasan pasien, ketepatan pengisian rekam medis, serta kendala teknis dan infrastruktur dalam penerapannya di puskesmas. Sebagian penelitian menggunakan pendekatan kuantitatif untuk mengukur pengaruh RME terhadap kepuasan pasien, sementara penelitian lainnya menggunakan tinjauan literatur atau analisis efektivitas berdasarkan kepatuhan terhadap regulasi yang berlaku. Namun, penelitian-penelitian tersebut masih cenderung menitikberatkan pada sudut pandang tenaga kesehatan dan sistem, serta belum mengkaji secara komprehensif implementasi RME dengan melibatkan berbagai pihak secara bersamaan. Oleh karena itu, penelitian ini berbeda dari penelitian terdahulu karena mengkaji</w:t>
      </w:r>
      <w:r w:rsidRPr="00255A99">
        <w:rPr>
          <w:spacing w:val="-6"/>
        </w:rPr>
        <w:t xml:space="preserve"> </w:t>
      </w:r>
      <w:r w:rsidRPr="00255A99">
        <w:t>implementasi</w:t>
      </w:r>
      <w:r w:rsidRPr="00255A99">
        <w:rPr>
          <w:spacing w:val="-11"/>
        </w:rPr>
        <w:t xml:space="preserve"> </w:t>
      </w:r>
      <w:r w:rsidRPr="00255A99">
        <w:t>Sistem</w:t>
      </w:r>
      <w:r w:rsidRPr="00255A99">
        <w:rPr>
          <w:spacing w:val="-11"/>
        </w:rPr>
        <w:t xml:space="preserve"> </w:t>
      </w:r>
      <w:r w:rsidRPr="00255A99">
        <w:t>Rekam</w:t>
      </w:r>
      <w:r w:rsidRPr="00255A99">
        <w:rPr>
          <w:spacing w:val="-7"/>
        </w:rPr>
        <w:t xml:space="preserve"> </w:t>
      </w:r>
      <w:r w:rsidRPr="00255A99">
        <w:t>Medis</w:t>
      </w:r>
      <w:r w:rsidRPr="00255A99">
        <w:rPr>
          <w:spacing w:val="-4"/>
        </w:rPr>
        <w:t xml:space="preserve"> </w:t>
      </w:r>
      <w:r w:rsidRPr="00255A99">
        <w:t>Elektronik</w:t>
      </w:r>
      <w:r w:rsidRPr="00255A99">
        <w:rPr>
          <w:spacing w:val="-2"/>
        </w:rPr>
        <w:t xml:space="preserve"> </w:t>
      </w:r>
      <w:r w:rsidRPr="00255A99">
        <w:t>(RME)</w:t>
      </w:r>
      <w:r w:rsidRPr="00255A99">
        <w:rPr>
          <w:spacing w:val="-1"/>
        </w:rPr>
        <w:t xml:space="preserve"> </w:t>
      </w:r>
      <w:r w:rsidRPr="00255A99">
        <w:t xml:space="preserve">dalam meningkatkan pelayanan di Puskesmas Tanjung Kabupaten Tabalong dengan </w:t>
      </w:r>
      <w:r w:rsidRPr="00255A99">
        <w:lastRenderedPageBreak/>
        <w:t>melibatkan staf administrasi pendaftaran, tenaga kesehatan, serta pasien/masyarakat sebagai subjek penelitian. Dengan pendekatan ini, penelitian diharapkan mampu memberikan gambaran yang lebih menyeluruh mengenai dampak, proses, dan kendala implementasi RME dalam pelayanan kesehatan di tingkat puskesmas.</w:t>
      </w:r>
    </w:p>
    <w:p w:rsidR="006F1E43" w:rsidRPr="000F499E" w:rsidRDefault="006F1E43" w:rsidP="006F1E43">
      <w:pPr>
        <w:pStyle w:val="Heading2"/>
        <w:spacing w:before="0" w:line="480" w:lineRule="auto"/>
      </w:pPr>
      <w:bookmarkStart w:id="4" w:name="_Toc227616114"/>
      <w:r w:rsidRPr="000F499E">
        <w:t>B. Landasan Teori</w:t>
      </w:r>
      <w:bookmarkEnd w:id="4"/>
    </w:p>
    <w:p w:rsidR="006F1E43" w:rsidRPr="00255A99" w:rsidRDefault="006F1E43" w:rsidP="006F1E43">
      <w:pPr>
        <w:pStyle w:val="BodyText"/>
        <w:spacing w:line="480" w:lineRule="auto"/>
        <w:ind w:left="284" w:right="141" w:firstLine="567"/>
        <w:jc w:val="both"/>
      </w:pPr>
      <w:r w:rsidRPr="00255A99">
        <w:t>Landasan teori merupakan bagian penting dalam suatu penelitian karena</w:t>
      </w:r>
      <w:r w:rsidRPr="00255A99">
        <w:rPr>
          <w:spacing w:val="-15"/>
        </w:rPr>
        <w:t xml:space="preserve"> </w:t>
      </w:r>
      <w:r w:rsidRPr="00255A99">
        <w:t>berfungsi</w:t>
      </w:r>
      <w:r w:rsidRPr="00255A99">
        <w:rPr>
          <w:spacing w:val="-15"/>
        </w:rPr>
        <w:t xml:space="preserve"> </w:t>
      </w:r>
      <w:r w:rsidRPr="00255A99">
        <w:t>sebagai</w:t>
      </w:r>
      <w:r w:rsidRPr="00255A99">
        <w:rPr>
          <w:spacing w:val="-15"/>
        </w:rPr>
        <w:t xml:space="preserve"> </w:t>
      </w:r>
      <w:r w:rsidRPr="00255A99">
        <w:t>dasar</w:t>
      </w:r>
      <w:r w:rsidRPr="00255A99">
        <w:rPr>
          <w:spacing w:val="-15"/>
        </w:rPr>
        <w:t xml:space="preserve"> </w:t>
      </w:r>
      <w:r w:rsidRPr="00255A99">
        <w:t>konseptual</w:t>
      </w:r>
      <w:r w:rsidRPr="00255A99">
        <w:rPr>
          <w:spacing w:val="-15"/>
        </w:rPr>
        <w:t xml:space="preserve"> </w:t>
      </w:r>
      <w:r w:rsidRPr="00255A99">
        <w:t>dan</w:t>
      </w:r>
      <w:r w:rsidRPr="00255A99">
        <w:rPr>
          <w:spacing w:val="-13"/>
        </w:rPr>
        <w:t xml:space="preserve"> </w:t>
      </w:r>
      <w:r w:rsidRPr="00255A99">
        <w:t>juga</w:t>
      </w:r>
      <w:r w:rsidRPr="00255A99">
        <w:rPr>
          <w:spacing w:val="-9"/>
        </w:rPr>
        <w:t xml:space="preserve"> </w:t>
      </w:r>
      <w:r w:rsidRPr="00255A99">
        <w:t>kerangka</w:t>
      </w:r>
      <w:r w:rsidRPr="00255A99">
        <w:rPr>
          <w:spacing w:val="-9"/>
        </w:rPr>
        <w:t xml:space="preserve"> </w:t>
      </w:r>
      <w:r w:rsidRPr="00255A99">
        <w:t>berfikir</w:t>
      </w:r>
      <w:r w:rsidRPr="00255A99">
        <w:rPr>
          <w:spacing w:val="-11"/>
        </w:rPr>
        <w:t xml:space="preserve"> </w:t>
      </w:r>
      <w:r w:rsidRPr="00255A99">
        <w:t xml:space="preserve">dalam menganalisis suatu penelitian. Melalui landasan teori ini, peneliti menyajikan beberapa konsep, definisi, dan teori yang berkaitan dengan topik penelitian sebagai landasan pemahaman dan penguat argumentasi </w:t>
      </w:r>
      <w:r w:rsidRPr="00255A99">
        <w:rPr>
          <w:spacing w:val="-2"/>
        </w:rPr>
        <w:t>ilmiah.</w:t>
      </w:r>
    </w:p>
    <w:p w:rsidR="006F1E43" w:rsidRPr="00255A99" w:rsidRDefault="006F1E43" w:rsidP="006F1E43">
      <w:pPr>
        <w:tabs>
          <w:tab w:val="left" w:pos="2007"/>
        </w:tabs>
        <w:spacing w:line="480" w:lineRule="auto"/>
        <w:ind w:left="284"/>
        <w:jc w:val="both"/>
        <w:rPr>
          <w:sz w:val="24"/>
          <w:szCs w:val="24"/>
        </w:rPr>
      </w:pPr>
      <w:r>
        <w:rPr>
          <w:sz w:val="24"/>
          <w:szCs w:val="24"/>
        </w:rPr>
        <w:t xml:space="preserve">1. </w:t>
      </w:r>
      <w:r w:rsidRPr="000F499E">
        <w:rPr>
          <w:sz w:val="24"/>
          <w:szCs w:val="24"/>
        </w:rPr>
        <w:t>Pengertian</w:t>
      </w:r>
      <w:r w:rsidRPr="000F499E">
        <w:rPr>
          <w:spacing w:val="-5"/>
          <w:sz w:val="24"/>
          <w:szCs w:val="24"/>
        </w:rPr>
        <w:t xml:space="preserve"> </w:t>
      </w:r>
      <w:r w:rsidRPr="000F499E">
        <w:rPr>
          <w:sz w:val="24"/>
          <w:szCs w:val="24"/>
        </w:rPr>
        <w:t>Administrasi</w:t>
      </w:r>
      <w:r w:rsidRPr="000F499E">
        <w:rPr>
          <w:spacing w:val="-10"/>
          <w:sz w:val="24"/>
          <w:szCs w:val="24"/>
        </w:rPr>
        <w:t xml:space="preserve"> </w:t>
      </w:r>
      <w:r w:rsidRPr="000F499E">
        <w:rPr>
          <w:spacing w:val="-2"/>
          <w:sz w:val="24"/>
          <w:szCs w:val="24"/>
        </w:rPr>
        <w:t>Publik</w:t>
      </w:r>
    </w:p>
    <w:p w:rsidR="006F1E43" w:rsidRPr="00255A99" w:rsidRDefault="006F1E43" w:rsidP="006F1E43">
      <w:pPr>
        <w:pStyle w:val="BodyText"/>
        <w:spacing w:line="480" w:lineRule="auto"/>
        <w:ind w:left="567" w:right="140" w:firstLine="567"/>
        <w:jc w:val="both"/>
      </w:pPr>
      <w:r w:rsidRPr="00255A99">
        <w:t xml:space="preserve">Administrasi publik adalah bagian dari administrasi umum yang memiliki jangkauan lebih luas yang mencakup mempelajari ilmu pengetahuan mengenai lembaga terkecil seperti keluarga hingga perserikatan bangsa-bangsa disusun, digerakkan dan dijalankan </w:t>
      </w:r>
      <w:sdt>
        <w:sdtPr>
          <w:id w:val="-2014903522"/>
          <w:citation/>
        </w:sdtPr>
        <w:sdtContent>
          <w:r w:rsidRPr="00255A99">
            <w:fldChar w:fldCharType="begin"/>
          </w:r>
          <w:r w:rsidRPr="00255A99">
            <w:rPr>
              <w:lang w:val="en-US"/>
            </w:rPr>
            <w:instrText xml:space="preserve"> CITATION Dim83 \l 1033 </w:instrText>
          </w:r>
          <w:r w:rsidRPr="00255A99">
            <w:fldChar w:fldCharType="separate"/>
          </w:r>
          <w:r w:rsidRPr="00255A99">
            <w:rPr>
              <w:noProof/>
              <w:lang w:val="en-US"/>
            </w:rPr>
            <w:t>(Dimock, 1983)</w:t>
          </w:r>
          <w:r w:rsidRPr="00255A99">
            <w:fldChar w:fldCharType="end"/>
          </w:r>
        </w:sdtContent>
      </w:sdt>
      <w:r w:rsidRPr="00255A99">
        <w:t xml:space="preserve">. Publik yang dimaksud pada administrasi publik tidak hanya menyangkut masyarakat saja, melainkan dapat diartikan menjadi sekelompok manusia yang diikat oleh rangsangan terhadap sesuatu, termasuk </w:t>
      </w:r>
      <w:r w:rsidRPr="00255A99">
        <w:rPr>
          <w:spacing w:val="-2"/>
        </w:rPr>
        <w:t>negara.</w:t>
      </w:r>
    </w:p>
    <w:p w:rsidR="006F1E43" w:rsidRPr="00255A99" w:rsidRDefault="006F1E43" w:rsidP="006F1E43">
      <w:pPr>
        <w:pStyle w:val="ListParagraph"/>
        <w:numPr>
          <w:ilvl w:val="2"/>
          <w:numId w:val="5"/>
        </w:numPr>
        <w:spacing w:line="480" w:lineRule="auto"/>
        <w:ind w:left="993" w:right="140" w:hanging="426"/>
        <w:jc w:val="both"/>
        <w:rPr>
          <w:sz w:val="24"/>
          <w:szCs w:val="24"/>
        </w:rPr>
      </w:pPr>
      <w:sdt>
        <w:sdtPr>
          <w:rPr>
            <w:sz w:val="24"/>
            <w:szCs w:val="24"/>
          </w:rPr>
          <w:id w:val="1572774378"/>
          <w:citation/>
        </w:sdtPr>
        <w:sdtContent>
          <w:r w:rsidRPr="00255A99">
            <w:rPr>
              <w:sz w:val="24"/>
              <w:szCs w:val="24"/>
            </w:rPr>
            <w:fldChar w:fldCharType="begin"/>
          </w:r>
          <w:r w:rsidRPr="00255A99">
            <w:rPr>
              <w:sz w:val="24"/>
              <w:szCs w:val="24"/>
              <w:lang w:val="en-US"/>
            </w:rPr>
            <w:instrText xml:space="preserve"> CITATION Pas17 \l 1033 </w:instrText>
          </w:r>
          <w:r w:rsidRPr="00255A99">
            <w:rPr>
              <w:sz w:val="24"/>
              <w:szCs w:val="24"/>
            </w:rPr>
            <w:fldChar w:fldCharType="separate"/>
          </w:r>
          <w:r w:rsidRPr="00255A99">
            <w:rPr>
              <w:noProof/>
              <w:sz w:val="24"/>
              <w:szCs w:val="24"/>
              <w:lang w:val="en-US"/>
            </w:rPr>
            <w:t>(Pasolong, 2017)</w:t>
          </w:r>
          <w:r w:rsidRPr="00255A99">
            <w:rPr>
              <w:sz w:val="24"/>
              <w:szCs w:val="24"/>
            </w:rPr>
            <w:fldChar w:fldCharType="end"/>
          </w:r>
        </w:sdtContent>
      </w:sdt>
      <w:r w:rsidRPr="00255A99">
        <w:rPr>
          <w:sz w:val="24"/>
          <w:szCs w:val="24"/>
        </w:rPr>
        <w:t xml:space="preserve"> menjelaskan bahwa secara konseptual, administrasi publik dimaksudkan untuk lebih memahami hubungan pemerintah dengan publik serta meningkatkan responsibilitas kebijakan terhadap </w:t>
      </w:r>
      <w:r w:rsidRPr="00255A99">
        <w:rPr>
          <w:sz w:val="24"/>
          <w:szCs w:val="24"/>
        </w:rPr>
        <w:lastRenderedPageBreak/>
        <w:t>berbagai kebutuhan publik, dan juga melembagakan praktik-praktik manajerial</w:t>
      </w:r>
      <w:r w:rsidRPr="00255A99">
        <w:rPr>
          <w:spacing w:val="80"/>
          <w:sz w:val="24"/>
          <w:szCs w:val="24"/>
        </w:rPr>
        <w:t xml:space="preserve"> </w:t>
      </w:r>
      <w:r w:rsidRPr="00255A99">
        <w:rPr>
          <w:sz w:val="24"/>
          <w:szCs w:val="24"/>
        </w:rPr>
        <w:t>agar</w:t>
      </w:r>
      <w:r w:rsidRPr="00255A99">
        <w:rPr>
          <w:spacing w:val="80"/>
          <w:w w:val="150"/>
          <w:sz w:val="24"/>
          <w:szCs w:val="24"/>
        </w:rPr>
        <w:t xml:space="preserve"> </w:t>
      </w:r>
      <w:r w:rsidRPr="00255A99">
        <w:rPr>
          <w:sz w:val="24"/>
          <w:szCs w:val="24"/>
        </w:rPr>
        <w:t>terbiasa</w:t>
      </w:r>
      <w:r w:rsidRPr="00255A99">
        <w:rPr>
          <w:spacing w:val="80"/>
          <w:w w:val="150"/>
          <w:sz w:val="24"/>
          <w:szCs w:val="24"/>
        </w:rPr>
        <w:t xml:space="preserve"> </w:t>
      </w:r>
      <w:r w:rsidRPr="00255A99">
        <w:rPr>
          <w:sz w:val="24"/>
          <w:szCs w:val="24"/>
        </w:rPr>
        <w:t>melaksanakan</w:t>
      </w:r>
      <w:r w:rsidRPr="00255A99">
        <w:rPr>
          <w:spacing w:val="80"/>
          <w:sz w:val="24"/>
          <w:szCs w:val="24"/>
        </w:rPr>
        <w:t xml:space="preserve"> </w:t>
      </w:r>
      <w:r w:rsidRPr="00255A99">
        <w:rPr>
          <w:sz w:val="24"/>
          <w:szCs w:val="24"/>
        </w:rPr>
        <w:t>suatu</w:t>
      </w:r>
      <w:r w:rsidRPr="00255A99">
        <w:rPr>
          <w:spacing w:val="80"/>
          <w:w w:val="150"/>
          <w:sz w:val="24"/>
          <w:szCs w:val="24"/>
        </w:rPr>
        <w:t xml:space="preserve"> </w:t>
      </w:r>
      <w:r>
        <w:rPr>
          <w:sz w:val="24"/>
          <w:szCs w:val="24"/>
        </w:rPr>
        <w:t xml:space="preserve">kegiatan </w:t>
      </w:r>
      <w:r w:rsidRPr="00255A99">
        <w:rPr>
          <w:sz w:val="24"/>
          <w:szCs w:val="24"/>
        </w:rPr>
        <w:t>dengan efektif, efisien dan rasional. Dengan kata lain administrasi publik tidak hanya menyangkut persoalan administrasi saja, akan tetapi juga berbagai aspek lain dari kebutuhan kebijaksanaan suatu lembaga publik seperti negara. Dalam praktiknya, administrasi memang sejatinya dapat dikatakan pula sebagai ilmu kenegaraan, pemerintahan,</w:t>
      </w:r>
      <w:r w:rsidRPr="000F499E">
        <w:rPr>
          <w:spacing w:val="-4"/>
          <w:sz w:val="24"/>
          <w:szCs w:val="24"/>
        </w:rPr>
        <w:t xml:space="preserve"> </w:t>
      </w:r>
      <w:r w:rsidRPr="00255A99">
        <w:rPr>
          <w:sz w:val="24"/>
          <w:szCs w:val="24"/>
        </w:rPr>
        <w:t>atau</w:t>
      </w:r>
      <w:r w:rsidRPr="000F499E">
        <w:rPr>
          <w:spacing w:val="-11"/>
          <w:sz w:val="24"/>
          <w:szCs w:val="24"/>
        </w:rPr>
        <w:t xml:space="preserve"> </w:t>
      </w:r>
      <w:r w:rsidRPr="00255A99">
        <w:rPr>
          <w:sz w:val="24"/>
          <w:szCs w:val="24"/>
        </w:rPr>
        <w:t>administrasi</w:t>
      </w:r>
      <w:r w:rsidRPr="000F499E">
        <w:rPr>
          <w:spacing w:val="-14"/>
          <w:sz w:val="24"/>
          <w:szCs w:val="24"/>
        </w:rPr>
        <w:t xml:space="preserve"> </w:t>
      </w:r>
      <w:r w:rsidRPr="00255A99">
        <w:rPr>
          <w:sz w:val="24"/>
          <w:szCs w:val="24"/>
        </w:rPr>
        <w:t>negara. Administrasi</w:t>
      </w:r>
      <w:r w:rsidRPr="000F499E">
        <w:rPr>
          <w:spacing w:val="-14"/>
          <w:sz w:val="24"/>
          <w:szCs w:val="24"/>
        </w:rPr>
        <w:t xml:space="preserve"> </w:t>
      </w:r>
      <w:r w:rsidRPr="00255A99">
        <w:rPr>
          <w:sz w:val="24"/>
          <w:szCs w:val="24"/>
        </w:rPr>
        <w:t>publik sebagai penentu kebijaksanaan suatu negara merupakan bagian dari ilmu politik. Dengan demikian, administrasi publik merupakan ilmu multidisipliner yang menyangkut pengetahuan tentang administrasi umum dan berbagai persoalan administrasi publik yang timbul dalam politik.</w:t>
      </w:r>
    </w:p>
    <w:p w:rsidR="006F1E43" w:rsidRPr="00255A99" w:rsidRDefault="006F1E43" w:rsidP="006F1E43">
      <w:pPr>
        <w:pStyle w:val="ListParagraph"/>
        <w:numPr>
          <w:ilvl w:val="2"/>
          <w:numId w:val="5"/>
        </w:numPr>
        <w:spacing w:line="480" w:lineRule="auto"/>
        <w:ind w:left="993" w:right="139" w:hanging="284"/>
        <w:jc w:val="both"/>
        <w:rPr>
          <w:sz w:val="24"/>
          <w:szCs w:val="24"/>
        </w:rPr>
      </w:pPr>
      <w:r w:rsidRPr="00255A99">
        <w:rPr>
          <w:sz w:val="24"/>
          <w:szCs w:val="24"/>
        </w:rPr>
        <w:t xml:space="preserve">Henry dalam </w:t>
      </w:r>
      <w:sdt>
        <w:sdtPr>
          <w:rPr>
            <w:sz w:val="24"/>
            <w:szCs w:val="24"/>
          </w:rPr>
          <w:id w:val="1150249806"/>
          <w:citation/>
        </w:sdtPr>
        <w:sdtContent>
          <w:r w:rsidRPr="00255A99">
            <w:rPr>
              <w:sz w:val="24"/>
              <w:szCs w:val="24"/>
            </w:rPr>
            <w:fldChar w:fldCharType="begin"/>
          </w:r>
          <w:r w:rsidRPr="00255A99">
            <w:rPr>
              <w:sz w:val="24"/>
              <w:szCs w:val="24"/>
              <w:lang w:val="en-US"/>
            </w:rPr>
            <w:instrText xml:space="preserve"> CITATION Pas17 \l 1033 </w:instrText>
          </w:r>
          <w:r w:rsidRPr="00255A99">
            <w:rPr>
              <w:sz w:val="24"/>
              <w:szCs w:val="24"/>
            </w:rPr>
            <w:fldChar w:fldCharType="separate"/>
          </w:r>
          <w:r w:rsidRPr="00255A99">
            <w:rPr>
              <w:noProof/>
              <w:sz w:val="24"/>
              <w:szCs w:val="24"/>
              <w:lang w:val="en-US"/>
            </w:rPr>
            <w:t>(Pasolong, 2017)</w:t>
          </w:r>
          <w:r w:rsidRPr="00255A99">
            <w:rPr>
              <w:sz w:val="24"/>
              <w:szCs w:val="24"/>
            </w:rPr>
            <w:fldChar w:fldCharType="end"/>
          </w:r>
        </w:sdtContent>
      </w:sdt>
      <w:r w:rsidRPr="00255A99">
        <w:rPr>
          <w:sz w:val="24"/>
          <w:szCs w:val="24"/>
        </w:rPr>
        <w:t xml:space="preserve"> yang menyatakan bahwa administrasi publik adalah suatu kombinasi yang kompleks antara teori dan praktik dengan tujuan mempromosi pemahaman terhadap pemerintah dalam hubungannya dengan masyarakat yang diperintah, dan juga mendorong kebijakan publik agar lebih responsif terhadap kebutuhan sosial. Administrasi publik berusaha melembagakan praktik-praktik manajemen agar sesuai dengan</w:t>
      </w:r>
      <w:r w:rsidRPr="00255A99">
        <w:rPr>
          <w:spacing w:val="-9"/>
          <w:sz w:val="24"/>
          <w:szCs w:val="24"/>
        </w:rPr>
        <w:t xml:space="preserve"> </w:t>
      </w:r>
      <w:r w:rsidRPr="00255A99">
        <w:rPr>
          <w:sz w:val="24"/>
          <w:szCs w:val="24"/>
        </w:rPr>
        <w:t>nilai</w:t>
      </w:r>
      <w:r w:rsidRPr="00255A99">
        <w:rPr>
          <w:spacing w:val="-9"/>
          <w:sz w:val="24"/>
          <w:szCs w:val="24"/>
        </w:rPr>
        <w:t xml:space="preserve"> </w:t>
      </w:r>
      <w:r w:rsidRPr="00255A99">
        <w:rPr>
          <w:sz w:val="24"/>
          <w:szCs w:val="24"/>
        </w:rPr>
        <w:t>efektivitas,</w:t>
      </w:r>
      <w:r w:rsidRPr="00255A99">
        <w:rPr>
          <w:spacing w:val="-2"/>
          <w:sz w:val="24"/>
          <w:szCs w:val="24"/>
        </w:rPr>
        <w:t xml:space="preserve"> </w:t>
      </w:r>
      <w:r w:rsidRPr="00255A99">
        <w:rPr>
          <w:sz w:val="24"/>
          <w:szCs w:val="24"/>
        </w:rPr>
        <w:t>efisiensi</w:t>
      </w:r>
      <w:r w:rsidRPr="00255A99">
        <w:rPr>
          <w:spacing w:val="-12"/>
          <w:sz w:val="24"/>
          <w:szCs w:val="24"/>
        </w:rPr>
        <w:t xml:space="preserve"> </w:t>
      </w:r>
      <w:r w:rsidRPr="00255A99">
        <w:rPr>
          <w:sz w:val="24"/>
          <w:szCs w:val="24"/>
        </w:rPr>
        <w:t>dan</w:t>
      </w:r>
      <w:r w:rsidRPr="00255A99">
        <w:rPr>
          <w:spacing w:val="-9"/>
          <w:sz w:val="24"/>
          <w:szCs w:val="24"/>
        </w:rPr>
        <w:t xml:space="preserve"> </w:t>
      </w:r>
      <w:r w:rsidRPr="00255A99">
        <w:rPr>
          <w:sz w:val="24"/>
          <w:szCs w:val="24"/>
        </w:rPr>
        <w:t>pemenuhan</w:t>
      </w:r>
      <w:r w:rsidRPr="00255A99">
        <w:rPr>
          <w:spacing w:val="-9"/>
          <w:sz w:val="24"/>
          <w:szCs w:val="24"/>
        </w:rPr>
        <w:t xml:space="preserve"> </w:t>
      </w:r>
      <w:r w:rsidRPr="00255A99">
        <w:rPr>
          <w:sz w:val="24"/>
          <w:szCs w:val="24"/>
        </w:rPr>
        <w:t>kebutuhan masyarakat secara lebih baik.</w:t>
      </w:r>
    </w:p>
    <w:p w:rsidR="006F1E43" w:rsidRPr="00DA35A4" w:rsidRDefault="006F1E43" w:rsidP="006F1E43">
      <w:pPr>
        <w:pStyle w:val="ListParagraph"/>
        <w:numPr>
          <w:ilvl w:val="2"/>
          <w:numId w:val="5"/>
        </w:numPr>
        <w:spacing w:line="480" w:lineRule="auto"/>
        <w:ind w:left="993" w:right="144" w:hanging="284"/>
        <w:jc w:val="both"/>
        <w:rPr>
          <w:sz w:val="24"/>
          <w:szCs w:val="24"/>
        </w:rPr>
      </w:pPr>
      <w:sdt>
        <w:sdtPr>
          <w:rPr>
            <w:sz w:val="24"/>
            <w:szCs w:val="24"/>
          </w:rPr>
          <w:id w:val="2135297634"/>
          <w:citation/>
        </w:sdtPr>
        <w:sdtContent>
          <w:r w:rsidRPr="00255A99">
            <w:rPr>
              <w:sz w:val="24"/>
              <w:szCs w:val="24"/>
            </w:rPr>
            <w:fldChar w:fldCharType="begin"/>
          </w:r>
          <w:r w:rsidRPr="00255A99">
            <w:rPr>
              <w:sz w:val="24"/>
              <w:szCs w:val="24"/>
              <w:lang w:val="en-US"/>
            </w:rPr>
            <w:instrText xml:space="preserve"> CITATION Dim83 \l 1033 </w:instrText>
          </w:r>
          <w:r w:rsidRPr="00255A99">
            <w:rPr>
              <w:sz w:val="24"/>
              <w:szCs w:val="24"/>
            </w:rPr>
            <w:fldChar w:fldCharType="separate"/>
          </w:r>
          <w:r w:rsidRPr="00255A99">
            <w:rPr>
              <w:noProof/>
              <w:sz w:val="24"/>
              <w:szCs w:val="24"/>
              <w:lang w:val="en-US"/>
            </w:rPr>
            <w:t>(Dimock, 1983)</w:t>
          </w:r>
          <w:r w:rsidRPr="00255A99">
            <w:rPr>
              <w:sz w:val="24"/>
              <w:szCs w:val="24"/>
            </w:rPr>
            <w:fldChar w:fldCharType="end"/>
          </w:r>
        </w:sdtContent>
      </w:sdt>
      <w:r w:rsidRPr="00255A99">
        <w:rPr>
          <w:sz w:val="24"/>
          <w:szCs w:val="24"/>
        </w:rPr>
        <w:t xml:space="preserve"> juga menambahkan</w:t>
      </w:r>
      <w:r w:rsidRPr="00255A99">
        <w:rPr>
          <w:spacing w:val="-15"/>
          <w:sz w:val="24"/>
          <w:szCs w:val="24"/>
        </w:rPr>
        <w:t xml:space="preserve"> </w:t>
      </w:r>
      <w:r w:rsidRPr="00255A99">
        <w:rPr>
          <w:sz w:val="24"/>
          <w:szCs w:val="24"/>
        </w:rPr>
        <w:t>bahwa</w:t>
      </w:r>
      <w:r w:rsidRPr="00255A99">
        <w:rPr>
          <w:spacing w:val="-15"/>
          <w:sz w:val="24"/>
          <w:szCs w:val="24"/>
        </w:rPr>
        <w:t xml:space="preserve"> </w:t>
      </w:r>
      <w:r w:rsidRPr="00255A99">
        <w:rPr>
          <w:sz w:val="24"/>
          <w:szCs w:val="24"/>
        </w:rPr>
        <w:t>administrasi</w:t>
      </w:r>
      <w:r w:rsidRPr="00255A99">
        <w:rPr>
          <w:spacing w:val="-15"/>
          <w:sz w:val="24"/>
          <w:szCs w:val="24"/>
        </w:rPr>
        <w:t xml:space="preserve"> </w:t>
      </w:r>
      <w:r w:rsidRPr="00255A99">
        <w:rPr>
          <w:sz w:val="24"/>
          <w:szCs w:val="24"/>
        </w:rPr>
        <w:t>publik</w:t>
      </w:r>
      <w:r w:rsidRPr="00255A99">
        <w:rPr>
          <w:spacing w:val="-15"/>
          <w:sz w:val="24"/>
          <w:szCs w:val="24"/>
        </w:rPr>
        <w:t xml:space="preserve"> </w:t>
      </w:r>
      <w:r w:rsidRPr="00255A99">
        <w:rPr>
          <w:sz w:val="24"/>
          <w:szCs w:val="24"/>
        </w:rPr>
        <w:t>merupakan</w:t>
      </w:r>
      <w:r w:rsidRPr="00255A99">
        <w:rPr>
          <w:spacing w:val="-15"/>
          <w:sz w:val="24"/>
          <w:szCs w:val="24"/>
        </w:rPr>
        <w:t xml:space="preserve"> </w:t>
      </w:r>
      <w:r w:rsidRPr="00255A99">
        <w:rPr>
          <w:sz w:val="24"/>
          <w:szCs w:val="24"/>
        </w:rPr>
        <w:t xml:space="preserve">sebuah ilmu yang mempelajari apa yang diinginkan oleh rakyat melalui pemerintah serta cara mereka memperoleh hal tersebut. </w:t>
      </w:r>
      <w:r w:rsidRPr="00255A99">
        <w:rPr>
          <w:sz w:val="24"/>
          <w:szCs w:val="24"/>
        </w:rPr>
        <w:lastRenderedPageBreak/>
        <w:t xml:space="preserve">Dengan demikian administrasi publik tidak hanya datang dari atas ke bawah, melainkan dari bawah ke atas </w:t>
      </w:r>
      <w:r w:rsidRPr="00255A99">
        <w:rPr>
          <w:spacing w:val="-2"/>
          <w:sz w:val="24"/>
          <w:szCs w:val="24"/>
        </w:rPr>
        <w:t>juga.</w:t>
      </w:r>
    </w:p>
    <w:p w:rsidR="006F1E43" w:rsidRPr="00255A99" w:rsidRDefault="006F1E43" w:rsidP="006F1E43">
      <w:pPr>
        <w:tabs>
          <w:tab w:val="left" w:pos="2007"/>
        </w:tabs>
        <w:spacing w:line="480" w:lineRule="auto"/>
        <w:ind w:left="284"/>
        <w:jc w:val="both"/>
        <w:rPr>
          <w:sz w:val="24"/>
          <w:szCs w:val="24"/>
        </w:rPr>
      </w:pPr>
      <w:r>
        <w:rPr>
          <w:sz w:val="24"/>
          <w:szCs w:val="24"/>
        </w:rPr>
        <w:t xml:space="preserve">2. </w:t>
      </w:r>
      <w:r w:rsidRPr="000F499E">
        <w:rPr>
          <w:sz w:val="24"/>
          <w:szCs w:val="24"/>
        </w:rPr>
        <w:t>Pelayanan</w:t>
      </w:r>
      <w:r w:rsidRPr="000F499E">
        <w:rPr>
          <w:spacing w:val="-11"/>
          <w:sz w:val="24"/>
          <w:szCs w:val="24"/>
        </w:rPr>
        <w:t xml:space="preserve"> </w:t>
      </w:r>
      <w:r w:rsidRPr="000F499E">
        <w:rPr>
          <w:spacing w:val="-2"/>
          <w:sz w:val="24"/>
          <w:szCs w:val="24"/>
        </w:rPr>
        <w:t>Publik</w:t>
      </w:r>
    </w:p>
    <w:p w:rsidR="006F1E43" w:rsidRDefault="006F1E43" w:rsidP="006F1E43">
      <w:pPr>
        <w:pStyle w:val="BodyText"/>
        <w:spacing w:line="480" w:lineRule="auto"/>
        <w:ind w:left="567" w:right="138" w:firstLine="567"/>
        <w:jc w:val="both"/>
        <w:rPr>
          <w:spacing w:val="77"/>
          <w:w w:val="150"/>
        </w:rPr>
      </w:pPr>
      <w:r w:rsidRPr="00255A99">
        <w:t>Istilah pelayanan publik (</w:t>
      </w:r>
      <w:r w:rsidRPr="00255A99">
        <w:rPr>
          <w:i/>
        </w:rPr>
        <w:t>public service</w:t>
      </w:r>
      <w:r w:rsidRPr="00255A99">
        <w:t>) di Indonesia seringkali disamakan dengan pelayanan umum atau pelayanan masyarakat. Pelayanan publik adalah kegiatan atau rangkaian kegiatan dalam rangka pemenuhan kebutuhan pelayanan sesuai dengan</w:t>
      </w:r>
      <w:r w:rsidRPr="00255A99">
        <w:rPr>
          <w:spacing w:val="-15"/>
        </w:rPr>
        <w:t xml:space="preserve"> </w:t>
      </w:r>
      <w:r w:rsidRPr="00255A99">
        <w:t>peraturan</w:t>
      </w:r>
      <w:r w:rsidRPr="00255A99">
        <w:rPr>
          <w:spacing w:val="-15"/>
        </w:rPr>
        <w:t xml:space="preserve"> </w:t>
      </w:r>
      <w:r w:rsidRPr="00255A99">
        <w:t>perundang-undangan</w:t>
      </w:r>
      <w:r w:rsidRPr="00255A99">
        <w:rPr>
          <w:spacing w:val="-15"/>
        </w:rPr>
        <w:t xml:space="preserve"> </w:t>
      </w:r>
      <w:r w:rsidRPr="00255A99">
        <w:t>bagi</w:t>
      </w:r>
      <w:r w:rsidRPr="00255A99">
        <w:rPr>
          <w:spacing w:val="-15"/>
        </w:rPr>
        <w:t xml:space="preserve"> </w:t>
      </w:r>
      <w:r w:rsidRPr="00255A99">
        <w:t>setiap</w:t>
      </w:r>
      <w:r w:rsidRPr="00255A99">
        <w:rPr>
          <w:spacing w:val="-15"/>
        </w:rPr>
        <w:t xml:space="preserve"> </w:t>
      </w:r>
      <w:r w:rsidRPr="00255A99">
        <w:t>warga</w:t>
      </w:r>
      <w:r w:rsidRPr="00255A99">
        <w:rPr>
          <w:spacing w:val="-15"/>
        </w:rPr>
        <w:t xml:space="preserve"> </w:t>
      </w:r>
      <w:r w:rsidRPr="00255A99">
        <w:t>negara</w:t>
      </w:r>
      <w:r w:rsidRPr="00255A99">
        <w:rPr>
          <w:spacing w:val="-15"/>
        </w:rPr>
        <w:t xml:space="preserve"> </w:t>
      </w:r>
      <w:r w:rsidRPr="00255A99">
        <w:t>dan penduduk atas barang, jasa, dan/atau pelayanan administratif yang disediakan</w:t>
      </w:r>
      <w:r w:rsidRPr="00255A99">
        <w:rPr>
          <w:spacing w:val="-6"/>
        </w:rPr>
        <w:t xml:space="preserve"> </w:t>
      </w:r>
      <w:r w:rsidRPr="00255A99">
        <w:t>oleh</w:t>
      </w:r>
      <w:r w:rsidRPr="00255A99">
        <w:rPr>
          <w:spacing w:val="-6"/>
        </w:rPr>
        <w:t xml:space="preserve"> </w:t>
      </w:r>
      <w:r w:rsidRPr="00255A99">
        <w:t>penyelenggara</w:t>
      </w:r>
      <w:r w:rsidRPr="00255A99">
        <w:rPr>
          <w:spacing w:val="-2"/>
        </w:rPr>
        <w:t xml:space="preserve"> </w:t>
      </w:r>
      <w:r w:rsidRPr="00255A99">
        <w:t>pelayanan</w:t>
      </w:r>
      <w:r w:rsidRPr="00255A99">
        <w:rPr>
          <w:spacing w:val="-6"/>
        </w:rPr>
        <w:t xml:space="preserve"> </w:t>
      </w:r>
      <w:r w:rsidRPr="00255A99">
        <w:t>publik, dimana</w:t>
      </w:r>
      <w:r w:rsidRPr="00255A99">
        <w:rPr>
          <w:spacing w:val="-2"/>
        </w:rPr>
        <w:t xml:space="preserve"> </w:t>
      </w:r>
      <w:r w:rsidRPr="00255A99">
        <w:t xml:space="preserve">dikatakan bahwa ada empat unsur dalam pelayanan publik, </w:t>
      </w:r>
      <w:sdt>
        <w:sdtPr>
          <w:id w:val="-1893809039"/>
          <w:citation/>
        </w:sdtPr>
        <w:sdtContent>
          <w:r w:rsidRPr="00255A99">
            <w:fldChar w:fldCharType="begin"/>
          </w:r>
          <w:r w:rsidRPr="00255A99">
            <w:rPr>
              <w:lang w:val="en-US"/>
            </w:rPr>
            <w:instrText xml:space="preserve"> CITATION Bha04 \l 1033 </w:instrText>
          </w:r>
          <w:r w:rsidRPr="00255A99">
            <w:fldChar w:fldCharType="separate"/>
          </w:r>
          <w:r w:rsidRPr="00255A99">
            <w:rPr>
              <w:noProof/>
              <w:lang w:val="en-US"/>
            </w:rPr>
            <w:t>(Bharata, 2004)</w:t>
          </w:r>
          <w:r w:rsidRPr="00255A99">
            <w:fldChar w:fldCharType="end"/>
          </w:r>
        </w:sdtContent>
      </w:sdt>
      <w:r w:rsidRPr="00255A99">
        <w:t xml:space="preserve"> yaitu : Penyedia layanan, Penerima layanan, Jenis layanan, Kepuasan pelanggan. Lembaga Administrasi Negara Republik Indonesia (LAN RI, 1998) memberi definisi</w:t>
      </w:r>
      <w:r w:rsidRPr="00255A99">
        <w:rPr>
          <w:spacing w:val="40"/>
        </w:rPr>
        <w:t xml:space="preserve"> </w:t>
      </w:r>
      <w:r w:rsidRPr="00255A99">
        <w:t>bahwa pelayan publik adalah sebagai segala bentuk kegiatan pelayanan umum yang dilaksanakan oleh Instansi Pemerintahan di Pusat dan Daerah, dan di</w:t>
      </w:r>
      <w:r w:rsidRPr="00255A99">
        <w:rPr>
          <w:spacing w:val="-1"/>
        </w:rPr>
        <w:t xml:space="preserve"> </w:t>
      </w:r>
      <w:r w:rsidRPr="00255A99">
        <w:t>lingkungan</w:t>
      </w:r>
      <w:r w:rsidRPr="00255A99">
        <w:rPr>
          <w:spacing w:val="-1"/>
        </w:rPr>
        <w:t xml:space="preserve"> </w:t>
      </w:r>
      <w:r w:rsidRPr="00255A99">
        <w:t>BUMN/BUMD dalam</w:t>
      </w:r>
      <w:r w:rsidRPr="00255A99">
        <w:rPr>
          <w:spacing w:val="-1"/>
        </w:rPr>
        <w:t xml:space="preserve"> </w:t>
      </w:r>
      <w:r w:rsidRPr="00255A99">
        <w:t>bentuk barang dan</w:t>
      </w:r>
      <w:r w:rsidRPr="00255A99">
        <w:rPr>
          <w:spacing w:val="-1"/>
        </w:rPr>
        <w:t xml:space="preserve"> </w:t>
      </w:r>
      <w:r w:rsidRPr="00255A99">
        <w:t>/atau</w:t>
      </w:r>
      <w:r w:rsidRPr="00255A99">
        <w:rPr>
          <w:spacing w:val="40"/>
        </w:rPr>
        <w:t xml:space="preserve"> </w:t>
      </w:r>
      <w:r w:rsidRPr="00255A99">
        <w:t>jasa, dalam</w:t>
      </w:r>
      <w:r w:rsidRPr="00255A99">
        <w:rPr>
          <w:spacing w:val="67"/>
          <w:w w:val="150"/>
        </w:rPr>
        <w:t xml:space="preserve"> </w:t>
      </w:r>
      <w:r w:rsidRPr="00255A99">
        <w:t>pemenuhan</w:t>
      </w:r>
      <w:r w:rsidRPr="00255A99">
        <w:rPr>
          <w:spacing w:val="74"/>
          <w:w w:val="150"/>
        </w:rPr>
        <w:t xml:space="preserve"> </w:t>
      </w:r>
      <w:r w:rsidRPr="00255A99">
        <w:t>kebutuhan</w:t>
      </w:r>
      <w:r w:rsidRPr="00255A99">
        <w:rPr>
          <w:spacing w:val="79"/>
          <w:w w:val="150"/>
        </w:rPr>
        <w:t xml:space="preserve"> </w:t>
      </w:r>
      <w:r w:rsidRPr="00255A99">
        <w:t>masyarakat.</w:t>
      </w:r>
      <w:r w:rsidRPr="00255A99">
        <w:rPr>
          <w:spacing w:val="77"/>
          <w:w w:val="150"/>
        </w:rPr>
        <w:t xml:space="preserve"> </w:t>
      </w:r>
    </w:p>
    <w:p w:rsidR="006F1E43" w:rsidRPr="00255A99" w:rsidRDefault="006F1E43" w:rsidP="006F1E43">
      <w:pPr>
        <w:pStyle w:val="BodyText"/>
        <w:spacing w:line="480" w:lineRule="auto"/>
        <w:ind w:left="567" w:right="138" w:firstLine="567"/>
        <w:jc w:val="both"/>
      </w:pPr>
      <w:r w:rsidRPr="00255A99">
        <w:t>Departemen</w:t>
      </w:r>
      <w:r w:rsidRPr="00255A99">
        <w:rPr>
          <w:spacing w:val="26"/>
        </w:rPr>
        <w:t xml:space="preserve">  </w:t>
      </w:r>
      <w:r w:rsidRPr="00255A99">
        <w:rPr>
          <w:spacing w:val="-2"/>
        </w:rPr>
        <w:t>Dalam</w:t>
      </w:r>
      <w:r>
        <w:t xml:space="preserve"> </w:t>
      </w:r>
      <w:r w:rsidRPr="00255A99">
        <w:t>Negeri (2004) memberi batasan bahwa pelayanan publik adalah suatu proses bantuan kepada orang lain dengan cara-cara tertentu yang memerlukan kepekaan dan hubungan interpersonal tercipta kepuasan</w:t>
      </w:r>
      <w:r w:rsidRPr="00255A99">
        <w:rPr>
          <w:spacing w:val="-11"/>
        </w:rPr>
        <w:t xml:space="preserve"> </w:t>
      </w:r>
      <w:r w:rsidRPr="00255A99">
        <w:t>dan</w:t>
      </w:r>
      <w:r w:rsidRPr="00255A99">
        <w:rPr>
          <w:spacing w:val="-11"/>
        </w:rPr>
        <w:t xml:space="preserve"> </w:t>
      </w:r>
      <w:r w:rsidRPr="00255A99">
        <w:t>keberhasilan.</w:t>
      </w:r>
      <w:r w:rsidRPr="00255A99">
        <w:rPr>
          <w:spacing w:val="-4"/>
        </w:rPr>
        <w:t xml:space="preserve"> </w:t>
      </w:r>
      <w:r w:rsidRPr="00255A99">
        <w:t>Setiap</w:t>
      </w:r>
      <w:r w:rsidRPr="00255A99">
        <w:rPr>
          <w:spacing w:val="-6"/>
        </w:rPr>
        <w:t xml:space="preserve"> </w:t>
      </w:r>
      <w:r w:rsidRPr="00255A99">
        <w:t>pelayanan</w:t>
      </w:r>
      <w:r w:rsidRPr="00255A99">
        <w:rPr>
          <w:spacing w:val="-6"/>
        </w:rPr>
        <w:t xml:space="preserve"> </w:t>
      </w:r>
      <w:r w:rsidRPr="00255A99">
        <w:t>menghasilkan</w:t>
      </w:r>
      <w:r w:rsidRPr="00255A99">
        <w:rPr>
          <w:spacing w:val="-11"/>
        </w:rPr>
        <w:t xml:space="preserve"> </w:t>
      </w:r>
      <w:r w:rsidRPr="00255A99">
        <w:t>produk, baik berupa</w:t>
      </w:r>
      <w:r w:rsidRPr="00255A99">
        <w:rPr>
          <w:spacing w:val="40"/>
        </w:rPr>
        <w:t xml:space="preserve"> </w:t>
      </w:r>
      <w:r w:rsidRPr="00255A99">
        <w:t>barang dan</w:t>
      </w:r>
      <w:r w:rsidRPr="00255A99">
        <w:rPr>
          <w:spacing w:val="40"/>
        </w:rPr>
        <w:t xml:space="preserve"> </w:t>
      </w:r>
      <w:r w:rsidRPr="00255A99">
        <w:t>jasa.</w:t>
      </w:r>
      <w:r w:rsidRPr="00255A99">
        <w:rPr>
          <w:spacing w:val="40"/>
        </w:rPr>
        <w:t xml:space="preserve"> </w:t>
      </w:r>
      <w:r w:rsidRPr="00255A99">
        <w:t xml:space="preserve">Pelayanan Publik Undang-Undang Nomor 25 Tahun 2009 tentang Pelayanan Publik mengamanatkan bahwa pelayanan publik adalah kegiatan atau rangkaian kegiatan dalam rangka pemenuhan </w:t>
      </w:r>
      <w:r w:rsidRPr="00255A99">
        <w:lastRenderedPageBreak/>
        <w:t>kebutuhan pelayanan sesuai dengan peraturan perundang-undangan bagi setiap warga negara dan penduduk atas barang, jasa, dan/atau pelayanan.</w:t>
      </w:r>
      <w:r w:rsidRPr="00255A99">
        <w:rPr>
          <w:spacing w:val="40"/>
        </w:rPr>
        <w:t xml:space="preserve"> </w:t>
      </w:r>
      <w:r w:rsidRPr="00255A99">
        <w:t xml:space="preserve">Dengan demikian dapat pula disimpulkan bahwa pelayanan publik adalah bentuk usaha sadar dari penyelenggara negara kepada masyarakat berupa barang dan/ atau jasa guna pemenuhan kebutuhan masyarakat, karena itu merupakan hak dari setiap warga negara karena dijamin oleh undang undang dan kepada pelayan publik wajib untuk </w:t>
      </w:r>
      <w:r w:rsidRPr="00255A99">
        <w:rPr>
          <w:spacing w:val="-2"/>
        </w:rPr>
        <w:t>melakukannya.</w:t>
      </w:r>
    </w:p>
    <w:p w:rsidR="006F1E43" w:rsidRPr="00217BE9" w:rsidRDefault="006F1E43" w:rsidP="006F1E43">
      <w:pPr>
        <w:tabs>
          <w:tab w:val="left" w:pos="2007"/>
        </w:tabs>
        <w:spacing w:line="480" w:lineRule="auto"/>
        <w:ind w:left="567"/>
        <w:jc w:val="both"/>
        <w:rPr>
          <w:sz w:val="24"/>
          <w:szCs w:val="24"/>
        </w:rPr>
      </w:pPr>
      <w:r>
        <w:rPr>
          <w:sz w:val="24"/>
          <w:szCs w:val="24"/>
        </w:rPr>
        <w:t xml:space="preserve">a. </w:t>
      </w:r>
      <w:r w:rsidRPr="00217BE9">
        <w:rPr>
          <w:sz w:val="24"/>
          <w:szCs w:val="24"/>
        </w:rPr>
        <w:t>Pelayanan</w:t>
      </w:r>
      <w:r w:rsidRPr="00217BE9">
        <w:rPr>
          <w:spacing w:val="-2"/>
          <w:sz w:val="24"/>
          <w:szCs w:val="24"/>
        </w:rPr>
        <w:t xml:space="preserve"> </w:t>
      </w:r>
      <w:r w:rsidRPr="00217BE9">
        <w:rPr>
          <w:sz w:val="24"/>
          <w:szCs w:val="24"/>
        </w:rPr>
        <w:t>Kesehatan</w:t>
      </w:r>
      <w:r w:rsidRPr="00217BE9">
        <w:rPr>
          <w:spacing w:val="-6"/>
          <w:sz w:val="24"/>
          <w:szCs w:val="24"/>
        </w:rPr>
        <w:t xml:space="preserve"> </w:t>
      </w:r>
      <w:r w:rsidRPr="00217BE9">
        <w:rPr>
          <w:sz w:val="24"/>
          <w:szCs w:val="24"/>
        </w:rPr>
        <w:t>Di</w:t>
      </w:r>
      <w:r w:rsidRPr="00217BE9">
        <w:rPr>
          <w:spacing w:val="-9"/>
          <w:sz w:val="24"/>
          <w:szCs w:val="24"/>
        </w:rPr>
        <w:t xml:space="preserve"> </w:t>
      </w:r>
      <w:r w:rsidRPr="00217BE9">
        <w:rPr>
          <w:spacing w:val="-2"/>
          <w:sz w:val="24"/>
          <w:szCs w:val="24"/>
        </w:rPr>
        <w:t>Puskesmas</w:t>
      </w:r>
    </w:p>
    <w:p w:rsidR="006F1E43" w:rsidRDefault="006F1E43" w:rsidP="006F1E43">
      <w:pPr>
        <w:pStyle w:val="BodyText"/>
        <w:spacing w:line="480" w:lineRule="auto"/>
        <w:ind w:left="851" w:right="137" w:firstLine="567"/>
        <w:jc w:val="both"/>
      </w:pPr>
      <w:r w:rsidRPr="00255A99">
        <w:t>Puskesmas adalah Unit Pelaksana Teknis Dinas Kesehatan Kabupaten/kota yang bertanggung jawab terhadap kesehatan di wilayah kerjannya dan dikenal sebagai tempat pelayanan primer. Puskesmas berperan menyelenggarakan upaya kesehatan untuk meningkatkan kemauan hidup sehat bagi setiap penduduk agar memperoleh</w:t>
      </w:r>
      <w:r w:rsidRPr="00255A99">
        <w:rPr>
          <w:spacing w:val="-8"/>
        </w:rPr>
        <w:t xml:space="preserve"> </w:t>
      </w:r>
      <w:r w:rsidRPr="00255A99">
        <w:t>derajat kesehatan</w:t>
      </w:r>
      <w:r w:rsidRPr="00255A99">
        <w:rPr>
          <w:spacing w:val="-4"/>
        </w:rPr>
        <w:t xml:space="preserve"> </w:t>
      </w:r>
      <w:r w:rsidRPr="00255A99">
        <w:t>yang</w:t>
      </w:r>
      <w:r w:rsidRPr="00255A99">
        <w:rPr>
          <w:spacing w:val="-4"/>
        </w:rPr>
        <w:t xml:space="preserve"> </w:t>
      </w:r>
      <w:r w:rsidRPr="00255A99">
        <w:t>optimal.</w:t>
      </w:r>
      <w:r w:rsidRPr="00255A99">
        <w:rPr>
          <w:spacing w:val="-2"/>
        </w:rPr>
        <w:t xml:space="preserve"> </w:t>
      </w:r>
      <w:r w:rsidRPr="00255A99">
        <w:t>Upaya</w:t>
      </w:r>
      <w:r w:rsidRPr="00255A99">
        <w:rPr>
          <w:spacing w:val="-6"/>
        </w:rPr>
        <w:t xml:space="preserve"> </w:t>
      </w:r>
      <w:r w:rsidRPr="00255A99">
        <w:t>kesehatan</w:t>
      </w:r>
      <w:r w:rsidRPr="00255A99">
        <w:rPr>
          <w:spacing w:val="-4"/>
        </w:rPr>
        <w:t xml:space="preserve"> yang</w:t>
      </w:r>
      <w:r>
        <w:t xml:space="preserve"> </w:t>
      </w:r>
      <w:r w:rsidRPr="00255A99">
        <w:t xml:space="preserve">diselenggarakan di Puskesmas terdiri dari Upaya Kesehatan Wajib dan Upaya Kesehatan Pengembangan. </w:t>
      </w:r>
    </w:p>
    <w:p w:rsidR="006F1E43" w:rsidRDefault="006F1E43" w:rsidP="006F1E43">
      <w:pPr>
        <w:pStyle w:val="BodyText"/>
        <w:spacing w:line="480" w:lineRule="auto"/>
        <w:ind w:left="851" w:right="137" w:firstLine="567"/>
        <w:jc w:val="both"/>
      </w:pPr>
      <w:r w:rsidRPr="00255A99">
        <w:t>Upaya Kesehatan Wajib memberikan daya ungkit yang sangat besar terhadap keberhasilan pembangunan kesehatan masyarakat melalui peningkatan Indeks Pembangunan</w:t>
      </w:r>
      <w:r w:rsidRPr="00255A99">
        <w:rPr>
          <w:spacing w:val="-3"/>
        </w:rPr>
        <w:t xml:space="preserve"> </w:t>
      </w:r>
      <w:r w:rsidRPr="00255A99">
        <w:t>Manusia</w:t>
      </w:r>
      <w:r w:rsidRPr="00255A99">
        <w:rPr>
          <w:spacing w:val="-1"/>
        </w:rPr>
        <w:t xml:space="preserve"> </w:t>
      </w:r>
      <w:r w:rsidRPr="00255A99">
        <w:t>(IPM),</w:t>
      </w:r>
      <w:r w:rsidRPr="00255A99">
        <w:rPr>
          <w:spacing w:val="-3"/>
        </w:rPr>
        <w:t xml:space="preserve"> </w:t>
      </w:r>
      <w:r w:rsidRPr="00255A99">
        <w:t>serta merupakan</w:t>
      </w:r>
      <w:r w:rsidRPr="00255A99">
        <w:rPr>
          <w:spacing w:val="-5"/>
        </w:rPr>
        <w:t xml:space="preserve"> </w:t>
      </w:r>
      <w:r w:rsidRPr="00255A99">
        <w:t>kesepakatan</w:t>
      </w:r>
      <w:r w:rsidRPr="00255A99">
        <w:rPr>
          <w:spacing w:val="-5"/>
        </w:rPr>
        <w:t xml:space="preserve"> </w:t>
      </w:r>
      <w:r w:rsidRPr="00255A99">
        <w:t xml:space="preserve">global maupun nasional. Upaya Kesehatan Wajib terdiri dari promosi kesehatan ibu anak (KIA), keluarga berencana (KB), kesehatan lingkungan dan lain-lain. Sedangkan, Upaya Kesehatan Pengembangan adalah upaya kesehatan yang telah ditetapkan berdasarkan permasalahan </w:t>
      </w:r>
      <w:r w:rsidRPr="00255A99">
        <w:lastRenderedPageBreak/>
        <w:t xml:space="preserve">kesehatan masyarakat setempat dan disesuaikan dengan kemampuan puskesmas antara lain upaya kesehatan gigi dan mulut, upaya kesehatan jiwa, upaya kesehatan mata, pembinaan pengobatan tradisional, dan perawatan kesehatan </w:t>
      </w:r>
      <w:r w:rsidRPr="00255A99">
        <w:rPr>
          <w:spacing w:val="-2"/>
        </w:rPr>
        <w:t>masyarakat.</w:t>
      </w:r>
    </w:p>
    <w:p w:rsidR="006F1E43" w:rsidRPr="00255A99" w:rsidRDefault="006F1E43" w:rsidP="006F1E43">
      <w:pPr>
        <w:pStyle w:val="BodyText"/>
        <w:spacing w:line="480" w:lineRule="auto"/>
        <w:ind w:left="851" w:right="137" w:firstLine="567"/>
        <w:jc w:val="both"/>
      </w:pPr>
      <w:r w:rsidRPr="00255A99">
        <w:rPr>
          <w:spacing w:val="-2"/>
        </w:rPr>
        <w:t>Pelayanan</w:t>
      </w:r>
      <w:r w:rsidRPr="00255A99">
        <w:rPr>
          <w:spacing w:val="-8"/>
        </w:rPr>
        <w:t xml:space="preserve"> </w:t>
      </w:r>
      <w:r w:rsidRPr="00255A99">
        <w:rPr>
          <w:spacing w:val="-2"/>
        </w:rPr>
        <w:t>kesehatan merupakan</w:t>
      </w:r>
      <w:r w:rsidRPr="00255A99">
        <w:rPr>
          <w:spacing w:val="-8"/>
        </w:rPr>
        <w:t xml:space="preserve"> </w:t>
      </w:r>
      <w:r w:rsidRPr="00255A99">
        <w:rPr>
          <w:spacing w:val="-2"/>
        </w:rPr>
        <w:t xml:space="preserve">suatu aktivitas yang bersifat </w:t>
      </w:r>
      <w:r w:rsidRPr="00255A99">
        <w:t>tidak kasat mata, yang terjadi akibat interaksi antara konsumen dengan karyawan. Setiap upaya yang diselenggarakan sendiri atau secara</w:t>
      </w:r>
      <w:r w:rsidRPr="00255A99">
        <w:rPr>
          <w:spacing w:val="-15"/>
        </w:rPr>
        <w:t xml:space="preserve"> </w:t>
      </w:r>
      <w:r w:rsidRPr="00255A99">
        <w:t>bersama-sama</w:t>
      </w:r>
      <w:r w:rsidRPr="00255A99">
        <w:rPr>
          <w:spacing w:val="-15"/>
        </w:rPr>
        <w:t xml:space="preserve"> </w:t>
      </w:r>
      <w:r w:rsidRPr="00255A99">
        <w:t>dalam</w:t>
      </w:r>
      <w:r w:rsidRPr="00255A99">
        <w:rPr>
          <w:spacing w:val="-15"/>
        </w:rPr>
        <w:t xml:space="preserve"> </w:t>
      </w:r>
      <w:r w:rsidRPr="00255A99">
        <w:t>suatu</w:t>
      </w:r>
      <w:r w:rsidRPr="00255A99">
        <w:rPr>
          <w:spacing w:val="-15"/>
        </w:rPr>
        <w:t xml:space="preserve"> </w:t>
      </w:r>
      <w:r w:rsidRPr="00255A99">
        <w:t>organisasi</w:t>
      </w:r>
      <w:r w:rsidRPr="00255A99">
        <w:rPr>
          <w:spacing w:val="-15"/>
        </w:rPr>
        <w:t xml:space="preserve"> </w:t>
      </w:r>
      <w:r w:rsidRPr="00255A99">
        <w:t>untuk</w:t>
      </w:r>
      <w:r w:rsidRPr="00255A99">
        <w:rPr>
          <w:spacing w:val="-15"/>
        </w:rPr>
        <w:t xml:space="preserve"> </w:t>
      </w:r>
      <w:r w:rsidRPr="00255A99">
        <w:t>memeliahara</w:t>
      </w:r>
      <w:r w:rsidRPr="00255A99">
        <w:rPr>
          <w:spacing w:val="-15"/>
        </w:rPr>
        <w:t xml:space="preserve"> </w:t>
      </w:r>
      <w:r w:rsidRPr="00255A99">
        <w:t xml:space="preserve">dan </w:t>
      </w:r>
      <w:r w:rsidRPr="00255A99">
        <w:rPr>
          <w:spacing w:val="-2"/>
        </w:rPr>
        <w:t>meningkatan</w:t>
      </w:r>
      <w:r w:rsidRPr="00255A99">
        <w:rPr>
          <w:spacing w:val="-7"/>
        </w:rPr>
        <w:t xml:space="preserve"> </w:t>
      </w:r>
      <w:r w:rsidRPr="00255A99">
        <w:rPr>
          <w:spacing w:val="-2"/>
        </w:rPr>
        <w:t>kesehatan lalu mencegah</w:t>
      </w:r>
      <w:r w:rsidRPr="00255A99">
        <w:rPr>
          <w:spacing w:val="-7"/>
        </w:rPr>
        <w:t xml:space="preserve"> </w:t>
      </w:r>
      <w:r w:rsidRPr="00255A99">
        <w:rPr>
          <w:spacing w:val="-2"/>
        </w:rPr>
        <w:t xml:space="preserve">dan menyembuhkan penyakit </w:t>
      </w:r>
      <w:r w:rsidRPr="00255A99">
        <w:t>serta memulihkan kesehatan masyarakat.</w:t>
      </w:r>
    </w:p>
    <w:p w:rsidR="006F1E43" w:rsidRPr="00217BE9" w:rsidRDefault="006F1E43" w:rsidP="006F1E43">
      <w:pPr>
        <w:tabs>
          <w:tab w:val="left" w:pos="2007"/>
        </w:tabs>
        <w:spacing w:line="480" w:lineRule="auto"/>
        <w:ind w:left="567"/>
        <w:jc w:val="both"/>
        <w:rPr>
          <w:sz w:val="24"/>
          <w:szCs w:val="24"/>
        </w:rPr>
      </w:pPr>
      <w:r>
        <w:rPr>
          <w:sz w:val="24"/>
          <w:szCs w:val="24"/>
        </w:rPr>
        <w:t xml:space="preserve">b. </w:t>
      </w:r>
      <w:r w:rsidRPr="00217BE9">
        <w:rPr>
          <w:sz w:val="24"/>
          <w:szCs w:val="24"/>
        </w:rPr>
        <w:t>Implementasi</w:t>
      </w:r>
      <w:r w:rsidRPr="00217BE9">
        <w:rPr>
          <w:spacing w:val="-6"/>
          <w:sz w:val="24"/>
          <w:szCs w:val="24"/>
        </w:rPr>
        <w:t xml:space="preserve"> </w:t>
      </w:r>
      <w:r w:rsidRPr="00217BE9">
        <w:rPr>
          <w:spacing w:val="-2"/>
          <w:sz w:val="24"/>
          <w:szCs w:val="24"/>
        </w:rPr>
        <w:t>Kebijakan</w:t>
      </w:r>
    </w:p>
    <w:p w:rsidR="006F1E43" w:rsidRDefault="006F1E43" w:rsidP="006F1E43">
      <w:pPr>
        <w:pStyle w:val="BodyText"/>
        <w:spacing w:line="480" w:lineRule="auto"/>
        <w:ind w:left="851" w:right="137" w:firstLine="567"/>
        <w:jc w:val="both"/>
        <w:rPr>
          <w:spacing w:val="40"/>
        </w:rPr>
      </w:pPr>
      <w:r w:rsidRPr="00217BE9">
        <w:rPr>
          <w:spacing w:val="-2"/>
        </w:rPr>
        <w:t>Implementasi</w:t>
      </w:r>
      <w:r w:rsidRPr="00255A99">
        <w:t xml:space="preserve"> kebijakan merupakan tahap yang sangat penting</w:t>
      </w:r>
      <w:r w:rsidRPr="00255A99">
        <w:rPr>
          <w:spacing w:val="77"/>
        </w:rPr>
        <w:t xml:space="preserve"> </w:t>
      </w:r>
      <w:r w:rsidRPr="00255A99">
        <w:t>dalam</w:t>
      </w:r>
      <w:r w:rsidRPr="00255A99">
        <w:rPr>
          <w:spacing w:val="72"/>
        </w:rPr>
        <w:t xml:space="preserve"> </w:t>
      </w:r>
      <w:r w:rsidRPr="00255A99">
        <w:t>proses</w:t>
      </w:r>
      <w:r w:rsidRPr="00255A99">
        <w:rPr>
          <w:spacing w:val="78"/>
        </w:rPr>
        <w:t xml:space="preserve"> </w:t>
      </w:r>
      <w:r w:rsidRPr="00255A99">
        <w:t>kebijakan</w:t>
      </w:r>
      <w:r w:rsidRPr="00255A99">
        <w:rPr>
          <w:spacing w:val="75"/>
        </w:rPr>
        <w:t xml:space="preserve"> </w:t>
      </w:r>
      <w:r w:rsidRPr="00255A99">
        <w:t>publik.</w:t>
      </w:r>
      <w:r w:rsidRPr="00255A99">
        <w:rPr>
          <w:spacing w:val="51"/>
          <w:w w:val="150"/>
        </w:rPr>
        <w:t xml:space="preserve"> </w:t>
      </w:r>
      <w:r w:rsidRPr="00255A99">
        <w:t>Suatu</w:t>
      </w:r>
      <w:r w:rsidRPr="00255A99">
        <w:rPr>
          <w:spacing w:val="75"/>
        </w:rPr>
        <w:t xml:space="preserve"> </w:t>
      </w:r>
      <w:r w:rsidRPr="00255A99">
        <w:t>kebijakan</w:t>
      </w:r>
      <w:r w:rsidRPr="00255A99">
        <w:rPr>
          <w:spacing w:val="76"/>
        </w:rPr>
        <w:t xml:space="preserve"> </w:t>
      </w:r>
      <w:r w:rsidRPr="00255A99">
        <w:rPr>
          <w:spacing w:val="-2"/>
        </w:rPr>
        <w:t>harus</w:t>
      </w:r>
      <w:r>
        <w:t xml:space="preserve"> </w:t>
      </w:r>
      <w:r w:rsidRPr="00255A99">
        <w:t>diimplementasikan agar mempunyai dampak atau tujuan yang diinginkan bisa tercapai. Implementasi kebijakan dipandang dalam pengertian luas merupakan alat administrasi publik dimana aktor, organisasi, prosedur, teknik serta sumber daya diorganisasikan secara bersama - sama untuk menjalankan kebijakan guna meraih dampak atau tujuan yang diinginkan tersebut.</w:t>
      </w:r>
      <w:r w:rsidRPr="00255A99">
        <w:rPr>
          <w:spacing w:val="40"/>
        </w:rPr>
        <w:t xml:space="preserve"> </w:t>
      </w:r>
    </w:p>
    <w:p w:rsidR="006F1E43" w:rsidRPr="00255A99" w:rsidRDefault="006F1E43" w:rsidP="006F1E43">
      <w:pPr>
        <w:pStyle w:val="BodyText"/>
        <w:spacing w:line="480" w:lineRule="auto"/>
        <w:ind w:left="851" w:right="137" w:firstLine="567"/>
        <w:jc w:val="both"/>
      </w:pPr>
      <w:r w:rsidRPr="00255A99">
        <w:t>Menurut Kamus Webster yang dikutip oleh</w:t>
      </w:r>
      <w:r w:rsidRPr="00255A99">
        <w:rPr>
          <w:spacing w:val="-3"/>
        </w:rPr>
        <w:t xml:space="preserve"> </w:t>
      </w:r>
      <w:r w:rsidRPr="00255A99">
        <w:t>Solichin Abdul Wahab adalah: “Konsep implementasi</w:t>
      </w:r>
      <w:r w:rsidRPr="00255A99">
        <w:rPr>
          <w:spacing w:val="-12"/>
        </w:rPr>
        <w:t xml:space="preserve"> </w:t>
      </w:r>
      <w:r w:rsidRPr="00255A99">
        <w:t>berasal</w:t>
      </w:r>
      <w:r w:rsidRPr="00255A99">
        <w:rPr>
          <w:spacing w:val="-15"/>
        </w:rPr>
        <w:t xml:space="preserve"> </w:t>
      </w:r>
      <w:r w:rsidRPr="00255A99">
        <w:t>dari</w:t>
      </w:r>
      <w:r w:rsidRPr="00255A99">
        <w:rPr>
          <w:spacing w:val="-12"/>
        </w:rPr>
        <w:t xml:space="preserve"> </w:t>
      </w:r>
      <w:r w:rsidRPr="00255A99">
        <w:t>bahasa</w:t>
      </w:r>
      <w:r w:rsidRPr="00255A99">
        <w:rPr>
          <w:spacing w:val="-5"/>
        </w:rPr>
        <w:t xml:space="preserve"> </w:t>
      </w:r>
      <w:r w:rsidRPr="00255A99">
        <w:t>inggris</w:t>
      </w:r>
      <w:r w:rsidRPr="00255A99">
        <w:rPr>
          <w:spacing w:val="-6"/>
        </w:rPr>
        <w:t xml:space="preserve"> </w:t>
      </w:r>
      <w:r w:rsidRPr="00255A99">
        <w:t>yaitu</w:t>
      </w:r>
      <w:r w:rsidRPr="00255A99">
        <w:rPr>
          <w:spacing w:val="-9"/>
        </w:rPr>
        <w:t xml:space="preserve"> </w:t>
      </w:r>
      <w:r w:rsidRPr="00255A99">
        <w:t>to</w:t>
      </w:r>
      <w:r w:rsidRPr="00255A99">
        <w:rPr>
          <w:spacing w:val="-9"/>
        </w:rPr>
        <w:t xml:space="preserve"> </w:t>
      </w:r>
      <w:r w:rsidRPr="00255A99">
        <w:t>implement.</w:t>
      </w:r>
      <w:r w:rsidRPr="00255A99">
        <w:rPr>
          <w:spacing w:val="-7"/>
        </w:rPr>
        <w:t xml:space="preserve"> </w:t>
      </w:r>
      <w:r w:rsidRPr="00255A99">
        <w:t>Dalam kamus</w:t>
      </w:r>
      <w:r w:rsidRPr="00255A99">
        <w:rPr>
          <w:spacing w:val="-14"/>
        </w:rPr>
        <w:t xml:space="preserve"> </w:t>
      </w:r>
      <w:r w:rsidRPr="00255A99">
        <w:t>besar</w:t>
      </w:r>
      <w:r w:rsidRPr="00255A99">
        <w:rPr>
          <w:spacing w:val="-7"/>
        </w:rPr>
        <w:t xml:space="preserve"> </w:t>
      </w:r>
      <w:r w:rsidRPr="00255A99">
        <w:rPr>
          <w:i/>
        </w:rPr>
        <w:t>Webster,</w:t>
      </w:r>
      <w:r w:rsidRPr="00255A99">
        <w:rPr>
          <w:i/>
          <w:spacing w:val="-14"/>
        </w:rPr>
        <w:t xml:space="preserve"> </w:t>
      </w:r>
      <w:r w:rsidRPr="00255A99">
        <w:rPr>
          <w:i/>
        </w:rPr>
        <w:t>to</w:t>
      </w:r>
      <w:r w:rsidRPr="00255A99">
        <w:rPr>
          <w:i/>
          <w:spacing w:val="-8"/>
        </w:rPr>
        <w:t xml:space="preserve"> </w:t>
      </w:r>
      <w:r w:rsidRPr="00255A99">
        <w:rPr>
          <w:i/>
        </w:rPr>
        <w:t>implement</w:t>
      </w:r>
      <w:r w:rsidRPr="00255A99">
        <w:rPr>
          <w:spacing w:val="-8"/>
        </w:rPr>
        <w:t xml:space="preserve"> </w:t>
      </w:r>
      <w:r w:rsidRPr="00255A99">
        <w:t>(mengimplementasikan)</w:t>
      </w:r>
      <w:r w:rsidRPr="00255A99">
        <w:rPr>
          <w:spacing w:val="-10"/>
        </w:rPr>
        <w:t xml:space="preserve"> </w:t>
      </w:r>
      <w:r w:rsidRPr="00255A99">
        <w:t xml:space="preserve">berarti to provide the means for carrying out </w:t>
      </w:r>
      <w:r w:rsidRPr="00255A99">
        <w:lastRenderedPageBreak/>
        <w:t xml:space="preserve">(menyediakan sarana untuk melaksanakan sesuatu); dan </w:t>
      </w:r>
      <w:r w:rsidRPr="00255A99">
        <w:rPr>
          <w:i/>
        </w:rPr>
        <w:t>to give practical effect to</w:t>
      </w:r>
      <w:r w:rsidRPr="00255A99">
        <w:t xml:space="preserve"> (untuk menimbulkan dampak/akibat terhadap sesuatu)” </w:t>
      </w:r>
      <w:sdt>
        <w:sdtPr>
          <w:id w:val="-1946765358"/>
          <w:citation/>
        </w:sdtPr>
        <w:sdtContent>
          <w:r w:rsidRPr="00255A99">
            <w:fldChar w:fldCharType="begin"/>
          </w:r>
          <w:r w:rsidRPr="00255A99">
            <w:rPr>
              <w:lang w:val="en-US"/>
            </w:rPr>
            <w:instrText xml:space="preserve"> CITATION Wah97 \l 1033 </w:instrText>
          </w:r>
          <w:r w:rsidRPr="00255A99">
            <w:fldChar w:fldCharType="separate"/>
          </w:r>
          <w:r w:rsidRPr="00255A99">
            <w:rPr>
              <w:noProof/>
              <w:lang w:val="en-US"/>
            </w:rPr>
            <w:t>(Wahab, 1997)</w:t>
          </w:r>
          <w:r w:rsidRPr="00255A99">
            <w:fldChar w:fldCharType="end"/>
          </w:r>
        </w:sdtContent>
      </w:sdt>
      <w:r w:rsidRPr="00255A99">
        <w:t xml:space="preserve"> Jadi</w:t>
      </w:r>
      <w:r w:rsidRPr="00255A99">
        <w:rPr>
          <w:spacing w:val="-8"/>
        </w:rPr>
        <w:t xml:space="preserve"> </w:t>
      </w:r>
      <w:r w:rsidRPr="00255A99">
        <w:t>sesuatu yang dilakukan</w:t>
      </w:r>
      <w:r w:rsidRPr="00255A99">
        <w:rPr>
          <w:spacing w:val="-3"/>
        </w:rPr>
        <w:t xml:space="preserve"> </w:t>
      </w:r>
      <w:r w:rsidRPr="00255A99">
        <w:t>untuk menimbulkan dampak atau akibat itu dapat berupa undang-undang, peraturan pemerintah pengganti undang–undang, keputusan peradilan dan kebijakan yang dibuat oleh lembaga-lembaga pemerintah dalam kehidupan kenegaraan. Adapun menurut beberapa ahli pengertian implementasi kebijakan sebagai berikut :</w:t>
      </w:r>
    </w:p>
    <w:p w:rsidR="006F1E43" w:rsidRPr="00217BE9" w:rsidRDefault="006F1E43" w:rsidP="006F1E43">
      <w:pPr>
        <w:pStyle w:val="ListParagraph"/>
        <w:numPr>
          <w:ilvl w:val="1"/>
          <w:numId w:val="15"/>
        </w:numPr>
        <w:tabs>
          <w:tab w:val="left" w:pos="2727"/>
        </w:tabs>
        <w:spacing w:line="480" w:lineRule="auto"/>
        <w:ind w:right="140"/>
        <w:jc w:val="both"/>
        <w:rPr>
          <w:sz w:val="24"/>
          <w:szCs w:val="24"/>
        </w:rPr>
      </w:pPr>
      <w:sdt>
        <w:sdtPr>
          <w:rPr>
            <w:sz w:val="24"/>
            <w:szCs w:val="24"/>
          </w:rPr>
          <w:id w:val="1299188811"/>
          <w:citation/>
        </w:sdtPr>
        <w:sdtContent>
          <w:r w:rsidRPr="00255A99">
            <w:rPr>
              <w:sz w:val="24"/>
              <w:szCs w:val="24"/>
            </w:rPr>
            <w:fldChar w:fldCharType="begin"/>
          </w:r>
          <w:r w:rsidRPr="00255A99">
            <w:rPr>
              <w:sz w:val="24"/>
              <w:szCs w:val="24"/>
              <w:lang w:val="en-US"/>
            </w:rPr>
            <w:instrText xml:space="preserve"> CITATION Wah97 \l 1033 </w:instrText>
          </w:r>
          <w:r w:rsidRPr="00255A99">
            <w:rPr>
              <w:sz w:val="24"/>
              <w:szCs w:val="24"/>
            </w:rPr>
            <w:fldChar w:fldCharType="separate"/>
          </w:r>
          <w:r w:rsidRPr="00255A99">
            <w:rPr>
              <w:noProof/>
              <w:sz w:val="24"/>
              <w:szCs w:val="24"/>
              <w:lang w:val="en-US"/>
            </w:rPr>
            <w:t>(Wahab, 1997)</w:t>
          </w:r>
          <w:r w:rsidRPr="00255A99">
            <w:rPr>
              <w:sz w:val="24"/>
              <w:szCs w:val="24"/>
            </w:rPr>
            <w:fldChar w:fldCharType="end"/>
          </w:r>
        </w:sdtContent>
      </w:sdt>
      <w:r w:rsidRPr="00255A99">
        <w:rPr>
          <w:sz w:val="24"/>
          <w:szCs w:val="24"/>
        </w:rPr>
        <w:t xml:space="preserve"> mendefinisikan implementasi kebijakan secara umum yaitu: “Implementasi adalah tindakan-tindakan yang dilakukan baik oleh individu- individu, pejabat-pejabat, atau kelompok-kelompok pemerintah</w:t>
      </w:r>
      <w:r w:rsidRPr="00255A99">
        <w:rPr>
          <w:spacing w:val="40"/>
          <w:sz w:val="24"/>
          <w:szCs w:val="24"/>
        </w:rPr>
        <w:t xml:space="preserve"> </w:t>
      </w:r>
      <w:r w:rsidRPr="00255A99">
        <w:rPr>
          <w:sz w:val="24"/>
          <w:szCs w:val="24"/>
        </w:rPr>
        <w:t>atau</w:t>
      </w:r>
      <w:r w:rsidRPr="00255A99">
        <w:rPr>
          <w:spacing w:val="40"/>
          <w:sz w:val="24"/>
          <w:szCs w:val="24"/>
        </w:rPr>
        <w:t xml:space="preserve"> </w:t>
      </w:r>
      <w:r w:rsidRPr="00255A99">
        <w:rPr>
          <w:sz w:val="24"/>
          <w:szCs w:val="24"/>
        </w:rPr>
        <w:t>swasta</w:t>
      </w:r>
      <w:r w:rsidRPr="00255A99">
        <w:rPr>
          <w:spacing w:val="40"/>
          <w:sz w:val="24"/>
          <w:szCs w:val="24"/>
        </w:rPr>
        <w:t xml:space="preserve"> </w:t>
      </w:r>
      <w:r w:rsidRPr="00255A99">
        <w:rPr>
          <w:sz w:val="24"/>
          <w:szCs w:val="24"/>
        </w:rPr>
        <w:t>yang</w:t>
      </w:r>
      <w:r w:rsidRPr="00255A99">
        <w:rPr>
          <w:spacing w:val="40"/>
          <w:sz w:val="24"/>
          <w:szCs w:val="24"/>
        </w:rPr>
        <w:t xml:space="preserve"> </w:t>
      </w:r>
      <w:r w:rsidRPr="00255A99">
        <w:rPr>
          <w:sz w:val="24"/>
          <w:szCs w:val="24"/>
        </w:rPr>
        <w:t>diarahkan</w:t>
      </w:r>
      <w:r w:rsidRPr="00255A99">
        <w:rPr>
          <w:spacing w:val="40"/>
          <w:sz w:val="24"/>
          <w:szCs w:val="24"/>
        </w:rPr>
        <w:t xml:space="preserve"> </w:t>
      </w:r>
      <w:r w:rsidRPr="00255A99">
        <w:rPr>
          <w:sz w:val="24"/>
          <w:szCs w:val="24"/>
        </w:rPr>
        <w:t>pada</w:t>
      </w:r>
      <w:r w:rsidRPr="00255A99">
        <w:rPr>
          <w:spacing w:val="40"/>
          <w:sz w:val="24"/>
          <w:szCs w:val="24"/>
        </w:rPr>
        <w:t xml:space="preserve"> </w:t>
      </w:r>
      <w:r w:rsidRPr="00255A99">
        <w:rPr>
          <w:sz w:val="24"/>
          <w:szCs w:val="24"/>
        </w:rPr>
        <w:t>tercapainya</w:t>
      </w:r>
      <w:r>
        <w:rPr>
          <w:sz w:val="24"/>
          <w:szCs w:val="24"/>
        </w:rPr>
        <w:t xml:space="preserve"> </w:t>
      </w:r>
      <w:r w:rsidRPr="00255A99">
        <w:t>tujuan-tujuan yang telah digariskan dalam</w:t>
      </w:r>
      <w:r w:rsidRPr="00217BE9">
        <w:rPr>
          <w:spacing w:val="40"/>
        </w:rPr>
        <w:t xml:space="preserve"> </w:t>
      </w:r>
      <w:r w:rsidRPr="00255A99">
        <w:t xml:space="preserve">keputusan </w:t>
      </w:r>
      <w:r w:rsidRPr="00217BE9">
        <w:rPr>
          <w:spacing w:val="-2"/>
        </w:rPr>
        <w:t xml:space="preserve">kebijakan”. </w:t>
      </w:r>
    </w:p>
    <w:p w:rsidR="006F1E43" w:rsidRPr="00255A99" w:rsidRDefault="006F1E43" w:rsidP="006F1E43">
      <w:pPr>
        <w:pStyle w:val="ListParagraph"/>
        <w:numPr>
          <w:ilvl w:val="1"/>
          <w:numId w:val="15"/>
        </w:numPr>
        <w:tabs>
          <w:tab w:val="left" w:pos="2727"/>
        </w:tabs>
        <w:spacing w:line="480" w:lineRule="auto"/>
        <w:ind w:right="141"/>
        <w:jc w:val="both"/>
        <w:rPr>
          <w:sz w:val="24"/>
          <w:szCs w:val="24"/>
        </w:rPr>
      </w:pPr>
      <w:sdt>
        <w:sdtPr>
          <w:rPr>
            <w:sz w:val="24"/>
            <w:szCs w:val="24"/>
          </w:rPr>
          <w:id w:val="1391152598"/>
          <w:citation/>
        </w:sdtPr>
        <w:sdtContent>
          <w:r w:rsidRPr="00255A99">
            <w:rPr>
              <w:sz w:val="24"/>
              <w:szCs w:val="24"/>
            </w:rPr>
            <w:fldChar w:fldCharType="begin"/>
          </w:r>
          <w:r w:rsidRPr="00255A99">
            <w:rPr>
              <w:sz w:val="24"/>
              <w:szCs w:val="24"/>
              <w:lang w:val="en-US"/>
            </w:rPr>
            <w:instrText xml:space="preserve"> CITATION Jon87 \l 1033 </w:instrText>
          </w:r>
          <w:r w:rsidRPr="00255A99">
            <w:rPr>
              <w:sz w:val="24"/>
              <w:szCs w:val="24"/>
            </w:rPr>
            <w:fldChar w:fldCharType="separate"/>
          </w:r>
          <w:r w:rsidRPr="00255A99">
            <w:rPr>
              <w:noProof/>
              <w:sz w:val="24"/>
              <w:szCs w:val="24"/>
              <w:lang w:val="en-US"/>
            </w:rPr>
            <w:t>(Jones, 1987)</w:t>
          </w:r>
          <w:r w:rsidRPr="00255A99">
            <w:rPr>
              <w:sz w:val="24"/>
              <w:szCs w:val="24"/>
            </w:rPr>
            <w:fldChar w:fldCharType="end"/>
          </w:r>
        </w:sdtContent>
      </w:sdt>
      <w:r w:rsidRPr="00255A99">
        <w:rPr>
          <w:sz w:val="24"/>
          <w:szCs w:val="24"/>
        </w:rPr>
        <w:t xml:space="preserve"> implementasi</w:t>
      </w:r>
      <w:r w:rsidRPr="00255A99">
        <w:rPr>
          <w:spacing w:val="-15"/>
          <w:sz w:val="24"/>
          <w:szCs w:val="24"/>
        </w:rPr>
        <w:t xml:space="preserve"> </w:t>
      </w:r>
      <w:r w:rsidRPr="00255A99">
        <w:rPr>
          <w:sz w:val="24"/>
          <w:szCs w:val="24"/>
        </w:rPr>
        <w:t>adalah</w:t>
      </w:r>
      <w:r w:rsidRPr="00255A99">
        <w:rPr>
          <w:spacing w:val="-15"/>
          <w:sz w:val="24"/>
          <w:szCs w:val="24"/>
        </w:rPr>
        <w:t xml:space="preserve"> </w:t>
      </w:r>
      <w:r w:rsidRPr="00255A99">
        <w:rPr>
          <w:sz w:val="24"/>
          <w:szCs w:val="24"/>
        </w:rPr>
        <w:t>;</w:t>
      </w:r>
      <w:r w:rsidRPr="00255A99">
        <w:rPr>
          <w:spacing w:val="-15"/>
          <w:sz w:val="24"/>
          <w:szCs w:val="24"/>
        </w:rPr>
        <w:t xml:space="preserve"> </w:t>
      </w:r>
      <w:r w:rsidRPr="00255A99">
        <w:rPr>
          <w:i/>
          <w:sz w:val="24"/>
          <w:szCs w:val="24"/>
        </w:rPr>
        <w:t>Those</w:t>
      </w:r>
      <w:r w:rsidRPr="00255A99">
        <w:rPr>
          <w:i/>
          <w:spacing w:val="-15"/>
          <w:sz w:val="24"/>
          <w:szCs w:val="24"/>
        </w:rPr>
        <w:t xml:space="preserve"> </w:t>
      </w:r>
      <w:r w:rsidRPr="00255A99">
        <w:rPr>
          <w:i/>
          <w:sz w:val="24"/>
          <w:szCs w:val="24"/>
        </w:rPr>
        <w:t>activities</w:t>
      </w:r>
      <w:r w:rsidRPr="00255A99">
        <w:rPr>
          <w:i/>
          <w:spacing w:val="-15"/>
          <w:sz w:val="24"/>
          <w:szCs w:val="24"/>
        </w:rPr>
        <w:t xml:space="preserve"> </w:t>
      </w:r>
      <w:r w:rsidRPr="00255A99">
        <w:rPr>
          <w:i/>
          <w:sz w:val="24"/>
          <w:szCs w:val="24"/>
        </w:rPr>
        <w:t>directed toward putting a program unto effect</w:t>
      </w:r>
      <w:r w:rsidRPr="00255A99">
        <w:rPr>
          <w:sz w:val="24"/>
          <w:szCs w:val="24"/>
        </w:rPr>
        <w:t xml:space="preserve"> (proses mewujudkan program hingga memperlihatkan hasilnya).</w:t>
      </w:r>
    </w:p>
    <w:p w:rsidR="006F1E43" w:rsidRPr="00255A99" w:rsidRDefault="006F1E43" w:rsidP="006F1E43">
      <w:pPr>
        <w:pStyle w:val="ListParagraph"/>
        <w:numPr>
          <w:ilvl w:val="1"/>
          <w:numId w:val="15"/>
        </w:numPr>
        <w:tabs>
          <w:tab w:val="left" w:pos="2727"/>
        </w:tabs>
        <w:spacing w:line="480" w:lineRule="auto"/>
        <w:ind w:right="142"/>
        <w:jc w:val="both"/>
        <w:rPr>
          <w:sz w:val="24"/>
          <w:szCs w:val="24"/>
        </w:rPr>
      </w:pPr>
      <w:r w:rsidRPr="00255A99">
        <w:rPr>
          <w:sz w:val="24"/>
          <w:szCs w:val="24"/>
        </w:rPr>
        <w:t xml:space="preserve">Sedangkan </w:t>
      </w:r>
      <w:sdt>
        <w:sdtPr>
          <w:rPr>
            <w:sz w:val="24"/>
            <w:szCs w:val="24"/>
          </w:rPr>
          <w:id w:val="1215616221"/>
          <w:citation/>
        </w:sdtPr>
        <w:sdtContent>
          <w:r w:rsidRPr="00255A99">
            <w:rPr>
              <w:sz w:val="24"/>
              <w:szCs w:val="24"/>
            </w:rPr>
            <w:fldChar w:fldCharType="begin"/>
          </w:r>
          <w:r w:rsidRPr="00255A99">
            <w:rPr>
              <w:sz w:val="24"/>
              <w:szCs w:val="24"/>
              <w:lang w:val="en-US"/>
            </w:rPr>
            <w:instrText xml:space="preserve"> CITATION Maz93 \l 1033 </w:instrText>
          </w:r>
          <w:r w:rsidRPr="00255A99">
            <w:rPr>
              <w:sz w:val="24"/>
              <w:szCs w:val="24"/>
            </w:rPr>
            <w:fldChar w:fldCharType="separate"/>
          </w:r>
          <w:r w:rsidRPr="00255A99">
            <w:rPr>
              <w:noProof/>
              <w:sz w:val="24"/>
              <w:szCs w:val="24"/>
              <w:lang w:val="en-US"/>
            </w:rPr>
            <w:t>(Mazmanian, 1993)</w:t>
          </w:r>
          <w:r w:rsidRPr="00255A99">
            <w:rPr>
              <w:sz w:val="24"/>
              <w:szCs w:val="24"/>
            </w:rPr>
            <w:fldChar w:fldCharType="end"/>
          </w:r>
        </w:sdtContent>
      </w:sdt>
      <w:r w:rsidRPr="00255A99">
        <w:rPr>
          <w:sz w:val="24"/>
          <w:szCs w:val="24"/>
        </w:rPr>
        <w:t xml:space="preserve"> </w:t>
      </w:r>
      <w:r w:rsidRPr="00255A99">
        <w:rPr>
          <w:i/>
          <w:sz w:val="24"/>
          <w:szCs w:val="24"/>
        </w:rPr>
        <w:t>Implementation is the carrying out of basic policy decision usually incorporated in a statue but which can also take the form of important executive orders or court decisions</w:t>
      </w:r>
      <w:r w:rsidRPr="00255A99">
        <w:rPr>
          <w:sz w:val="24"/>
          <w:szCs w:val="24"/>
        </w:rPr>
        <w:t xml:space="preserve"> (implementasi adalah pelaksanaan keputusan kebijakan dasar, biasanya dalam bentuk undang-undang, namun bisa pula berbentuk perintah atau petunjuk eksekutif atau keputusan badan </w:t>
      </w:r>
      <w:r w:rsidRPr="00255A99">
        <w:rPr>
          <w:sz w:val="24"/>
          <w:szCs w:val="24"/>
        </w:rPr>
        <w:lastRenderedPageBreak/>
        <w:t>peradilan.</w:t>
      </w:r>
    </w:p>
    <w:p w:rsidR="006F1E43" w:rsidRPr="00255A99" w:rsidRDefault="006F1E43" w:rsidP="006F1E43">
      <w:pPr>
        <w:pStyle w:val="ListParagraph"/>
        <w:numPr>
          <w:ilvl w:val="1"/>
          <w:numId w:val="15"/>
        </w:numPr>
        <w:tabs>
          <w:tab w:val="left" w:pos="2727"/>
        </w:tabs>
        <w:spacing w:line="480" w:lineRule="auto"/>
        <w:ind w:right="144"/>
        <w:jc w:val="both"/>
        <w:rPr>
          <w:sz w:val="24"/>
          <w:szCs w:val="24"/>
        </w:rPr>
      </w:pPr>
      <w:sdt>
        <w:sdtPr>
          <w:rPr>
            <w:sz w:val="24"/>
            <w:szCs w:val="24"/>
          </w:rPr>
          <w:id w:val="-1668703109"/>
          <w:citation/>
        </w:sdtPr>
        <w:sdtContent>
          <w:r w:rsidRPr="00255A99">
            <w:rPr>
              <w:sz w:val="24"/>
              <w:szCs w:val="24"/>
            </w:rPr>
            <w:fldChar w:fldCharType="begin"/>
          </w:r>
          <w:r w:rsidRPr="00255A99">
            <w:rPr>
              <w:sz w:val="24"/>
              <w:szCs w:val="24"/>
              <w:lang w:val="en-US"/>
            </w:rPr>
            <w:instrText xml:space="preserve"> CITATION Maz93 \l 1033 </w:instrText>
          </w:r>
          <w:r w:rsidRPr="00255A99">
            <w:rPr>
              <w:sz w:val="24"/>
              <w:szCs w:val="24"/>
            </w:rPr>
            <w:fldChar w:fldCharType="separate"/>
          </w:r>
          <w:r w:rsidRPr="00255A99">
            <w:rPr>
              <w:noProof/>
              <w:sz w:val="24"/>
              <w:szCs w:val="24"/>
              <w:lang w:val="en-US"/>
            </w:rPr>
            <w:t>(Mazmanian, 1993)</w:t>
          </w:r>
          <w:r w:rsidRPr="00255A99">
            <w:rPr>
              <w:sz w:val="24"/>
              <w:szCs w:val="24"/>
            </w:rPr>
            <w:fldChar w:fldCharType="end"/>
          </w:r>
        </w:sdtContent>
      </w:sdt>
      <w:r w:rsidRPr="00255A99">
        <w:rPr>
          <w:sz w:val="24"/>
          <w:szCs w:val="24"/>
        </w:rPr>
        <w:t xml:space="preserve"> menyatakan bahwa fokus perhatian dalam implementasi yaitu memahami apa yang senyatanya terjadi sesudah suatu program dinyatakan berlaku, diantaranya adalah kejadian dan kegiatan yang timbul sesudah disahkannya pedoman-pedoman kebijakan yang mencakup usaha mengadministrasikan maupun usaha menimbulkan dampak yang nyata pada masyarakat.</w:t>
      </w:r>
    </w:p>
    <w:p w:rsidR="006F1E43" w:rsidRPr="00217BE9" w:rsidRDefault="006F1E43" w:rsidP="006F1E43">
      <w:pPr>
        <w:pStyle w:val="ListParagraph"/>
        <w:numPr>
          <w:ilvl w:val="1"/>
          <w:numId w:val="15"/>
        </w:numPr>
        <w:tabs>
          <w:tab w:val="left" w:pos="2722"/>
        </w:tabs>
        <w:spacing w:line="480" w:lineRule="auto"/>
        <w:ind w:right="134"/>
        <w:jc w:val="both"/>
        <w:rPr>
          <w:sz w:val="24"/>
          <w:szCs w:val="24"/>
        </w:rPr>
      </w:pPr>
      <w:r w:rsidRPr="00255A99">
        <w:rPr>
          <w:sz w:val="24"/>
          <w:szCs w:val="24"/>
        </w:rPr>
        <w:t>Implementasi kebijakan menghubungkan antara tujuan kebijakan</w:t>
      </w:r>
      <w:r w:rsidRPr="00255A99">
        <w:rPr>
          <w:spacing w:val="-15"/>
          <w:sz w:val="24"/>
          <w:szCs w:val="24"/>
        </w:rPr>
        <w:t xml:space="preserve"> </w:t>
      </w:r>
      <w:r w:rsidRPr="00255A99">
        <w:rPr>
          <w:sz w:val="24"/>
          <w:szCs w:val="24"/>
        </w:rPr>
        <w:t>dan</w:t>
      </w:r>
      <w:r w:rsidRPr="00255A99">
        <w:rPr>
          <w:spacing w:val="-15"/>
          <w:sz w:val="24"/>
          <w:szCs w:val="24"/>
        </w:rPr>
        <w:t xml:space="preserve"> </w:t>
      </w:r>
      <w:r w:rsidRPr="00255A99">
        <w:rPr>
          <w:sz w:val="24"/>
          <w:szCs w:val="24"/>
        </w:rPr>
        <w:t>realisasinya</w:t>
      </w:r>
      <w:r w:rsidRPr="00255A99">
        <w:rPr>
          <w:spacing w:val="-15"/>
          <w:sz w:val="24"/>
          <w:szCs w:val="24"/>
        </w:rPr>
        <w:t xml:space="preserve"> </w:t>
      </w:r>
      <w:r w:rsidRPr="00255A99">
        <w:rPr>
          <w:sz w:val="24"/>
          <w:szCs w:val="24"/>
        </w:rPr>
        <w:t>dengan</w:t>
      </w:r>
      <w:r w:rsidRPr="00255A99">
        <w:rPr>
          <w:spacing w:val="-15"/>
          <w:sz w:val="24"/>
          <w:szCs w:val="24"/>
        </w:rPr>
        <w:t xml:space="preserve"> </w:t>
      </w:r>
      <w:r w:rsidRPr="00255A99">
        <w:rPr>
          <w:sz w:val="24"/>
          <w:szCs w:val="24"/>
        </w:rPr>
        <w:t>hasil</w:t>
      </w:r>
      <w:r w:rsidRPr="00255A99">
        <w:rPr>
          <w:spacing w:val="-15"/>
          <w:sz w:val="24"/>
          <w:szCs w:val="24"/>
        </w:rPr>
        <w:t xml:space="preserve"> </w:t>
      </w:r>
      <w:r w:rsidRPr="00255A99">
        <w:rPr>
          <w:sz w:val="24"/>
          <w:szCs w:val="24"/>
        </w:rPr>
        <w:t>kegiatan</w:t>
      </w:r>
      <w:r w:rsidRPr="00255A99">
        <w:rPr>
          <w:spacing w:val="-15"/>
          <w:sz w:val="24"/>
          <w:szCs w:val="24"/>
        </w:rPr>
        <w:t xml:space="preserve"> </w:t>
      </w:r>
      <w:r w:rsidRPr="00255A99">
        <w:rPr>
          <w:sz w:val="24"/>
          <w:szCs w:val="24"/>
        </w:rPr>
        <w:t>pemerintah. Hal</w:t>
      </w:r>
      <w:r w:rsidRPr="00255A99">
        <w:rPr>
          <w:spacing w:val="67"/>
          <w:sz w:val="24"/>
          <w:szCs w:val="24"/>
        </w:rPr>
        <w:t xml:space="preserve"> </w:t>
      </w:r>
      <w:r w:rsidRPr="00255A99">
        <w:rPr>
          <w:sz w:val="24"/>
          <w:szCs w:val="24"/>
        </w:rPr>
        <w:t>ini</w:t>
      </w:r>
      <w:r w:rsidRPr="00255A99">
        <w:rPr>
          <w:spacing w:val="67"/>
          <w:sz w:val="24"/>
          <w:szCs w:val="24"/>
        </w:rPr>
        <w:t xml:space="preserve"> </w:t>
      </w:r>
      <w:r w:rsidRPr="00255A99">
        <w:rPr>
          <w:sz w:val="24"/>
          <w:szCs w:val="24"/>
        </w:rPr>
        <w:t>sesuai</w:t>
      </w:r>
      <w:r w:rsidRPr="00255A99">
        <w:rPr>
          <w:spacing w:val="67"/>
          <w:sz w:val="24"/>
          <w:szCs w:val="24"/>
        </w:rPr>
        <w:t xml:space="preserve"> </w:t>
      </w:r>
      <w:r w:rsidRPr="00255A99">
        <w:rPr>
          <w:sz w:val="24"/>
          <w:szCs w:val="24"/>
        </w:rPr>
        <w:t>dengan</w:t>
      </w:r>
      <w:r w:rsidRPr="00255A99">
        <w:rPr>
          <w:spacing w:val="67"/>
          <w:sz w:val="24"/>
          <w:szCs w:val="24"/>
        </w:rPr>
        <w:t xml:space="preserve"> </w:t>
      </w:r>
      <w:r w:rsidRPr="00255A99">
        <w:rPr>
          <w:sz w:val="24"/>
          <w:szCs w:val="24"/>
        </w:rPr>
        <w:t>pandangan</w:t>
      </w:r>
      <w:r w:rsidRPr="00255A99">
        <w:rPr>
          <w:spacing w:val="67"/>
          <w:sz w:val="24"/>
          <w:szCs w:val="24"/>
        </w:rPr>
        <w:t xml:space="preserve"> </w:t>
      </w:r>
      <w:sdt>
        <w:sdtPr>
          <w:rPr>
            <w:spacing w:val="67"/>
            <w:sz w:val="24"/>
            <w:szCs w:val="24"/>
          </w:rPr>
          <w:id w:val="-1837523575"/>
          <w:citation/>
        </w:sdtPr>
        <w:sdtContent>
          <w:r w:rsidRPr="00255A99">
            <w:rPr>
              <w:spacing w:val="67"/>
              <w:sz w:val="24"/>
              <w:szCs w:val="24"/>
            </w:rPr>
            <w:fldChar w:fldCharType="begin"/>
          </w:r>
          <w:r w:rsidRPr="00255A99">
            <w:rPr>
              <w:sz w:val="24"/>
              <w:szCs w:val="24"/>
              <w:lang w:val="en-US"/>
            </w:rPr>
            <w:instrText xml:space="preserve"> CITATION Van751 \l 1033 </w:instrText>
          </w:r>
          <w:r w:rsidRPr="00255A99">
            <w:rPr>
              <w:spacing w:val="67"/>
              <w:sz w:val="24"/>
              <w:szCs w:val="24"/>
            </w:rPr>
            <w:fldChar w:fldCharType="separate"/>
          </w:r>
          <w:r w:rsidRPr="00255A99">
            <w:rPr>
              <w:noProof/>
              <w:sz w:val="24"/>
              <w:szCs w:val="24"/>
              <w:lang w:val="en-US"/>
            </w:rPr>
            <w:t>(Van Meter, 1975)</w:t>
          </w:r>
          <w:r w:rsidRPr="00255A99">
            <w:rPr>
              <w:spacing w:val="67"/>
              <w:sz w:val="24"/>
              <w:szCs w:val="24"/>
            </w:rPr>
            <w:fldChar w:fldCharType="end"/>
          </w:r>
        </w:sdtContent>
      </w:sdt>
      <w:r w:rsidRPr="00255A99">
        <w:rPr>
          <w:spacing w:val="67"/>
          <w:sz w:val="24"/>
          <w:szCs w:val="24"/>
        </w:rPr>
        <w:t xml:space="preserve"> </w:t>
      </w:r>
    </w:p>
    <w:p w:rsidR="006F1E43" w:rsidRPr="00DA35A4" w:rsidRDefault="006F1E43" w:rsidP="006F1E43">
      <w:pPr>
        <w:pStyle w:val="ListParagraph"/>
        <w:numPr>
          <w:ilvl w:val="1"/>
          <w:numId w:val="15"/>
        </w:numPr>
        <w:tabs>
          <w:tab w:val="left" w:pos="2722"/>
        </w:tabs>
        <w:spacing w:line="480" w:lineRule="auto"/>
        <w:ind w:right="134"/>
        <w:jc w:val="both"/>
        <w:rPr>
          <w:sz w:val="28"/>
          <w:szCs w:val="24"/>
        </w:rPr>
      </w:pPr>
      <w:sdt>
        <w:sdtPr>
          <w:rPr>
            <w:sz w:val="24"/>
          </w:rPr>
          <w:id w:val="1478879815"/>
          <w:citation/>
        </w:sdtPr>
        <w:sdtContent>
          <w:r w:rsidRPr="00DA35A4">
            <w:rPr>
              <w:sz w:val="24"/>
            </w:rPr>
            <w:fldChar w:fldCharType="begin"/>
          </w:r>
          <w:r w:rsidRPr="00DA35A4">
            <w:rPr>
              <w:sz w:val="24"/>
              <w:lang w:val="en-US"/>
            </w:rPr>
            <w:instrText xml:space="preserve"> CITATION Gri80 \l 1033 </w:instrText>
          </w:r>
          <w:r w:rsidRPr="00DA35A4">
            <w:rPr>
              <w:sz w:val="24"/>
            </w:rPr>
            <w:fldChar w:fldCharType="separate"/>
          </w:r>
          <w:r w:rsidRPr="00DA35A4">
            <w:rPr>
              <w:noProof/>
              <w:sz w:val="24"/>
              <w:lang w:val="en-US"/>
            </w:rPr>
            <w:t>(Grindle, 1980)</w:t>
          </w:r>
          <w:r w:rsidRPr="00DA35A4">
            <w:rPr>
              <w:sz w:val="24"/>
            </w:rPr>
            <w:fldChar w:fldCharType="end"/>
          </w:r>
        </w:sdtContent>
      </w:sdt>
      <w:r w:rsidRPr="00DA35A4">
        <w:rPr>
          <w:sz w:val="24"/>
        </w:rPr>
        <w:t xml:space="preserve"> bahwa tugas implementasi adalah membangun</w:t>
      </w:r>
      <w:r w:rsidRPr="00DA35A4">
        <w:rPr>
          <w:spacing w:val="-3"/>
          <w:sz w:val="24"/>
        </w:rPr>
        <w:t xml:space="preserve"> </w:t>
      </w:r>
      <w:r w:rsidRPr="00DA35A4">
        <w:rPr>
          <w:sz w:val="24"/>
        </w:rPr>
        <w:t>jaringan</w:t>
      </w:r>
      <w:r w:rsidRPr="00DA35A4">
        <w:rPr>
          <w:spacing w:val="-3"/>
          <w:sz w:val="24"/>
        </w:rPr>
        <w:t xml:space="preserve"> </w:t>
      </w:r>
      <w:r w:rsidRPr="00DA35A4">
        <w:rPr>
          <w:sz w:val="24"/>
        </w:rPr>
        <w:t>yang memungkinkan</w:t>
      </w:r>
      <w:r w:rsidRPr="00DA35A4">
        <w:rPr>
          <w:spacing w:val="-7"/>
          <w:sz w:val="24"/>
        </w:rPr>
        <w:t xml:space="preserve"> </w:t>
      </w:r>
      <w:r w:rsidRPr="00DA35A4">
        <w:rPr>
          <w:sz w:val="24"/>
        </w:rPr>
        <w:t>tujuan</w:t>
      </w:r>
      <w:r w:rsidRPr="00DA35A4">
        <w:rPr>
          <w:spacing w:val="-2"/>
          <w:sz w:val="24"/>
        </w:rPr>
        <w:t xml:space="preserve"> </w:t>
      </w:r>
      <w:r w:rsidRPr="00DA35A4">
        <w:rPr>
          <w:sz w:val="24"/>
        </w:rPr>
        <w:t>kebijakan publik direalisasikan aktivitas instansi pemerintah yang melibatkan berbagai pihak yang berkepentingan</w:t>
      </w:r>
      <w:r w:rsidRPr="00DA35A4">
        <w:rPr>
          <w:spacing w:val="40"/>
          <w:sz w:val="24"/>
        </w:rPr>
        <w:t xml:space="preserve"> </w:t>
      </w:r>
      <w:r w:rsidRPr="00DA35A4">
        <w:rPr>
          <w:sz w:val="24"/>
        </w:rPr>
        <w:t xml:space="preserve">(policy </w:t>
      </w:r>
      <w:r w:rsidRPr="00DA35A4">
        <w:rPr>
          <w:spacing w:val="-2"/>
          <w:sz w:val="24"/>
        </w:rPr>
        <w:t>stakeholders).</w:t>
      </w:r>
    </w:p>
    <w:p w:rsidR="006F1E43" w:rsidRDefault="006F1E43" w:rsidP="006F1E43">
      <w:pPr>
        <w:tabs>
          <w:tab w:val="left" w:pos="2007"/>
        </w:tabs>
        <w:spacing w:line="480" w:lineRule="auto"/>
        <w:ind w:left="284"/>
        <w:jc w:val="both"/>
        <w:rPr>
          <w:spacing w:val="-4"/>
          <w:sz w:val="24"/>
          <w:szCs w:val="24"/>
        </w:rPr>
      </w:pPr>
      <w:r>
        <w:rPr>
          <w:sz w:val="24"/>
          <w:szCs w:val="24"/>
        </w:rPr>
        <w:t xml:space="preserve">3. </w:t>
      </w:r>
      <w:r w:rsidRPr="00217BE9">
        <w:rPr>
          <w:sz w:val="24"/>
          <w:szCs w:val="24"/>
        </w:rPr>
        <w:t>Rekam</w:t>
      </w:r>
      <w:r w:rsidRPr="00217BE9">
        <w:rPr>
          <w:spacing w:val="-5"/>
          <w:sz w:val="24"/>
          <w:szCs w:val="24"/>
        </w:rPr>
        <w:t xml:space="preserve"> </w:t>
      </w:r>
      <w:r w:rsidRPr="00217BE9">
        <w:rPr>
          <w:sz w:val="24"/>
          <w:szCs w:val="24"/>
        </w:rPr>
        <w:t>Medis</w:t>
      </w:r>
      <w:r w:rsidRPr="00217BE9">
        <w:rPr>
          <w:spacing w:val="-3"/>
          <w:sz w:val="24"/>
          <w:szCs w:val="24"/>
        </w:rPr>
        <w:t xml:space="preserve"> </w:t>
      </w:r>
      <w:r w:rsidRPr="00217BE9">
        <w:rPr>
          <w:sz w:val="24"/>
          <w:szCs w:val="24"/>
        </w:rPr>
        <w:t>Elektronik</w:t>
      </w:r>
      <w:r w:rsidRPr="00217BE9">
        <w:rPr>
          <w:spacing w:val="-1"/>
          <w:sz w:val="24"/>
          <w:szCs w:val="24"/>
        </w:rPr>
        <w:t xml:space="preserve"> </w:t>
      </w:r>
      <w:r w:rsidRPr="00217BE9">
        <w:rPr>
          <w:spacing w:val="-4"/>
          <w:sz w:val="24"/>
          <w:szCs w:val="24"/>
        </w:rPr>
        <w:t>(RME)</w:t>
      </w:r>
    </w:p>
    <w:p w:rsidR="006F1E43" w:rsidRDefault="006F1E43" w:rsidP="006F1E43">
      <w:pPr>
        <w:pStyle w:val="BodyText"/>
        <w:spacing w:line="480" w:lineRule="auto"/>
        <w:ind w:left="567" w:right="138" w:firstLine="567"/>
        <w:jc w:val="both"/>
      </w:pPr>
      <w:r w:rsidRPr="00255A99">
        <w:t>Pemanfaatan teknologi informasi dan komunikasi dalam bidang kesehatan semakin mengalami peningkatan. Pemerintah telah melakukan transformasi digital dibidang kesehatan salah satunya adalah pengembangan dan penerapan rekam medis elektronik</w:t>
      </w:r>
      <w:r w:rsidRPr="00255A99">
        <w:rPr>
          <w:spacing w:val="-15"/>
        </w:rPr>
        <w:t xml:space="preserve"> </w:t>
      </w:r>
      <w:r w:rsidRPr="00255A99">
        <w:t>(RME).</w:t>
      </w:r>
      <w:r w:rsidRPr="00255A99">
        <w:rPr>
          <w:spacing w:val="-15"/>
        </w:rPr>
        <w:t xml:space="preserve"> </w:t>
      </w:r>
      <w:r w:rsidRPr="00255A99">
        <w:t>Rekam</w:t>
      </w:r>
      <w:r w:rsidRPr="00255A99">
        <w:rPr>
          <w:spacing w:val="-15"/>
        </w:rPr>
        <w:t xml:space="preserve"> </w:t>
      </w:r>
      <w:r w:rsidRPr="00255A99">
        <w:t>medis</w:t>
      </w:r>
      <w:r w:rsidRPr="00255A99">
        <w:rPr>
          <w:spacing w:val="-15"/>
        </w:rPr>
        <w:t xml:space="preserve"> </w:t>
      </w:r>
      <w:r w:rsidRPr="00255A99">
        <w:t>elektronik</w:t>
      </w:r>
      <w:r w:rsidRPr="00255A99">
        <w:rPr>
          <w:spacing w:val="-15"/>
        </w:rPr>
        <w:t xml:space="preserve"> </w:t>
      </w:r>
      <w:r w:rsidRPr="00255A99">
        <w:t>merupakan</w:t>
      </w:r>
      <w:r w:rsidRPr="00255A99">
        <w:rPr>
          <w:spacing w:val="-15"/>
        </w:rPr>
        <w:t xml:space="preserve"> </w:t>
      </w:r>
      <w:r w:rsidRPr="00255A99">
        <w:t>rekam</w:t>
      </w:r>
      <w:r w:rsidRPr="00255A99">
        <w:rPr>
          <w:spacing w:val="-15"/>
        </w:rPr>
        <w:t xml:space="preserve"> </w:t>
      </w:r>
      <w:r w:rsidRPr="00255A99">
        <w:t>medis yang dibuat menggunakan sistem</w:t>
      </w:r>
      <w:r w:rsidRPr="00255A99">
        <w:rPr>
          <w:spacing w:val="-3"/>
        </w:rPr>
        <w:t xml:space="preserve"> </w:t>
      </w:r>
      <w:r w:rsidRPr="00255A99">
        <w:t xml:space="preserve">elektronik yang digunakan untuk penyelenggaraan rekam medis (Permenkes No 24, 2022). </w:t>
      </w:r>
    </w:p>
    <w:p w:rsidR="006F1E43" w:rsidRDefault="006F1E43" w:rsidP="006F1E43">
      <w:pPr>
        <w:pStyle w:val="BodyText"/>
        <w:spacing w:line="480" w:lineRule="auto"/>
        <w:ind w:left="567" w:right="138" w:firstLine="567"/>
        <w:jc w:val="both"/>
        <w:rPr>
          <w:spacing w:val="-15"/>
        </w:rPr>
      </w:pPr>
      <w:r w:rsidRPr="00255A99">
        <w:t xml:space="preserve">Menurut </w:t>
      </w:r>
      <w:sdt>
        <w:sdtPr>
          <w:id w:val="-480541385"/>
          <w:citation/>
        </w:sdtPr>
        <w:sdtContent>
          <w:r w:rsidRPr="00255A99">
            <w:fldChar w:fldCharType="begin"/>
          </w:r>
          <w:r w:rsidRPr="00255A99">
            <w:rPr>
              <w:lang w:val="en-US"/>
            </w:rPr>
            <w:instrText xml:space="preserve"> CITATION Han09 \l 1033 </w:instrText>
          </w:r>
          <w:r w:rsidRPr="00255A99">
            <w:fldChar w:fldCharType="separate"/>
          </w:r>
          <w:r w:rsidRPr="00255A99">
            <w:rPr>
              <w:noProof/>
              <w:lang w:val="en-US"/>
            </w:rPr>
            <w:t>(Handiwidjojo, 2009)</w:t>
          </w:r>
          <w:r w:rsidRPr="00255A99">
            <w:fldChar w:fldCharType="end"/>
          </w:r>
        </w:sdtContent>
      </w:sdt>
      <w:r w:rsidRPr="00255A99">
        <w:t>, rekam medis elektronik adalah penggunaan seperangkat</w:t>
      </w:r>
      <w:r w:rsidRPr="00255A99">
        <w:rPr>
          <w:spacing w:val="-15"/>
        </w:rPr>
        <w:t xml:space="preserve"> </w:t>
      </w:r>
      <w:r w:rsidRPr="00255A99">
        <w:t>teknologi</w:t>
      </w:r>
      <w:r w:rsidRPr="00255A99">
        <w:rPr>
          <w:spacing w:val="-15"/>
        </w:rPr>
        <w:t xml:space="preserve"> </w:t>
      </w:r>
      <w:r w:rsidRPr="00255A99">
        <w:t>informasi</w:t>
      </w:r>
      <w:r w:rsidRPr="00255A99">
        <w:rPr>
          <w:spacing w:val="-15"/>
        </w:rPr>
        <w:t xml:space="preserve"> </w:t>
      </w:r>
      <w:r w:rsidRPr="00255A99">
        <w:t>untuk</w:t>
      </w:r>
      <w:r w:rsidRPr="00255A99">
        <w:rPr>
          <w:spacing w:val="-15"/>
        </w:rPr>
        <w:t xml:space="preserve"> </w:t>
      </w:r>
      <w:r w:rsidRPr="00255A99">
        <w:t>mengumpulkan,</w:t>
      </w:r>
      <w:r w:rsidRPr="00255A99">
        <w:rPr>
          <w:spacing w:val="-15"/>
        </w:rPr>
        <w:t xml:space="preserve"> </w:t>
      </w:r>
      <w:r w:rsidRPr="00255A99">
        <w:lastRenderedPageBreak/>
        <w:t>menyimpan, mengolah dan mengakses data yang tersimpan dalam rekam medis pasien di Rumah Sakit yang berada pada sistem manajemen basis data</w:t>
      </w:r>
      <w:r w:rsidRPr="00255A99">
        <w:rPr>
          <w:spacing w:val="-15"/>
        </w:rPr>
        <w:t xml:space="preserve"> </w:t>
      </w:r>
      <w:r w:rsidRPr="00255A99">
        <w:t>dari</w:t>
      </w:r>
      <w:r w:rsidRPr="00255A99">
        <w:rPr>
          <w:spacing w:val="-15"/>
        </w:rPr>
        <w:t xml:space="preserve"> </w:t>
      </w:r>
      <w:r w:rsidRPr="00255A99">
        <w:t>berbagai</w:t>
      </w:r>
      <w:r w:rsidRPr="00255A99">
        <w:rPr>
          <w:spacing w:val="-15"/>
        </w:rPr>
        <w:t xml:space="preserve"> </w:t>
      </w:r>
      <w:r w:rsidRPr="00255A99">
        <w:t>sumber</w:t>
      </w:r>
      <w:r w:rsidRPr="00255A99">
        <w:rPr>
          <w:spacing w:val="-15"/>
        </w:rPr>
        <w:t xml:space="preserve"> </w:t>
      </w:r>
      <w:r w:rsidRPr="00255A99">
        <w:t>medis.</w:t>
      </w:r>
      <w:r w:rsidRPr="00255A99">
        <w:rPr>
          <w:spacing w:val="-15"/>
        </w:rPr>
        <w:t xml:space="preserve"> </w:t>
      </w:r>
    </w:p>
    <w:p w:rsidR="006F1E43" w:rsidRDefault="006F1E43" w:rsidP="006F1E43">
      <w:pPr>
        <w:pStyle w:val="BodyText"/>
        <w:spacing w:line="480" w:lineRule="auto"/>
        <w:ind w:left="567" w:right="138" w:firstLine="567"/>
        <w:jc w:val="both"/>
      </w:pPr>
      <w:r w:rsidRPr="00255A99">
        <w:t>Tantangan</w:t>
      </w:r>
      <w:r w:rsidRPr="00255A99">
        <w:rPr>
          <w:spacing w:val="-15"/>
        </w:rPr>
        <w:t xml:space="preserve"> </w:t>
      </w:r>
      <w:r w:rsidRPr="00255A99">
        <w:t>rekam</w:t>
      </w:r>
      <w:r w:rsidRPr="00255A99">
        <w:rPr>
          <w:spacing w:val="-15"/>
        </w:rPr>
        <w:t xml:space="preserve"> </w:t>
      </w:r>
      <w:r w:rsidRPr="00255A99">
        <w:t>medis</w:t>
      </w:r>
      <w:r w:rsidRPr="00255A99">
        <w:rPr>
          <w:spacing w:val="-15"/>
        </w:rPr>
        <w:t xml:space="preserve"> </w:t>
      </w:r>
      <w:r w:rsidRPr="00255A99">
        <w:t>penerapan rekam</w:t>
      </w:r>
      <w:r w:rsidRPr="00255A99">
        <w:rPr>
          <w:spacing w:val="-2"/>
        </w:rPr>
        <w:t xml:space="preserve"> </w:t>
      </w:r>
      <w:r w:rsidRPr="00255A99">
        <w:t>medis elektronik di</w:t>
      </w:r>
      <w:r w:rsidRPr="00255A99">
        <w:rPr>
          <w:spacing w:val="-7"/>
        </w:rPr>
        <w:t xml:space="preserve"> </w:t>
      </w:r>
      <w:r w:rsidRPr="00255A99">
        <w:t>Indonesia adalah</w:t>
      </w:r>
      <w:r w:rsidRPr="00255A99">
        <w:rPr>
          <w:spacing w:val="-2"/>
        </w:rPr>
        <w:t xml:space="preserve"> </w:t>
      </w:r>
      <w:r w:rsidRPr="00255A99">
        <w:t>banyak perekam</w:t>
      </w:r>
      <w:r w:rsidRPr="00255A99">
        <w:rPr>
          <w:spacing w:val="-2"/>
        </w:rPr>
        <w:t xml:space="preserve"> </w:t>
      </w:r>
      <w:r w:rsidRPr="00255A99">
        <w:t>medis dan</w:t>
      </w:r>
      <w:r w:rsidRPr="00255A99">
        <w:rPr>
          <w:spacing w:val="-15"/>
        </w:rPr>
        <w:t xml:space="preserve"> </w:t>
      </w:r>
      <w:r w:rsidRPr="00255A99">
        <w:t>nakes</w:t>
      </w:r>
      <w:r w:rsidRPr="00255A99">
        <w:rPr>
          <w:spacing w:val="-10"/>
        </w:rPr>
        <w:t xml:space="preserve"> </w:t>
      </w:r>
      <w:r w:rsidRPr="00255A99">
        <w:t>lain</w:t>
      </w:r>
      <w:r w:rsidRPr="00255A99">
        <w:rPr>
          <w:spacing w:val="-13"/>
        </w:rPr>
        <w:t xml:space="preserve"> </w:t>
      </w:r>
      <w:r w:rsidRPr="00255A99">
        <w:t>yang</w:t>
      </w:r>
      <w:r w:rsidRPr="00255A99">
        <w:rPr>
          <w:spacing w:val="-8"/>
        </w:rPr>
        <w:t xml:space="preserve"> </w:t>
      </w:r>
      <w:r w:rsidRPr="00255A99">
        <w:t>berpersepsi</w:t>
      </w:r>
      <w:r w:rsidRPr="00255A99">
        <w:rPr>
          <w:spacing w:val="-15"/>
        </w:rPr>
        <w:t xml:space="preserve"> </w:t>
      </w:r>
      <w:r w:rsidRPr="00255A99">
        <w:t>bahwa</w:t>
      </w:r>
      <w:r w:rsidRPr="00255A99">
        <w:rPr>
          <w:spacing w:val="-14"/>
        </w:rPr>
        <w:t xml:space="preserve"> </w:t>
      </w:r>
      <w:r w:rsidRPr="00255A99">
        <w:t>rekam</w:t>
      </w:r>
      <w:r w:rsidRPr="00255A99">
        <w:rPr>
          <w:spacing w:val="-15"/>
        </w:rPr>
        <w:t xml:space="preserve"> </w:t>
      </w:r>
      <w:r w:rsidRPr="00255A99">
        <w:t>medis</w:t>
      </w:r>
      <w:r w:rsidRPr="00255A99">
        <w:rPr>
          <w:spacing w:val="-14"/>
        </w:rPr>
        <w:t xml:space="preserve"> </w:t>
      </w:r>
      <w:r w:rsidRPr="00255A99">
        <w:t>elektronik</w:t>
      </w:r>
      <w:r w:rsidRPr="00255A99">
        <w:rPr>
          <w:spacing w:val="-13"/>
        </w:rPr>
        <w:t xml:space="preserve"> </w:t>
      </w:r>
      <w:r w:rsidRPr="00255A99">
        <w:t>akan menggantikan profesi mereka. Selain itu banyak masyarakat beranggapan</w:t>
      </w:r>
      <w:r w:rsidRPr="00255A99">
        <w:rPr>
          <w:spacing w:val="40"/>
        </w:rPr>
        <w:t xml:space="preserve"> </w:t>
      </w:r>
      <w:r w:rsidRPr="00255A99">
        <w:t>bahwa rekam medis</w:t>
      </w:r>
      <w:r w:rsidRPr="00255A99">
        <w:rPr>
          <w:spacing w:val="40"/>
        </w:rPr>
        <w:t xml:space="preserve"> </w:t>
      </w:r>
      <w:r w:rsidRPr="00255A99">
        <w:t>elektronik</w:t>
      </w:r>
      <w:r w:rsidRPr="00255A99">
        <w:rPr>
          <w:spacing w:val="40"/>
        </w:rPr>
        <w:t xml:space="preserve"> </w:t>
      </w:r>
      <w:r w:rsidRPr="00255A99">
        <w:t>tidak</w:t>
      </w:r>
      <w:r w:rsidRPr="00255A99">
        <w:rPr>
          <w:spacing w:val="40"/>
        </w:rPr>
        <w:t xml:space="preserve"> </w:t>
      </w:r>
      <w:r w:rsidRPr="00255A99">
        <w:t>memiliki payung</w:t>
      </w:r>
      <w:r w:rsidRPr="00255A99">
        <w:rPr>
          <w:spacing w:val="50"/>
          <w:w w:val="150"/>
        </w:rPr>
        <w:t xml:space="preserve"> </w:t>
      </w:r>
      <w:r w:rsidRPr="00255A99">
        <w:t>hukum</w:t>
      </w:r>
      <w:r w:rsidRPr="00255A99">
        <w:rPr>
          <w:spacing w:val="50"/>
          <w:w w:val="150"/>
        </w:rPr>
        <w:t xml:space="preserve"> </w:t>
      </w:r>
      <w:r w:rsidRPr="00255A99">
        <w:t>yang</w:t>
      </w:r>
      <w:r w:rsidRPr="00255A99">
        <w:rPr>
          <w:spacing w:val="53"/>
          <w:w w:val="150"/>
        </w:rPr>
        <w:t xml:space="preserve"> </w:t>
      </w:r>
      <w:r w:rsidRPr="00255A99">
        <w:t>jelas</w:t>
      </w:r>
      <w:r w:rsidRPr="00255A99">
        <w:rPr>
          <w:spacing w:val="75"/>
        </w:rPr>
        <w:t xml:space="preserve"> </w:t>
      </w:r>
      <w:r w:rsidRPr="00255A99">
        <w:t>sehingga</w:t>
      </w:r>
      <w:r w:rsidRPr="00255A99">
        <w:rPr>
          <w:spacing w:val="77"/>
        </w:rPr>
        <w:t xml:space="preserve"> </w:t>
      </w:r>
      <w:r w:rsidRPr="00255A99">
        <w:t>tidak</w:t>
      </w:r>
      <w:r w:rsidRPr="00255A99">
        <w:rPr>
          <w:spacing w:val="78"/>
        </w:rPr>
        <w:t xml:space="preserve"> </w:t>
      </w:r>
      <w:r w:rsidRPr="00255A99">
        <w:t>ada</w:t>
      </w:r>
      <w:r w:rsidRPr="00255A99">
        <w:rPr>
          <w:spacing w:val="56"/>
          <w:w w:val="150"/>
        </w:rPr>
        <w:t xml:space="preserve"> </w:t>
      </w:r>
      <w:r w:rsidRPr="00255A99">
        <w:t>jaminan</w:t>
      </w:r>
      <w:r w:rsidRPr="00255A99">
        <w:rPr>
          <w:spacing w:val="4"/>
        </w:rPr>
        <w:t xml:space="preserve"> </w:t>
      </w:r>
      <w:r w:rsidRPr="00255A99">
        <w:rPr>
          <w:spacing w:val="-2"/>
        </w:rPr>
        <w:t>privasi,</w:t>
      </w:r>
      <w:r>
        <w:t xml:space="preserve"> </w:t>
      </w:r>
      <w:r w:rsidRPr="00255A99">
        <w:t>keamanan dan kerahasiaan datanya. Kemudian aspek finansial menjadi</w:t>
      </w:r>
      <w:r w:rsidRPr="00255A99">
        <w:rPr>
          <w:spacing w:val="40"/>
        </w:rPr>
        <w:t xml:space="preserve"> </w:t>
      </w:r>
      <w:r w:rsidRPr="00255A99">
        <w:t>salah</w:t>
      </w:r>
      <w:r w:rsidRPr="00255A99">
        <w:rPr>
          <w:spacing w:val="40"/>
        </w:rPr>
        <w:t xml:space="preserve"> </w:t>
      </w:r>
      <w:r w:rsidRPr="00255A99">
        <w:t xml:space="preserve">satu penghambat, karena rekam medis elektronik membutuhkan biaya yang cukup besar dalam penerapannya. </w:t>
      </w:r>
    </w:p>
    <w:p w:rsidR="006F1E43" w:rsidRDefault="006F1E43" w:rsidP="006F1E43">
      <w:pPr>
        <w:pStyle w:val="BodyText"/>
        <w:spacing w:line="480" w:lineRule="auto"/>
        <w:ind w:left="567" w:right="138" w:firstLine="567"/>
        <w:jc w:val="both"/>
      </w:pPr>
      <w:r w:rsidRPr="00255A99">
        <w:t>Manfaat rekam medis elektronik secara umum adalah dapat meningkatkan</w:t>
      </w:r>
      <w:r w:rsidRPr="00255A99">
        <w:rPr>
          <w:spacing w:val="-7"/>
        </w:rPr>
        <w:t xml:space="preserve"> </w:t>
      </w:r>
      <w:r w:rsidRPr="00255A99">
        <w:t>profisionalisme kinerja Rumah Sakit. Pasien akan akan banyak mendapat kemudahan, kecepatan, ketepatan dan kenyemanan dalam pelayanan kesehatan. Dengan adanya RME Rumah Sakit dapat melakukan pendokumentasian yang auditabledan accountable. Memudahkan antar unit di Rumah Sakit untuk saling berkoordinasi dan saling terintegrasi. Akurasi ketepatan data yang</w:t>
      </w:r>
      <w:r w:rsidRPr="00255A99">
        <w:rPr>
          <w:spacing w:val="40"/>
        </w:rPr>
        <w:t xml:space="preserve"> </w:t>
      </w:r>
      <w:r w:rsidRPr="00255A99">
        <w:t>lebih tinggi, efisiensi dalam</w:t>
      </w:r>
      <w:r w:rsidRPr="00255A99">
        <w:rPr>
          <w:spacing w:val="-10"/>
        </w:rPr>
        <w:t xml:space="preserve"> </w:t>
      </w:r>
      <w:r w:rsidRPr="00255A99">
        <w:t>penggunaan</w:t>
      </w:r>
      <w:r w:rsidRPr="00255A99">
        <w:rPr>
          <w:spacing w:val="40"/>
        </w:rPr>
        <w:t xml:space="preserve"> </w:t>
      </w:r>
      <w:r w:rsidRPr="00255A99">
        <w:t>waktu</w:t>
      </w:r>
      <w:r w:rsidRPr="00255A99">
        <w:rPr>
          <w:spacing w:val="80"/>
        </w:rPr>
        <w:t xml:space="preserve"> </w:t>
      </w:r>
      <w:r w:rsidRPr="00255A99">
        <w:t>dan ruangan,dibandingkan rekam medis kertas yang membutuhkan ruangan be</w:t>
      </w:r>
      <w:r>
        <w:t>sar untuk ruang penyimpanannya.</w:t>
      </w:r>
    </w:p>
    <w:p w:rsidR="006F1E43" w:rsidRDefault="006F1E43" w:rsidP="006F1E43">
      <w:pPr>
        <w:pStyle w:val="BodyText"/>
        <w:spacing w:line="480" w:lineRule="auto"/>
        <w:ind w:left="567" w:right="138" w:firstLine="567"/>
        <w:jc w:val="both"/>
      </w:pPr>
      <w:r w:rsidRPr="00255A99">
        <w:t>Rekam Medis Elektronik (RME) merupakan salah satu subsistem penting</w:t>
      </w:r>
      <w:r w:rsidRPr="00255A99">
        <w:rPr>
          <w:spacing w:val="40"/>
        </w:rPr>
        <w:t xml:space="preserve"> </w:t>
      </w:r>
      <w:r w:rsidRPr="00255A99">
        <w:t>dalam sistem</w:t>
      </w:r>
      <w:r w:rsidRPr="00255A99">
        <w:rPr>
          <w:spacing w:val="40"/>
        </w:rPr>
        <w:t xml:space="preserve"> </w:t>
      </w:r>
      <w:r w:rsidRPr="00255A99">
        <w:t xml:space="preserve">informasi Fasilitas Pelayanan Kesehatan yang terintegrasi dengan subsistem informasi lainnya di lingkungan tersebut. </w:t>
      </w:r>
      <w:r w:rsidRPr="00255A99">
        <w:lastRenderedPageBreak/>
        <w:t>Sebagai bagian dari sistem informasi yang terhubung,</w:t>
      </w:r>
      <w:r w:rsidRPr="00255A99">
        <w:rPr>
          <w:spacing w:val="40"/>
        </w:rPr>
        <w:t xml:space="preserve"> </w:t>
      </w:r>
      <w:r w:rsidRPr="00255A99">
        <w:t>RME memiliki peran krusial dalam menyimpan dan mengelola data kesehatan pasien secara elektronik.</w:t>
      </w:r>
      <w:r w:rsidRPr="00255A99">
        <w:rPr>
          <w:spacing w:val="40"/>
        </w:rPr>
        <w:t xml:space="preserve"> </w:t>
      </w:r>
      <w:r w:rsidRPr="00255A99">
        <w:t>Integrasi</w:t>
      </w:r>
      <w:r w:rsidRPr="00255A99">
        <w:rPr>
          <w:spacing w:val="-2"/>
        </w:rPr>
        <w:t xml:space="preserve"> </w:t>
      </w:r>
      <w:r w:rsidRPr="00255A99">
        <w:t>RME dengan subsistem informasi lainnya memungkinkan berbagi informasi kesehatan antara unit-unit layanan di Fasilitas Pelayanan Kesehatan,</w:t>
      </w:r>
      <w:r w:rsidRPr="00255A99">
        <w:rPr>
          <w:spacing w:val="-12"/>
        </w:rPr>
        <w:t xml:space="preserve"> </w:t>
      </w:r>
      <w:r w:rsidRPr="00255A99">
        <w:t>seperti</w:t>
      </w:r>
      <w:r w:rsidRPr="00255A99">
        <w:rPr>
          <w:spacing w:val="-15"/>
        </w:rPr>
        <w:t xml:space="preserve"> </w:t>
      </w:r>
      <w:r w:rsidRPr="00255A99">
        <w:t>poliklinik,</w:t>
      </w:r>
      <w:r w:rsidRPr="00255A99">
        <w:rPr>
          <w:spacing w:val="-4"/>
        </w:rPr>
        <w:t xml:space="preserve"> </w:t>
      </w:r>
      <w:r w:rsidRPr="00255A99">
        <w:t>laboratorium,</w:t>
      </w:r>
      <w:r w:rsidRPr="00255A99">
        <w:rPr>
          <w:spacing w:val="-3"/>
        </w:rPr>
        <w:t xml:space="preserve"> </w:t>
      </w:r>
      <w:r w:rsidRPr="00255A99">
        <w:t>apotek,</w:t>
      </w:r>
      <w:r w:rsidRPr="00255A99">
        <w:rPr>
          <w:spacing w:val="-12"/>
        </w:rPr>
        <w:t xml:space="preserve"> </w:t>
      </w:r>
      <w:r w:rsidRPr="00255A99">
        <w:t>dan</w:t>
      </w:r>
      <w:r w:rsidRPr="00255A99">
        <w:rPr>
          <w:spacing w:val="-15"/>
        </w:rPr>
        <w:t xml:space="preserve"> </w:t>
      </w:r>
      <w:r w:rsidRPr="00255A99">
        <w:t>ruang</w:t>
      </w:r>
      <w:r w:rsidRPr="00255A99">
        <w:rPr>
          <w:spacing w:val="-11"/>
        </w:rPr>
        <w:t xml:space="preserve"> </w:t>
      </w:r>
      <w:r w:rsidRPr="00255A99">
        <w:t>rawat inap.</w:t>
      </w:r>
      <w:r w:rsidRPr="00255A99">
        <w:rPr>
          <w:spacing w:val="28"/>
        </w:rPr>
        <w:t xml:space="preserve"> </w:t>
      </w:r>
      <w:r w:rsidRPr="00255A99">
        <w:t>Hal</w:t>
      </w:r>
      <w:r w:rsidRPr="00255A99">
        <w:rPr>
          <w:spacing w:val="23"/>
        </w:rPr>
        <w:t xml:space="preserve"> </w:t>
      </w:r>
      <w:r w:rsidRPr="00255A99">
        <w:t>ini</w:t>
      </w:r>
      <w:r w:rsidRPr="00255A99">
        <w:rPr>
          <w:spacing w:val="22"/>
        </w:rPr>
        <w:t xml:space="preserve"> </w:t>
      </w:r>
      <w:r w:rsidRPr="00255A99">
        <w:t>memungkinkan</w:t>
      </w:r>
      <w:r w:rsidRPr="00255A99">
        <w:rPr>
          <w:spacing w:val="22"/>
        </w:rPr>
        <w:t xml:space="preserve"> </w:t>
      </w:r>
      <w:r w:rsidRPr="00255A99">
        <w:t>tim</w:t>
      </w:r>
      <w:r w:rsidRPr="00255A99">
        <w:rPr>
          <w:spacing w:val="23"/>
        </w:rPr>
        <w:t xml:space="preserve"> </w:t>
      </w:r>
      <w:r w:rsidRPr="00255A99">
        <w:t>medis</w:t>
      </w:r>
      <w:r w:rsidRPr="00255A99">
        <w:rPr>
          <w:spacing w:val="26"/>
        </w:rPr>
        <w:t xml:space="preserve"> </w:t>
      </w:r>
      <w:r w:rsidRPr="00255A99">
        <w:t>untuk</w:t>
      </w:r>
      <w:r w:rsidRPr="00255A99">
        <w:rPr>
          <w:spacing w:val="26"/>
        </w:rPr>
        <w:t xml:space="preserve"> </w:t>
      </w:r>
      <w:r w:rsidRPr="00255A99">
        <w:t>mendapatkan</w:t>
      </w:r>
      <w:r w:rsidRPr="00255A99">
        <w:rPr>
          <w:spacing w:val="23"/>
        </w:rPr>
        <w:t xml:space="preserve"> </w:t>
      </w:r>
      <w:r w:rsidRPr="00255A99">
        <w:rPr>
          <w:spacing w:val="-2"/>
        </w:rPr>
        <w:t>akses</w:t>
      </w:r>
      <w:r>
        <w:t xml:space="preserve"> </w:t>
      </w:r>
      <w:r w:rsidRPr="00255A99">
        <w:t>cepat dan akurat terhadap catatan medis pasien, memfasilitasi diagnosis yang</w:t>
      </w:r>
      <w:r w:rsidRPr="00255A99">
        <w:rPr>
          <w:spacing w:val="40"/>
        </w:rPr>
        <w:t xml:space="preserve"> </w:t>
      </w:r>
      <w:r w:rsidRPr="00255A99">
        <w:t>tepat</w:t>
      </w:r>
      <w:r w:rsidRPr="00255A99">
        <w:rPr>
          <w:spacing w:val="40"/>
        </w:rPr>
        <w:t xml:space="preserve"> </w:t>
      </w:r>
      <w:r w:rsidRPr="00255A99">
        <w:t>dan</w:t>
      </w:r>
      <w:r w:rsidRPr="00255A99">
        <w:rPr>
          <w:spacing w:val="40"/>
        </w:rPr>
        <w:t xml:space="preserve"> </w:t>
      </w:r>
      <w:r w:rsidRPr="00255A99">
        <w:t>pemberian</w:t>
      </w:r>
      <w:r w:rsidRPr="00255A99">
        <w:rPr>
          <w:spacing w:val="40"/>
        </w:rPr>
        <w:t xml:space="preserve"> </w:t>
      </w:r>
      <w:r w:rsidRPr="00255A99">
        <w:t xml:space="preserve">perawatan yang efisien. </w:t>
      </w:r>
    </w:p>
    <w:p w:rsidR="006F1E43" w:rsidRDefault="006F1E43" w:rsidP="006F1E43">
      <w:pPr>
        <w:pStyle w:val="BodyText"/>
        <w:spacing w:line="480" w:lineRule="auto"/>
        <w:ind w:left="567" w:right="138" w:firstLine="567"/>
        <w:jc w:val="both"/>
      </w:pPr>
      <w:r w:rsidRPr="00255A99">
        <w:t>Selain itu, integrasi ini juga membantu mengurangi risiko</w:t>
      </w:r>
      <w:r w:rsidRPr="00255A99">
        <w:rPr>
          <w:spacing w:val="40"/>
        </w:rPr>
        <w:t xml:space="preserve"> </w:t>
      </w:r>
      <w:r w:rsidRPr="00255A99">
        <w:t>kesalahan</w:t>
      </w:r>
      <w:r w:rsidRPr="00255A99">
        <w:rPr>
          <w:spacing w:val="40"/>
        </w:rPr>
        <w:t xml:space="preserve"> </w:t>
      </w:r>
      <w:r w:rsidRPr="00255A99">
        <w:t>dalam</w:t>
      </w:r>
      <w:r w:rsidRPr="00255A99">
        <w:rPr>
          <w:spacing w:val="-10"/>
        </w:rPr>
        <w:t xml:space="preserve"> </w:t>
      </w:r>
      <w:r w:rsidRPr="00255A99">
        <w:t>pemberian layanan kesehatan dan memperkuat kerjasama</w:t>
      </w:r>
      <w:r w:rsidRPr="00255A99">
        <w:rPr>
          <w:spacing w:val="40"/>
        </w:rPr>
        <w:t xml:space="preserve"> </w:t>
      </w:r>
      <w:r w:rsidRPr="00255A99">
        <w:t>antar profesional</w:t>
      </w:r>
      <w:r w:rsidRPr="00255A99">
        <w:rPr>
          <w:spacing w:val="40"/>
        </w:rPr>
        <w:t xml:space="preserve"> </w:t>
      </w:r>
      <w:r w:rsidRPr="00255A99">
        <w:t>kesehatan</w:t>
      </w:r>
      <w:r w:rsidRPr="00255A99">
        <w:rPr>
          <w:spacing w:val="40"/>
        </w:rPr>
        <w:t xml:space="preserve"> </w:t>
      </w:r>
      <w:r w:rsidRPr="00255A99">
        <w:t>di rumah</w:t>
      </w:r>
      <w:r w:rsidRPr="00255A99">
        <w:rPr>
          <w:spacing w:val="40"/>
        </w:rPr>
        <w:t xml:space="preserve"> </w:t>
      </w:r>
      <w:r w:rsidRPr="00255A99">
        <w:t>sakit</w:t>
      </w:r>
      <w:r w:rsidRPr="00255A99">
        <w:rPr>
          <w:spacing w:val="40"/>
        </w:rPr>
        <w:t xml:space="preserve"> </w:t>
      </w:r>
      <w:r w:rsidRPr="00255A99">
        <w:t>atau fasilitas pelayanan kesehatan lainnya. Dengan adanya sistem informasi</w:t>
      </w:r>
      <w:r w:rsidRPr="00255A99">
        <w:rPr>
          <w:spacing w:val="-6"/>
        </w:rPr>
        <w:t xml:space="preserve"> </w:t>
      </w:r>
      <w:r w:rsidRPr="00255A99">
        <w:t>yang terintegrasi, Fasilitas Pelayanan Kesehatan dapat meningkatkan kualitas pelayanan,</w:t>
      </w:r>
      <w:r w:rsidRPr="00255A99">
        <w:rPr>
          <w:spacing w:val="-9"/>
        </w:rPr>
        <w:t xml:space="preserve"> </w:t>
      </w:r>
      <w:r w:rsidRPr="00255A99">
        <w:t>efisiensi,</w:t>
      </w:r>
      <w:r w:rsidRPr="00255A99">
        <w:rPr>
          <w:spacing w:val="40"/>
        </w:rPr>
        <w:t xml:space="preserve"> </w:t>
      </w:r>
      <w:r w:rsidRPr="00255A99">
        <w:t>dan</w:t>
      </w:r>
      <w:r w:rsidRPr="00255A99">
        <w:rPr>
          <w:spacing w:val="40"/>
        </w:rPr>
        <w:t xml:space="preserve"> </w:t>
      </w:r>
      <w:r w:rsidRPr="00255A99">
        <w:t>akurasi</w:t>
      </w:r>
      <w:r w:rsidRPr="00255A99">
        <w:rPr>
          <w:spacing w:val="40"/>
        </w:rPr>
        <w:t xml:space="preserve"> </w:t>
      </w:r>
      <w:r w:rsidRPr="00255A99">
        <w:t>dalam proses</w:t>
      </w:r>
      <w:r w:rsidRPr="00255A99">
        <w:rPr>
          <w:spacing w:val="80"/>
          <w:w w:val="150"/>
        </w:rPr>
        <w:t xml:space="preserve"> </w:t>
      </w:r>
      <w:r w:rsidRPr="00255A99">
        <w:t>pengelolaan</w:t>
      </w:r>
      <w:r w:rsidRPr="00255A99">
        <w:rPr>
          <w:spacing w:val="80"/>
          <w:w w:val="150"/>
        </w:rPr>
        <w:t xml:space="preserve"> </w:t>
      </w:r>
      <w:r w:rsidRPr="00255A99">
        <w:t>data</w:t>
      </w:r>
      <w:r w:rsidRPr="00255A99">
        <w:rPr>
          <w:spacing w:val="80"/>
          <w:w w:val="150"/>
        </w:rPr>
        <w:t xml:space="preserve"> </w:t>
      </w:r>
      <w:r w:rsidRPr="00255A99">
        <w:t>kesehatan</w:t>
      </w:r>
      <w:r w:rsidRPr="00255A99">
        <w:rPr>
          <w:spacing w:val="80"/>
          <w:w w:val="150"/>
        </w:rPr>
        <w:t xml:space="preserve"> </w:t>
      </w:r>
      <w:r w:rsidRPr="00255A99">
        <w:t>pasien,</w:t>
      </w:r>
      <w:r w:rsidRPr="00255A99">
        <w:rPr>
          <w:spacing w:val="80"/>
          <w:w w:val="150"/>
        </w:rPr>
        <w:t xml:space="preserve"> </w:t>
      </w:r>
      <w:r w:rsidRPr="00255A99">
        <w:t>serta</w:t>
      </w:r>
      <w:r w:rsidRPr="00255A99">
        <w:rPr>
          <w:spacing w:val="40"/>
        </w:rPr>
        <w:t xml:space="preserve"> </w:t>
      </w:r>
      <w:r w:rsidRPr="00255A99">
        <w:t>meningkatkan pengalaman pasien dalam mendapatkan layanan kesehatan yang terpadu</w:t>
      </w:r>
      <w:r w:rsidRPr="00255A99">
        <w:rPr>
          <w:spacing w:val="-7"/>
        </w:rPr>
        <w:t xml:space="preserve"> </w:t>
      </w:r>
      <w:r w:rsidRPr="00255A99">
        <w:t>dan</w:t>
      </w:r>
      <w:r w:rsidRPr="00255A99">
        <w:rPr>
          <w:spacing w:val="-7"/>
        </w:rPr>
        <w:t xml:space="preserve"> </w:t>
      </w:r>
      <w:r w:rsidRPr="00255A99">
        <w:t xml:space="preserve">holistik. </w:t>
      </w:r>
    </w:p>
    <w:p w:rsidR="006F1E43" w:rsidRPr="00255A99" w:rsidRDefault="006F1E43" w:rsidP="006F1E43">
      <w:pPr>
        <w:pStyle w:val="BodyText"/>
        <w:spacing w:line="480" w:lineRule="auto"/>
        <w:ind w:left="567" w:right="138" w:firstLine="567"/>
        <w:jc w:val="both"/>
      </w:pPr>
      <w:r w:rsidRPr="00255A99">
        <w:t>Pelaksanaan</w:t>
      </w:r>
      <w:r w:rsidRPr="00255A99">
        <w:rPr>
          <w:spacing w:val="40"/>
        </w:rPr>
        <w:t xml:space="preserve"> </w:t>
      </w:r>
      <w:r w:rsidRPr="00255A99">
        <w:t>Rekam</w:t>
      </w:r>
      <w:r w:rsidRPr="00255A99">
        <w:rPr>
          <w:spacing w:val="40"/>
        </w:rPr>
        <w:t xml:space="preserve"> </w:t>
      </w:r>
      <w:r w:rsidRPr="00255A99">
        <w:t>Medis Elektronik</w:t>
      </w:r>
      <w:r w:rsidRPr="00255A99">
        <w:rPr>
          <w:spacing w:val="80"/>
        </w:rPr>
        <w:t xml:space="preserve"> </w:t>
      </w:r>
      <w:r w:rsidRPr="00255A99">
        <w:t>(RME)</w:t>
      </w:r>
      <w:r w:rsidRPr="00255A99">
        <w:rPr>
          <w:spacing w:val="40"/>
        </w:rPr>
        <w:t xml:space="preserve"> </w:t>
      </w:r>
      <w:r w:rsidRPr="00255A99">
        <w:t>dilakukan</w:t>
      </w:r>
      <w:r w:rsidRPr="00255A99">
        <w:rPr>
          <w:spacing w:val="40"/>
        </w:rPr>
        <w:t xml:space="preserve"> </w:t>
      </w:r>
      <w:r w:rsidRPr="00255A99">
        <w:t>mulai</w:t>
      </w:r>
      <w:r w:rsidRPr="00255A99">
        <w:rPr>
          <w:spacing w:val="40"/>
        </w:rPr>
        <w:t xml:space="preserve"> </w:t>
      </w:r>
      <w:r w:rsidRPr="00255A99">
        <w:t>dari</w:t>
      </w:r>
      <w:r w:rsidRPr="00255A99">
        <w:rPr>
          <w:spacing w:val="40"/>
        </w:rPr>
        <w:t xml:space="preserve"> </w:t>
      </w:r>
      <w:r w:rsidRPr="00255A99">
        <w:t>saat</w:t>
      </w:r>
      <w:r w:rsidRPr="00255A99">
        <w:rPr>
          <w:spacing w:val="40"/>
        </w:rPr>
        <w:t xml:space="preserve"> </w:t>
      </w:r>
      <w:r w:rsidRPr="00255A99">
        <w:t>pasien masuk hingga pasien pulang, dirujuk, atau meninggal dunia. Sistem elektronik untuk RME dapat</w:t>
      </w:r>
      <w:r w:rsidRPr="00255A99">
        <w:rPr>
          <w:spacing w:val="40"/>
        </w:rPr>
        <w:t xml:space="preserve"> </w:t>
      </w:r>
      <w:r w:rsidRPr="00255A99">
        <w:t>berbentuk</w:t>
      </w:r>
      <w:r w:rsidRPr="00255A99">
        <w:rPr>
          <w:spacing w:val="40"/>
        </w:rPr>
        <w:t xml:space="preserve"> </w:t>
      </w:r>
      <w:r w:rsidRPr="00255A99">
        <w:t>sistem</w:t>
      </w:r>
      <w:r w:rsidRPr="00255A99">
        <w:rPr>
          <w:spacing w:val="40"/>
        </w:rPr>
        <w:t xml:space="preserve"> </w:t>
      </w:r>
      <w:r w:rsidRPr="00255A99">
        <w:t>yang dikembangkan</w:t>
      </w:r>
      <w:r w:rsidRPr="00255A99">
        <w:rPr>
          <w:spacing w:val="40"/>
        </w:rPr>
        <w:t xml:space="preserve"> </w:t>
      </w:r>
      <w:r w:rsidRPr="00255A99">
        <w:t>oleh</w:t>
      </w:r>
      <w:r w:rsidRPr="00255A99">
        <w:rPr>
          <w:spacing w:val="40"/>
        </w:rPr>
        <w:t xml:space="preserve"> </w:t>
      </w:r>
      <w:r w:rsidRPr="00255A99">
        <w:t>Kementerian</w:t>
      </w:r>
      <w:r w:rsidRPr="00255A99">
        <w:rPr>
          <w:spacing w:val="40"/>
        </w:rPr>
        <w:t xml:space="preserve"> </w:t>
      </w:r>
      <w:r w:rsidRPr="00255A99">
        <w:t>Kesehatan, fasilitas</w:t>
      </w:r>
      <w:r w:rsidRPr="00255A99">
        <w:rPr>
          <w:spacing w:val="-5"/>
        </w:rPr>
        <w:t xml:space="preserve"> </w:t>
      </w:r>
      <w:r w:rsidRPr="00255A99">
        <w:t>pelayanan kesehatan itu sendiri, atau pihak penyelenggara sistem elektronik melalui kerja sama</w:t>
      </w:r>
      <w:r w:rsidRPr="00255A99">
        <w:rPr>
          <w:spacing w:val="40"/>
        </w:rPr>
        <w:t xml:space="preserve"> </w:t>
      </w:r>
      <w:r w:rsidRPr="00255A99">
        <w:t>sesuai (Permenkes</w:t>
      </w:r>
      <w:r w:rsidRPr="00255A99">
        <w:rPr>
          <w:spacing w:val="40"/>
        </w:rPr>
        <w:t xml:space="preserve"> </w:t>
      </w:r>
      <w:r w:rsidRPr="00255A99">
        <w:t>RI, 2022).</w:t>
      </w:r>
    </w:p>
    <w:p w:rsidR="006F1E43" w:rsidRDefault="006F1E43" w:rsidP="006F1E43">
      <w:pPr>
        <w:pStyle w:val="BodyText"/>
        <w:spacing w:line="480" w:lineRule="auto"/>
        <w:ind w:left="567"/>
        <w:jc w:val="both"/>
      </w:pPr>
      <w:r>
        <w:t>a.</w:t>
      </w:r>
      <w:r w:rsidRPr="00255A99">
        <w:rPr>
          <w:spacing w:val="59"/>
        </w:rPr>
        <w:t xml:space="preserve"> </w:t>
      </w:r>
      <w:r w:rsidRPr="00255A99">
        <w:t xml:space="preserve">Kualitas </w:t>
      </w:r>
      <w:r w:rsidRPr="00255A99">
        <w:rPr>
          <w:spacing w:val="-2"/>
        </w:rPr>
        <w:t>Pelayanan</w:t>
      </w:r>
    </w:p>
    <w:p w:rsidR="006F1E43" w:rsidRDefault="006F1E43" w:rsidP="006F1E43">
      <w:pPr>
        <w:pStyle w:val="BodyText"/>
        <w:spacing w:line="480" w:lineRule="auto"/>
        <w:ind w:left="851" w:firstLine="589"/>
        <w:jc w:val="both"/>
        <w:rPr>
          <w:spacing w:val="-4"/>
        </w:rPr>
      </w:pPr>
      <w:r w:rsidRPr="00255A99">
        <w:lastRenderedPageBreak/>
        <w:t>Kualitas pelayanan merupakan tingkat kemampuan suatu instansi dalam memberikan pelayanan yang sesuai dengan kebutuhan</w:t>
      </w:r>
      <w:r w:rsidRPr="00255A99">
        <w:rPr>
          <w:spacing w:val="-15"/>
        </w:rPr>
        <w:t xml:space="preserve"> </w:t>
      </w:r>
      <w:r w:rsidRPr="00255A99">
        <w:t>dan</w:t>
      </w:r>
      <w:r w:rsidRPr="00255A99">
        <w:rPr>
          <w:spacing w:val="-15"/>
        </w:rPr>
        <w:t xml:space="preserve"> </w:t>
      </w:r>
      <w:r w:rsidRPr="00255A99">
        <w:t>harapan</w:t>
      </w:r>
      <w:r w:rsidRPr="00255A99">
        <w:rPr>
          <w:spacing w:val="-15"/>
        </w:rPr>
        <w:t xml:space="preserve"> </w:t>
      </w:r>
      <w:r w:rsidRPr="00255A99">
        <w:t>masyarakat.</w:t>
      </w:r>
      <w:r w:rsidRPr="00255A99">
        <w:rPr>
          <w:spacing w:val="-15"/>
        </w:rPr>
        <w:t xml:space="preserve"> </w:t>
      </w:r>
      <w:r w:rsidRPr="00255A99">
        <w:t>Kualitas</w:t>
      </w:r>
      <w:r w:rsidRPr="00255A99">
        <w:rPr>
          <w:spacing w:val="-15"/>
        </w:rPr>
        <w:t xml:space="preserve"> </w:t>
      </w:r>
      <w:r w:rsidRPr="00255A99">
        <w:t>pelayanan</w:t>
      </w:r>
      <w:r w:rsidRPr="00255A99">
        <w:rPr>
          <w:spacing w:val="-15"/>
        </w:rPr>
        <w:t xml:space="preserve"> </w:t>
      </w:r>
      <w:r w:rsidRPr="00255A99">
        <w:t>dapat</w:t>
      </w:r>
      <w:r w:rsidRPr="00255A99">
        <w:rPr>
          <w:spacing w:val="-15"/>
        </w:rPr>
        <w:t xml:space="preserve"> </w:t>
      </w:r>
      <w:r w:rsidRPr="00255A99">
        <w:t>dilihat dari sejauh mana pelayanan yang diberikan mampu memberikan kepuasan</w:t>
      </w:r>
      <w:r w:rsidRPr="00255A99">
        <w:rPr>
          <w:spacing w:val="66"/>
          <w:w w:val="150"/>
        </w:rPr>
        <w:t xml:space="preserve"> </w:t>
      </w:r>
      <w:r w:rsidRPr="00255A99">
        <w:t>kepada</w:t>
      </w:r>
      <w:r w:rsidRPr="00255A99">
        <w:rPr>
          <w:spacing w:val="70"/>
          <w:w w:val="150"/>
        </w:rPr>
        <w:t xml:space="preserve"> </w:t>
      </w:r>
      <w:r w:rsidRPr="00255A99">
        <w:t>pengguna</w:t>
      </w:r>
      <w:r w:rsidRPr="00255A99">
        <w:rPr>
          <w:spacing w:val="76"/>
          <w:w w:val="150"/>
        </w:rPr>
        <w:t xml:space="preserve"> </w:t>
      </w:r>
      <w:r w:rsidRPr="00255A99">
        <w:t>layanan.</w:t>
      </w:r>
      <w:r w:rsidRPr="00255A99">
        <w:rPr>
          <w:spacing w:val="73"/>
          <w:w w:val="150"/>
        </w:rPr>
        <w:t xml:space="preserve"> </w:t>
      </w:r>
      <w:r w:rsidRPr="00255A99">
        <w:t>Apabila</w:t>
      </w:r>
      <w:r w:rsidRPr="00255A99">
        <w:rPr>
          <w:spacing w:val="75"/>
          <w:w w:val="150"/>
        </w:rPr>
        <w:t xml:space="preserve"> </w:t>
      </w:r>
      <w:r w:rsidRPr="00255A99">
        <w:t>pelayanan</w:t>
      </w:r>
      <w:r w:rsidRPr="00255A99">
        <w:rPr>
          <w:spacing w:val="72"/>
          <w:w w:val="150"/>
        </w:rPr>
        <w:t xml:space="preserve"> </w:t>
      </w:r>
      <w:r w:rsidRPr="00255A99">
        <w:rPr>
          <w:spacing w:val="-4"/>
        </w:rPr>
        <w:t>yang</w:t>
      </w:r>
      <w:r>
        <w:rPr>
          <w:spacing w:val="-4"/>
        </w:rPr>
        <w:t xml:space="preserve"> </w:t>
      </w:r>
      <w:r w:rsidRPr="00255A99">
        <w:t>diterima masyarakat sesuai</w:t>
      </w:r>
      <w:r w:rsidRPr="00255A99">
        <w:rPr>
          <w:spacing w:val="-6"/>
        </w:rPr>
        <w:t xml:space="preserve"> </w:t>
      </w:r>
      <w:r w:rsidRPr="00255A99">
        <w:t>atau melebihi</w:t>
      </w:r>
      <w:r w:rsidRPr="00255A99">
        <w:rPr>
          <w:spacing w:val="-2"/>
        </w:rPr>
        <w:t xml:space="preserve"> </w:t>
      </w:r>
      <w:r w:rsidRPr="00255A99">
        <w:t>harapan, maka pelayanan tersebut dinilai berkualitas. Sebaliknya, apabila pelayanan yang diterima tidak sesuai dengan harapan, maka kualitas pelayanan dianggap kurang baik.</w:t>
      </w:r>
    </w:p>
    <w:p w:rsidR="006F1E43" w:rsidRDefault="006F1E43" w:rsidP="006F1E43">
      <w:pPr>
        <w:pStyle w:val="BodyText"/>
        <w:spacing w:line="480" w:lineRule="auto"/>
        <w:ind w:left="851" w:firstLine="589"/>
        <w:jc w:val="both"/>
      </w:pPr>
      <w:r w:rsidRPr="00255A99">
        <w:t>Kualitas pelayanan tidak hanya ditentukan oleh hasil akhir pelayanan, tetapi juga oleh proses pelayanan yang berlangsung. Dalam pelayanan kesehatan, proses pelayanan mencakup cara petugas melayani pasien, kecepatan dalam menangani keluhan, ketepatan tindakan medis, serta kejelasan informasi yang diberikan kepada pasien. Proses pelayanan yang baik akan memberikan pengalaman</w:t>
      </w:r>
      <w:r w:rsidRPr="00255A99">
        <w:rPr>
          <w:spacing w:val="-15"/>
        </w:rPr>
        <w:t xml:space="preserve"> </w:t>
      </w:r>
      <w:r w:rsidRPr="00255A99">
        <w:t>positif</w:t>
      </w:r>
      <w:r w:rsidRPr="00255A99">
        <w:rPr>
          <w:spacing w:val="-15"/>
        </w:rPr>
        <w:t xml:space="preserve"> </w:t>
      </w:r>
      <w:r w:rsidRPr="00255A99">
        <w:t>bagi</w:t>
      </w:r>
      <w:r w:rsidRPr="00255A99">
        <w:rPr>
          <w:spacing w:val="-15"/>
        </w:rPr>
        <w:t xml:space="preserve"> </w:t>
      </w:r>
      <w:r w:rsidRPr="00255A99">
        <w:t>masyarakat</w:t>
      </w:r>
      <w:r w:rsidRPr="00255A99">
        <w:rPr>
          <w:spacing w:val="-7"/>
        </w:rPr>
        <w:t xml:space="preserve"> </w:t>
      </w:r>
      <w:r w:rsidRPr="00255A99">
        <w:t>dan</w:t>
      </w:r>
      <w:r w:rsidRPr="00255A99">
        <w:rPr>
          <w:spacing w:val="-15"/>
        </w:rPr>
        <w:t xml:space="preserve"> </w:t>
      </w:r>
      <w:r w:rsidRPr="00255A99">
        <w:t>meningkatkan</w:t>
      </w:r>
      <w:r w:rsidRPr="00255A99">
        <w:rPr>
          <w:spacing w:val="-15"/>
        </w:rPr>
        <w:t xml:space="preserve"> </w:t>
      </w:r>
      <w:r w:rsidRPr="00255A99">
        <w:t xml:space="preserve">kepercayaan terhadap institusi pelayanan kesehatan. </w:t>
      </w:r>
    </w:p>
    <w:p w:rsidR="006F1E43" w:rsidRDefault="006F1E43" w:rsidP="006F1E43">
      <w:pPr>
        <w:pStyle w:val="BodyText"/>
        <w:spacing w:line="480" w:lineRule="auto"/>
        <w:ind w:left="851" w:firstLine="589"/>
        <w:jc w:val="both"/>
      </w:pPr>
      <w:r w:rsidRPr="00255A99">
        <w:t>Kualitas pelayanan juga sangat</w:t>
      </w:r>
      <w:r w:rsidRPr="00255A99">
        <w:rPr>
          <w:spacing w:val="-15"/>
        </w:rPr>
        <w:t xml:space="preserve"> </w:t>
      </w:r>
      <w:r w:rsidRPr="00255A99">
        <w:t>dipengaruhi</w:t>
      </w:r>
      <w:r w:rsidRPr="00255A99">
        <w:rPr>
          <w:spacing w:val="-15"/>
        </w:rPr>
        <w:t xml:space="preserve"> </w:t>
      </w:r>
      <w:r w:rsidRPr="00255A99">
        <w:t>oleh</w:t>
      </w:r>
      <w:r w:rsidRPr="00255A99">
        <w:rPr>
          <w:spacing w:val="-15"/>
        </w:rPr>
        <w:t xml:space="preserve"> </w:t>
      </w:r>
      <w:r w:rsidRPr="00255A99">
        <w:t>sumber</w:t>
      </w:r>
      <w:r w:rsidRPr="00255A99">
        <w:rPr>
          <w:spacing w:val="-15"/>
        </w:rPr>
        <w:t xml:space="preserve"> </w:t>
      </w:r>
      <w:r w:rsidRPr="00255A99">
        <w:t>daya</w:t>
      </w:r>
      <w:r w:rsidRPr="00255A99">
        <w:rPr>
          <w:spacing w:val="-15"/>
        </w:rPr>
        <w:t xml:space="preserve"> </w:t>
      </w:r>
      <w:r w:rsidRPr="00255A99">
        <w:t>manusia,</w:t>
      </w:r>
      <w:r w:rsidRPr="00255A99">
        <w:rPr>
          <w:spacing w:val="-15"/>
        </w:rPr>
        <w:t xml:space="preserve"> </w:t>
      </w:r>
      <w:r w:rsidRPr="00255A99">
        <w:t>sarana</w:t>
      </w:r>
      <w:r w:rsidRPr="00255A99">
        <w:rPr>
          <w:spacing w:val="-15"/>
        </w:rPr>
        <w:t xml:space="preserve"> </w:t>
      </w:r>
      <w:r w:rsidRPr="00255A99">
        <w:t>dan</w:t>
      </w:r>
      <w:r w:rsidRPr="00255A99">
        <w:rPr>
          <w:spacing w:val="-15"/>
        </w:rPr>
        <w:t xml:space="preserve"> </w:t>
      </w:r>
      <w:r w:rsidRPr="00255A99">
        <w:t>prasarana, serta sistem pelayanan yang diterapkan. Petugas yang kompeten, ramah, dan bertanggung jawab akan mendukung terciptanya pelayanan yang berkualitas. Demikian pula, ketersediaan fasilitas yang</w:t>
      </w:r>
      <w:r w:rsidRPr="00255A99">
        <w:rPr>
          <w:spacing w:val="-12"/>
        </w:rPr>
        <w:t xml:space="preserve"> </w:t>
      </w:r>
      <w:r w:rsidRPr="00255A99">
        <w:t>memadai</w:t>
      </w:r>
      <w:r w:rsidRPr="00255A99">
        <w:rPr>
          <w:spacing w:val="-15"/>
        </w:rPr>
        <w:t xml:space="preserve"> </w:t>
      </w:r>
      <w:r w:rsidRPr="00255A99">
        <w:t>dan</w:t>
      </w:r>
      <w:r w:rsidRPr="00255A99">
        <w:rPr>
          <w:spacing w:val="-15"/>
        </w:rPr>
        <w:t xml:space="preserve"> </w:t>
      </w:r>
      <w:r w:rsidRPr="00255A99">
        <w:t>sistem</w:t>
      </w:r>
      <w:r w:rsidRPr="00255A99">
        <w:rPr>
          <w:spacing w:val="-15"/>
        </w:rPr>
        <w:t xml:space="preserve"> </w:t>
      </w:r>
      <w:r w:rsidRPr="00255A99">
        <w:t>pelayanan</w:t>
      </w:r>
      <w:r w:rsidRPr="00255A99">
        <w:rPr>
          <w:spacing w:val="-10"/>
        </w:rPr>
        <w:t xml:space="preserve"> </w:t>
      </w:r>
      <w:r w:rsidRPr="00255A99">
        <w:t>yang</w:t>
      </w:r>
      <w:r w:rsidRPr="00255A99">
        <w:rPr>
          <w:spacing w:val="-6"/>
        </w:rPr>
        <w:t xml:space="preserve"> </w:t>
      </w:r>
      <w:r w:rsidRPr="00255A99">
        <w:t>jelas</w:t>
      </w:r>
      <w:r w:rsidRPr="00255A99">
        <w:rPr>
          <w:spacing w:val="-12"/>
        </w:rPr>
        <w:t xml:space="preserve"> </w:t>
      </w:r>
      <w:r w:rsidRPr="00255A99">
        <w:t>akan</w:t>
      </w:r>
      <w:r w:rsidRPr="00255A99">
        <w:rPr>
          <w:spacing w:val="-11"/>
        </w:rPr>
        <w:t xml:space="preserve"> </w:t>
      </w:r>
      <w:r w:rsidRPr="00255A99">
        <w:t xml:space="preserve">mempermudah masyarakat dalam memperoleh pelayanan. Oleh karena itu, peningkatan kualitas pelayanan menjadi aspek penting dalam penyelenggaraan pelayanan publik, khususnya di Puskesmas Desa </w:t>
      </w:r>
      <w:r w:rsidRPr="00255A99">
        <w:lastRenderedPageBreak/>
        <w:t>Pamarangan</w:t>
      </w:r>
      <w:r w:rsidRPr="00255A99">
        <w:rPr>
          <w:spacing w:val="-15"/>
        </w:rPr>
        <w:t xml:space="preserve"> </w:t>
      </w:r>
      <w:r w:rsidRPr="00255A99">
        <w:t>Kecamatan</w:t>
      </w:r>
      <w:r w:rsidRPr="00255A99">
        <w:rPr>
          <w:spacing w:val="-15"/>
        </w:rPr>
        <w:t xml:space="preserve"> </w:t>
      </w:r>
      <w:r w:rsidRPr="00255A99">
        <w:t>Tanjung</w:t>
      </w:r>
      <w:r w:rsidRPr="00255A99">
        <w:rPr>
          <w:spacing w:val="-15"/>
        </w:rPr>
        <w:t xml:space="preserve"> </w:t>
      </w:r>
      <w:r w:rsidRPr="00255A99">
        <w:t>Kabupaten</w:t>
      </w:r>
      <w:r w:rsidRPr="00255A99">
        <w:rPr>
          <w:spacing w:val="-15"/>
        </w:rPr>
        <w:t xml:space="preserve"> </w:t>
      </w:r>
      <w:r w:rsidRPr="00255A99">
        <w:t>Tabalong,</w:t>
      </w:r>
      <w:r w:rsidRPr="00255A99">
        <w:rPr>
          <w:spacing w:val="-15"/>
        </w:rPr>
        <w:t xml:space="preserve"> </w:t>
      </w:r>
      <w:r w:rsidRPr="00255A99">
        <w:t>agar</w:t>
      </w:r>
      <w:r w:rsidRPr="00255A99">
        <w:rPr>
          <w:spacing w:val="-15"/>
        </w:rPr>
        <w:t xml:space="preserve"> </w:t>
      </w:r>
      <w:r w:rsidRPr="00255A99">
        <w:t>mampu memberikan pelayanan kesehatan yang optimal bagi masyarakat.</w:t>
      </w:r>
    </w:p>
    <w:p w:rsidR="006F1E43" w:rsidRPr="006770D5" w:rsidRDefault="006F1E43" w:rsidP="006F1E43">
      <w:pPr>
        <w:tabs>
          <w:tab w:val="left" w:pos="2007"/>
        </w:tabs>
        <w:spacing w:line="480" w:lineRule="auto"/>
        <w:ind w:left="567" w:hanging="283"/>
        <w:jc w:val="both"/>
        <w:rPr>
          <w:sz w:val="24"/>
          <w:szCs w:val="24"/>
        </w:rPr>
      </w:pPr>
      <w:r>
        <w:rPr>
          <w:sz w:val="24"/>
          <w:szCs w:val="24"/>
          <w:lang w:val="en-US"/>
        </w:rPr>
        <w:t xml:space="preserve">4. </w:t>
      </w:r>
      <w:r w:rsidRPr="006770D5">
        <w:rPr>
          <w:sz w:val="24"/>
          <w:szCs w:val="24"/>
          <w:lang w:val="en-US"/>
        </w:rPr>
        <w:t>Peraturan Menteri Kesehatan Republik Indonesia Nomor 24 Tahun 2022 tentang Rekam Medis</w:t>
      </w:r>
    </w:p>
    <w:p w:rsidR="006F1E43" w:rsidRPr="006770D5" w:rsidRDefault="006F1E43" w:rsidP="006F1E43">
      <w:pPr>
        <w:pStyle w:val="BodyText"/>
        <w:spacing w:line="480" w:lineRule="auto"/>
        <w:ind w:left="567" w:right="138" w:firstLine="567"/>
        <w:jc w:val="both"/>
      </w:pPr>
      <w:r w:rsidRPr="00DA35A4">
        <w:t>Peraturan Menteri Kesehatan Republik Indonesia Nomor 24 Tahun 2022 tentang Rekam Medis merupakan regulasi yang disusun sebagai bagian dari upaya pemerintah dalam memperkuat sistem pelayanan kesehatan, khususnya dalam pengelolaan data dan informasi pasien. Regulasi ini tidak berdiri sendiri, melainkan memiliki dasar hukum yang kuat dalam sistem perundang-undangan di Indonesia, antara lain Undang-Undang Nomor 36 Tahun 2009 tentang Kesehatan, Undang-Undang Nomor 44 Tahun 2009 tentang Rumah Sakit, serta Undang-Undang Nomor 29 Tahun 2004 tentang Praktik Kedokteran. Selain itu, kebijakan ini juga sejalan dengan arah transformasi digital kesehatan yang dicanangkan oleh pemerintah.</w:t>
      </w:r>
    </w:p>
    <w:p w:rsidR="006F1E43" w:rsidRPr="006770D5" w:rsidRDefault="006F1E43" w:rsidP="006F1E43">
      <w:pPr>
        <w:pStyle w:val="BodyText"/>
        <w:spacing w:line="480" w:lineRule="auto"/>
        <w:ind w:left="567" w:right="138" w:firstLine="567"/>
        <w:jc w:val="both"/>
      </w:pPr>
      <w:r w:rsidRPr="00DA35A4">
        <w:t>Secara konseptual, Permenkes ini disusun untuk menjawab kebutuhan akan sistem pencatatan medis yang lebih efektif, akurat, dan terintegrasi. Pada sistem konvensional, pengelolaan rekam medis masih menghadapi berbagai kendala, seperti keterlambatan pencatatan, risiko kehilangan dokumen, serta keterbatasan akses informasi. Oleh karena itu, pemerintah mendorong penerapan Rekam Medis Elektronik (RME) sebagai solusi untuk meningkatkan mutu pelayanan kesehatan (Kementerian Kesehatan Republik Indonesia, 2022).</w:t>
      </w:r>
    </w:p>
    <w:p w:rsidR="006F1E43" w:rsidRPr="006770D5" w:rsidRDefault="006F1E43" w:rsidP="006F1E43">
      <w:pPr>
        <w:pStyle w:val="BodyText"/>
        <w:spacing w:line="480" w:lineRule="auto"/>
        <w:ind w:left="567" w:right="138" w:firstLine="567"/>
        <w:jc w:val="both"/>
      </w:pPr>
      <w:r w:rsidRPr="00DA35A4">
        <w:lastRenderedPageBreak/>
        <w:t>Dalam regulasi ini, rekam medis diartikan sebagai dokumen yang memuat seluruh informasi mengenai identitas pasien, hasil pemeriksaan, diagnosis, tindakan, pengobatan, serta pelayanan lain yang telah diberikan kepada pasien. Definisi ini menunjukkan bahwa rekam medis memiliki kedudukan yang sangat penting dalam pelayanan kesehatan karena menjadi sumber informasi utama dalam proses pengambilan keputusan medis.</w:t>
      </w:r>
    </w:p>
    <w:p w:rsidR="006F1E43" w:rsidRPr="006770D5" w:rsidRDefault="006F1E43" w:rsidP="006F1E43">
      <w:pPr>
        <w:pStyle w:val="BodyText"/>
        <w:spacing w:line="480" w:lineRule="auto"/>
        <w:ind w:left="567" w:right="138" w:firstLine="567"/>
        <w:jc w:val="both"/>
      </w:pPr>
      <w:r w:rsidRPr="00DA35A4">
        <w:t>Permenkes No. 24 Tahun 2022 menegaskan bahwa penyelenggaraan rekam medis harus memenuhi standar tertentu. Standar tersebut bertujuan untuk menjamin kualitas data serta keberlangsungan pelayanan kesehatan. Adapun prinsip-prinsip dasar dalam pengelolaan rekam medis meliputi:</w:t>
      </w:r>
    </w:p>
    <w:p w:rsidR="006F1E43" w:rsidRPr="006770D5" w:rsidRDefault="006F1E43" w:rsidP="006F1E43">
      <w:pPr>
        <w:spacing w:line="480" w:lineRule="auto"/>
        <w:ind w:left="851" w:hanging="284"/>
        <w:jc w:val="both"/>
        <w:rPr>
          <w:sz w:val="24"/>
          <w:szCs w:val="24"/>
        </w:rPr>
      </w:pPr>
      <w:r w:rsidRPr="006770D5">
        <w:rPr>
          <w:sz w:val="24"/>
          <w:szCs w:val="24"/>
          <w:lang w:val="en-US"/>
        </w:rPr>
        <w:t>a). Kelengkapan dan keakuratan data</w:t>
      </w:r>
    </w:p>
    <w:p w:rsidR="006F1E43" w:rsidRPr="006770D5" w:rsidRDefault="006F1E43" w:rsidP="006F1E43">
      <w:pPr>
        <w:spacing w:line="480" w:lineRule="auto"/>
        <w:ind w:left="851" w:firstLine="589"/>
        <w:jc w:val="both"/>
        <w:rPr>
          <w:sz w:val="24"/>
          <w:szCs w:val="24"/>
        </w:rPr>
      </w:pPr>
      <w:r w:rsidRPr="006770D5">
        <w:rPr>
          <w:sz w:val="24"/>
          <w:szCs w:val="24"/>
          <w:lang w:val="en-US"/>
        </w:rPr>
        <w:t>Setiap data yang dicatat harus lengkap dan mencerminkan kondisi pasien secara nyata. Kelengkapan data sangat penting karena menjadi dasar dalam penentuan diagnosis dan tindakan medis. Apabila data tidak lengkap, maka berpotensi menimbulkan kesalahan dalam pelayanan.</w:t>
      </w:r>
    </w:p>
    <w:p w:rsidR="006F1E43" w:rsidRPr="006770D5" w:rsidRDefault="006F1E43" w:rsidP="006F1E43">
      <w:pPr>
        <w:spacing w:line="480" w:lineRule="auto"/>
        <w:ind w:left="851" w:hanging="284"/>
        <w:jc w:val="both"/>
        <w:rPr>
          <w:sz w:val="24"/>
          <w:szCs w:val="24"/>
        </w:rPr>
      </w:pPr>
      <w:r w:rsidRPr="006770D5">
        <w:rPr>
          <w:sz w:val="24"/>
          <w:szCs w:val="24"/>
          <w:lang w:val="en-US"/>
        </w:rPr>
        <w:t>b). Ketepatan waktu pencatatan</w:t>
      </w:r>
    </w:p>
    <w:p w:rsidR="006F1E43" w:rsidRPr="006770D5" w:rsidRDefault="006F1E43" w:rsidP="006F1E43">
      <w:pPr>
        <w:spacing w:line="480" w:lineRule="auto"/>
        <w:ind w:left="851" w:firstLine="589"/>
        <w:jc w:val="both"/>
        <w:rPr>
          <w:sz w:val="24"/>
          <w:szCs w:val="24"/>
        </w:rPr>
      </w:pPr>
      <w:r w:rsidRPr="006770D5">
        <w:rPr>
          <w:sz w:val="24"/>
          <w:szCs w:val="24"/>
          <w:lang w:val="en-US"/>
        </w:rPr>
        <w:t>Rekam medis harus dicatat segera setelah pelayanan diberikan. Hal ini bertujuan untuk menjaga validitas informasi serta menghindari terjadinya kehilangan data atau kesalahan akibat lupa mencatat.</w:t>
      </w:r>
    </w:p>
    <w:p w:rsidR="006F1E43" w:rsidRPr="006770D5" w:rsidRDefault="006F1E43" w:rsidP="006F1E43">
      <w:pPr>
        <w:spacing w:line="480" w:lineRule="auto"/>
        <w:ind w:left="851" w:hanging="284"/>
        <w:jc w:val="both"/>
        <w:rPr>
          <w:sz w:val="24"/>
          <w:szCs w:val="24"/>
        </w:rPr>
      </w:pPr>
      <w:r w:rsidRPr="006770D5">
        <w:rPr>
          <w:sz w:val="24"/>
          <w:szCs w:val="24"/>
          <w:lang w:val="en-US"/>
        </w:rPr>
        <w:t>c). Kerahasiaan dan perlindungan data pasien</w:t>
      </w:r>
    </w:p>
    <w:p w:rsidR="006F1E43" w:rsidRPr="006770D5" w:rsidRDefault="006F1E43" w:rsidP="006F1E43">
      <w:pPr>
        <w:spacing w:line="480" w:lineRule="auto"/>
        <w:ind w:left="851" w:firstLine="589"/>
        <w:jc w:val="both"/>
        <w:rPr>
          <w:sz w:val="24"/>
          <w:szCs w:val="24"/>
        </w:rPr>
      </w:pPr>
      <w:r w:rsidRPr="006770D5">
        <w:rPr>
          <w:sz w:val="24"/>
          <w:szCs w:val="24"/>
          <w:lang w:val="en-US"/>
        </w:rPr>
        <w:t xml:space="preserve">Rekam medis bersifat rahasia, sehingga hanya dapat diakses oleh pihak yang memiliki kewenangan. Prinsip ini merupakan bentuk perlindungan terhadap hak privasi pasien serta menjadi bagian dari etika </w:t>
      </w:r>
      <w:r w:rsidRPr="006770D5">
        <w:rPr>
          <w:sz w:val="24"/>
          <w:szCs w:val="24"/>
          <w:lang w:val="en-US"/>
        </w:rPr>
        <w:lastRenderedPageBreak/>
        <w:t>profesi tenaga kesehatan.</w:t>
      </w:r>
    </w:p>
    <w:p w:rsidR="006F1E43" w:rsidRPr="006770D5" w:rsidRDefault="006F1E43" w:rsidP="006F1E43">
      <w:pPr>
        <w:spacing w:line="480" w:lineRule="auto"/>
        <w:ind w:left="851" w:hanging="284"/>
        <w:jc w:val="both"/>
        <w:rPr>
          <w:sz w:val="24"/>
          <w:szCs w:val="24"/>
        </w:rPr>
      </w:pPr>
      <w:r w:rsidRPr="006770D5">
        <w:rPr>
          <w:sz w:val="24"/>
          <w:szCs w:val="24"/>
          <w:lang w:val="en-US"/>
        </w:rPr>
        <w:t>d). Keamanan sistem informasi</w:t>
      </w:r>
    </w:p>
    <w:p w:rsidR="006F1E43" w:rsidRPr="006770D5" w:rsidRDefault="006F1E43" w:rsidP="006F1E43">
      <w:pPr>
        <w:spacing w:line="480" w:lineRule="auto"/>
        <w:ind w:left="851" w:firstLine="589"/>
        <w:jc w:val="both"/>
        <w:rPr>
          <w:sz w:val="24"/>
          <w:szCs w:val="24"/>
        </w:rPr>
      </w:pPr>
      <w:r w:rsidRPr="006770D5">
        <w:rPr>
          <w:sz w:val="24"/>
          <w:szCs w:val="24"/>
          <w:lang w:val="en-US"/>
        </w:rPr>
        <w:t>Dalam konteks rekam medis elektronik, keamanan sistem menjadi aspek yang sangat penting. Sistem harus mampu melindungi data dari ancaman kebocoran, peretasan, maupun penyalahgunaan.</w:t>
      </w:r>
    </w:p>
    <w:p w:rsidR="006F1E43" w:rsidRPr="006770D5" w:rsidRDefault="006F1E43" w:rsidP="006F1E43">
      <w:pPr>
        <w:spacing w:line="480" w:lineRule="auto"/>
        <w:ind w:left="851" w:hanging="284"/>
        <w:jc w:val="both"/>
        <w:rPr>
          <w:sz w:val="24"/>
          <w:szCs w:val="24"/>
        </w:rPr>
      </w:pPr>
      <w:r w:rsidRPr="006770D5">
        <w:rPr>
          <w:sz w:val="24"/>
          <w:szCs w:val="24"/>
          <w:lang w:val="en-US"/>
        </w:rPr>
        <w:t>e). Kontinuitas pelayanan kesehatan</w:t>
      </w:r>
    </w:p>
    <w:p w:rsidR="006F1E43" w:rsidRPr="006770D5" w:rsidRDefault="006F1E43" w:rsidP="006F1E43">
      <w:pPr>
        <w:spacing w:line="480" w:lineRule="auto"/>
        <w:ind w:left="851" w:firstLine="589"/>
        <w:jc w:val="both"/>
        <w:rPr>
          <w:sz w:val="24"/>
          <w:szCs w:val="24"/>
        </w:rPr>
      </w:pPr>
      <w:r w:rsidRPr="006770D5">
        <w:rPr>
          <w:sz w:val="24"/>
          <w:szCs w:val="24"/>
          <w:lang w:val="en-US"/>
        </w:rPr>
        <w:t>Rekam medis harus dapat mendukung kesinambungan pelayanan, artinya data pasien harus dapat digunakan secara berkelanjutan dalam setiap proses pelayanan kesehatan.</w:t>
      </w:r>
    </w:p>
    <w:p w:rsidR="006F1E43" w:rsidRPr="006770D5" w:rsidRDefault="006F1E43" w:rsidP="006F1E43">
      <w:pPr>
        <w:pStyle w:val="BodyText"/>
        <w:spacing w:line="480" w:lineRule="auto"/>
        <w:ind w:left="567" w:right="138" w:firstLine="567"/>
        <w:jc w:val="both"/>
      </w:pPr>
      <w:r w:rsidRPr="006770D5">
        <w:rPr>
          <w:lang w:val="en-US"/>
        </w:rPr>
        <w:t>Selain prinsip-prinsip tersebut, penerapan Rekam Medis Elektronik juga memiliki tujuan yang lebih luas dalam peningkatan kualitas pelayanan kesehatan. Tujuan tersebut antara lain:</w:t>
      </w:r>
    </w:p>
    <w:p w:rsidR="006F1E43" w:rsidRPr="006770D5" w:rsidRDefault="006F1E43" w:rsidP="006F1E43">
      <w:pPr>
        <w:spacing w:line="480" w:lineRule="auto"/>
        <w:ind w:left="567"/>
        <w:jc w:val="both"/>
        <w:rPr>
          <w:sz w:val="24"/>
          <w:szCs w:val="24"/>
        </w:rPr>
      </w:pPr>
      <w:r w:rsidRPr="006770D5">
        <w:rPr>
          <w:sz w:val="24"/>
          <w:szCs w:val="24"/>
          <w:lang w:val="en-US"/>
        </w:rPr>
        <w:t>a). meningkatkan efisiensi pelayanan melalui percepatan akses data;</w:t>
      </w:r>
    </w:p>
    <w:p w:rsidR="006F1E43" w:rsidRPr="006770D5" w:rsidRDefault="006F1E43" w:rsidP="006F1E43">
      <w:pPr>
        <w:spacing w:line="480" w:lineRule="auto"/>
        <w:ind w:left="567"/>
        <w:jc w:val="both"/>
        <w:rPr>
          <w:sz w:val="24"/>
          <w:szCs w:val="24"/>
        </w:rPr>
      </w:pPr>
      <w:r w:rsidRPr="006770D5">
        <w:rPr>
          <w:sz w:val="24"/>
          <w:szCs w:val="24"/>
          <w:lang w:val="en-US"/>
        </w:rPr>
        <w:t>b). meningkatkan kualitas dan akurasi informasi medis;</w:t>
      </w:r>
    </w:p>
    <w:p w:rsidR="006F1E43" w:rsidRPr="006770D5" w:rsidRDefault="006F1E43" w:rsidP="006F1E43">
      <w:pPr>
        <w:spacing w:line="480" w:lineRule="auto"/>
        <w:ind w:left="567"/>
        <w:jc w:val="both"/>
        <w:rPr>
          <w:sz w:val="24"/>
          <w:szCs w:val="24"/>
        </w:rPr>
      </w:pPr>
      <w:r w:rsidRPr="006770D5">
        <w:rPr>
          <w:sz w:val="24"/>
          <w:szCs w:val="24"/>
          <w:lang w:val="en-US"/>
        </w:rPr>
        <w:t>c). mendukung integrasi sistem pelayanan kesehatan;</w:t>
      </w:r>
    </w:p>
    <w:p w:rsidR="006F1E43" w:rsidRPr="006770D5" w:rsidRDefault="006F1E43" w:rsidP="006F1E43">
      <w:pPr>
        <w:spacing w:line="480" w:lineRule="auto"/>
        <w:ind w:left="567"/>
        <w:jc w:val="both"/>
        <w:rPr>
          <w:sz w:val="24"/>
          <w:szCs w:val="24"/>
        </w:rPr>
      </w:pPr>
      <w:r w:rsidRPr="006770D5">
        <w:rPr>
          <w:sz w:val="24"/>
          <w:szCs w:val="24"/>
          <w:lang w:val="en-US"/>
        </w:rPr>
        <w:t>d). meningkatkan keamanan dan penyimpanan data;</w:t>
      </w:r>
    </w:p>
    <w:p w:rsidR="006F1E43" w:rsidRPr="006770D5" w:rsidRDefault="006F1E43" w:rsidP="006F1E43">
      <w:pPr>
        <w:spacing w:line="480" w:lineRule="auto"/>
        <w:ind w:left="567"/>
        <w:jc w:val="both"/>
        <w:rPr>
          <w:sz w:val="24"/>
          <w:szCs w:val="24"/>
        </w:rPr>
      </w:pPr>
      <w:r w:rsidRPr="006770D5">
        <w:rPr>
          <w:sz w:val="24"/>
          <w:szCs w:val="24"/>
          <w:lang w:val="en-US"/>
        </w:rPr>
        <w:t>e). mendukung pengambilan keputusan berbasis data.</w:t>
      </w:r>
    </w:p>
    <w:p w:rsidR="006F1E43" w:rsidRPr="00DA35A4" w:rsidRDefault="006F1E43" w:rsidP="006F1E43">
      <w:pPr>
        <w:pStyle w:val="BodyText"/>
        <w:spacing w:line="480" w:lineRule="auto"/>
        <w:ind w:left="567" w:right="138" w:firstLine="567"/>
        <w:jc w:val="both"/>
        <w:rPr>
          <w:lang w:val="en-US"/>
        </w:rPr>
      </w:pPr>
      <w:r w:rsidRPr="006770D5">
        <w:rPr>
          <w:lang w:val="en-US"/>
        </w:rPr>
        <w:t>Dengan demikian, Permenkes No. 24 Tahun 2022 tidak hanya berfungsi sebagai regulasi teknis, tetapi juga sebagai kebijakan strategis dalam mendorong modernisasi sistem pelayanan kesehatan berbasis teknologi.</w:t>
      </w:r>
    </w:p>
    <w:p w:rsidR="006F1E43" w:rsidRPr="006770D5" w:rsidRDefault="006F1E43" w:rsidP="006F1E43">
      <w:pPr>
        <w:spacing w:line="480" w:lineRule="auto"/>
        <w:jc w:val="both"/>
        <w:rPr>
          <w:sz w:val="24"/>
          <w:szCs w:val="24"/>
        </w:rPr>
      </w:pPr>
      <w:r>
        <w:t xml:space="preserve">5. </w:t>
      </w:r>
      <w:r w:rsidRPr="006770D5">
        <w:rPr>
          <w:sz w:val="24"/>
          <w:szCs w:val="24"/>
          <w:lang w:val="en-US"/>
        </w:rPr>
        <w:t>Teori Implementasi Kebijakan Van Meter dan Van Horn (1975)</w:t>
      </w:r>
    </w:p>
    <w:p w:rsidR="006F1E43" w:rsidRPr="00DA35A4" w:rsidRDefault="006F1E43" w:rsidP="006F1E43">
      <w:pPr>
        <w:pStyle w:val="BodyText"/>
        <w:spacing w:line="480" w:lineRule="auto"/>
        <w:ind w:left="567" w:right="138" w:firstLine="567"/>
        <w:jc w:val="both"/>
        <w:rPr>
          <w:lang w:val="en-US"/>
        </w:rPr>
      </w:pPr>
      <w:r w:rsidRPr="006770D5">
        <w:rPr>
          <w:lang w:val="en-US"/>
        </w:rPr>
        <w:t xml:space="preserve">Teori implementasi kebijakan yang dikemukakan oleh Van Meter dan </w:t>
      </w:r>
      <w:r w:rsidRPr="006770D5">
        <w:rPr>
          <w:lang w:val="en-US"/>
        </w:rPr>
        <w:lastRenderedPageBreak/>
        <w:t>Van Horn (1975) merupakan salah satu model yang menjelaskan bagaimana suatu kebijakan publik dilaksanakan serta faktor-faktor yang mempengaruhi keberhasilannya. Secara konseptual, implementasi kebijakan didefinisikan sebagai tindakan-tindakan yang dilakukan oleh individu atau kelompok, baik dari sektor pemerintah maupun swasta, yang diarahkan untuk mencapai tujuan yang telah ditetapkan dalam suatu kebijakan.</w:t>
      </w:r>
    </w:p>
    <w:p w:rsidR="006F1E43" w:rsidRPr="00DA35A4" w:rsidRDefault="006F1E43" w:rsidP="006F1E43">
      <w:pPr>
        <w:pStyle w:val="BodyText"/>
        <w:spacing w:line="480" w:lineRule="auto"/>
        <w:ind w:left="567" w:right="138" w:firstLine="567"/>
        <w:jc w:val="both"/>
        <w:rPr>
          <w:lang w:val="en-US"/>
        </w:rPr>
      </w:pPr>
      <w:r w:rsidRPr="006770D5">
        <w:rPr>
          <w:lang w:val="en-US"/>
        </w:rPr>
        <w:t>Van Meter dan Van Horn memandang bahwa implementasi kebijakan bukanlah proses yang sederhana, melainkan proses yang kompleks karena melibatkan berbagai variabel yang saling berinteraksi. Oleh karena itu, keberhasilan implementasi kebijakan tidak hanya bergantung pada kualitas kebijakan, tetapi juga pada kondisi pelaksanaan di lapangan.</w:t>
      </w:r>
    </w:p>
    <w:p w:rsidR="006F1E43" w:rsidRPr="00DA35A4" w:rsidRDefault="006F1E43" w:rsidP="006F1E43">
      <w:pPr>
        <w:pStyle w:val="BodyText"/>
        <w:spacing w:line="480" w:lineRule="auto"/>
        <w:ind w:left="567" w:right="138" w:firstLine="567"/>
        <w:jc w:val="both"/>
        <w:rPr>
          <w:lang w:val="en-US"/>
        </w:rPr>
      </w:pPr>
      <w:r w:rsidRPr="006770D5">
        <w:rPr>
          <w:lang w:val="en-US"/>
        </w:rPr>
        <w:t>Dalam kerangka teorinya, terdapat beberapa variabel utama yang mempengaruhi implementasi kebijakan, yaitu:</w:t>
      </w:r>
    </w:p>
    <w:p w:rsidR="006F1E43" w:rsidRPr="006770D5" w:rsidRDefault="006F1E43" w:rsidP="006F1E43">
      <w:pPr>
        <w:spacing w:line="480" w:lineRule="auto"/>
        <w:ind w:left="851" w:hanging="284"/>
        <w:jc w:val="both"/>
        <w:rPr>
          <w:sz w:val="24"/>
          <w:szCs w:val="24"/>
        </w:rPr>
      </w:pPr>
      <w:r w:rsidRPr="006770D5">
        <w:rPr>
          <w:sz w:val="24"/>
          <w:szCs w:val="24"/>
          <w:lang w:val="en-US"/>
        </w:rPr>
        <w:t>a). Standar dan sasaran kebijakan (</w:t>
      </w:r>
      <w:r w:rsidRPr="00DA35A4">
        <w:rPr>
          <w:i/>
          <w:sz w:val="24"/>
          <w:szCs w:val="24"/>
          <w:lang w:val="en-US"/>
        </w:rPr>
        <w:t>policy standards and objectives</w:t>
      </w:r>
      <w:r w:rsidRPr="006770D5">
        <w:rPr>
          <w:sz w:val="24"/>
          <w:szCs w:val="24"/>
          <w:lang w:val="en-US"/>
        </w:rPr>
        <w:t>)</w:t>
      </w:r>
    </w:p>
    <w:p w:rsidR="006F1E43" w:rsidRPr="006770D5" w:rsidRDefault="006F1E43" w:rsidP="006F1E43">
      <w:pPr>
        <w:spacing w:line="480" w:lineRule="auto"/>
        <w:ind w:left="851" w:firstLine="589"/>
        <w:jc w:val="both"/>
        <w:rPr>
          <w:sz w:val="24"/>
          <w:szCs w:val="24"/>
        </w:rPr>
      </w:pPr>
      <w:r>
        <w:rPr>
          <w:sz w:val="24"/>
          <w:szCs w:val="24"/>
          <w:lang w:val="en-US"/>
        </w:rPr>
        <w:t>I</w:t>
      </w:r>
      <w:r w:rsidRPr="006770D5">
        <w:rPr>
          <w:sz w:val="24"/>
          <w:szCs w:val="24"/>
          <w:lang w:val="en-US"/>
        </w:rPr>
        <w:t>ni berkaitan dengan kejelasan tujuan kebijakan serta ukuran keberhasilan yang ingin dicapai. Kebijakan yang memiliki tujuan yang jelas akan lebih mudah dipahami oleh pelaksana, sehingga dapat diimplementasikan secara lebih terarah. Dalam konteks penelitian ini, standar kebijakan merujuk pada Permenkes No. 24 Tahun 2022. Kejelasan sasaran menjadi penting karena berfungsi sebagai pedoman dalam pelaksanaan serta sebagai indikator dalam evaluasi kebijakan.</w:t>
      </w:r>
    </w:p>
    <w:p w:rsidR="006F1E43" w:rsidRPr="006770D5" w:rsidRDefault="006F1E43" w:rsidP="006F1E43">
      <w:pPr>
        <w:spacing w:line="480" w:lineRule="auto"/>
        <w:ind w:left="851" w:hanging="284"/>
        <w:jc w:val="both"/>
        <w:rPr>
          <w:sz w:val="24"/>
          <w:szCs w:val="24"/>
        </w:rPr>
      </w:pPr>
      <w:r w:rsidRPr="006770D5">
        <w:rPr>
          <w:sz w:val="24"/>
          <w:szCs w:val="24"/>
          <w:lang w:val="en-US"/>
        </w:rPr>
        <w:t>b). Sumber daya (</w:t>
      </w:r>
      <w:r w:rsidRPr="00DA35A4">
        <w:rPr>
          <w:i/>
          <w:sz w:val="24"/>
          <w:szCs w:val="24"/>
          <w:lang w:val="en-US"/>
        </w:rPr>
        <w:t>resources</w:t>
      </w:r>
      <w:r w:rsidRPr="006770D5">
        <w:rPr>
          <w:sz w:val="24"/>
          <w:szCs w:val="24"/>
          <w:lang w:val="en-US"/>
        </w:rPr>
        <w:t>)</w:t>
      </w:r>
    </w:p>
    <w:p w:rsidR="006F1E43" w:rsidRPr="006770D5" w:rsidRDefault="006F1E43" w:rsidP="006F1E43">
      <w:pPr>
        <w:spacing w:line="480" w:lineRule="auto"/>
        <w:ind w:left="851" w:firstLine="589"/>
        <w:jc w:val="both"/>
        <w:rPr>
          <w:sz w:val="24"/>
          <w:szCs w:val="24"/>
        </w:rPr>
      </w:pPr>
      <w:r w:rsidRPr="006770D5">
        <w:rPr>
          <w:sz w:val="24"/>
          <w:szCs w:val="24"/>
          <w:lang w:val="en-US"/>
        </w:rPr>
        <w:t xml:space="preserve">Sumber daya merupakan faktor penting dalam implementasi </w:t>
      </w:r>
      <w:r w:rsidRPr="006770D5">
        <w:rPr>
          <w:sz w:val="24"/>
          <w:szCs w:val="24"/>
          <w:lang w:val="en-US"/>
        </w:rPr>
        <w:lastRenderedPageBreak/>
        <w:t>kebijakan. Tanpa sumber daya yang memadai, kebijakan tidak akan berjalan secara optimal. Sumber daya yang dimaksud meliputi sumber daya manusia, sarana dan prasarana, teknologi, serta anggaran. Dalam implementasi RME, keterbatasan sumber daya, seperti kurangnya kemampuan tenaga kesehatan atau keterbatasan fasilitas teknologi, dapat menjadi hambatan utama.</w:t>
      </w:r>
    </w:p>
    <w:p w:rsidR="006F1E43" w:rsidRPr="006770D5" w:rsidRDefault="006F1E43" w:rsidP="006F1E43">
      <w:pPr>
        <w:spacing w:line="480" w:lineRule="auto"/>
        <w:ind w:left="851" w:hanging="284"/>
        <w:jc w:val="both"/>
        <w:rPr>
          <w:sz w:val="24"/>
          <w:szCs w:val="24"/>
        </w:rPr>
      </w:pPr>
      <w:r w:rsidRPr="006770D5">
        <w:rPr>
          <w:sz w:val="24"/>
          <w:szCs w:val="24"/>
          <w:lang w:val="en-US"/>
        </w:rPr>
        <w:t>c). Komunikasi antar organisasi (</w:t>
      </w:r>
      <w:r w:rsidRPr="00DA35A4">
        <w:rPr>
          <w:i/>
          <w:sz w:val="24"/>
          <w:szCs w:val="24"/>
          <w:lang w:val="en-US"/>
        </w:rPr>
        <w:t>inter-organizational communication</w:t>
      </w:r>
      <w:r w:rsidRPr="006770D5">
        <w:rPr>
          <w:sz w:val="24"/>
          <w:szCs w:val="24"/>
          <w:lang w:val="en-US"/>
        </w:rPr>
        <w:t>)</w:t>
      </w:r>
    </w:p>
    <w:p w:rsidR="006F1E43" w:rsidRPr="006770D5" w:rsidRDefault="006F1E43" w:rsidP="006F1E43">
      <w:pPr>
        <w:spacing w:line="480" w:lineRule="auto"/>
        <w:ind w:left="851" w:firstLine="589"/>
        <w:jc w:val="both"/>
        <w:rPr>
          <w:sz w:val="24"/>
          <w:szCs w:val="24"/>
        </w:rPr>
      </w:pPr>
      <w:r w:rsidRPr="006770D5">
        <w:rPr>
          <w:sz w:val="24"/>
          <w:szCs w:val="24"/>
          <w:lang w:val="en-US"/>
        </w:rPr>
        <w:t>Komunikasi yang efektif diperlukan agar kebijakan dapat dipahami dan dilaksanakan secara konsisten oleh seluruh pihak yang terlibat. Komunikasi mencakup penyampaian informasi kebijakan, koordinasi antar pelaksana, serta kejelasan instruksi dalam pelaksanaan. Apabila komunikasi tidak berjalan dengan baik, maka dapat terjadi kesalahan dalam implementasi.</w:t>
      </w:r>
    </w:p>
    <w:p w:rsidR="006F1E43" w:rsidRPr="006770D5" w:rsidRDefault="006F1E43" w:rsidP="006F1E43">
      <w:pPr>
        <w:spacing w:line="480" w:lineRule="auto"/>
        <w:ind w:left="851" w:hanging="284"/>
        <w:jc w:val="both"/>
        <w:rPr>
          <w:sz w:val="24"/>
          <w:szCs w:val="24"/>
        </w:rPr>
      </w:pPr>
      <w:r w:rsidRPr="006770D5">
        <w:rPr>
          <w:sz w:val="24"/>
          <w:szCs w:val="24"/>
          <w:lang w:val="en-US"/>
        </w:rPr>
        <w:t>d). Lingkungan sosial, ekonomi, dan politik (</w:t>
      </w:r>
      <w:r w:rsidRPr="00DA35A4">
        <w:rPr>
          <w:i/>
          <w:sz w:val="24"/>
          <w:szCs w:val="24"/>
          <w:lang w:val="en-US"/>
        </w:rPr>
        <w:t>environment</w:t>
      </w:r>
      <w:r w:rsidRPr="006770D5">
        <w:rPr>
          <w:sz w:val="24"/>
          <w:szCs w:val="24"/>
          <w:lang w:val="en-US"/>
        </w:rPr>
        <w:t>)</w:t>
      </w:r>
    </w:p>
    <w:p w:rsidR="006F1E43" w:rsidRPr="006770D5" w:rsidRDefault="006F1E43" w:rsidP="006F1E43">
      <w:pPr>
        <w:spacing w:line="480" w:lineRule="auto"/>
        <w:ind w:left="851" w:firstLine="589"/>
        <w:jc w:val="both"/>
        <w:rPr>
          <w:sz w:val="24"/>
          <w:szCs w:val="24"/>
        </w:rPr>
      </w:pPr>
      <w:r w:rsidRPr="006770D5">
        <w:rPr>
          <w:sz w:val="24"/>
          <w:szCs w:val="24"/>
          <w:lang w:val="en-US"/>
        </w:rPr>
        <w:t>Lingkungan eksternal turut mempengaruhi keberhasilan implementasi kebijakan. Faktor lingkungan mencakup kondisi sosial masyarakat, tingkat penerimaan terhadap kebijakan, serta dukungan dari lingkungan institusional. Dalam konteks pelayanan kesehatan, penerimaan masyarakat terhadap penggunaan teknologi menjadi salah satu faktor penting.</w:t>
      </w:r>
    </w:p>
    <w:p w:rsidR="006F1E43" w:rsidRPr="006770D5" w:rsidRDefault="006F1E43" w:rsidP="006F1E43">
      <w:pPr>
        <w:spacing w:line="480" w:lineRule="auto"/>
        <w:ind w:left="851" w:hanging="284"/>
        <w:jc w:val="both"/>
        <w:rPr>
          <w:sz w:val="24"/>
          <w:szCs w:val="24"/>
        </w:rPr>
      </w:pPr>
      <w:r>
        <w:rPr>
          <w:sz w:val="24"/>
          <w:szCs w:val="24"/>
          <w:lang w:val="en-US"/>
        </w:rPr>
        <w:t>e).</w:t>
      </w:r>
      <w:r>
        <w:rPr>
          <w:sz w:val="24"/>
          <w:szCs w:val="24"/>
          <w:lang w:val="en-US"/>
        </w:rPr>
        <w:tab/>
      </w:r>
      <w:r w:rsidRPr="006770D5">
        <w:rPr>
          <w:sz w:val="24"/>
          <w:szCs w:val="24"/>
          <w:lang w:val="en-US"/>
        </w:rPr>
        <w:t>Karakteristik pelaksana (</w:t>
      </w:r>
      <w:r w:rsidRPr="00DA35A4">
        <w:rPr>
          <w:i/>
          <w:sz w:val="24"/>
          <w:szCs w:val="24"/>
          <w:lang w:val="en-US"/>
        </w:rPr>
        <w:t>characteristics of implementing agencies/disposition</w:t>
      </w:r>
      <w:r w:rsidRPr="006770D5">
        <w:rPr>
          <w:sz w:val="24"/>
          <w:szCs w:val="24"/>
          <w:lang w:val="en-US"/>
        </w:rPr>
        <w:t>)</w:t>
      </w:r>
    </w:p>
    <w:p w:rsidR="006F1E43" w:rsidRPr="006770D5" w:rsidRDefault="006F1E43" w:rsidP="006F1E43">
      <w:pPr>
        <w:spacing w:line="480" w:lineRule="auto"/>
        <w:ind w:left="851" w:firstLine="589"/>
        <w:jc w:val="both"/>
        <w:rPr>
          <w:sz w:val="24"/>
          <w:szCs w:val="24"/>
        </w:rPr>
      </w:pPr>
      <w:r>
        <w:rPr>
          <w:sz w:val="24"/>
          <w:szCs w:val="24"/>
          <w:lang w:val="en-US"/>
        </w:rPr>
        <w:t>I</w:t>
      </w:r>
      <w:r w:rsidRPr="006770D5">
        <w:rPr>
          <w:sz w:val="24"/>
          <w:szCs w:val="24"/>
          <w:lang w:val="en-US"/>
        </w:rPr>
        <w:t xml:space="preserve">ni berkaitan dengan sikap, komitmen, dan tingkat pemahaman </w:t>
      </w:r>
      <w:r w:rsidRPr="006770D5">
        <w:rPr>
          <w:sz w:val="24"/>
          <w:szCs w:val="24"/>
          <w:lang w:val="en-US"/>
        </w:rPr>
        <w:lastRenderedPageBreak/>
        <w:t>pelaksana terhadap kebijakan. Pelaksana yang memiliki sikap positif dan memahami tujuan kebijakan akan lebih mudah dalam menjalankan kebijakan tersebut. Sebaliknya, sikap penolakan atau kurangnya pemahaman dapat menghambat implementasi.</w:t>
      </w:r>
    </w:p>
    <w:p w:rsidR="006F1E43" w:rsidRPr="006770D5" w:rsidRDefault="006F1E43" w:rsidP="006F1E43">
      <w:pPr>
        <w:pStyle w:val="BodyText"/>
        <w:spacing w:line="480" w:lineRule="auto"/>
        <w:ind w:left="567" w:right="138" w:firstLine="567"/>
        <w:jc w:val="both"/>
      </w:pPr>
      <w:r w:rsidRPr="006770D5">
        <w:rPr>
          <w:lang w:val="en-US"/>
        </w:rPr>
        <w:t>Dengan demikian, teori Van Meter dan Van Horn memberikan kerangka analisis yang komprehensif dalam memahami implementasi kebijakan. Teori ini menekankan bahwa keberhasilan implementasi merupakan hasil dari interaksi berbagai faktor yang saling berkaitan, sehingga perlu dianalisis secara menyeluruh.</w:t>
      </w:r>
    </w:p>
    <w:p w:rsidR="006F1E43" w:rsidRDefault="006F1E43" w:rsidP="006F1E43">
      <w:pPr>
        <w:tabs>
          <w:tab w:val="left" w:pos="2007"/>
        </w:tabs>
        <w:spacing w:line="480" w:lineRule="auto"/>
        <w:ind w:left="567" w:hanging="283"/>
        <w:jc w:val="both"/>
      </w:pPr>
    </w:p>
    <w:p w:rsidR="006F1E43" w:rsidRDefault="006F1E43" w:rsidP="006F1E43">
      <w:pPr>
        <w:pStyle w:val="BodyText"/>
        <w:spacing w:line="480" w:lineRule="auto"/>
        <w:ind w:left="851" w:firstLine="589"/>
        <w:jc w:val="both"/>
      </w:pPr>
    </w:p>
    <w:p w:rsidR="006F1E43" w:rsidRDefault="006F1E43" w:rsidP="006F1E43">
      <w:pPr>
        <w:pStyle w:val="BodyText"/>
        <w:spacing w:line="480" w:lineRule="auto"/>
        <w:ind w:left="851" w:firstLine="589"/>
        <w:jc w:val="both"/>
      </w:pPr>
    </w:p>
    <w:p w:rsidR="006F1E43" w:rsidRDefault="006F1E43" w:rsidP="006F1E43">
      <w:pPr>
        <w:pStyle w:val="BodyText"/>
        <w:spacing w:line="480" w:lineRule="auto"/>
        <w:ind w:left="851" w:firstLine="589"/>
        <w:jc w:val="both"/>
      </w:pPr>
    </w:p>
    <w:p w:rsidR="006F1E43" w:rsidRDefault="006F1E43" w:rsidP="006F1E43">
      <w:pPr>
        <w:pStyle w:val="BodyText"/>
        <w:spacing w:line="480" w:lineRule="auto"/>
        <w:ind w:left="851" w:firstLine="589"/>
        <w:jc w:val="both"/>
      </w:pPr>
    </w:p>
    <w:p w:rsidR="006F1E43" w:rsidRDefault="006F1E43" w:rsidP="006F1E43">
      <w:pPr>
        <w:pStyle w:val="BodyText"/>
        <w:spacing w:line="480" w:lineRule="auto"/>
        <w:ind w:left="851" w:firstLine="589"/>
        <w:jc w:val="both"/>
      </w:pPr>
    </w:p>
    <w:p w:rsidR="006F1E43" w:rsidRDefault="006F1E43" w:rsidP="006F1E43">
      <w:pPr>
        <w:pStyle w:val="BodyText"/>
        <w:spacing w:line="480" w:lineRule="auto"/>
        <w:ind w:left="851" w:firstLine="589"/>
        <w:jc w:val="both"/>
      </w:pPr>
    </w:p>
    <w:p w:rsidR="006F1E43" w:rsidRDefault="006F1E43" w:rsidP="006F1E43">
      <w:pPr>
        <w:pStyle w:val="BodyText"/>
        <w:spacing w:line="480" w:lineRule="auto"/>
        <w:ind w:left="851" w:firstLine="589"/>
        <w:jc w:val="both"/>
      </w:pPr>
    </w:p>
    <w:p w:rsidR="006F1E43" w:rsidRDefault="006F1E43" w:rsidP="006F1E43">
      <w:pPr>
        <w:pStyle w:val="BodyText"/>
        <w:spacing w:line="480" w:lineRule="auto"/>
        <w:ind w:left="851" w:firstLine="589"/>
        <w:jc w:val="both"/>
      </w:pPr>
    </w:p>
    <w:p w:rsidR="006F1E43" w:rsidRDefault="006F1E43" w:rsidP="006F1E43">
      <w:pPr>
        <w:pStyle w:val="BodyText"/>
        <w:spacing w:line="480" w:lineRule="auto"/>
        <w:ind w:left="851" w:firstLine="589"/>
        <w:jc w:val="both"/>
      </w:pPr>
    </w:p>
    <w:p w:rsidR="006F1E43" w:rsidRDefault="006F1E43" w:rsidP="006F1E43">
      <w:pPr>
        <w:pStyle w:val="BodyText"/>
        <w:spacing w:line="480" w:lineRule="auto"/>
        <w:ind w:left="851" w:firstLine="589"/>
        <w:jc w:val="both"/>
      </w:pPr>
    </w:p>
    <w:p w:rsidR="006F1E43" w:rsidRDefault="006F1E43" w:rsidP="006F1E43">
      <w:pPr>
        <w:pStyle w:val="BodyText"/>
        <w:spacing w:line="480" w:lineRule="auto"/>
        <w:ind w:left="851" w:firstLine="589"/>
        <w:jc w:val="both"/>
      </w:pPr>
    </w:p>
    <w:p w:rsidR="006F1E43" w:rsidRDefault="006F1E43" w:rsidP="006F1E43">
      <w:pPr>
        <w:pStyle w:val="BodyText"/>
        <w:spacing w:line="480" w:lineRule="auto"/>
        <w:ind w:left="851" w:firstLine="589"/>
        <w:jc w:val="both"/>
      </w:pPr>
    </w:p>
    <w:p w:rsidR="006F1E43" w:rsidRPr="00136998" w:rsidRDefault="006F1E43" w:rsidP="006F1E43">
      <w:pPr>
        <w:pStyle w:val="BodyText"/>
        <w:spacing w:line="480" w:lineRule="auto"/>
        <w:ind w:left="851" w:firstLine="589"/>
        <w:jc w:val="both"/>
        <w:rPr>
          <w:spacing w:val="-4"/>
        </w:rPr>
      </w:pPr>
    </w:p>
    <w:p w:rsidR="006F1E43" w:rsidRDefault="006F1E43" w:rsidP="006F1E43">
      <w:pPr>
        <w:pStyle w:val="Heading2"/>
        <w:spacing w:before="0" w:line="480" w:lineRule="auto"/>
      </w:pPr>
      <w:bookmarkStart w:id="5" w:name="_Toc227616115"/>
      <w:r w:rsidRPr="00255A99">
        <w:lastRenderedPageBreak/>
        <w:t>C. K</w:t>
      </w:r>
      <w:r>
        <w:t>erangka Konseptual</w:t>
      </w:r>
      <w:bookmarkEnd w:id="5"/>
    </w:p>
    <w:p w:rsidR="006F1E43" w:rsidRPr="00136998" w:rsidRDefault="006F1E43" w:rsidP="006F1E43">
      <w:pPr>
        <w:pStyle w:val="BodyText"/>
        <w:spacing w:line="480" w:lineRule="auto"/>
        <w:ind w:left="284" w:right="140"/>
        <w:jc w:val="both"/>
      </w:pPr>
      <w:r w:rsidRPr="00255A99">
        <w:rPr>
          <w:b/>
          <w:noProof/>
          <w:lang w:val="en-ID" w:eastAsia="en-ID"/>
        </w:rPr>
        <mc:AlternateContent>
          <mc:Choice Requires="wpg">
            <w:drawing>
              <wp:anchor distT="0" distB="0" distL="0" distR="0" simplePos="0" relativeHeight="251664384" behindDoc="1" locked="0" layoutInCell="1" allowOverlap="1" wp14:anchorId="75F673AD" wp14:editId="0AC09F99">
                <wp:simplePos x="0" y="0"/>
                <wp:positionH relativeFrom="page">
                  <wp:posOffset>3857312</wp:posOffset>
                </wp:positionH>
                <wp:positionV relativeFrom="paragraph">
                  <wp:posOffset>3101622</wp:posOffset>
                </wp:positionV>
                <wp:extent cx="228600" cy="266700"/>
                <wp:effectExtent l="0" t="0" r="19050" b="1905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266700"/>
                          <a:chOff x="0" y="0"/>
                          <a:chExt cx="234950" cy="311150"/>
                        </a:xfrm>
                      </wpg:grpSpPr>
                      <wps:wsp>
                        <wps:cNvPr id="10" name="Graphic 15"/>
                        <wps:cNvSpPr/>
                        <wps:spPr>
                          <a:xfrm>
                            <a:off x="6350" y="6350"/>
                            <a:ext cx="222250" cy="298450"/>
                          </a:xfrm>
                          <a:custGeom>
                            <a:avLst/>
                            <a:gdLst/>
                            <a:ahLst/>
                            <a:cxnLst/>
                            <a:rect l="l" t="t" r="r" b="b"/>
                            <a:pathLst>
                              <a:path w="222250" h="298450">
                                <a:moveTo>
                                  <a:pt x="166624" y="0"/>
                                </a:moveTo>
                                <a:lnTo>
                                  <a:pt x="55499" y="0"/>
                                </a:lnTo>
                                <a:lnTo>
                                  <a:pt x="55499" y="187325"/>
                                </a:lnTo>
                                <a:lnTo>
                                  <a:pt x="0" y="187325"/>
                                </a:lnTo>
                                <a:lnTo>
                                  <a:pt x="111125" y="298450"/>
                                </a:lnTo>
                                <a:lnTo>
                                  <a:pt x="222250" y="187325"/>
                                </a:lnTo>
                                <a:lnTo>
                                  <a:pt x="166624" y="187325"/>
                                </a:lnTo>
                                <a:lnTo>
                                  <a:pt x="166624" y="0"/>
                                </a:lnTo>
                                <a:close/>
                              </a:path>
                            </a:pathLst>
                          </a:custGeom>
                          <a:solidFill>
                            <a:srgbClr val="5B9BD4"/>
                          </a:solidFill>
                        </wps:spPr>
                        <wps:bodyPr wrap="square" lIns="0" tIns="0" rIns="0" bIns="0" rtlCol="0">
                          <a:prstTxWarp prst="textNoShape">
                            <a:avLst/>
                          </a:prstTxWarp>
                          <a:noAutofit/>
                        </wps:bodyPr>
                      </wps:wsp>
                      <wps:wsp>
                        <wps:cNvPr id="11" name="Graphic 16"/>
                        <wps:cNvSpPr/>
                        <wps:spPr>
                          <a:xfrm>
                            <a:off x="6350" y="6350"/>
                            <a:ext cx="222250" cy="298450"/>
                          </a:xfrm>
                          <a:custGeom>
                            <a:avLst/>
                            <a:gdLst/>
                            <a:ahLst/>
                            <a:cxnLst/>
                            <a:rect l="l" t="t" r="r" b="b"/>
                            <a:pathLst>
                              <a:path w="222250" h="298450">
                                <a:moveTo>
                                  <a:pt x="0" y="187325"/>
                                </a:moveTo>
                                <a:lnTo>
                                  <a:pt x="55499" y="187325"/>
                                </a:lnTo>
                                <a:lnTo>
                                  <a:pt x="55499" y="0"/>
                                </a:lnTo>
                                <a:lnTo>
                                  <a:pt x="166624" y="0"/>
                                </a:lnTo>
                                <a:lnTo>
                                  <a:pt x="166624" y="187325"/>
                                </a:lnTo>
                                <a:lnTo>
                                  <a:pt x="222250" y="187325"/>
                                </a:lnTo>
                                <a:lnTo>
                                  <a:pt x="111125" y="298450"/>
                                </a:lnTo>
                                <a:lnTo>
                                  <a:pt x="0" y="187325"/>
                                </a:lnTo>
                                <a:close/>
                              </a:path>
                            </a:pathLst>
                          </a:custGeom>
                          <a:ln w="12700">
                            <a:solidFill>
                              <a:srgbClr val="1F4E79"/>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907EB33" id="Group 8" o:spid="_x0000_s1026" style="position:absolute;margin-left:303.75pt;margin-top:244.2pt;width:18pt;height:21pt;z-index:-251652096;mso-wrap-distance-left:0;mso-wrap-distance-right:0;mso-position-horizontal-relative:page;mso-width-relative:margin;mso-height-relative:margin" coordsize="234950,311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">
                <v:shape id="Graphic 15" o:spid="_x0000_s1027" style="position:absolute;left:6350;top:6350;width:222250;height:298450;visibility:visible;mso-wrap-style:square;v-text-anchor:top" coordsize="222250,298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MMI8UA&#10;AADbAAAADwAAAGRycy9kb3ducmV2LnhtbESPzWrDQAyE74W+w6JAbs06TRuCk00oNYZeXMjPJTfh&#10;VWwTr9b1bhO7T18dCr2N0OjTzGY3uFbdqA+NZwPzWQKKuPS24crA6Zg/rUCFiGyx9UwGRgqw2z4+&#10;bDC1/s57uh1ipQTCIUUDdYxdqnUoa3IYZr4jlt3F9w6jjH2lbY93gbtWPyfJUjtsWD7U2NF7TeX1&#10;8O2E8vk6/GRfL/vxXGh9Wbg2wyI3ZjoZ3tagIg3x3/x3/WElvqSXLiJAb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MwwjxQAAANsAAAAPAAAAAAAAAAAAAAAAAJgCAABkcnMv&#10;ZG93bnJldi54bWxQSwUGAAAAAAQABAD1AAAAigMAAAAA&#10;" path="m166624,l55499,r,187325l,187325,111125,298450,222250,187325r-55626,l166624,xe" fillcolor="#5b9bd4" stroked="f">
                  <v:path arrowok="t"/>
                </v:shape>
                <v:shape id="Graphic 16" o:spid="_x0000_s1028" style="position:absolute;left:6350;top:6350;width:222250;height:298450;visibility:visible;mso-wrap-style:square;v-text-anchor:top" coordsize="222250,298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C2zL4A&#10;AADbAAAADwAAAGRycy9kb3ducmV2LnhtbERPyQrCMBC9C/5DGMGbpnpwqUZRUdCL4IJeh2Zsi82k&#10;NFHr3xtB8DaPt850XptCPKlyuWUFvW4EgjixOudUwfm06YxAOI+ssbBMCt7kYD5rNqYYa/viAz2P&#10;PhUhhF2MCjLvy1hKl2Rk0HVtSRy4m60M+gCrVOoKXyHcFLIfRQNpMOfQkGFJq4yS+/FhFORjfx2m&#10;++1jN8Ll6VJcouvSrZVqt+rFBISn2v/FP/dWh/k9+P4SDpCz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uwtsy+AAAA2wAAAA8AAAAAAAAAAAAAAAAAmAIAAGRycy9kb3ducmV2&#10;LnhtbFBLBQYAAAAABAAEAPUAAACDAwAAAAA=&#10;" path="m,187325r55499,l55499,,166624,r,187325l222250,187325,111125,298450,,187325xe" filled="f" strokecolor="#1f4e79" strokeweight="1pt">
                  <v:path arrowok="t"/>
                </v:shape>
                <w10:wrap type="topAndBottom" anchorx="page"/>
              </v:group>
            </w:pict>
          </mc:Fallback>
        </mc:AlternateContent>
      </w:r>
      <w:r w:rsidRPr="00255A99">
        <w:rPr>
          <w:b/>
          <w:noProof/>
          <w:lang w:val="en-ID" w:eastAsia="en-ID"/>
        </w:rPr>
        <mc:AlternateContent>
          <mc:Choice Requires="wps">
            <w:drawing>
              <wp:anchor distT="0" distB="0" distL="0" distR="0" simplePos="0" relativeHeight="251661312" behindDoc="1" locked="0" layoutInCell="1" allowOverlap="1" wp14:anchorId="1AB76BDA" wp14:editId="09B157AD">
                <wp:simplePos x="0" y="0"/>
                <wp:positionH relativeFrom="page">
                  <wp:posOffset>1139966</wp:posOffset>
                </wp:positionH>
                <wp:positionV relativeFrom="paragraph">
                  <wp:posOffset>1583337</wp:posOffset>
                </wp:positionV>
                <wp:extent cx="5666740" cy="1520190"/>
                <wp:effectExtent l="0" t="0" r="10160" b="2286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66740" cy="1520190"/>
                        </a:xfrm>
                        <a:prstGeom prst="rect">
                          <a:avLst/>
                        </a:prstGeom>
                        <a:ln w="6350">
                          <a:solidFill>
                            <a:srgbClr val="000000"/>
                          </a:solidFill>
                          <a:prstDash val="solid"/>
                        </a:ln>
                      </wps:spPr>
                      <wps:txbx>
                        <w:txbxContent>
                          <w:p w:rsidR="006F1E43" w:rsidRDefault="006F1E43" w:rsidP="006F1E43">
                            <w:pPr>
                              <w:pStyle w:val="BodyText"/>
                              <w:spacing w:before="65"/>
                              <w:ind w:left="144"/>
                            </w:pPr>
                            <w:r>
                              <w:t>Van</w:t>
                            </w:r>
                            <w:r>
                              <w:rPr>
                                <w:spacing w:val="-4"/>
                              </w:rPr>
                              <w:t xml:space="preserve"> </w:t>
                            </w:r>
                            <w:r>
                              <w:t>Meter</w:t>
                            </w:r>
                            <w:r>
                              <w:rPr>
                                <w:spacing w:val="2"/>
                              </w:rPr>
                              <w:t xml:space="preserve"> </w:t>
                            </w:r>
                            <w:r>
                              <w:t>&amp;</w:t>
                            </w:r>
                            <w:r>
                              <w:rPr>
                                <w:spacing w:val="-4"/>
                              </w:rPr>
                              <w:t xml:space="preserve"> </w:t>
                            </w:r>
                            <w:r>
                              <w:t>Van</w:t>
                            </w:r>
                            <w:r>
                              <w:rPr>
                                <w:spacing w:val="-4"/>
                              </w:rPr>
                              <w:t xml:space="preserve"> </w:t>
                            </w:r>
                            <w:r>
                              <w:t>Horn</w:t>
                            </w:r>
                            <w:r>
                              <w:rPr>
                                <w:spacing w:val="-4"/>
                              </w:rPr>
                              <w:t xml:space="preserve"> </w:t>
                            </w:r>
                            <w:r>
                              <w:t>(1975)</w:t>
                            </w:r>
                            <w:r>
                              <w:rPr>
                                <w:spacing w:val="-2"/>
                              </w:rPr>
                              <w:t xml:space="preserve"> </w:t>
                            </w:r>
                            <w:r>
                              <w:t>Implementasi</w:t>
                            </w:r>
                            <w:r>
                              <w:rPr>
                                <w:spacing w:val="-3"/>
                              </w:rPr>
                              <w:t xml:space="preserve"> </w:t>
                            </w:r>
                            <w:r>
                              <w:rPr>
                                <w:spacing w:val="-2"/>
                              </w:rPr>
                              <w:t>Kebijakan</w:t>
                            </w:r>
                          </w:p>
                          <w:p w:rsidR="006F1E43" w:rsidRDefault="006F1E43" w:rsidP="006F1E43">
                            <w:pPr>
                              <w:pStyle w:val="BodyText"/>
                              <w:numPr>
                                <w:ilvl w:val="0"/>
                                <w:numId w:val="7"/>
                              </w:numPr>
                              <w:tabs>
                                <w:tab w:val="left" w:pos="864"/>
                              </w:tabs>
                              <w:spacing w:before="204" w:line="276" w:lineRule="auto"/>
                              <w:ind w:left="864" w:right="143"/>
                            </w:pPr>
                            <w:r>
                              <w:t>Sasaran</w:t>
                            </w:r>
                            <w:r>
                              <w:rPr>
                                <w:spacing w:val="-17"/>
                              </w:rPr>
                              <w:t xml:space="preserve"> </w:t>
                            </w:r>
                            <w:r>
                              <w:t>dan</w:t>
                            </w:r>
                            <w:r>
                              <w:rPr>
                                <w:spacing w:val="-15"/>
                              </w:rPr>
                              <w:t xml:space="preserve"> </w:t>
                            </w:r>
                            <w:r>
                              <w:t>standar</w:t>
                            </w:r>
                            <w:r>
                              <w:rPr>
                                <w:spacing w:val="-15"/>
                              </w:rPr>
                              <w:t xml:space="preserve"> </w:t>
                            </w:r>
                            <w:r>
                              <w:t>kebijakan</w:t>
                            </w:r>
                            <w:r>
                              <w:rPr>
                                <w:spacing w:val="-17"/>
                              </w:rPr>
                              <w:t xml:space="preserve"> </w:t>
                            </w:r>
                            <w:r>
                              <w:t>(kesesuaian</w:t>
                            </w:r>
                            <w:r>
                              <w:rPr>
                                <w:spacing w:val="-17"/>
                              </w:rPr>
                              <w:t xml:space="preserve"> </w:t>
                            </w:r>
                            <w:r>
                              <w:t>dengan</w:t>
                            </w:r>
                            <w:r>
                              <w:rPr>
                                <w:spacing w:val="-15"/>
                              </w:rPr>
                              <w:t xml:space="preserve"> </w:t>
                            </w:r>
                            <w:r>
                              <w:t>Permenkes</w:t>
                            </w:r>
                            <w:r>
                              <w:rPr>
                                <w:spacing w:val="-15"/>
                              </w:rPr>
                              <w:t xml:space="preserve"> </w:t>
                            </w:r>
                            <w:r>
                              <w:t>No.</w:t>
                            </w:r>
                            <w:r>
                              <w:rPr>
                                <w:spacing w:val="-15"/>
                              </w:rPr>
                              <w:t xml:space="preserve"> </w:t>
                            </w:r>
                            <w:r>
                              <w:t>24 Tahun 2022)</w:t>
                            </w:r>
                          </w:p>
                          <w:p w:rsidR="006F1E43" w:rsidRDefault="006F1E43" w:rsidP="006F1E43">
                            <w:pPr>
                              <w:pStyle w:val="BodyText"/>
                              <w:numPr>
                                <w:ilvl w:val="0"/>
                                <w:numId w:val="7"/>
                              </w:numPr>
                              <w:tabs>
                                <w:tab w:val="left" w:pos="864"/>
                              </w:tabs>
                              <w:spacing w:line="275" w:lineRule="exact"/>
                              <w:ind w:left="864"/>
                            </w:pPr>
                            <w:r>
                              <w:t>Sumber</w:t>
                            </w:r>
                            <w:r>
                              <w:rPr>
                                <w:spacing w:val="-5"/>
                              </w:rPr>
                              <w:t xml:space="preserve"> </w:t>
                            </w:r>
                            <w:r>
                              <w:t>daya</w:t>
                            </w:r>
                            <w:r>
                              <w:rPr>
                                <w:spacing w:val="-4"/>
                              </w:rPr>
                              <w:t xml:space="preserve"> </w:t>
                            </w:r>
                            <w:r>
                              <w:t>(SDM,</w:t>
                            </w:r>
                            <w:r>
                              <w:rPr>
                                <w:spacing w:val="-1"/>
                              </w:rPr>
                              <w:t xml:space="preserve"> </w:t>
                            </w:r>
                            <w:r>
                              <w:t>Sarana</w:t>
                            </w:r>
                            <w:r>
                              <w:rPr>
                                <w:spacing w:val="-4"/>
                              </w:rPr>
                              <w:t xml:space="preserve"> </w:t>
                            </w:r>
                            <w:r>
                              <w:t>Prasarana,</w:t>
                            </w:r>
                            <w:r>
                              <w:rPr>
                                <w:spacing w:val="-1"/>
                              </w:rPr>
                              <w:t xml:space="preserve"> </w:t>
                            </w:r>
                            <w:r>
                              <w:t>dan</w:t>
                            </w:r>
                            <w:r>
                              <w:rPr>
                                <w:spacing w:val="-3"/>
                              </w:rPr>
                              <w:t xml:space="preserve"> </w:t>
                            </w:r>
                            <w:r>
                              <w:t>jaringan</w:t>
                            </w:r>
                            <w:r>
                              <w:rPr>
                                <w:spacing w:val="-3"/>
                              </w:rPr>
                              <w:t xml:space="preserve"> </w:t>
                            </w:r>
                            <w:r>
                              <w:rPr>
                                <w:spacing w:val="-2"/>
                              </w:rPr>
                              <w:t>internet)</w:t>
                            </w:r>
                          </w:p>
                          <w:p w:rsidR="006F1E43" w:rsidRDefault="006F1E43" w:rsidP="006F1E43">
                            <w:pPr>
                              <w:pStyle w:val="BodyText"/>
                              <w:numPr>
                                <w:ilvl w:val="0"/>
                                <w:numId w:val="7"/>
                              </w:numPr>
                              <w:tabs>
                                <w:tab w:val="left" w:pos="864"/>
                              </w:tabs>
                              <w:spacing w:before="41"/>
                              <w:ind w:left="864"/>
                            </w:pPr>
                            <w:r>
                              <w:t>Komunikasi</w:t>
                            </w:r>
                            <w:r>
                              <w:rPr>
                                <w:spacing w:val="-8"/>
                              </w:rPr>
                              <w:t xml:space="preserve"> </w:t>
                            </w:r>
                            <w:r>
                              <w:t>antar</w:t>
                            </w:r>
                            <w:r>
                              <w:rPr>
                                <w:spacing w:val="3"/>
                              </w:rPr>
                              <w:t xml:space="preserve"> </w:t>
                            </w:r>
                            <w:r>
                              <w:rPr>
                                <w:spacing w:val="-2"/>
                              </w:rPr>
                              <w:t>pelaksana</w:t>
                            </w:r>
                          </w:p>
                          <w:p w:rsidR="006F1E43" w:rsidRPr="004E7D03" w:rsidRDefault="006F1E43" w:rsidP="006F1E43">
                            <w:pPr>
                              <w:pStyle w:val="BodyText"/>
                              <w:numPr>
                                <w:ilvl w:val="0"/>
                                <w:numId w:val="7"/>
                              </w:numPr>
                              <w:tabs>
                                <w:tab w:val="left" w:pos="864"/>
                              </w:tabs>
                              <w:spacing w:before="51"/>
                              <w:ind w:left="864"/>
                            </w:pPr>
                            <w:r>
                              <w:t>Lingkungan</w:t>
                            </w:r>
                            <w:r>
                              <w:rPr>
                                <w:spacing w:val="-3"/>
                              </w:rPr>
                              <w:t xml:space="preserve"> </w:t>
                            </w:r>
                            <w:r>
                              <w:t>sosial</w:t>
                            </w:r>
                            <w:r>
                              <w:rPr>
                                <w:spacing w:val="-7"/>
                              </w:rPr>
                              <w:t xml:space="preserve"> </w:t>
                            </w:r>
                            <w:r>
                              <w:t>dan</w:t>
                            </w:r>
                            <w:r>
                              <w:rPr>
                                <w:spacing w:val="-3"/>
                              </w:rPr>
                              <w:t xml:space="preserve"> </w:t>
                            </w:r>
                            <w:r>
                              <w:rPr>
                                <w:spacing w:val="-2"/>
                              </w:rPr>
                              <w:t>teknis</w:t>
                            </w:r>
                          </w:p>
                          <w:p w:rsidR="006F1E43" w:rsidRDefault="006F1E43" w:rsidP="006F1E43">
                            <w:pPr>
                              <w:pStyle w:val="BodyText"/>
                              <w:numPr>
                                <w:ilvl w:val="0"/>
                                <w:numId w:val="7"/>
                              </w:numPr>
                              <w:tabs>
                                <w:tab w:val="left" w:pos="864"/>
                              </w:tabs>
                              <w:spacing w:before="51"/>
                              <w:ind w:left="864"/>
                            </w:pPr>
                            <w:r>
                              <w:t>Karakteristik Pelaksana</w:t>
                            </w:r>
                          </w:p>
                        </w:txbxContent>
                      </wps:txbx>
                      <wps:bodyPr wrap="square" lIns="0" tIns="0" rIns="0" bIns="0" rtlCol="0">
                        <a:noAutofit/>
                      </wps:bodyPr>
                    </wps:wsp>
                  </a:graphicData>
                </a:graphic>
                <wp14:sizeRelH relativeFrom="margin">
                  <wp14:pctWidth>0</wp14:pctWidth>
                </wp14:sizeRelH>
              </wp:anchor>
            </w:drawing>
          </mc:Choice>
          <mc:Fallback>
            <w:pict>
              <v:shapetype w14:anchorId="1AB76BDA" id="_x0000_t202" coordsize="21600,21600" o:spt="202" path="m,l,21600r21600,l21600,xe">
                <v:stroke joinstyle="miter"/>
                <v:path gradientshapeok="t" o:connecttype="rect"/>
              </v:shapetype>
              <v:shape id="Textbox 13" o:spid="_x0000_s1026" type="#_x0000_t202" style="position:absolute;left:0;text-align:left;margin-left:89.75pt;margin-top:124.65pt;width:446.2pt;height:119.7pt;z-index:-251655168;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" filled="f" strokeweight=".5pt">
                <v:path arrowok="t"/>
                <v:textbox inset="0,0,0,0">
                  <w:txbxContent>
                    <w:p w:rsidR="006F1E43" w:rsidRDefault="006F1E43" w:rsidP="006F1E43">
                      <w:pPr>
                        <w:pStyle w:val="BodyText"/>
                        <w:spacing w:before="65"/>
                        <w:ind w:left="144"/>
                      </w:pPr>
                      <w:r>
                        <w:t>Van</w:t>
                      </w:r>
                      <w:r>
                        <w:rPr>
                          <w:spacing w:val="-4"/>
                        </w:rPr>
                        <w:t xml:space="preserve"> </w:t>
                      </w:r>
                      <w:r>
                        <w:t>Meter</w:t>
                      </w:r>
                      <w:r>
                        <w:rPr>
                          <w:spacing w:val="2"/>
                        </w:rPr>
                        <w:t xml:space="preserve"> </w:t>
                      </w:r>
                      <w:r>
                        <w:t>&amp;</w:t>
                      </w:r>
                      <w:r>
                        <w:rPr>
                          <w:spacing w:val="-4"/>
                        </w:rPr>
                        <w:t xml:space="preserve"> </w:t>
                      </w:r>
                      <w:r>
                        <w:t>Van</w:t>
                      </w:r>
                      <w:r>
                        <w:rPr>
                          <w:spacing w:val="-4"/>
                        </w:rPr>
                        <w:t xml:space="preserve"> </w:t>
                      </w:r>
                      <w:r>
                        <w:t>Horn</w:t>
                      </w:r>
                      <w:r>
                        <w:rPr>
                          <w:spacing w:val="-4"/>
                        </w:rPr>
                        <w:t xml:space="preserve"> </w:t>
                      </w:r>
                      <w:r>
                        <w:t>(1975)</w:t>
                      </w:r>
                      <w:r>
                        <w:rPr>
                          <w:spacing w:val="-2"/>
                        </w:rPr>
                        <w:t xml:space="preserve"> </w:t>
                      </w:r>
                      <w:r>
                        <w:t>Implementasi</w:t>
                      </w:r>
                      <w:r>
                        <w:rPr>
                          <w:spacing w:val="-3"/>
                        </w:rPr>
                        <w:t xml:space="preserve"> </w:t>
                      </w:r>
                      <w:r>
                        <w:rPr>
                          <w:spacing w:val="-2"/>
                        </w:rPr>
                        <w:t>Kebijakan</w:t>
                      </w:r>
                    </w:p>
                    <w:p w:rsidR="006F1E43" w:rsidRDefault="006F1E43" w:rsidP="006F1E43">
                      <w:pPr>
                        <w:pStyle w:val="BodyText"/>
                        <w:numPr>
                          <w:ilvl w:val="0"/>
                          <w:numId w:val="7"/>
                        </w:numPr>
                        <w:tabs>
                          <w:tab w:val="left" w:pos="864"/>
                        </w:tabs>
                        <w:spacing w:before="204" w:line="276" w:lineRule="auto"/>
                        <w:ind w:left="864" w:right="143"/>
                      </w:pPr>
                      <w:r>
                        <w:t>Sasaran</w:t>
                      </w:r>
                      <w:r>
                        <w:rPr>
                          <w:spacing w:val="-17"/>
                        </w:rPr>
                        <w:t xml:space="preserve"> </w:t>
                      </w:r>
                      <w:r>
                        <w:t>dan</w:t>
                      </w:r>
                      <w:r>
                        <w:rPr>
                          <w:spacing w:val="-15"/>
                        </w:rPr>
                        <w:t xml:space="preserve"> </w:t>
                      </w:r>
                      <w:r>
                        <w:t>standar</w:t>
                      </w:r>
                      <w:r>
                        <w:rPr>
                          <w:spacing w:val="-15"/>
                        </w:rPr>
                        <w:t xml:space="preserve"> </w:t>
                      </w:r>
                      <w:r>
                        <w:t>kebijakan</w:t>
                      </w:r>
                      <w:r>
                        <w:rPr>
                          <w:spacing w:val="-17"/>
                        </w:rPr>
                        <w:t xml:space="preserve"> </w:t>
                      </w:r>
                      <w:r>
                        <w:t>(kesesuaian</w:t>
                      </w:r>
                      <w:r>
                        <w:rPr>
                          <w:spacing w:val="-17"/>
                        </w:rPr>
                        <w:t xml:space="preserve"> </w:t>
                      </w:r>
                      <w:r>
                        <w:t>dengan</w:t>
                      </w:r>
                      <w:r>
                        <w:rPr>
                          <w:spacing w:val="-15"/>
                        </w:rPr>
                        <w:t xml:space="preserve"> </w:t>
                      </w:r>
                      <w:r>
                        <w:t>Permenkes</w:t>
                      </w:r>
                      <w:r>
                        <w:rPr>
                          <w:spacing w:val="-15"/>
                        </w:rPr>
                        <w:t xml:space="preserve"> </w:t>
                      </w:r>
                      <w:r>
                        <w:t>No.</w:t>
                      </w:r>
                      <w:r>
                        <w:rPr>
                          <w:spacing w:val="-15"/>
                        </w:rPr>
                        <w:t xml:space="preserve"> </w:t>
                      </w:r>
                      <w:r>
                        <w:t>24 Tahun 2022)</w:t>
                      </w:r>
                    </w:p>
                    <w:p w:rsidR="006F1E43" w:rsidRDefault="006F1E43" w:rsidP="006F1E43">
                      <w:pPr>
                        <w:pStyle w:val="BodyText"/>
                        <w:numPr>
                          <w:ilvl w:val="0"/>
                          <w:numId w:val="7"/>
                        </w:numPr>
                        <w:tabs>
                          <w:tab w:val="left" w:pos="864"/>
                        </w:tabs>
                        <w:spacing w:line="275" w:lineRule="exact"/>
                        <w:ind w:left="864"/>
                      </w:pPr>
                      <w:r>
                        <w:t>Sumber</w:t>
                      </w:r>
                      <w:r>
                        <w:rPr>
                          <w:spacing w:val="-5"/>
                        </w:rPr>
                        <w:t xml:space="preserve"> </w:t>
                      </w:r>
                      <w:r>
                        <w:t>daya</w:t>
                      </w:r>
                      <w:r>
                        <w:rPr>
                          <w:spacing w:val="-4"/>
                        </w:rPr>
                        <w:t xml:space="preserve"> </w:t>
                      </w:r>
                      <w:r>
                        <w:t>(SDM,</w:t>
                      </w:r>
                      <w:r>
                        <w:rPr>
                          <w:spacing w:val="-1"/>
                        </w:rPr>
                        <w:t xml:space="preserve"> </w:t>
                      </w:r>
                      <w:r>
                        <w:t>Sarana</w:t>
                      </w:r>
                      <w:r>
                        <w:rPr>
                          <w:spacing w:val="-4"/>
                        </w:rPr>
                        <w:t xml:space="preserve"> </w:t>
                      </w:r>
                      <w:r>
                        <w:t>Prasarana,</w:t>
                      </w:r>
                      <w:r>
                        <w:rPr>
                          <w:spacing w:val="-1"/>
                        </w:rPr>
                        <w:t xml:space="preserve"> </w:t>
                      </w:r>
                      <w:r>
                        <w:t>dan</w:t>
                      </w:r>
                      <w:r>
                        <w:rPr>
                          <w:spacing w:val="-3"/>
                        </w:rPr>
                        <w:t xml:space="preserve"> </w:t>
                      </w:r>
                      <w:r>
                        <w:t>jaringan</w:t>
                      </w:r>
                      <w:r>
                        <w:rPr>
                          <w:spacing w:val="-3"/>
                        </w:rPr>
                        <w:t xml:space="preserve"> </w:t>
                      </w:r>
                      <w:r>
                        <w:rPr>
                          <w:spacing w:val="-2"/>
                        </w:rPr>
                        <w:t>internet)</w:t>
                      </w:r>
                    </w:p>
                    <w:p w:rsidR="006F1E43" w:rsidRDefault="006F1E43" w:rsidP="006F1E43">
                      <w:pPr>
                        <w:pStyle w:val="BodyText"/>
                        <w:numPr>
                          <w:ilvl w:val="0"/>
                          <w:numId w:val="7"/>
                        </w:numPr>
                        <w:tabs>
                          <w:tab w:val="left" w:pos="864"/>
                        </w:tabs>
                        <w:spacing w:before="41"/>
                        <w:ind w:left="864"/>
                      </w:pPr>
                      <w:r>
                        <w:t>Komunikasi</w:t>
                      </w:r>
                      <w:r>
                        <w:rPr>
                          <w:spacing w:val="-8"/>
                        </w:rPr>
                        <w:t xml:space="preserve"> </w:t>
                      </w:r>
                      <w:r>
                        <w:t>antar</w:t>
                      </w:r>
                      <w:r>
                        <w:rPr>
                          <w:spacing w:val="3"/>
                        </w:rPr>
                        <w:t xml:space="preserve"> </w:t>
                      </w:r>
                      <w:r>
                        <w:rPr>
                          <w:spacing w:val="-2"/>
                        </w:rPr>
                        <w:t>pelaksana</w:t>
                      </w:r>
                    </w:p>
                    <w:p w:rsidR="006F1E43" w:rsidRPr="004E7D03" w:rsidRDefault="006F1E43" w:rsidP="006F1E43">
                      <w:pPr>
                        <w:pStyle w:val="BodyText"/>
                        <w:numPr>
                          <w:ilvl w:val="0"/>
                          <w:numId w:val="7"/>
                        </w:numPr>
                        <w:tabs>
                          <w:tab w:val="left" w:pos="864"/>
                        </w:tabs>
                        <w:spacing w:before="51"/>
                        <w:ind w:left="864"/>
                      </w:pPr>
                      <w:r>
                        <w:t>Lingkungan</w:t>
                      </w:r>
                      <w:r>
                        <w:rPr>
                          <w:spacing w:val="-3"/>
                        </w:rPr>
                        <w:t xml:space="preserve"> </w:t>
                      </w:r>
                      <w:r>
                        <w:t>sosial</w:t>
                      </w:r>
                      <w:r>
                        <w:rPr>
                          <w:spacing w:val="-7"/>
                        </w:rPr>
                        <w:t xml:space="preserve"> </w:t>
                      </w:r>
                      <w:r>
                        <w:t>dan</w:t>
                      </w:r>
                      <w:r>
                        <w:rPr>
                          <w:spacing w:val="-3"/>
                        </w:rPr>
                        <w:t xml:space="preserve"> </w:t>
                      </w:r>
                      <w:r>
                        <w:rPr>
                          <w:spacing w:val="-2"/>
                        </w:rPr>
                        <w:t>teknis</w:t>
                      </w:r>
                    </w:p>
                    <w:p w:rsidR="006F1E43" w:rsidRDefault="006F1E43" w:rsidP="006F1E43">
                      <w:pPr>
                        <w:pStyle w:val="BodyText"/>
                        <w:numPr>
                          <w:ilvl w:val="0"/>
                          <w:numId w:val="7"/>
                        </w:numPr>
                        <w:tabs>
                          <w:tab w:val="left" w:pos="864"/>
                        </w:tabs>
                        <w:spacing w:before="51"/>
                        <w:ind w:left="864"/>
                      </w:pPr>
                      <w:r>
                        <w:t>Karakteristik Pelaksana</w:t>
                      </w:r>
                    </w:p>
                  </w:txbxContent>
                </v:textbox>
                <w10:wrap type="topAndBottom" anchorx="page"/>
              </v:shape>
            </w:pict>
          </mc:Fallback>
        </mc:AlternateContent>
      </w:r>
      <w:r w:rsidRPr="00255A99">
        <w:rPr>
          <w:b/>
          <w:noProof/>
          <w:lang w:val="en-ID" w:eastAsia="en-ID"/>
        </w:rPr>
        <mc:AlternateContent>
          <mc:Choice Requires="wpg">
            <w:drawing>
              <wp:anchor distT="0" distB="0" distL="0" distR="0" simplePos="0" relativeHeight="251663360" behindDoc="1" locked="0" layoutInCell="1" allowOverlap="1" wp14:anchorId="737D3447" wp14:editId="254B7CFC">
                <wp:simplePos x="0" y="0"/>
                <wp:positionH relativeFrom="page">
                  <wp:posOffset>3811733</wp:posOffset>
                </wp:positionH>
                <wp:positionV relativeFrom="paragraph">
                  <wp:posOffset>1276279</wp:posOffset>
                </wp:positionV>
                <wp:extent cx="228600" cy="266700"/>
                <wp:effectExtent l="0" t="0" r="19050" b="1905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266700"/>
                          <a:chOff x="0" y="0"/>
                          <a:chExt cx="234950" cy="311150"/>
                        </a:xfrm>
                      </wpg:grpSpPr>
                      <wps:wsp>
                        <wps:cNvPr id="6" name="Graphic 15"/>
                        <wps:cNvSpPr/>
                        <wps:spPr>
                          <a:xfrm>
                            <a:off x="6350" y="6350"/>
                            <a:ext cx="222250" cy="298450"/>
                          </a:xfrm>
                          <a:custGeom>
                            <a:avLst/>
                            <a:gdLst/>
                            <a:ahLst/>
                            <a:cxnLst/>
                            <a:rect l="l" t="t" r="r" b="b"/>
                            <a:pathLst>
                              <a:path w="222250" h="298450">
                                <a:moveTo>
                                  <a:pt x="166624" y="0"/>
                                </a:moveTo>
                                <a:lnTo>
                                  <a:pt x="55499" y="0"/>
                                </a:lnTo>
                                <a:lnTo>
                                  <a:pt x="55499" y="187325"/>
                                </a:lnTo>
                                <a:lnTo>
                                  <a:pt x="0" y="187325"/>
                                </a:lnTo>
                                <a:lnTo>
                                  <a:pt x="111125" y="298450"/>
                                </a:lnTo>
                                <a:lnTo>
                                  <a:pt x="222250" y="187325"/>
                                </a:lnTo>
                                <a:lnTo>
                                  <a:pt x="166624" y="187325"/>
                                </a:lnTo>
                                <a:lnTo>
                                  <a:pt x="166624" y="0"/>
                                </a:lnTo>
                                <a:close/>
                              </a:path>
                            </a:pathLst>
                          </a:custGeom>
                          <a:solidFill>
                            <a:srgbClr val="5B9BD4"/>
                          </a:solidFill>
                        </wps:spPr>
                        <wps:bodyPr wrap="square" lIns="0" tIns="0" rIns="0" bIns="0" rtlCol="0">
                          <a:prstTxWarp prst="textNoShape">
                            <a:avLst/>
                          </a:prstTxWarp>
                          <a:noAutofit/>
                        </wps:bodyPr>
                      </wps:wsp>
                      <wps:wsp>
                        <wps:cNvPr id="7" name="Graphic 16"/>
                        <wps:cNvSpPr/>
                        <wps:spPr>
                          <a:xfrm>
                            <a:off x="6350" y="6350"/>
                            <a:ext cx="222250" cy="298450"/>
                          </a:xfrm>
                          <a:custGeom>
                            <a:avLst/>
                            <a:gdLst/>
                            <a:ahLst/>
                            <a:cxnLst/>
                            <a:rect l="l" t="t" r="r" b="b"/>
                            <a:pathLst>
                              <a:path w="222250" h="298450">
                                <a:moveTo>
                                  <a:pt x="0" y="187325"/>
                                </a:moveTo>
                                <a:lnTo>
                                  <a:pt x="55499" y="187325"/>
                                </a:lnTo>
                                <a:lnTo>
                                  <a:pt x="55499" y="0"/>
                                </a:lnTo>
                                <a:lnTo>
                                  <a:pt x="166624" y="0"/>
                                </a:lnTo>
                                <a:lnTo>
                                  <a:pt x="166624" y="187325"/>
                                </a:lnTo>
                                <a:lnTo>
                                  <a:pt x="222250" y="187325"/>
                                </a:lnTo>
                                <a:lnTo>
                                  <a:pt x="111125" y="298450"/>
                                </a:lnTo>
                                <a:lnTo>
                                  <a:pt x="0" y="187325"/>
                                </a:lnTo>
                                <a:close/>
                              </a:path>
                            </a:pathLst>
                          </a:custGeom>
                          <a:ln w="12700">
                            <a:solidFill>
                              <a:srgbClr val="1F4E79"/>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167AD72" id="Group 2" o:spid="_x0000_s1026" style="position:absolute;margin-left:300.15pt;margin-top:100.5pt;width:18pt;height:21pt;z-index:-251653120;mso-wrap-distance-left:0;mso-wrap-distance-right:0;mso-position-horizontal-relative:page;mso-width-relative:margin;mso-height-relative:margin" coordsize="234950,311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">
                <v:shape id="Graphic 15" o:spid="_x0000_s1027" style="position:absolute;left:6350;top:6350;width:222250;height:298450;visibility:visible;mso-wrap-style:square;v-text-anchor:top" coordsize="222250,298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ugksIA&#10;AADaAAAADwAAAGRycy9kb3ducmV2LnhtbESPS4vCQBCE7wv+h6EFb+vE9YHETERWBC8KPi7emkyb&#10;BDM92cysRn+9Iwgei6r6ikrmranElRpXWlYw6EcgiDOrS84VHA+r7ykI55E1VpZJwZ0czNPOV4Kx&#10;tjfe0XXvcxEg7GJUUHhfx1K6rCCDrm9r4uCdbWPQB9nkUjd4C3BTyZ8omkiDJYeFAmv6LSi77P9N&#10;oGzH7WP5N9rdTxspz0NTLXGzUqrXbRczEJ5a/wm/22utYAKvK+EGyPQ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K6CSwgAAANoAAAAPAAAAAAAAAAAAAAAAAJgCAABkcnMvZG93&#10;bnJldi54bWxQSwUGAAAAAAQABAD1AAAAhwMAAAAA&#10;" path="m166624,l55499,r,187325l,187325,111125,298450,222250,187325r-55626,l166624,xe" fillcolor="#5b9bd4" stroked="f">
                  <v:path arrowok="t"/>
                </v:shape>
                <v:shape id="Graphic 16" o:spid="_x0000_s1028" style="position:absolute;left:6350;top:6350;width:222250;height:298450;visibility:visible;mso-wrap-style:square;v-text-anchor:top" coordsize="222250,298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YYp78A&#10;AADaAAAADwAAAGRycy9kb3ducmV2LnhtbESPSwvCMBCE74L/IazgTVM9+KhGUVHQi+ADvS7N2hab&#10;TWmi1n9vBMHjMDPfMNN5bQrxpMrllhX0uhEI4sTqnFMF59OmMwLhPLLGwjIpeJOD+azZmGKs7YsP&#10;9Dz6VAQIuxgVZN6XsZQuycig69qSOHg3Wxn0QVap1BW+AtwUsh9FA2kw57CQYUmrjJL78WEU5GN/&#10;Hab77WM3wuXpUlyi69KtlWq36sUEhKfa/8O/9lYrGML3SrgBcvY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JhinvwAAANoAAAAPAAAAAAAAAAAAAAAAAJgCAABkcnMvZG93bnJl&#10;di54bWxQSwUGAAAAAAQABAD1AAAAhAMAAAAA&#10;" path="m,187325r55499,l55499,,166624,r,187325l222250,187325,111125,298450,,187325xe" filled="f" strokecolor="#1f4e79" strokeweight="1pt">
                  <v:path arrowok="t"/>
                </v:shape>
                <w10:wrap type="topAndBottom" anchorx="page"/>
              </v:group>
            </w:pict>
          </mc:Fallback>
        </mc:AlternateContent>
      </w:r>
      <w:r w:rsidRPr="00255A99">
        <w:rPr>
          <w:b/>
          <w:noProof/>
          <w:lang w:val="en-ID" w:eastAsia="en-ID"/>
        </w:rPr>
        <mc:AlternateContent>
          <mc:Choice Requires="wps">
            <w:drawing>
              <wp:anchor distT="0" distB="0" distL="0" distR="0" simplePos="0" relativeHeight="251660288" behindDoc="1" locked="0" layoutInCell="1" allowOverlap="1" wp14:anchorId="5C068651" wp14:editId="015BC92A">
                <wp:simplePos x="0" y="0"/>
                <wp:positionH relativeFrom="page">
                  <wp:posOffset>2212199</wp:posOffset>
                </wp:positionH>
                <wp:positionV relativeFrom="paragraph">
                  <wp:posOffset>1009993</wp:posOffset>
                </wp:positionV>
                <wp:extent cx="3441700" cy="270510"/>
                <wp:effectExtent l="0" t="0" r="25400" b="1524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1700" cy="270510"/>
                        </a:xfrm>
                        <a:prstGeom prst="rect">
                          <a:avLst/>
                        </a:prstGeom>
                        <a:ln w="6350">
                          <a:solidFill>
                            <a:srgbClr val="000000"/>
                          </a:solidFill>
                          <a:prstDash val="solid"/>
                        </a:ln>
                      </wps:spPr>
                      <wps:txbx>
                        <w:txbxContent>
                          <w:p w:rsidR="006F1E43" w:rsidRDefault="006F1E43" w:rsidP="006F1E43">
                            <w:pPr>
                              <w:pStyle w:val="BodyText"/>
                              <w:spacing w:before="64" w:line="259" w:lineRule="auto"/>
                              <w:ind w:left="867" w:right="643" w:hanging="221"/>
                            </w:pPr>
                            <w:r>
                              <w:t>Sistem</w:t>
                            </w:r>
                            <w:r>
                              <w:rPr>
                                <w:spacing w:val="-15"/>
                              </w:rPr>
                              <w:t xml:space="preserve"> </w:t>
                            </w:r>
                            <w:r>
                              <w:t>Rekam</w:t>
                            </w:r>
                            <w:r>
                              <w:rPr>
                                <w:spacing w:val="-15"/>
                              </w:rPr>
                              <w:t xml:space="preserve"> </w:t>
                            </w:r>
                            <w:r>
                              <w:t>Medis Elektronik (RM)</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C068651" id="Textbox 9" o:spid="_x0000_s1027" type="#_x0000_t202" style="position:absolute;left:0;text-align:left;margin-left:174.2pt;margin-top:79.55pt;width:271pt;height:21.3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" filled="f" strokeweight=".5pt">
                <v:path arrowok="t"/>
                <v:textbox inset="0,0,0,0">
                  <w:txbxContent>
                    <w:p w:rsidR="006F1E43" w:rsidRDefault="006F1E43" w:rsidP="006F1E43">
                      <w:pPr>
                        <w:pStyle w:val="BodyText"/>
                        <w:spacing w:before="64" w:line="259" w:lineRule="auto"/>
                        <w:ind w:left="867" w:right="643" w:hanging="221"/>
                      </w:pPr>
                      <w:r>
                        <w:t>Sistem</w:t>
                      </w:r>
                      <w:r>
                        <w:rPr>
                          <w:spacing w:val="-15"/>
                        </w:rPr>
                        <w:t xml:space="preserve"> </w:t>
                      </w:r>
                      <w:r>
                        <w:t>Rekam</w:t>
                      </w:r>
                      <w:r>
                        <w:rPr>
                          <w:spacing w:val="-15"/>
                        </w:rPr>
                        <w:t xml:space="preserve"> </w:t>
                      </w:r>
                      <w:r>
                        <w:t>Medis Elektronik (RM)</w:t>
                      </w:r>
                    </w:p>
                  </w:txbxContent>
                </v:textbox>
                <w10:wrap type="topAndBottom" anchorx="page"/>
              </v:shape>
            </w:pict>
          </mc:Fallback>
        </mc:AlternateContent>
      </w:r>
      <w:r w:rsidRPr="00255A99">
        <w:rPr>
          <w:b/>
          <w:noProof/>
          <w:lang w:val="en-ID" w:eastAsia="en-ID"/>
        </w:rPr>
        <mc:AlternateContent>
          <mc:Choice Requires="wpg">
            <w:drawing>
              <wp:anchor distT="0" distB="0" distL="0" distR="0" simplePos="0" relativeHeight="251662336" behindDoc="1" locked="0" layoutInCell="1" allowOverlap="1" wp14:anchorId="39410DC6" wp14:editId="0FBA43A5">
                <wp:simplePos x="0" y="0"/>
                <wp:positionH relativeFrom="page">
                  <wp:posOffset>3810463</wp:posOffset>
                </wp:positionH>
                <wp:positionV relativeFrom="paragraph">
                  <wp:posOffset>701958</wp:posOffset>
                </wp:positionV>
                <wp:extent cx="228600" cy="266700"/>
                <wp:effectExtent l="0" t="0" r="19050" b="1905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266700"/>
                          <a:chOff x="0" y="0"/>
                          <a:chExt cx="234950" cy="311150"/>
                        </a:xfrm>
                      </wpg:grpSpPr>
                      <wps:wsp>
                        <wps:cNvPr id="15" name="Graphic 15"/>
                        <wps:cNvSpPr/>
                        <wps:spPr>
                          <a:xfrm>
                            <a:off x="6350" y="6350"/>
                            <a:ext cx="222250" cy="298450"/>
                          </a:xfrm>
                          <a:custGeom>
                            <a:avLst/>
                            <a:gdLst/>
                            <a:ahLst/>
                            <a:cxnLst/>
                            <a:rect l="l" t="t" r="r" b="b"/>
                            <a:pathLst>
                              <a:path w="222250" h="298450">
                                <a:moveTo>
                                  <a:pt x="166624" y="0"/>
                                </a:moveTo>
                                <a:lnTo>
                                  <a:pt x="55499" y="0"/>
                                </a:lnTo>
                                <a:lnTo>
                                  <a:pt x="55499" y="187325"/>
                                </a:lnTo>
                                <a:lnTo>
                                  <a:pt x="0" y="187325"/>
                                </a:lnTo>
                                <a:lnTo>
                                  <a:pt x="111125" y="298450"/>
                                </a:lnTo>
                                <a:lnTo>
                                  <a:pt x="222250" y="187325"/>
                                </a:lnTo>
                                <a:lnTo>
                                  <a:pt x="166624" y="187325"/>
                                </a:lnTo>
                                <a:lnTo>
                                  <a:pt x="166624" y="0"/>
                                </a:lnTo>
                                <a:close/>
                              </a:path>
                            </a:pathLst>
                          </a:custGeom>
                          <a:solidFill>
                            <a:srgbClr val="5B9BD4"/>
                          </a:solidFill>
                        </wps:spPr>
                        <wps:bodyPr wrap="square" lIns="0" tIns="0" rIns="0" bIns="0" rtlCol="0">
                          <a:prstTxWarp prst="textNoShape">
                            <a:avLst/>
                          </a:prstTxWarp>
                          <a:noAutofit/>
                        </wps:bodyPr>
                      </wps:wsp>
                      <wps:wsp>
                        <wps:cNvPr id="16" name="Graphic 16"/>
                        <wps:cNvSpPr/>
                        <wps:spPr>
                          <a:xfrm>
                            <a:off x="6350" y="6350"/>
                            <a:ext cx="222250" cy="298450"/>
                          </a:xfrm>
                          <a:custGeom>
                            <a:avLst/>
                            <a:gdLst/>
                            <a:ahLst/>
                            <a:cxnLst/>
                            <a:rect l="l" t="t" r="r" b="b"/>
                            <a:pathLst>
                              <a:path w="222250" h="298450">
                                <a:moveTo>
                                  <a:pt x="0" y="187325"/>
                                </a:moveTo>
                                <a:lnTo>
                                  <a:pt x="55499" y="187325"/>
                                </a:lnTo>
                                <a:lnTo>
                                  <a:pt x="55499" y="0"/>
                                </a:lnTo>
                                <a:lnTo>
                                  <a:pt x="166624" y="0"/>
                                </a:lnTo>
                                <a:lnTo>
                                  <a:pt x="166624" y="187325"/>
                                </a:lnTo>
                                <a:lnTo>
                                  <a:pt x="222250" y="187325"/>
                                </a:lnTo>
                                <a:lnTo>
                                  <a:pt x="111125" y="298450"/>
                                </a:lnTo>
                                <a:lnTo>
                                  <a:pt x="0" y="187325"/>
                                </a:lnTo>
                                <a:close/>
                              </a:path>
                            </a:pathLst>
                          </a:custGeom>
                          <a:ln w="12700">
                            <a:solidFill>
                              <a:srgbClr val="1F4E79"/>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C868F68" id="Group 14" o:spid="_x0000_s1026" style="position:absolute;margin-left:300.05pt;margin-top:55.25pt;width:18pt;height:21pt;z-index:-251654144;mso-wrap-distance-left:0;mso-wrap-distance-right:0;mso-position-horizontal-relative:page;mso-width-relative:margin;mso-height-relative:margin" coordsize="234950,311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">
                <v:shape id="Graphic 15" o:spid="_x0000_s1027" style="position:absolute;left:6350;top:6350;width:222250;height:298450;visibility:visible;mso-wrap-style:square;v-text-anchor:top" coordsize="222250,298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Svu8UA&#10;AADbAAAADwAAAGRycy9kb3ducmV2LnhtbESPT2vCQBDF70K/wzIFb2ZTW4vEbEIxBLwoaHvpbchO&#10;/tDsbJrdauyndwsFbzO8937zJs0n04szja6zrOApikEQV1Z33Cj4eC8XaxDOI2vsLZOCKznIs4dZ&#10;iom2Fz7S+eQbESDsElTQej8kUrqqJYMusgNx0Go7GvRhHRupR7wEuOnlMo5fpcGOw4UWB9q2VH2d&#10;fkygHFbTb/H9crx+7qWsn01f4L5Uav44vW1AeJr83fyf3ulQfwV/v4QBZH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RK+7xQAAANsAAAAPAAAAAAAAAAAAAAAAAJgCAABkcnMv&#10;ZG93bnJldi54bWxQSwUGAAAAAAQABAD1AAAAigMAAAAA&#10;" path="m166624,l55499,r,187325l,187325,111125,298450,222250,187325r-55626,l166624,xe" fillcolor="#5b9bd4" stroked="f">
                  <v:path arrowok="t"/>
                </v:shape>
                <v:shape id="Graphic 16" o:spid="_x0000_s1028" style="position:absolute;left:6350;top:6350;width:222250;height:298450;visibility:visible;mso-wrap-style:square;v-text-anchor:top" coordsize="222250,298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kuuL4A&#10;AADbAAAADwAAAGRycy9kb3ducmV2LnhtbERPyQrCMBC9C/5DGMGbpnpwqUZRUdCL4IJeh2Zsi82k&#10;NFHr3xtB8DaPt850XptCPKlyuWUFvW4EgjixOudUwfm06YxAOI+ssbBMCt7kYD5rNqYYa/viAz2P&#10;PhUhhF2MCjLvy1hKl2Rk0HVtSRy4m60M+gCrVOoKXyHcFLIfRQNpMOfQkGFJq4yS+/FhFORjfx2m&#10;++1jN8Ll6VJcouvSrZVqt+rFBISn2v/FP/dWh/kD+P4SDpCz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RZLri+AAAA2wAAAA8AAAAAAAAAAAAAAAAAmAIAAGRycy9kb3ducmV2&#10;LnhtbFBLBQYAAAAABAAEAPUAAACDAwAAAAA=&#10;" path="m,187325r55499,l55499,,166624,r,187325l222250,187325,111125,298450,,187325xe" filled="f" strokecolor="#1f4e79" strokeweight="1pt">
                  <v:path arrowok="t"/>
                </v:shape>
                <w10:wrap type="topAndBottom" anchorx="page"/>
              </v:group>
            </w:pict>
          </mc:Fallback>
        </mc:AlternateContent>
      </w:r>
      <w:r w:rsidRPr="00136998">
        <w:rPr>
          <w:noProof/>
          <w:lang w:val="en-ID" w:eastAsia="en-ID"/>
        </w:rPr>
        <mc:AlternateContent>
          <mc:Choice Requires="wps">
            <w:drawing>
              <wp:anchor distT="0" distB="0" distL="0" distR="0" simplePos="0" relativeHeight="251659264" behindDoc="1" locked="0" layoutInCell="1" allowOverlap="1" wp14:anchorId="77C1C04B" wp14:editId="5EFAF5A8">
                <wp:simplePos x="0" y="0"/>
                <wp:positionH relativeFrom="page">
                  <wp:posOffset>1602528</wp:posOffset>
                </wp:positionH>
                <wp:positionV relativeFrom="paragraph">
                  <wp:posOffset>228952</wp:posOffset>
                </wp:positionV>
                <wp:extent cx="4526280" cy="473710"/>
                <wp:effectExtent l="0" t="0" r="26670" b="2159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26280" cy="473710"/>
                        </a:xfrm>
                        <a:prstGeom prst="rect">
                          <a:avLst/>
                        </a:prstGeom>
                        <a:ln w="6350">
                          <a:solidFill>
                            <a:srgbClr val="000000"/>
                          </a:solidFill>
                          <a:prstDash val="solid"/>
                        </a:ln>
                      </wps:spPr>
                      <wps:txbx>
                        <w:txbxContent>
                          <w:p w:rsidR="006F1E43" w:rsidRDefault="006F1E43" w:rsidP="006F1E43">
                            <w:pPr>
                              <w:pStyle w:val="BodyText"/>
                              <w:spacing w:before="63" w:line="280" w:lineRule="auto"/>
                              <w:ind w:left="553" w:right="556"/>
                              <w:jc w:val="center"/>
                            </w:pPr>
                            <w:r>
                              <w:t>Peraturan</w:t>
                            </w:r>
                            <w:r>
                              <w:rPr>
                                <w:spacing w:val="-15"/>
                              </w:rPr>
                              <w:t xml:space="preserve"> </w:t>
                            </w:r>
                            <w:r>
                              <w:t>Menteri</w:t>
                            </w:r>
                            <w:r>
                              <w:rPr>
                                <w:spacing w:val="-15"/>
                              </w:rPr>
                              <w:t xml:space="preserve"> </w:t>
                            </w:r>
                            <w:r>
                              <w:t>Kesehatan</w:t>
                            </w:r>
                            <w:r>
                              <w:rPr>
                                <w:spacing w:val="-15"/>
                              </w:rPr>
                              <w:t xml:space="preserve"> </w:t>
                            </w:r>
                            <w:r>
                              <w:t>Republik Indonesia Nomor 24 Tahun 2022 tentang Rekam Medis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7C1C04B" id="Textbox 5" o:spid="_x0000_s1028" type="#_x0000_t202" style="position:absolute;left:0;text-align:left;margin-left:126.2pt;margin-top:18.05pt;width:356.4pt;height:37.3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" filled="f" strokeweight=".5pt">
                <v:path arrowok="t"/>
                <v:textbox inset="0,0,0,0">
                  <w:txbxContent>
                    <w:p w:rsidR="006F1E43" w:rsidRDefault="006F1E43" w:rsidP="006F1E43">
                      <w:pPr>
                        <w:pStyle w:val="BodyText"/>
                        <w:spacing w:before="63" w:line="280" w:lineRule="auto"/>
                        <w:ind w:left="553" w:right="556"/>
                        <w:jc w:val="center"/>
                      </w:pPr>
                      <w:r>
                        <w:t>Peraturan</w:t>
                      </w:r>
                      <w:r>
                        <w:rPr>
                          <w:spacing w:val="-15"/>
                        </w:rPr>
                        <w:t xml:space="preserve"> </w:t>
                      </w:r>
                      <w:r>
                        <w:t>Menteri</w:t>
                      </w:r>
                      <w:r>
                        <w:rPr>
                          <w:spacing w:val="-15"/>
                        </w:rPr>
                        <w:t xml:space="preserve"> </w:t>
                      </w:r>
                      <w:r>
                        <w:t>Kesehatan</w:t>
                      </w:r>
                      <w:r>
                        <w:rPr>
                          <w:spacing w:val="-15"/>
                        </w:rPr>
                        <w:t xml:space="preserve"> </w:t>
                      </w:r>
                      <w:r>
                        <w:t>Republik Indonesia Nomor 24 Tahun 2022 tentang Rekam Medis</w:t>
                      </w:r>
                    </w:p>
                  </w:txbxContent>
                </v:textbox>
                <w10:wrap type="topAndBottom" anchorx="page"/>
              </v:shape>
            </w:pict>
          </mc:Fallback>
        </mc:AlternateContent>
      </w:r>
      <w:r>
        <w:t>Gambar 2.1</w:t>
      </w:r>
      <w:r w:rsidRPr="00136998">
        <w:t xml:space="preserve"> Kerangka Konseptual</w:t>
      </w:r>
      <w:r w:rsidRPr="00136998">
        <w:rPr>
          <w:noProof/>
          <w:lang w:val="en-ID" w:eastAsia="en-ID"/>
        </w:rPr>
        <w:t xml:space="preserve"> </w:t>
      </w:r>
    </w:p>
    <w:p w:rsidR="006F1E43" w:rsidRDefault="006F1E43" w:rsidP="006F1E43">
      <w:pPr>
        <w:pStyle w:val="BodyText"/>
        <w:spacing w:line="480" w:lineRule="auto"/>
        <w:ind w:right="136"/>
        <w:jc w:val="both"/>
      </w:pPr>
      <w:r w:rsidRPr="00255A99">
        <w:rPr>
          <w:b/>
          <w:noProof/>
          <w:lang w:val="en-ID" w:eastAsia="en-ID"/>
        </w:rPr>
        <mc:AlternateContent>
          <mc:Choice Requires="wpg">
            <w:drawing>
              <wp:anchor distT="0" distB="0" distL="0" distR="0" simplePos="0" relativeHeight="251665408" behindDoc="1" locked="0" layoutInCell="1" allowOverlap="1" wp14:anchorId="5CAF03F9" wp14:editId="41384E69">
                <wp:simplePos x="0" y="0"/>
                <wp:positionH relativeFrom="page">
                  <wp:posOffset>3884576</wp:posOffset>
                </wp:positionH>
                <wp:positionV relativeFrom="paragraph">
                  <wp:posOffset>4736102</wp:posOffset>
                </wp:positionV>
                <wp:extent cx="228600" cy="266700"/>
                <wp:effectExtent l="0" t="0" r="19050" b="19050"/>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266700"/>
                          <a:chOff x="0" y="0"/>
                          <a:chExt cx="234950" cy="311150"/>
                        </a:xfrm>
                      </wpg:grpSpPr>
                      <wps:wsp>
                        <wps:cNvPr id="18" name="Graphic 15"/>
                        <wps:cNvSpPr/>
                        <wps:spPr>
                          <a:xfrm>
                            <a:off x="6350" y="6350"/>
                            <a:ext cx="222250" cy="298450"/>
                          </a:xfrm>
                          <a:custGeom>
                            <a:avLst/>
                            <a:gdLst/>
                            <a:ahLst/>
                            <a:cxnLst/>
                            <a:rect l="l" t="t" r="r" b="b"/>
                            <a:pathLst>
                              <a:path w="222250" h="298450">
                                <a:moveTo>
                                  <a:pt x="166624" y="0"/>
                                </a:moveTo>
                                <a:lnTo>
                                  <a:pt x="55499" y="0"/>
                                </a:lnTo>
                                <a:lnTo>
                                  <a:pt x="55499" y="187325"/>
                                </a:lnTo>
                                <a:lnTo>
                                  <a:pt x="0" y="187325"/>
                                </a:lnTo>
                                <a:lnTo>
                                  <a:pt x="111125" y="298450"/>
                                </a:lnTo>
                                <a:lnTo>
                                  <a:pt x="222250" y="187325"/>
                                </a:lnTo>
                                <a:lnTo>
                                  <a:pt x="166624" y="187325"/>
                                </a:lnTo>
                                <a:lnTo>
                                  <a:pt x="166624" y="0"/>
                                </a:lnTo>
                                <a:close/>
                              </a:path>
                            </a:pathLst>
                          </a:custGeom>
                          <a:solidFill>
                            <a:srgbClr val="5B9BD4"/>
                          </a:solidFill>
                        </wps:spPr>
                        <wps:bodyPr wrap="square" lIns="0" tIns="0" rIns="0" bIns="0" rtlCol="0">
                          <a:prstTxWarp prst="textNoShape">
                            <a:avLst/>
                          </a:prstTxWarp>
                          <a:noAutofit/>
                        </wps:bodyPr>
                      </wps:wsp>
                      <wps:wsp>
                        <wps:cNvPr id="19" name="Graphic 16"/>
                        <wps:cNvSpPr/>
                        <wps:spPr>
                          <a:xfrm>
                            <a:off x="6350" y="6350"/>
                            <a:ext cx="222250" cy="298450"/>
                          </a:xfrm>
                          <a:custGeom>
                            <a:avLst/>
                            <a:gdLst/>
                            <a:ahLst/>
                            <a:cxnLst/>
                            <a:rect l="l" t="t" r="r" b="b"/>
                            <a:pathLst>
                              <a:path w="222250" h="298450">
                                <a:moveTo>
                                  <a:pt x="0" y="187325"/>
                                </a:moveTo>
                                <a:lnTo>
                                  <a:pt x="55499" y="187325"/>
                                </a:lnTo>
                                <a:lnTo>
                                  <a:pt x="55499" y="0"/>
                                </a:lnTo>
                                <a:lnTo>
                                  <a:pt x="166624" y="0"/>
                                </a:lnTo>
                                <a:lnTo>
                                  <a:pt x="166624" y="187325"/>
                                </a:lnTo>
                                <a:lnTo>
                                  <a:pt x="222250" y="187325"/>
                                </a:lnTo>
                                <a:lnTo>
                                  <a:pt x="111125" y="298450"/>
                                </a:lnTo>
                                <a:lnTo>
                                  <a:pt x="0" y="187325"/>
                                </a:lnTo>
                                <a:close/>
                              </a:path>
                            </a:pathLst>
                          </a:custGeom>
                          <a:ln w="12700">
                            <a:solidFill>
                              <a:srgbClr val="1F4E79"/>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33C2D33" id="Group 12" o:spid="_x0000_s1026" style="position:absolute;margin-left:305.85pt;margin-top:372.9pt;width:18pt;height:21pt;z-index:-251651072;mso-wrap-distance-left:0;mso-wrap-distance-right:0;mso-position-horizontal-relative:page;mso-width-relative:margin;mso-height-relative:margin" coordsize="234950,311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">
                <v:shape id="Graphic 15" o:spid="_x0000_s1027" style="position:absolute;left:6350;top:6350;width:222250;height:298450;visibility:visible;mso-wrap-style:square;v-text-anchor:top" coordsize="222250,298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UAJcUA&#10;AADbAAAADwAAAGRycy9kb3ducmV2LnhtbESPzWrDQAyE74W+w6JAbs06TRuCk00oNYZeXMjPJTfh&#10;VWwTr9b1bhO7T18dCr2N0OjTzGY3uFbdqA+NZwPzWQKKuPS24crA6Zg/rUCFiGyx9UwGRgqw2z4+&#10;bDC1/s57uh1ipQTCIUUDdYxdqnUoa3IYZr4jlt3F9w6jjH2lbY93gbtWPyfJUjtsWD7U2NF7TeX1&#10;8O2E8vk6/GRfL/vxXGh9Wbg2wyI3ZjoZ3tagIg3x3/x3/WElvoSVLiJAb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RQAlxQAAANsAAAAPAAAAAAAAAAAAAAAAAJgCAABkcnMv&#10;ZG93bnJldi54bWxQSwUGAAAAAAQABAD1AAAAigMAAAAA&#10;" path="m166624,l55499,r,187325l,187325,111125,298450,222250,187325r-55626,l166624,xe" fillcolor="#5b9bd4" stroked="f">
                  <v:path arrowok="t"/>
                </v:shape>
                <v:shape id="Graphic 16" o:spid="_x0000_s1028" style="position:absolute;left:6350;top:6350;width:222250;height:298450;visibility:visible;mso-wrap-style:square;v-text-anchor:top" coordsize="222250,298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a6yr4A&#10;AADbAAAADwAAAGRycy9kb3ducmV2LnhtbERPyQrCMBC9C/5DGMGbpnpwqUZRUdCL4IJeh2Zsi82k&#10;NFHr3xtB8DaPt850XptCPKlyuWUFvW4EgjixOudUwfm06YxAOI+ssbBMCt7kYD5rNqYYa/viAz2P&#10;PhUhhF2MCjLvy1hKl2Rk0HVtSRy4m60M+gCrVOoKXyHcFLIfRQNpMOfQkGFJq4yS+/FhFORjfx2m&#10;++1jN8Ll6VJcouvSrZVqt+rFBISn2v/FP/dWh/lj+P4SDpCz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XGusq+AAAA2wAAAA8AAAAAAAAAAAAAAAAAmAIAAGRycy9kb3ducmV2&#10;LnhtbFBLBQYAAAAABAAEAPUAAACDAwAAAAA=&#10;" path="m,187325r55499,l55499,,166624,r,187325l222250,187325,111125,298450,,187325xe" filled="f" strokecolor="#1f4e79" strokeweight="1pt">
                  <v:path arrowok="t"/>
                </v:shape>
                <w10:wrap type="topAndBottom" anchorx="page"/>
              </v:group>
            </w:pict>
          </mc:Fallback>
        </mc:AlternateContent>
      </w:r>
      <w:r w:rsidRPr="00255A99">
        <w:rPr>
          <w:noProof/>
          <w:lang w:val="en-ID" w:eastAsia="en-ID"/>
        </w:rPr>
        <mc:AlternateContent>
          <mc:Choice Requires="wps">
            <w:drawing>
              <wp:inline distT="0" distB="0" distL="0" distR="0" wp14:anchorId="2824DBA7" wp14:editId="290B506A">
                <wp:extent cx="5040630" cy="1607185"/>
                <wp:effectExtent l="0" t="0" r="26670" b="12065"/>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0630" cy="1607185"/>
                        </a:xfrm>
                        <a:prstGeom prst="rect">
                          <a:avLst/>
                        </a:prstGeom>
                        <a:ln w="6350">
                          <a:solidFill>
                            <a:srgbClr val="000000"/>
                          </a:solidFill>
                          <a:prstDash val="solid"/>
                        </a:ln>
                      </wps:spPr>
                      <wps:txbx>
                        <w:txbxContent>
                          <w:p w:rsidR="006F1E43" w:rsidRDefault="006F1E43" w:rsidP="006F1E43">
                            <w:pPr>
                              <w:pStyle w:val="BodyText"/>
                              <w:spacing w:before="68" w:line="276" w:lineRule="auto"/>
                              <w:ind w:left="144"/>
                            </w:pPr>
                            <w:r>
                              <w:t>Peningkatan pelayanan di puskesmas tanjung kabupaten tabalong dapat dilihat dari aspek:</w:t>
                            </w:r>
                          </w:p>
                          <w:p w:rsidR="006F1E43" w:rsidRDefault="006F1E43" w:rsidP="006F1E43">
                            <w:pPr>
                              <w:pStyle w:val="BodyText"/>
                              <w:numPr>
                                <w:ilvl w:val="0"/>
                                <w:numId w:val="8"/>
                              </w:numPr>
                              <w:tabs>
                                <w:tab w:val="left" w:pos="864"/>
                              </w:tabs>
                              <w:spacing w:before="158"/>
                              <w:ind w:hanging="360"/>
                            </w:pPr>
                            <w:r>
                              <w:t>Kecepatan</w:t>
                            </w:r>
                            <w:r>
                              <w:rPr>
                                <w:spacing w:val="-5"/>
                              </w:rPr>
                              <w:t xml:space="preserve"> </w:t>
                            </w:r>
                            <w:r>
                              <w:rPr>
                                <w:spacing w:val="-2"/>
                              </w:rPr>
                              <w:t>pelayanan</w:t>
                            </w:r>
                          </w:p>
                          <w:p w:rsidR="006F1E43" w:rsidRDefault="006F1E43" w:rsidP="006F1E43">
                            <w:pPr>
                              <w:pStyle w:val="BodyText"/>
                              <w:numPr>
                                <w:ilvl w:val="0"/>
                                <w:numId w:val="8"/>
                              </w:numPr>
                              <w:tabs>
                                <w:tab w:val="left" w:pos="864"/>
                              </w:tabs>
                              <w:spacing w:before="41"/>
                              <w:ind w:hanging="360"/>
                            </w:pPr>
                            <w:r>
                              <w:t>Kurangnya</w:t>
                            </w:r>
                            <w:r>
                              <w:rPr>
                                <w:spacing w:val="-1"/>
                              </w:rPr>
                              <w:t xml:space="preserve"> </w:t>
                            </w:r>
                            <w:r>
                              <w:t>kesalahan</w:t>
                            </w:r>
                            <w:r>
                              <w:rPr>
                                <w:spacing w:val="-4"/>
                              </w:rPr>
                              <w:t xml:space="preserve"> </w:t>
                            </w:r>
                            <w:r>
                              <w:t xml:space="preserve">data </w:t>
                            </w:r>
                            <w:r>
                              <w:rPr>
                                <w:spacing w:val="-2"/>
                              </w:rPr>
                              <w:t>pasien</w:t>
                            </w:r>
                          </w:p>
                          <w:p w:rsidR="006F1E43" w:rsidRDefault="006F1E43" w:rsidP="006F1E43">
                            <w:pPr>
                              <w:pStyle w:val="BodyText"/>
                              <w:numPr>
                                <w:ilvl w:val="0"/>
                                <w:numId w:val="8"/>
                              </w:numPr>
                              <w:tabs>
                                <w:tab w:val="left" w:pos="864"/>
                              </w:tabs>
                              <w:spacing w:before="41"/>
                              <w:ind w:hanging="360"/>
                            </w:pPr>
                            <w:r>
                              <w:t>Memudahkan</w:t>
                            </w:r>
                            <w:r>
                              <w:rPr>
                                <w:spacing w:val="-7"/>
                              </w:rPr>
                              <w:t xml:space="preserve"> </w:t>
                            </w:r>
                            <w:r>
                              <w:t>akses informasi</w:t>
                            </w:r>
                            <w:r>
                              <w:rPr>
                                <w:spacing w:val="-10"/>
                              </w:rPr>
                              <w:t xml:space="preserve"> </w:t>
                            </w:r>
                            <w:r>
                              <w:t>riwayat</w:t>
                            </w:r>
                            <w:r>
                              <w:rPr>
                                <w:spacing w:val="3"/>
                              </w:rPr>
                              <w:t xml:space="preserve"> </w:t>
                            </w:r>
                            <w:r>
                              <w:rPr>
                                <w:spacing w:val="-2"/>
                              </w:rPr>
                              <w:t>pasien</w:t>
                            </w:r>
                          </w:p>
                          <w:p w:rsidR="006F1E43" w:rsidRDefault="006F1E43" w:rsidP="006F1E43">
                            <w:pPr>
                              <w:pStyle w:val="BodyText"/>
                              <w:numPr>
                                <w:ilvl w:val="0"/>
                                <w:numId w:val="8"/>
                              </w:numPr>
                              <w:tabs>
                                <w:tab w:val="left" w:pos="864"/>
                              </w:tabs>
                              <w:spacing w:before="41"/>
                              <w:ind w:hanging="360"/>
                            </w:pPr>
                            <w:r>
                              <w:t>Efesiensi</w:t>
                            </w:r>
                            <w:r>
                              <w:rPr>
                                <w:spacing w:val="-6"/>
                              </w:rPr>
                              <w:t xml:space="preserve"> </w:t>
                            </w:r>
                            <w:r>
                              <w:t>proses</w:t>
                            </w:r>
                            <w:r>
                              <w:rPr>
                                <w:spacing w:val="-2"/>
                              </w:rPr>
                              <w:t xml:space="preserve"> pelayanan</w:t>
                            </w:r>
                          </w:p>
                          <w:p w:rsidR="006F1E43" w:rsidRDefault="006F1E43" w:rsidP="006F1E43">
                            <w:pPr>
                              <w:pStyle w:val="BodyText"/>
                              <w:numPr>
                                <w:ilvl w:val="0"/>
                                <w:numId w:val="8"/>
                              </w:numPr>
                              <w:tabs>
                                <w:tab w:val="left" w:pos="864"/>
                              </w:tabs>
                              <w:spacing w:before="55"/>
                              <w:ind w:hanging="360"/>
                            </w:pPr>
                            <w:r>
                              <w:t>Kepuasan</w:t>
                            </w:r>
                            <w:r>
                              <w:rPr>
                                <w:spacing w:val="-7"/>
                              </w:rPr>
                              <w:t xml:space="preserve"> </w:t>
                            </w:r>
                            <w:r>
                              <w:rPr>
                                <w:spacing w:val="-2"/>
                              </w:rPr>
                              <w:t>pasien/masyarakat</w:t>
                            </w:r>
                          </w:p>
                        </w:txbxContent>
                      </wps:txbx>
                      <wps:bodyPr wrap="square" lIns="0" tIns="0" rIns="0" bIns="0" rtlCol="0">
                        <a:noAutofit/>
                      </wps:bodyPr>
                    </wps:wsp>
                  </a:graphicData>
                </a:graphic>
              </wp:inline>
            </w:drawing>
          </mc:Choice>
          <mc:Fallback>
            <w:pict>
              <v:shape w14:anchorId="2824DBA7" id="Textbox 17" o:spid="_x0000_s1029" type="#_x0000_t202" style="width:396.9pt;height:126.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" filled="f" strokeweight=".5pt">
                <v:path arrowok="t"/>
                <v:textbox inset="0,0,0,0">
                  <w:txbxContent>
                    <w:p w:rsidR="006F1E43" w:rsidRDefault="006F1E43" w:rsidP="006F1E43">
                      <w:pPr>
                        <w:pStyle w:val="BodyText"/>
                        <w:spacing w:before="68" w:line="276" w:lineRule="auto"/>
                        <w:ind w:left="144"/>
                      </w:pPr>
                      <w:r>
                        <w:t>Peningkatan pelayanan di puskesmas tanjung kabupaten tabalong dapat dilihat dari aspek:</w:t>
                      </w:r>
                    </w:p>
                    <w:p w:rsidR="006F1E43" w:rsidRDefault="006F1E43" w:rsidP="006F1E43">
                      <w:pPr>
                        <w:pStyle w:val="BodyText"/>
                        <w:numPr>
                          <w:ilvl w:val="0"/>
                          <w:numId w:val="8"/>
                        </w:numPr>
                        <w:tabs>
                          <w:tab w:val="left" w:pos="864"/>
                        </w:tabs>
                        <w:spacing w:before="158"/>
                        <w:ind w:hanging="360"/>
                      </w:pPr>
                      <w:r>
                        <w:t>Kecepatan</w:t>
                      </w:r>
                      <w:r>
                        <w:rPr>
                          <w:spacing w:val="-5"/>
                        </w:rPr>
                        <w:t xml:space="preserve"> </w:t>
                      </w:r>
                      <w:r>
                        <w:rPr>
                          <w:spacing w:val="-2"/>
                        </w:rPr>
                        <w:t>pelayanan</w:t>
                      </w:r>
                    </w:p>
                    <w:p w:rsidR="006F1E43" w:rsidRDefault="006F1E43" w:rsidP="006F1E43">
                      <w:pPr>
                        <w:pStyle w:val="BodyText"/>
                        <w:numPr>
                          <w:ilvl w:val="0"/>
                          <w:numId w:val="8"/>
                        </w:numPr>
                        <w:tabs>
                          <w:tab w:val="left" w:pos="864"/>
                        </w:tabs>
                        <w:spacing w:before="41"/>
                        <w:ind w:hanging="360"/>
                      </w:pPr>
                      <w:r>
                        <w:t>Kurangnya</w:t>
                      </w:r>
                      <w:r>
                        <w:rPr>
                          <w:spacing w:val="-1"/>
                        </w:rPr>
                        <w:t xml:space="preserve"> </w:t>
                      </w:r>
                      <w:r>
                        <w:t>kesalahan</w:t>
                      </w:r>
                      <w:r>
                        <w:rPr>
                          <w:spacing w:val="-4"/>
                        </w:rPr>
                        <w:t xml:space="preserve"> </w:t>
                      </w:r>
                      <w:r>
                        <w:t xml:space="preserve">data </w:t>
                      </w:r>
                      <w:r>
                        <w:rPr>
                          <w:spacing w:val="-2"/>
                        </w:rPr>
                        <w:t>pasien</w:t>
                      </w:r>
                    </w:p>
                    <w:p w:rsidR="006F1E43" w:rsidRDefault="006F1E43" w:rsidP="006F1E43">
                      <w:pPr>
                        <w:pStyle w:val="BodyText"/>
                        <w:numPr>
                          <w:ilvl w:val="0"/>
                          <w:numId w:val="8"/>
                        </w:numPr>
                        <w:tabs>
                          <w:tab w:val="left" w:pos="864"/>
                        </w:tabs>
                        <w:spacing w:before="41"/>
                        <w:ind w:hanging="360"/>
                      </w:pPr>
                      <w:r>
                        <w:t>Memudahkan</w:t>
                      </w:r>
                      <w:r>
                        <w:rPr>
                          <w:spacing w:val="-7"/>
                        </w:rPr>
                        <w:t xml:space="preserve"> </w:t>
                      </w:r>
                      <w:r>
                        <w:t>akses informasi</w:t>
                      </w:r>
                      <w:r>
                        <w:rPr>
                          <w:spacing w:val="-10"/>
                        </w:rPr>
                        <w:t xml:space="preserve"> </w:t>
                      </w:r>
                      <w:r>
                        <w:t>riwayat</w:t>
                      </w:r>
                      <w:r>
                        <w:rPr>
                          <w:spacing w:val="3"/>
                        </w:rPr>
                        <w:t xml:space="preserve"> </w:t>
                      </w:r>
                      <w:r>
                        <w:rPr>
                          <w:spacing w:val="-2"/>
                        </w:rPr>
                        <w:t>pasien</w:t>
                      </w:r>
                    </w:p>
                    <w:p w:rsidR="006F1E43" w:rsidRDefault="006F1E43" w:rsidP="006F1E43">
                      <w:pPr>
                        <w:pStyle w:val="BodyText"/>
                        <w:numPr>
                          <w:ilvl w:val="0"/>
                          <w:numId w:val="8"/>
                        </w:numPr>
                        <w:tabs>
                          <w:tab w:val="left" w:pos="864"/>
                        </w:tabs>
                        <w:spacing w:before="41"/>
                        <w:ind w:hanging="360"/>
                      </w:pPr>
                      <w:r>
                        <w:t>Efesiensi</w:t>
                      </w:r>
                      <w:r>
                        <w:rPr>
                          <w:spacing w:val="-6"/>
                        </w:rPr>
                        <w:t xml:space="preserve"> </w:t>
                      </w:r>
                      <w:r>
                        <w:t>proses</w:t>
                      </w:r>
                      <w:r>
                        <w:rPr>
                          <w:spacing w:val="-2"/>
                        </w:rPr>
                        <w:t xml:space="preserve"> pelayanan</w:t>
                      </w:r>
                    </w:p>
                    <w:p w:rsidR="006F1E43" w:rsidRDefault="006F1E43" w:rsidP="006F1E43">
                      <w:pPr>
                        <w:pStyle w:val="BodyText"/>
                        <w:numPr>
                          <w:ilvl w:val="0"/>
                          <w:numId w:val="8"/>
                        </w:numPr>
                        <w:tabs>
                          <w:tab w:val="left" w:pos="864"/>
                        </w:tabs>
                        <w:spacing w:before="55"/>
                        <w:ind w:hanging="360"/>
                      </w:pPr>
                      <w:r>
                        <w:t>Kepuasan</w:t>
                      </w:r>
                      <w:r>
                        <w:rPr>
                          <w:spacing w:val="-7"/>
                        </w:rPr>
                        <w:t xml:space="preserve"> </w:t>
                      </w:r>
                      <w:r>
                        <w:rPr>
                          <w:spacing w:val="-2"/>
                        </w:rPr>
                        <w:t>pasien/masyarakat</w:t>
                      </w:r>
                    </w:p>
                  </w:txbxContent>
                </v:textbox>
                <w10:anchorlock/>
              </v:shape>
            </w:pict>
          </mc:Fallback>
        </mc:AlternateContent>
      </w:r>
    </w:p>
    <w:p w:rsidR="006F1E43" w:rsidRDefault="006F1E43" w:rsidP="006F1E43">
      <w:pPr>
        <w:pStyle w:val="BodyText"/>
        <w:spacing w:line="480" w:lineRule="auto"/>
        <w:ind w:right="136"/>
        <w:jc w:val="both"/>
      </w:pPr>
      <w:r w:rsidRPr="00255A99">
        <w:rPr>
          <w:b/>
          <w:noProof/>
          <w:lang w:val="en-ID" w:eastAsia="en-ID"/>
        </w:rPr>
        <mc:AlternateContent>
          <mc:Choice Requires="wpg">
            <w:drawing>
              <wp:anchor distT="0" distB="0" distL="0" distR="0" simplePos="0" relativeHeight="251666432" behindDoc="1" locked="0" layoutInCell="1" allowOverlap="1" wp14:anchorId="3218B592" wp14:editId="78FA6B51">
                <wp:simplePos x="0" y="0"/>
                <wp:positionH relativeFrom="page">
                  <wp:posOffset>3884758</wp:posOffset>
                </wp:positionH>
                <wp:positionV relativeFrom="paragraph">
                  <wp:posOffset>918916</wp:posOffset>
                </wp:positionV>
                <wp:extent cx="228600" cy="266700"/>
                <wp:effectExtent l="0" t="0" r="19050" b="19050"/>
                <wp:wrapTopAndBottom/>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266700"/>
                          <a:chOff x="0" y="0"/>
                          <a:chExt cx="234950" cy="311150"/>
                        </a:xfrm>
                      </wpg:grpSpPr>
                      <wps:wsp>
                        <wps:cNvPr id="60" name="Graphic 15"/>
                        <wps:cNvSpPr/>
                        <wps:spPr>
                          <a:xfrm>
                            <a:off x="6350" y="6350"/>
                            <a:ext cx="222250" cy="298450"/>
                          </a:xfrm>
                          <a:custGeom>
                            <a:avLst/>
                            <a:gdLst/>
                            <a:ahLst/>
                            <a:cxnLst/>
                            <a:rect l="l" t="t" r="r" b="b"/>
                            <a:pathLst>
                              <a:path w="222250" h="298450">
                                <a:moveTo>
                                  <a:pt x="166624" y="0"/>
                                </a:moveTo>
                                <a:lnTo>
                                  <a:pt x="55499" y="0"/>
                                </a:lnTo>
                                <a:lnTo>
                                  <a:pt x="55499" y="187325"/>
                                </a:lnTo>
                                <a:lnTo>
                                  <a:pt x="0" y="187325"/>
                                </a:lnTo>
                                <a:lnTo>
                                  <a:pt x="111125" y="298450"/>
                                </a:lnTo>
                                <a:lnTo>
                                  <a:pt x="222250" y="187325"/>
                                </a:lnTo>
                                <a:lnTo>
                                  <a:pt x="166624" y="187325"/>
                                </a:lnTo>
                                <a:lnTo>
                                  <a:pt x="166624" y="0"/>
                                </a:lnTo>
                                <a:close/>
                              </a:path>
                            </a:pathLst>
                          </a:custGeom>
                          <a:solidFill>
                            <a:srgbClr val="5B9BD4"/>
                          </a:solidFill>
                        </wps:spPr>
                        <wps:bodyPr wrap="square" lIns="0" tIns="0" rIns="0" bIns="0" rtlCol="0">
                          <a:prstTxWarp prst="textNoShape">
                            <a:avLst/>
                          </a:prstTxWarp>
                          <a:noAutofit/>
                        </wps:bodyPr>
                      </wps:wsp>
                      <wps:wsp>
                        <wps:cNvPr id="64" name="Graphic 16"/>
                        <wps:cNvSpPr/>
                        <wps:spPr>
                          <a:xfrm>
                            <a:off x="6350" y="6350"/>
                            <a:ext cx="222250" cy="298450"/>
                          </a:xfrm>
                          <a:custGeom>
                            <a:avLst/>
                            <a:gdLst/>
                            <a:ahLst/>
                            <a:cxnLst/>
                            <a:rect l="l" t="t" r="r" b="b"/>
                            <a:pathLst>
                              <a:path w="222250" h="298450">
                                <a:moveTo>
                                  <a:pt x="0" y="187325"/>
                                </a:moveTo>
                                <a:lnTo>
                                  <a:pt x="55499" y="187325"/>
                                </a:lnTo>
                                <a:lnTo>
                                  <a:pt x="55499" y="0"/>
                                </a:lnTo>
                                <a:lnTo>
                                  <a:pt x="166624" y="0"/>
                                </a:lnTo>
                                <a:lnTo>
                                  <a:pt x="166624" y="187325"/>
                                </a:lnTo>
                                <a:lnTo>
                                  <a:pt x="222250" y="187325"/>
                                </a:lnTo>
                                <a:lnTo>
                                  <a:pt x="111125" y="298450"/>
                                </a:lnTo>
                                <a:lnTo>
                                  <a:pt x="0" y="187325"/>
                                </a:lnTo>
                                <a:close/>
                              </a:path>
                            </a:pathLst>
                          </a:custGeom>
                          <a:ln w="12700">
                            <a:solidFill>
                              <a:srgbClr val="1F4E79"/>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6F58241" id="Group 36" o:spid="_x0000_s1026" style="position:absolute;margin-left:305.9pt;margin-top:72.35pt;width:18pt;height:21pt;z-index:-251650048;mso-wrap-distance-left:0;mso-wrap-distance-right:0;mso-position-horizontal-relative:page;mso-width-relative:margin;mso-height-relative:margin" coordsize="234950,311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">
                <v:shape id="Graphic 15" o:spid="_x0000_s1027" style="position:absolute;left:6350;top:6350;width:222250;height:298450;visibility:visible;mso-wrap-style:square;v-text-anchor:top" coordsize="222250,298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V/XsUA&#10;AADbAAAADwAAAGRycy9kb3ducmV2LnhtbESPy2rDQAxF94X+w6BCd824bRKCm0koDYZuEshjk53w&#10;KLapR+N6pn7066NFIEtxdY90luvB1aqjNlSeDbxOElDEubcVFwZOx+xlASpEZIu1ZzIwUoD16vFh&#10;ian1Pe+pO8RCCYRDigbKGJtU65CX5DBMfEMs2cW3DqOMbaFti73AXa3fkmSuHVYsF0ps6Kuk/Ofw&#10;54Symw3/m9/pfjxvtb68u3qD28yY56fh8wNUpCHel2/tb2tgLt+Li3iAXl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NX9exQAAANsAAAAPAAAAAAAAAAAAAAAAAJgCAABkcnMv&#10;ZG93bnJldi54bWxQSwUGAAAAAAQABAD1AAAAigMAAAAA&#10;" path="m166624,l55499,r,187325l,187325,111125,298450,222250,187325r-55626,l166624,xe" fillcolor="#5b9bd4" stroked="f">
                  <v:path arrowok="t"/>
                </v:shape>
                <v:shape id="Graphic 16" o:spid="_x0000_s1028" style="position:absolute;left:6350;top:6350;width:222250;height:298450;visibility:visible;mso-wrap-style:square;v-text-anchor:top" coordsize="222250,298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FmKcIA&#10;AADbAAAADwAAAGRycy9kb3ducmV2LnhtbESPQYvCMBSE78L+h/AWvGmqiLrVKCoKehGsi14fzbMt&#10;Ni+liVr/vREEj8PMfMNM540pxZ1qV1hW0OtGIIhTqwvOFPwfN50xCOeRNZaWScGTHMxnP60pxto+&#10;+ED3xGciQNjFqCD3voqldGlOBl3XVsTBu9jaoA+yzqSu8RHgppT9KBpKgwWHhRwrWuWUXpObUVD8&#10;+fMo229vuzEuj6fyFJ2Xbq1U+7dZTEB4avw3/GlvtYLhAN5fwg+Qs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wWYpwgAAANsAAAAPAAAAAAAAAAAAAAAAAJgCAABkcnMvZG93&#10;bnJldi54bWxQSwUGAAAAAAQABAD1AAAAhwMAAAAA&#10;" path="m,187325r55499,l55499,,166624,r,187325l222250,187325,111125,298450,,187325xe" filled="f" strokecolor="#1f4e79" strokeweight="1pt">
                  <v:path arrowok="t"/>
                </v:shape>
                <w10:wrap type="topAndBottom" anchorx="page"/>
              </v:group>
            </w:pict>
          </mc:Fallback>
        </mc:AlternateContent>
      </w:r>
      <w:r w:rsidRPr="00255A99">
        <w:rPr>
          <w:noProof/>
          <w:lang w:val="en-ID" w:eastAsia="en-ID"/>
        </w:rPr>
        <mc:AlternateContent>
          <mc:Choice Requires="wps">
            <w:drawing>
              <wp:inline distT="0" distB="0" distL="0" distR="0" wp14:anchorId="39F3F4FE" wp14:editId="5F0A83C5">
                <wp:extent cx="4972685" cy="643467"/>
                <wp:effectExtent l="0" t="0" r="18415" b="23495"/>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2685" cy="643467"/>
                        </a:xfrm>
                        <a:prstGeom prst="rect">
                          <a:avLst/>
                        </a:prstGeom>
                        <a:ln w="6350">
                          <a:solidFill>
                            <a:srgbClr val="000000"/>
                          </a:solidFill>
                          <a:prstDash val="solid"/>
                        </a:ln>
                      </wps:spPr>
                      <wps:txbx>
                        <w:txbxContent>
                          <w:p w:rsidR="006F1E43" w:rsidRDefault="006F1E43" w:rsidP="006F1E43">
                            <w:pPr>
                              <w:pStyle w:val="BodyText"/>
                              <w:spacing w:before="65" w:line="264" w:lineRule="auto"/>
                              <w:ind w:left="142" w:right="80"/>
                            </w:pPr>
                            <w:r>
                              <w:t>Sistem Rekam Medis Elektronik (RME) yang bagus dan berkelanjutan ini dapat memberikan</w:t>
                            </w:r>
                            <w:r>
                              <w:rPr>
                                <w:spacing w:val="-9"/>
                              </w:rPr>
                              <w:t xml:space="preserve"> </w:t>
                            </w:r>
                            <w:r>
                              <w:t>atau</w:t>
                            </w:r>
                            <w:r>
                              <w:rPr>
                                <w:spacing w:val="-4"/>
                              </w:rPr>
                              <w:t xml:space="preserve"> </w:t>
                            </w:r>
                            <w:r>
                              <w:t>meningkatkan</w:t>
                            </w:r>
                            <w:r>
                              <w:rPr>
                                <w:spacing w:val="-9"/>
                              </w:rPr>
                              <w:t xml:space="preserve"> </w:t>
                            </w:r>
                            <w:r>
                              <w:t>dalam</w:t>
                            </w:r>
                            <w:r>
                              <w:rPr>
                                <w:spacing w:val="-9"/>
                              </w:rPr>
                              <w:t xml:space="preserve"> </w:t>
                            </w:r>
                            <w:r>
                              <w:t>suatu</w:t>
                            </w:r>
                            <w:r>
                              <w:rPr>
                                <w:spacing w:val="-4"/>
                              </w:rPr>
                              <w:t xml:space="preserve"> </w:t>
                            </w:r>
                            <w:r>
                              <w:t>pelayanan</w:t>
                            </w:r>
                            <w:r>
                              <w:rPr>
                                <w:spacing w:val="-9"/>
                              </w:rPr>
                              <w:t xml:space="preserve"> </w:t>
                            </w:r>
                            <w:r>
                              <w:t>terhadap</w:t>
                            </w:r>
                            <w:r>
                              <w:rPr>
                                <w:spacing w:val="-4"/>
                              </w:rPr>
                              <w:t xml:space="preserve"> </w:t>
                            </w:r>
                            <w:r>
                              <w:t>pasien atau masyarakat di puskesmas Tanjung Kabupaten Tabalong.</w:t>
                            </w:r>
                          </w:p>
                        </w:txbxContent>
                      </wps:txbx>
                      <wps:bodyPr wrap="square" lIns="0" tIns="0" rIns="0" bIns="0" rtlCol="0">
                        <a:noAutofit/>
                      </wps:bodyPr>
                    </wps:wsp>
                  </a:graphicData>
                </a:graphic>
              </wp:inline>
            </w:drawing>
          </mc:Choice>
          <mc:Fallback>
            <w:pict>
              <v:shape w14:anchorId="39F3F4FE" id="Textbox 21" o:spid="_x0000_s1030" type="#_x0000_t202" style="width:391.55pt;height:5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" filled="f" strokeweight=".5pt">
                <v:path arrowok="t"/>
                <v:textbox inset="0,0,0,0">
                  <w:txbxContent>
                    <w:p w:rsidR="006F1E43" w:rsidRDefault="006F1E43" w:rsidP="006F1E43">
                      <w:pPr>
                        <w:pStyle w:val="BodyText"/>
                        <w:spacing w:before="65" w:line="264" w:lineRule="auto"/>
                        <w:ind w:left="142" w:right="80"/>
                      </w:pPr>
                      <w:r>
                        <w:t>Sistem Rekam Medis Elektronik (RME) yang bagus dan berkelanjutan ini dapat memberikan</w:t>
                      </w:r>
                      <w:r>
                        <w:rPr>
                          <w:spacing w:val="-9"/>
                        </w:rPr>
                        <w:t xml:space="preserve"> </w:t>
                      </w:r>
                      <w:r>
                        <w:t>atau</w:t>
                      </w:r>
                      <w:r>
                        <w:rPr>
                          <w:spacing w:val="-4"/>
                        </w:rPr>
                        <w:t xml:space="preserve"> </w:t>
                      </w:r>
                      <w:r>
                        <w:t>meningkatkan</w:t>
                      </w:r>
                      <w:r>
                        <w:rPr>
                          <w:spacing w:val="-9"/>
                        </w:rPr>
                        <w:t xml:space="preserve"> </w:t>
                      </w:r>
                      <w:r>
                        <w:t>dalam</w:t>
                      </w:r>
                      <w:r>
                        <w:rPr>
                          <w:spacing w:val="-9"/>
                        </w:rPr>
                        <w:t xml:space="preserve"> </w:t>
                      </w:r>
                      <w:r>
                        <w:t>suatu</w:t>
                      </w:r>
                      <w:r>
                        <w:rPr>
                          <w:spacing w:val="-4"/>
                        </w:rPr>
                        <w:t xml:space="preserve"> </w:t>
                      </w:r>
                      <w:r>
                        <w:t>pelayanan</w:t>
                      </w:r>
                      <w:r>
                        <w:rPr>
                          <w:spacing w:val="-9"/>
                        </w:rPr>
                        <w:t xml:space="preserve"> </w:t>
                      </w:r>
                      <w:r>
                        <w:t>terhadap</w:t>
                      </w:r>
                      <w:r>
                        <w:rPr>
                          <w:spacing w:val="-4"/>
                        </w:rPr>
                        <w:t xml:space="preserve"> </w:t>
                      </w:r>
                      <w:r>
                        <w:t>pasien atau masyarakat di puskesmas Tanjung Kabupaten Tabalong.</w:t>
                      </w:r>
                    </w:p>
                  </w:txbxContent>
                </v:textbox>
                <w10:anchorlock/>
              </v:shape>
            </w:pict>
          </mc:Fallback>
        </mc:AlternateContent>
      </w:r>
    </w:p>
    <w:p w:rsidR="006F1E43" w:rsidRDefault="006F1E43" w:rsidP="006F1E43">
      <w:pPr>
        <w:pStyle w:val="BodyText"/>
        <w:spacing w:line="480" w:lineRule="auto"/>
        <w:ind w:left="3402" w:right="138"/>
        <w:jc w:val="both"/>
      </w:pPr>
      <w:r w:rsidRPr="00255A99">
        <w:rPr>
          <w:noProof/>
          <w:lang w:val="en-ID" w:eastAsia="en-ID"/>
        </w:rPr>
        <mc:AlternateContent>
          <mc:Choice Requires="wps">
            <w:drawing>
              <wp:inline distT="0" distB="0" distL="0" distR="0" wp14:anchorId="316E120E" wp14:editId="66B775BB">
                <wp:extent cx="812800" cy="395111"/>
                <wp:effectExtent l="0" t="0" r="25400" b="24130"/>
                <wp:docPr id="34"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2800" cy="395111"/>
                        </a:xfrm>
                        <a:prstGeom prst="rect">
                          <a:avLst/>
                        </a:prstGeom>
                        <a:ln w="6350">
                          <a:solidFill>
                            <a:srgbClr val="000000"/>
                          </a:solidFill>
                          <a:prstDash val="solid"/>
                        </a:ln>
                      </wps:spPr>
                      <wps:txbx>
                        <w:txbxContent>
                          <w:p w:rsidR="006F1E43" w:rsidRDefault="006F1E43" w:rsidP="006F1E43">
                            <w:pPr>
                              <w:pStyle w:val="BodyText"/>
                              <w:spacing w:before="65" w:line="264" w:lineRule="auto"/>
                              <w:ind w:left="142" w:right="80"/>
                              <w:jc w:val="center"/>
                            </w:pPr>
                            <w:r>
                              <w:t>Baik</w:t>
                            </w:r>
                          </w:p>
                        </w:txbxContent>
                      </wps:txbx>
                      <wps:bodyPr wrap="square" lIns="0" tIns="0" rIns="0" bIns="0" rtlCol="0">
                        <a:noAutofit/>
                      </wps:bodyPr>
                    </wps:wsp>
                  </a:graphicData>
                </a:graphic>
              </wp:inline>
            </w:drawing>
          </mc:Choice>
          <mc:Fallback>
            <w:pict>
              <v:shape w14:anchorId="316E120E" id="_x0000_s1031" type="#_x0000_t202" style="width:64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" filled="f" strokeweight=".5pt">
                <v:path arrowok="t"/>
                <v:textbox inset="0,0,0,0">
                  <w:txbxContent>
                    <w:p w:rsidR="006F1E43" w:rsidRDefault="006F1E43" w:rsidP="006F1E43">
                      <w:pPr>
                        <w:pStyle w:val="BodyText"/>
                        <w:spacing w:before="65" w:line="264" w:lineRule="auto"/>
                        <w:ind w:left="142" w:right="80"/>
                        <w:jc w:val="center"/>
                      </w:pPr>
                      <w:r>
                        <w:t>Baik</w:t>
                      </w:r>
                    </w:p>
                  </w:txbxContent>
                </v:textbox>
                <w10:anchorlock/>
              </v:shape>
            </w:pict>
          </mc:Fallback>
        </mc:AlternateContent>
      </w:r>
    </w:p>
    <w:p w:rsidR="006F1E43" w:rsidRDefault="006F1E43" w:rsidP="006F1E43">
      <w:pPr>
        <w:pStyle w:val="BodyText"/>
        <w:spacing w:line="480" w:lineRule="auto"/>
        <w:ind w:right="138"/>
        <w:jc w:val="both"/>
      </w:pPr>
      <w:r>
        <w:t>Sumber: Dibuat Oleh Peneliti, 2026</w:t>
      </w:r>
    </w:p>
    <w:p w:rsidR="00A64EFF" w:rsidRPr="006F1E43" w:rsidRDefault="00A64EFF" w:rsidP="006F1E43"/>
    <w:sectPr w:rsidR="00A64EFF" w:rsidRPr="006F1E43" w:rsidSect="008A6317">
      <w:headerReference w:type="first" r:id="rId8"/>
      <w:type w:val="continuous"/>
      <w:pgSz w:w="11907" w:h="16839" w:code="9"/>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3A07" w:rsidRDefault="00D13A07" w:rsidP="00255A99">
      <w:r>
        <w:separator/>
      </w:r>
    </w:p>
  </w:endnote>
  <w:endnote w:type="continuationSeparator" w:id="0">
    <w:p w:rsidR="00D13A07" w:rsidRDefault="00D13A07" w:rsidP="0025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3A07" w:rsidRDefault="00D13A07" w:rsidP="00255A99">
      <w:r>
        <w:separator/>
      </w:r>
    </w:p>
  </w:footnote>
  <w:footnote w:type="continuationSeparator" w:id="0">
    <w:p w:rsidR="00D13A07" w:rsidRDefault="00D13A07" w:rsidP="00255A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2474" w:rsidRDefault="00B12474" w:rsidP="000F499E">
    <w:pPr>
      <w:pStyle w:val="Header"/>
    </w:pPr>
  </w:p>
  <w:p w:rsidR="00B12474" w:rsidRDefault="00B124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E49E1"/>
    <w:multiLevelType w:val="hybridMultilevel"/>
    <w:tmpl w:val="F20662D0"/>
    <w:lvl w:ilvl="0" w:tplc="3809000F">
      <w:start w:val="1"/>
      <w:numFmt w:val="decimal"/>
      <w:lvlText w:val="%1."/>
      <w:lvlJc w:val="left"/>
      <w:pPr>
        <w:ind w:left="720" w:hanging="360"/>
      </w:pPr>
    </w:lvl>
    <w:lvl w:ilvl="1" w:tplc="38090011">
      <w:start w:val="1"/>
      <w:numFmt w:val="decimal"/>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054A14F4"/>
    <w:multiLevelType w:val="hybridMultilevel"/>
    <w:tmpl w:val="1E82DE64"/>
    <w:lvl w:ilvl="0" w:tplc="3FC4CF5C">
      <w:start w:val="1"/>
      <w:numFmt w:val="upperLetter"/>
      <w:lvlText w:val="%1."/>
      <w:lvlJc w:val="left"/>
      <w:pPr>
        <w:ind w:left="1229" w:hanging="442"/>
      </w:pPr>
      <w:rPr>
        <w:rFonts w:ascii="Times New Roman" w:eastAsia="Times New Roman" w:hAnsi="Times New Roman" w:cs="Times New Roman" w:hint="default"/>
        <w:b w:val="0"/>
        <w:bCs w:val="0"/>
        <w:i w:val="0"/>
        <w:iCs w:val="0"/>
        <w:spacing w:val="-6"/>
        <w:w w:val="100"/>
        <w:sz w:val="22"/>
        <w:szCs w:val="22"/>
        <w:lang w:val="id" w:eastAsia="en-US" w:bidi="ar-SA"/>
      </w:rPr>
    </w:lvl>
    <w:lvl w:ilvl="1" w:tplc="824E712A">
      <w:numFmt w:val="bullet"/>
      <w:lvlText w:val="•"/>
      <w:lvlJc w:val="left"/>
      <w:pPr>
        <w:ind w:left="1962" w:hanging="442"/>
      </w:pPr>
      <w:rPr>
        <w:rFonts w:hint="default"/>
        <w:lang w:val="id" w:eastAsia="en-US" w:bidi="ar-SA"/>
      </w:rPr>
    </w:lvl>
    <w:lvl w:ilvl="2" w:tplc="B922052E">
      <w:numFmt w:val="bullet"/>
      <w:lvlText w:val="•"/>
      <w:lvlJc w:val="left"/>
      <w:pPr>
        <w:ind w:left="2705" w:hanging="442"/>
      </w:pPr>
      <w:rPr>
        <w:rFonts w:hint="default"/>
        <w:lang w:val="id" w:eastAsia="en-US" w:bidi="ar-SA"/>
      </w:rPr>
    </w:lvl>
    <w:lvl w:ilvl="3" w:tplc="FE9E9F72">
      <w:numFmt w:val="bullet"/>
      <w:lvlText w:val="•"/>
      <w:lvlJc w:val="left"/>
      <w:pPr>
        <w:ind w:left="3448" w:hanging="442"/>
      </w:pPr>
      <w:rPr>
        <w:rFonts w:hint="default"/>
        <w:lang w:val="id" w:eastAsia="en-US" w:bidi="ar-SA"/>
      </w:rPr>
    </w:lvl>
    <w:lvl w:ilvl="4" w:tplc="8A52E082">
      <w:numFmt w:val="bullet"/>
      <w:lvlText w:val="•"/>
      <w:lvlJc w:val="left"/>
      <w:pPr>
        <w:ind w:left="4191" w:hanging="442"/>
      </w:pPr>
      <w:rPr>
        <w:rFonts w:hint="default"/>
        <w:lang w:val="id" w:eastAsia="en-US" w:bidi="ar-SA"/>
      </w:rPr>
    </w:lvl>
    <w:lvl w:ilvl="5" w:tplc="9FBEA66A">
      <w:numFmt w:val="bullet"/>
      <w:lvlText w:val="•"/>
      <w:lvlJc w:val="left"/>
      <w:pPr>
        <w:ind w:left="4934" w:hanging="442"/>
      </w:pPr>
      <w:rPr>
        <w:rFonts w:hint="default"/>
        <w:lang w:val="id" w:eastAsia="en-US" w:bidi="ar-SA"/>
      </w:rPr>
    </w:lvl>
    <w:lvl w:ilvl="6" w:tplc="DB12F6B2">
      <w:numFmt w:val="bullet"/>
      <w:lvlText w:val="•"/>
      <w:lvlJc w:val="left"/>
      <w:pPr>
        <w:ind w:left="5677" w:hanging="442"/>
      </w:pPr>
      <w:rPr>
        <w:rFonts w:hint="default"/>
        <w:lang w:val="id" w:eastAsia="en-US" w:bidi="ar-SA"/>
      </w:rPr>
    </w:lvl>
    <w:lvl w:ilvl="7" w:tplc="C48494D2">
      <w:numFmt w:val="bullet"/>
      <w:lvlText w:val="•"/>
      <w:lvlJc w:val="left"/>
      <w:pPr>
        <w:ind w:left="6420" w:hanging="442"/>
      </w:pPr>
      <w:rPr>
        <w:rFonts w:hint="default"/>
        <w:lang w:val="id" w:eastAsia="en-US" w:bidi="ar-SA"/>
      </w:rPr>
    </w:lvl>
    <w:lvl w:ilvl="8" w:tplc="CEEE0326">
      <w:numFmt w:val="bullet"/>
      <w:lvlText w:val="•"/>
      <w:lvlJc w:val="left"/>
      <w:pPr>
        <w:ind w:left="7163" w:hanging="442"/>
      </w:pPr>
      <w:rPr>
        <w:rFonts w:hint="default"/>
        <w:lang w:val="id" w:eastAsia="en-US" w:bidi="ar-SA"/>
      </w:rPr>
    </w:lvl>
  </w:abstractNum>
  <w:abstractNum w:abstractNumId="2">
    <w:nsid w:val="078118F5"/>
    <w:multiLevelType w:val="hybridMultilevel"/>
    <w:tmpl w:val="5FA82BD2"/>
    <w:lvl w:ilvl="0" w:tplc="6DA4CCDC">
      <w:start w:val="1"/>
      <w:numFmt w:val="decimal"/>
      <w:lvlText w:val="%1."/>
      <w:lvlJc w:val="left"/>
      <w:pPr>
        <w:ind w:left="864" w:hanging="361"/>
      </w:pPr>
      <w:rPr>
        <w:rFonts w:ascii="Times New Roman" w:eastAsia="Times New Roman" w:hAnsi="Times New Roman" w:cs="Times New Roman" w:hint="default"/>
        <w:b w:val="0"/>
        <w:bCs w:val="0"/>
        <w:i w:val="0"/>
        <w:iCs w:val="0"/>
        <w:spacing w:val="0"/>
        <w:w w:val="100"/>
        <w:sz w:val="24"/>
        <w:szCs w:val="24"/>
        <w:lang w:val="id" w:eastAsia="en-US" w:bidi="ar-SA"/>
      </w:rPr>
    </w:lvl>
    <w:lvl w:ilvl="1" w:tplc="88967E7A">
      <w:numFmt w:val="bullet"/>
      <w:lvlText w:val="•"/>
      <w:lvlJc w:val="left"/>
      <w:pPr>
        <w:ind w:left="1568" w:hanging="361"/>
      </w:pPr>
      <w:rPr>
        <w:rFonts w:hint="default"/>
        <w:lang w:val="id" w:eastAsia="en-US" w:bidi="ar-SA"/>
      </w:rPr>
    </w:lvl>
    <w:lvl w:ilvl="2" w:tplc="81D2F6EA">
      <w:numFmt w:val="bullet"/>
      <w:lvlText w:val="•"/>
      <w:lvlJc w:val="left"/>
      <w:pPr>
        <w:ind w:left="2276" w:hanging="361"/>
      </w:pPr>
      <w:rPr>
        <w:rFonts w:hint="default"/>
        <w:lang w:val="id" w:eastAsia="en-US" w:bidi="ar-SA"/>
      </w:rPr>
    </w:lvl>
    <w:lvl w:ilvl="3" w:tplc="1F9C0876">
      <w:numFmt w:val="bullet"/>
      <w:lvlText w:val="•"/>
      <w:lvlJc w:val="left"/>
      <w:pPr>
        <w:ind w:left="2984" w:hanging="361"/>
      </w:pPr>
      <w:rPr>
        <w:rFonts w:hint="default"/>
        <w:lang w:val="id" w:eastAsia="en-US" w:bidi="ar-SA"/>
      </w:rPr>
    </w:lvl>
    <w:lvl w:ilvl="4" w:tplc="032852FC">
      <w:numFmt w:val="bullet"/>
      <w:lvlText w:val="•"/>
      <w:lvlJc w:val="left"/>
      <w:pPr>
        <w:ind w:left="3692" w:hanging="361"/>
      </w:pPr>
      <w:rPr>
        <w:rFonts w:hint="default"/>
        <w:lang w:val="id" w:eastAsia="en-US" w:bidi="ar-SA"/>
      </w:rPr>
    </w:lvl>
    <w:lvl w:ilvl="5" w:tplc="027A3B54">
      <w:numFmt w:val="bullet"/>
      <w:lvlText w:val="•"/>
      <w:lvlJc w:val="left"/>
      <w:pPr>
        <w:ind w:left="4400" w:hanging="361"/>
      </w:pPr>
      <w:rPr>
        <w:rFonts w:hint="default"/>
        <w:lang w:val="id" w:eastAsia="en-US" w:bidi="ar-SA"/>
      </w:rPr>
    </w:lvl>
    <w:lvl w:ilvl="6" w:tplc="762628BE">
      <w:numFmt w:val="bullet"/>
      <w:lvlText w:val="•"/>
      <w:lvlJc w:val="left"/>
      <w:pPr>
        <w:ind w:left="5108" w:hanging="361"/>
      </w:pPr>
      <w:rPr>
        <w:rFonts w:hint="default"/>
        <w:lang w:val="id" w:eastAsia="en-US" w:bidi="ar-SA"/>
      </w:rPr>
    </w:lvl>
    <w:lvl w:ilvl="7" w:tplc="6DFA6774">
      <w:numFmt w:val="bullet"/>
      <w:lvlText w:val="•"/>
      <w:lvlJc w:val="left"/>
      <w:pPr>
        <w:ind w:left="5816" w:hanging="361"/>
      </w:pPr>
      <w:rPr>
        <w:rFonts w:hint="default"/>
        <w:lang w:val="id" w:eastAsia="en-US" w:bidi="ar-SA"/>
      </w:rPr>
    </w:lvl>
    <w:lvl w:ilvl="8" w:tplc="6E4A719E">
      <w:numFmt w:val="bullet"/>
      <w:lvlText w:val="•"/>
      <w:lvlJc w:val="left"/>
      <w:pPr>
        <w:ind w:left="6524" w:hanging="361"/>
      </w:pPr>
      <w:rPr>
        <w:rFonts w:hint="default"/>
        <w:lang w:val="id" w:eastAsia="en-US" w:bidi="ar-SA"/>
      </w:rPr>
    </w:lvl>
  </w:abstractNum>
  <w:abstractNum w:abstractNumId="3">
    <w:nsid w:val="0A82498D"/>
    <w:multiLevelType w:val="hybridMultilevel"/>
    <w:tmpl w:val="BEA8A54C"/>
    <w:lvl w:ilvl="0" w:tplc="FA0C61DE">
      <w:start w:val="1"/>
      <w:numFmt w:val="decimal"/>
      <w:lvlText w:val="%1."/>
      <w:lvlJc w:val="left"/>
      <w:pPr>
        <w:ind w:left="865"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06321894">
      <w:numFmt w:val="bullet"/>
      <w:lvlText w:val="•"/>
      <w:lvlJc w:val="left"/>
      <w:pPr>
        <w:ind w:left="1530" w:hanging="360"/>
      </w:pPr>
      <w:rPr>
        <w:rFonts w:hint="default"/>
        <w:lang w:val="id" w:eastAsia="en-US" w:bidi="ar-SA"/>
      </w:rPr>
    </w:lvl>
    <w:lvl w:ilvl="2" w:tplc="2912E64A">
      <w:numFmt w:val="bullet"/>
      <w:lvlText w:val="•"/>
      <w:lvlJc w:val="left"/>
      <w:pPr>
        <w:ind w:left="2200" w:hanging="360"/>
      </w:pPr>
      <w:rPr>
        <w:rFonts w:hint="default"/>
        <w:lang w:val="id" w:eastAsia="en-US" w:bidi="ar-SA"/>
      </w:rPr>
    </w:lvl>
    <w:lvl w:ilvl="3" w:tplc="4B740D92">
      <w:numFmt w:val="bullet"/>
      <w:lvlText w:val="•"/>
      <w:lvlJc w:val="left"/>
      <w:pPr>
        <w:ind w:left="2870" w:hanging="360"/>
      </w:pPr>
      <w:rPr>
        <w:rFonts w:hint="default"/>
        <w:lang w:val="id" w:eastAsia="en-US" w:bidi="ar-SA"/>
      </w:rPr>
    </w:lvl>
    <w:lvl w:ilvl="4" w:tplc="1EC61678">
      <w:numFmt w:val="bullet"/>
      <w:lvlText w:val="•"/>
      <w:lvlJc w:val="left"/>
      <w:pPr>
        <w:ind w:left="3540" w:hanging="360"/>
      </w:pPr>
      <w:rPr>
        <w:rFonts w:hint="default"/>
        <w:lang w:val="id" w:eastAsia="en-US" w:bidi="ar-SA"/>
      </w:rPr>
    </w:lvl>
    <w:lvl w:ilvl="5" w:tplc="8294FE2A">
      <w:numFmt w:val="bullet"/>
      <w:lvlText w:val="•"/>
      <w:lvlJc w:val="left"/>
      <w:pPr>
        <w:ind w:left="4211" w:hanging="360"/>
      </w:pPr>
      <w:rPr>
        <w:rFonts w:hint="default"/>
        <w:lang w:val="id" w:eastAsia="en-US" w:bidi="ar-SA"/>
      </w:rPr>
    </w:lvl>
    <w:lvl w:ilvl="6" w:tplc="39748140">
      <w:numFmt w:val="bullet"/>
      <w:lvlText w:val="•"/>
      <w:lvlJc w:val="left"/>
      <w:pPr>
        <w:ind w:left="4881" w:hanging="360"/>
      </w:pPr>
      <w:rPr>
        <w:rFonts w:hint="default"/>
        <w:lang w:val="id" w:eastAsia="en-US" w:bidi="ar-SA"/>
      </w:rPr>
    </w:lvl>
    <w:lvl w:ilvl="7" w:tplc="EE08366C">
      <w:numFmt w:val="bullet"/>
      <w:lvlText w:val="•"/>
      <w:lvlJc w:val="left"/>
      <w:pPr>
        <w:ind w:left="5551" w:hanging="360"/>
      </w:pPr>
      <w:rPr>
        <w:rFonts w:hint="default"/>
        <w:lang w:val="id" w:eastAsia="en-US" w:bidi="ar-SA"/>
      </w:rPr>
    </w:lvl>
    <w:lvl w:ilvl="8" w:tplc="4E0ECD20">
      <w:numFmt w:val="bullet"/>
      <w:lvlText w:val="•"/>
      <w:lvlJc w:val="left"/>
      <w:pPr>
        <w:ind w:left="6221" w:hanging="360"/>
      </w:pPr>
      <w:rPr>
        <w:rFonts w:hint="default"/>
        <w:lang w:val="id" w:eastAsia="en-US" w:bidi="ar-SA"/>
      </w:rPr>
    </w:lvl>
  </w:abstractNum>
  <w:abstractNum w:abstractNumId="4">
    <w:nsid w:val="15741691"/>
    <w:multiLevelType w:val="multilevel"/>
    <w:tmpl w:val="15741691"/>
    <w:lvl w:ilvl="0">
      <w:start w:val="1"/>
      <w:numFmt w:val="upperLetter"/>
      <w:lvlText w:val="%1."/>
      <w:lvlJc w:val="left"/>
      <w:pPr>
        <w:tabs>
          <w:tab w:val="left" w:pos="425"/>
        </w:tabs>
        <w:ind w:left="425" w:hanging="425"/>
      </w:pPr>
      <w:rPr>
        <w:rFonts w:hint="default"/>
      </w:rPr>
    </w:lvl>
    <w:lvl w:ilvl="1">
      <w:start w:val="1"/>
      <w:numFmt w:val="lowerLetter"/>
      <w:lvlText w:val="%2)"/>
      <w:lvlJc w:val="left"/>
      <w:pPr>
        <w:tabs>
          <w:tab w:val="left" w:pos="840"/>
        </w:tabs>
        <w:ind w:left="840" w:hanging="420"/>
      </w:pPr>
      <w:rPr>
        <w:rFonts w:hint="default"/>
      </w:rPr>
    </w:lvl>
    <w:lvl w:ilvl="2">
      <w:start w:val="1"/>
      <w:numFmt w:val="lowerRoman"/>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5">
    <w:nsid w:val="167C5068"/>
    <w:multiLevelType w:val="hybridMultilevel"/>
    <w:tmpl w:val="F2E03372"/>
    <w:lvl w:ilvl="0" w:tplc="E40884CA">
      <w:start w:val="1"/>
      <w:numFmt w:val="upperLetter"/>
      <w:lvlText w:val="%1."/>
      <w:lvlJc w:val="left"/>
      <w:pPr>
        <w:ind w:left="1229" w:hanging="442"/>
      </w:pPr>
      <w:rPr>
        <w:rFonts w:ascii="Times New Roman" w:eastAsia="Times New Roman" w:hAnsi="Times New Roman" w:cs="Times New Roman" w:hint="default"/>
        <w:b w:val="0"/>
        <w:bCs w:val="0"/>
        <w:i w:val="0"/>
        <w:iCs w:val="0"/>
        <w:spacing w:val="-6"/>
        <w:w w:val="100"/>
        <w:sz w:val="22"/>
        <w:szCs w:val="22"/>
        <w:lang w:val="id" w:eastAsia="en-US" w:bidi="ar-SA"/>
      </w:rPr>
    </w:lvl>
    <w:lvl w:ilvl="1" w:tplc="AE207B90">
      <w:numFmt w:val="bullet"/>
      <w:lvlText w:val="•"/>
      <w:lvlJc w:val="left"/>
      <w:pPr>
        <w:ind w:left="1962" w:hanging="442"/>
      </w:pPr>
      <w:rPr>
        <w:rFonts w:hint="default"/>
        <w:lang w:val="id" w:eastAsia="en-US" w:bidi="ar-SA"/>
      </w:rPr>
    </w:lvl>
    <w:lvl w:ilvl="2" w:tplc="CA722814">
      <w:numFmt w:val="bullet"/>
      <w:lvlText w:val="•"/>
      <w:lvlJc w:val="left"/>
      <w:pPr>
        <w:ind w:left="2705" w:hanging="442"/>
      </w:pPr>
      <w:rPr>
        <w:rFonts w:hint="default"/>
        <w:lang w:val="id" w:eastAsia="en-US" w:bidi="ar-SA"/>
      </w:rPr>
    </w:lvl>
    <w:lvl w:ilvl="3" w:tplc="EA08E356">
      <w:numFmt w:val="bullet"/>
      <w:lvlText w:val="•"/>
      <w:lvlJc w:val="left"/>
      <w:pPr>
        <w:ind w:left="3448" w:hanging="442"/>
      </w:pPr>
      <w:rPr>
        <w:rFonts w:hint="default"/>
        <w:lang w:val="id" w:eastAsia="en-US" w:bidi="ar-SA"/>
      </w:rPr>
    </w:lvl>
    <w:lvl w:ilvl="4" w:tplc="D4AC6DA2">
      <w:numFmt w:val="bullet"/>
      <w:lvlText w:val="•"/>
      <w:lvlJc w:val="left"/>
      <w:pPr>
        <w:ind w:left="4191" w:hanging="442"/>
      </w:pPr>
      <w:rPr>
        <w:rFonts w:hint="default"/>
        <w:lang w:val="id" w:eastAsia="en-US" w:bidi="ar-SA"/>
      </w:rPr>
    </w:lvl>
    <w:lvl w:ilvl="5" w:tplc="445E3048">
      <w:numFmt w:val="bullet"/>
      <w:lvlText w:val="•"/>
      <w:lvlJc w:val="left"/>
      <w:pPr>
        <w:ind w:left="4934" w:hanging="442"/>
      </w:pPr>
      <w:rPr>
        <w:rFonts w:hint="default"/>
        <w:lang w:val="id" w:eastAsia="en-US" w:bidi="ar-SA"/>
      </w:rPr>
    </w:lvl>
    <w:lvl w:ilvl="6" w:tplc="9814E41A">
      <w:numFmt w:val="bullet"/>
      <w:lvlText w:val="•"/>
      <w:lvlJc w:val="left"/>
      <w:pPr>
        <w:ind w:left="5677" w:hanging="442"/>
      </w:pPr>
      <w:rPr>
        <w:rFonts w:hint="default"/>
        <w:lang w:val="id" w:eastAsia="en-US" w:bidi="ar-SA"/>
      </w:rPr>
    </w:lvl>
    <w:lvl w:ilvl="7" w:tplc="5C62771E">
      <w:numFmt w:val="bullet"/>
      <w:lvlText w:val="•"/>
      <w:lvlJc w:val="left"/>
      <w:pPr>
        <w:ind w:left="6420" w:hanging="442"/>
      </w:pPr>
      <w:rPr>
        <w:rFonts w:hint="default"/>
        <w:lang w:val="id" w:eastAsia="en-US" w:bidi="ar-SA"/>
      </w:rPr>
    </w:lvl>
    <w:lvl w:ilvl="8" w:tplc="1AA8F0E0">
      <w:numFmt w:val="bullet"/>
      <w:lvlText w:val="•"/>
      <w:lvlJc w:val="left"/>
      <w:pPr>
        <w:ind w:left="7163" w:hanging="442"/>
      </w:pPr>
      <w:rPr>
        <w:rFonts w:hint="default"/>
        <w:lang w:val="id" w:eastAsia="en-US" w:bidi="ar-SA"/>
      </w:rPr>
    </w:lvl>
  </w:abstractNum>
  <w:abstractNum w:abstractNumId="6">
    <w:nsid w:val="18B62E46"/>
    <w:multiLevelType w:val="hybridMultilevel"/>
    <w:tmpl w:val="FF38C1C2"/>
    <w:lvl w:ilvl="0" w:tplc="A26EF870">
      <w:start w:val="1"/>
      <w:numFmt w:val="decimal"/>
      <w:lvlText w:val="%1."/>
      <w:lvlJc w:val="left"/>
      <w:pPr>
        <w:ind w:left="1565" w:hanging="293"/>
      </w:pPr>
      <w:rPr>
        <w:rFonts w:ascii="Arial MT" w:eastAsia="Arial MT" w:hAnsi="Arial MT" w:cs="Arial MT" w:hint="default"/>
        <w:b w:val="0"/>
        <w:bCs w:val="0"/>
        <w:i w:val="0"/>
        <w:iCs w:val="0"/>
        <w:spacing w:val="0"/>
        <w:w w:val="100"/>
        <w:sz w:val="22"/>
        <w:szCs w:val="22"/>
        <w:lang w:val="id" w:eastAsia="en-US" w:bidi="ar-SA"/>
      </w:rPr>
    </w:lvl>
    <w:lvl w:ilvl="1" w:tplc="A8569116">
      <w:numFmt w:val="bullet"/>
      <w:lvlText w:val="•"/>
      <w:lvlJc w:val="left"/>
      <w:pPr>
        <w:ind w:left="2268" w:hanging="293"/>
      </w:pPr>
      <w:rPr>
        <w:rFonts w:hint="default"/>
        <w:lang w:val="id" w:eastAsia="en-US" w:bidi="ar-SA"/>
      </w:rPr>
    </w:lvl>
    <w:lvl w:ilvl="2" w:tplc="8028E4D4">
      <w:numFmt w:val="bullet"/>
      <w:lvlText w:val="•"/>
      <w:lvlJc w:val="left"/>
      <w:pPr>
        <w:ind w:left="2977" w:hanging="293"/>
      </w:pPr>
      <w:rPr>
        <w:rFonts w:hint="default"/>
        <w:lang w:val="id" w:eastAsia="en-US" w:bidi="ar-SA"/>
      </w:rPr>
    </w:lvl>
    <w:lvl w:ilvl="3" w:tplc="1A022F5C">
      <w:numFmt w:val="bullet"/>
      <w:lvlText w:val="•"/>
      <w:lvlJc w:val="left"/>
      <w:pPr>
        <w:ind w:left="3686" w:hanging="293"/>
      </w:pPr>
      <w:rPr>
        <w:rFonts w:hint="default"/>
        <w:lang w:val="id" w:eastAsia="en-US" w:bidi="ar-SA"/>
      </w:rPr>
    </w:lvl>
    <w:lvl w:ilvl="4" w:tplc="6196218E">
      <w:numFmt w:val="bullet"/>
      <w:lvlText w:val="•"/>
      <w:lvlJc w:val="left"/>
      <w:pPr>
        <w:ind w:left="4395" w:hanging="293"/>
      </w:pPr>
      <w:rPr>
        <w:rFonts w:hint="default"/>
        <w:lang w:val="id" w:eastAsia="en-US" w:bidi="ar-SA"/>
      </w:rPr>
    </w:lvl>
    <w:lvl w:ilvl="5" w:tplc="C71E5072">
      <w:numFmt w:val="bullet"/>
      <w:lvlText w:val="•"/>
      <w:lvlJc w:val="left"/>
      <w:pPr>
        <w:ind w:left="5104" w:hanging="293"/>
      </w:pPr>
      <w:rPr>
        <w:rFonts w:hint="default"/>
        <w:lang w:val="id" w:eastAsia="en-US" w:bidi="ar-SA"/>
      </w:rPr>
    </w:lvl>
    <w:lvl w:ilvl="6" w:tplc="96468EE8">
      <w:numFmt w:val="bullet"/>
      <w:lvlText w:val="•"/>
      <w:lvlJc w:val="left"/>
      <w:pPr>
        <w:ind w:left="5813" w:hanging="293"/>
      </w:pPr>
      <w:rPr>
        <w:rFonts w:hint="default"/>
        <w:lang w:val="id" w:eastAsia="en-US" w:bidi="ar-SA"/>
      </w:rPr>
    </w:lvl>
    <w:lvl w:ilvl="7" w:tplc="FDD0AEC8">
      <w:numFmt w:val="bullet"/>
      <w:lvlText w:val="•"/>
      <w:lvlJc w:val="left"/>
      <w:pPr>
        <w:ind w:left="6522" w:hanging="293"/>
      </w:pPr>
      <w:rPr>
        <w:rFonts w:hint="default"/>
        <w:lang w:val="id" w:eastAsia="en-US" w:bidi="ar-SA"/>
      </w:rPr>
    </w:lvl>
    <w:lvl w:ilvl="8" w:tplc="C24A0A6C">
      <w:numFmt w:val="bullet"/>
      <w:lvlText w:val="•"/>
      <w:lvlJc w:val="left"/>
      <w:pPr>
        <w:ind w:left="7231" w:hanging="293"/>
      </w:pPr>
      <w:rPr>
        <w:rFonts w:hint="default"/>
        <w:lang w:val="id" w:eastAsia="en-US" w:bidi="ar-SA"/>
      </w:rPr>
    </w:lvl>
  </w:abstractNum>
  <w:abstractNum w:abstractNumId="7">
    <w:nsid w:val="1B7B76A7"/>
    <w:multiLevelType w:val="hybridMultilevel"/>
    <w:tmpl w:val="91028B1E"/>
    <w:lvl w:ilvl="0" w:tplc="7DEAE568">
      <w:start w:val="1"/>
      <w:numFmt w:val="upperLetter"/>
      <w:lvlText w:val="%1."/>
      <w:lvlJc w:val="left"/>
      <w:pPr>
        <w:ind w:left="1287" w:hanging="361"/>
      </w:pPr>
      <w:rPr>
        <w:rFonts w:ascii="Times New Roman" w:eastAsia="Times New Roman" w:hAnsi="Times New Roman" w:cs="Times New Roman" w:hint="default"/>
        <w:b/>
        <w:bCs/>
        <w:i w:val="0"/>
        <w:iCs w:val="0"/>
        <w:spacing w:val="0"/>
        <w:w w:val="99"/>
        <w:sz w:val="26"/>
        <w:szCs w:val="26"/>
        <w:lang w:val="id" w:eastAsia="en-US" w:bidi="ar-SA"/>
      </w:rPr>
    </w:lvl>
    <w:lvl w:ilvl="1" w:tplc="6810C0DE">
      <w:start w:val="1"/>
      <w:numFmt w:val="decimal"/>
      <w:lvlText w:val="%2."/>
      <w:lvlJc w:val="left"/>
      <w:pPr>
        <w:ind w:left="2007"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tplc="84F04B9C">
      <w:start w:val="1"/>
      <w:numFmt w:val="lowerLetter"/>
      <w:lvlText w:val="%3."/>
      <w:lvlJc w:val="left"/>
      <w:pPr>
        <w:ind w:left="2727" w:hanging="361"/>
      </w:pPr>
      <w:rPr>
        <w:rFonts w:ascii="Times New Roman" w:eastAsia="Times New Roman" w:hAnsi="Times New Roman" w:cs="Times New Roman" w:hint="default"/>
        <w:b w:val="0"/>
        <w:bCs w:val="0"/>
        <w:i w:val="0"/>
        <w:iCs w:val="0"/>
        <w:spacing w:val="-1"/>
        <w:w w:val="100"/>
        <w:sz w:val="24"/>
        <w:szCs w:val="24"/>
        <w:lang w:val="id" w:eastAsia="en-US" w:bidi="ar-SA"/>
      </w:rPr>
    </w:lvl>
    <w:lvl w:ilvl="3" w:tplc="0E1A74FC">
      <w:numFmt w:val="bullet"/>
      <w:lvlText w:val="•"/>
      <w:lvlJc w:val="left"/>
      <w:pPr>
        <w:ind w:left="3461" w:hanging="361"/>
      </w:pPr>
      <w:rPr>
        <w:rFonts w:hint="default"/>
        <w:lang w:val="id" w:eastAsia="en-US" w:bidi="ar-SA"/>
      </w:rPr>
    </w:lvl>
    <w:lvl w:ilvl="4" w:tplc="476C73F6">
      <w:numFmt w:val="bullet"/>
      <w:lvlText w:val="•"/>
      <w:lvlJc w:val="left"/>
      <w:pPr>
        <w:ind w:left="4202" w:hanging="361"/>
      </w:pPr>
      <w:rPr>
        <w:rFonts w:hint="default"/>
        <w:lang w:val="id" w:eastAsia="en-US" w:bidi="ar-SA"/>
      </w:rPr>
    </w:lvl>
    <w:lvl w:ilvl="5" w:tplc="1958B34C">
      <w:numFmt w:val="bullet"/>
      <w:lvlText w:val="•"/>
      <w:lvlJc w:val="left"/>
      <w:pPr>
        <w:ind w:left="4943" w:hanging="361"/>
      </w:pPr>
      <w:rPr>
        <w:rFonts w:hint="default"/>
        <w:lang w:val="id" w:eastAsia="en-US" w:bidi="ar-SA"/>
      </w:rPr>
    </w:lvl>
    <w:lvl w:ilvl="6" w:tplc="E6B8CDD2">
      <w:numFmt w:val="bullet"/>
      <w:lvlText w:val="•"/>
      <w:lvlJc w:val="left"/>
      <w:pPr>
        <w:ind w:left="5684" w:hanging="361"/>
      </w:pPr>
      <w:rPr>
        <w:rFonts w:hint="default"/>
        <w:lang w:val="id" w:eastAsia="en-US" w:bidi="ar-SA"/>
      </w:rPr>
    </w:lvl>
    <w:lvl w:ilvl="7" w:tplc="944C90FE">
      <w:numFmt w:val="bullet"/>
      <w:lvlText w:val="•"/>
      <w:lvlJc w:val="left"/>
      <w:pPr>
        <w:ind w:left="6426" w:hanging="361"/>
      </w:pPr>
      <w:rPr>
        <w:rFonts w:hint="default"/>
        <w:lang w:val="id" w:eastAsia="en-US" w:bidi="ar-SA"/>
      </w:rPr>
    </w:lvl>
    <w:lvl w:ilvl="8" w:tplc="D66445EE">
      <w:numFmt w:val="bullet"/>
      <w:lvlText w:val="•"/>
      <w:lvlJc w:val="left"/>
      <w:pPr>
        <w:ind w:left="7167" w:hanging="361"/>
      </w:pPr>
      <w:rPr>
        <w:rFonts w:hint="default"/>
        <w:lang w:val="id" w:eastAsia="en-US" w:bidi="ar-SA"/>
      </w:rPr>
    </w:lvl>
  </w:abstractNum>
  <w:abstractNum w:abstractNumId="8">
    <w:nsid w:val="1F7B6C1E"/>
    <w:multiLevelType w:val="hybridMultilevel"/>
    <w:tmpl w:val="11404232"/>
    <w:lvl w:ilvl="0" w:tplc="D742A35E">
      <w:numFmt w:val="bullet"/>
      <w:lvlText w:val=""/>
      <w:lvlJc w:val="left"/>
      <w:pPr>
        <w:ind w:left="1287" w:hanging="361"/>
      </w:pPr>
      <w:rPr>
        <w:rFonts w:ascii="Wingdings" w:eastAsia="Wingdings" w:hAnsi="Wingdings" w:cs="Wingdings" w:hint="default"/>
        <w:b w:val="0"/>
        <w:bCs w:val="0"/>
        <w:i w:val="0"/>
        <w:iCs w:val="0"/>
        <w:spacing w:val="0"/>
        <w:w w:val="100"/>
        <w:sz w:val="24"/>
        <w:szCs w:val="24"/>
        <w:lang w:val="id" w:eastAsia="en-US" w:bidi="ar-SA"/>
      </w:rPr>
    </w:lvl>
    <w:lvl w:ilvl="1" w:tplc="F3349250">
      <w:start w:val="1"/>
      <w:numFmt w:val="decimal"/>
      <w:lvlText w:val="%2."/>
      <w:lvlJc w:val="left"/>
      <w:pPr>
        <w:ind w:left="2007"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tplc="712E6EB6">
      <w:numFmt w:val="bullet"/>
      <w:lvlText w:val="•"/>
      <w:lvlJc w:val="left"/>
      <w:pPr>
        <w:ind w:left="2738" w:hanging="360"/>
      </w:pPr>
      <w:rPr>
        <w:rFonts w:hint="default"/>
        <w:lang w:val="id" w:eastAsia="en-US" w:bidi="ar-SA"/>
      </w:rPr>
    </w:lvl>
    <w:lvl w:ilvl="3" w:tplc="D9181820">
      <w:numFmt w:val="bullet"/>
      <w:lvlText w:val="•"/>
      <w:lvlJc w:val="left"/>
      <w:pPr>
        <w:ind w:left="3477" w:hanging="360"/>
      </w:pPr>
      <w:rPr>
        <w:rFonts w:hint="default"/>
        <w:lang w:val="id" w:eastAsia="en-US" w:bidi="ar-SA"/>
      </w:rPr>
    </w:lvl>
    <w:lvl w:ilvl="4" w:tplc="FA2C1E58">
      <w:numFmt w:val="bullet"/>
      <w:lvlText w:val="•"/>
      <w:lvlJc w:val="left"/>
      <w:pPr>
        <w:ind w:left="4216" w:hanging="360"/>
      </w:pPr>
      <w:rPr>
        <w:rFonts w:hint="default"/>
        <w:lang w:val="id" w:eastAsia="en-US" w:bidi="ar-SA"/>
      </w:rPr>
    </w:lvl>
    <w:lvl w:ilvl="5" w:tplc="7548CE0C">
      <w:numFmt w:val="bullet"/>
      <w:lvlText w:val="•"/>
      <w:lvlJc w:val="left"/>
      <w:pPr>
        <w:ind w:left="4955" w:hanging="360"/>
      </w:pPr>
      <w:rPr>
        <w:rFonts w:hint="default"/>
        <w:lang w:val="id" w:eastAsia="en-US" w:bidi="ar-SA"/>
      </w:rPr>
    </w:lvl>
    <w:lvl w:ilvl="6" w:tplc="39221708">
      <w:numFmt w:val="bullet"/>
      <w:lvlText w:val="•"/>
      <w:lvlJc w:val="left"/>
      <w:pPr>
        <w:ind w:left="5694" w:hanging="360"/>
      </w:pPr>
      <w:rPr>
        <w:rFonts w:hint="default"/>
        <w:lang w:val="id" w:eastAsia="en-US" w:bidi="ar-SA"/>
      </w:rPr>
    </w:lvl>
    <w:lvl w:ilvl="7" w:tplc="E702FC38">
      <w:numFmt w:val="bullet"/>
      <w:lvlText w:val="•"/>
      <w:lvlJc w:val="left"/>
      <w:pPr>
        <w:ind w:left="6433" w:hanging="360"/>
      </w:pPr>
      <w:rPr>
        <w:rFonts w:hint="default"/>
        <w:lang w:val="id" w:eastAsia="en-US" w:bidi="ar-SA"/>
      </w:rPr>
    </w:lvl>
    <w:lvl w:ilvl="8" w:tplc="95BA9622">
      <w:numFmt w:val="bullet"/>
      <w:lvlText w:val="•"/>
      <w:lvlJc w:val="left"/>
      <w:pPr>
        <w:ind w:left="7172" w:hanging="360"/>
      </w:pPr>
      <w:rPr>
        <w:rFonts w:hint="default"/>
        <w:lang w:val="id" w:eastAsia="en-US" w:bidi="ar-SA"/>
      </w:rPr>
    </w:lvl>
  </w:abstractNum>
  <w:abstractNum w:abstractNumId="9">
    <w:nsid w:val="219466EB"/>
    <w:multiLevelType w:val="hybridMultilevel"/>
    <w:tmpl w:val="24F069B4"/>
    <w:lvl w:ilvl="0" w:tplc="AAECA9D0">
      <w:start w:val="1"/>
      <w:numFmt w:val="decimal"/>
      <w:lvlText w:val="%1."/>
      <w:lvlJc w:val="left"/>
      <w:pPr>
        <w:ind w:left="2007"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4634AA12">
      <w:numFmt w:val="bullet"/>
      <w:lvlText w:val="•"/>
      <w:lvlJc w:val="left"/>
      <w:pPr>
        <w:ind w:left="2664" w:hanging="360"/>
      </w:pPr>
      <w:rPr>
        <w:rFonts w:hint="default"/>
        <w:lang w:val="id" w:eastAsia="en-US" w:bidi="ar-SA"/>
      </w:rPr>
    </w:lvl>
    <w:lvl w:ilvl="2" w:tplc="E6E0DE1E">
      <w:numFmt w:val="bullet"/>
      <w:lvlText w:val="•"/>
      <w:lvlJc w:val="left"/>
      <w:pPr>
        <w:ind w:left="3329" w:hanging="360"/>
      </w:pPr>
      <w:rPr>
        <w:rFonts w:hint="default"/>
        <w:lang w:val="id" w:eastAsia="en-US" w:bidi="ar-SA"/>
      </w:rPr>
    </w:lvl>
    <w:lvl w:ilvl="3" w:tplc="BA223226">
      <w:numFmt w:val="bullet"/>
      <w:lvlText w:val="•"/>
      <w:lvlJc w:val="left"/>
      <w:pPr>
        <w:ind w:left="3994" w:hanging="360"/>
      </w:pPr>
      <w:rPr>
        <w:rFonts w:hint="default"/>
        <w:lang w:val="id" w:eastAsia="en-US" w:bidi="ar-SA"/>
      </w:rPr>
    </w:lvl>
    <w:lvl w:ilvl="4" w:tplc="64C8E3D6">
      <w:numFmt w:val="bullet"/>
      <w:lvlText w:val="•"/>
      <w:lvlJc w:val="left"/>
      <w:pPr>
        <w:ind w:left="4659" w:hanging="360"/>
      </w:pPr>
      <w:rPr>
        <w:rFonts w:hint="default"/>
        <w:lang w:val="id" w:eastAsia="en-US" w:bidi="ar-SA"/>
      </w:rPr>
    </w:lvl>
    <w:lvl w:ilvl="5" w:tplc="0764F7F6">
      <w:numFmt w:val="bullet"/>
      <w:lvlText w:val="•"/>
      <w:lvlJc w:val="left"/>
      <w:pPr>
        <w:ind w:left="5324" w:hanging="360"/>
      </w:pPr>
      <w:rPr>
        <w:rFonts w:hint="default"/>
        <w:lang w:val="id" w:eastAsia="en-US" w:bidi="ar-SA"/>
      </w:rPr>
    </w:lvl>
    <w:lvl w:ilvl="6" w:tplc="34701594">
      <w:numFmt w:val="bullet"/>
      <w:lvlText w:val="•"/>
      <w:lvlJc w:val="left"/>
      <w:pPr>
        <w:ind w:left="5989" w:hanging="360"/>
      </w:pPr>
      <w:rPr>
        <w:rFonts w:hint="default"/>
        <w:lang w:val="id" w:eastAsia="en-US" w:bidi="ar-SA"/>
      </w:rPr>
    </w:lvl>
    <w:lvl w:ilvl="7" w:tplc="4A4C96FA">
      <w:numFmt w:val="bullet"/>
      <w:lvlText w:val="•"/>
      <w:lvlJc w:val="left"/>
      <w:pPr>
        <w:ind w:left="6654" w:hanging="360"/>
      </w:pPr>
      <w:rPr>
        <w:rFonts w:hint="default"/>
        <w:lang w:val="id" w:eastAsia="en-US" w:bidi="ar-SA"/>
      </w:rPr>
    </w:lvl>
    <w:lvl w:ilvl="8" w:tplc="60F02DD2">
      <w:numFmt w:val="bullet"/>
      <w:lvlText w:val="•"/>
      <w:lvlJc w:val="left"/>
      <w:pPr>
        <w:ind w:left="7319" w:hanging="360"/>
      </w:pPr>
      <w:rPr>
        <w:rFonts w:hint="default"/>
        <w:lang w:val="id" w:eastAsia="en-US" w:bidi="ar-SA"/>
      </w:rPr>
    </w:lvl>
  </w:abstractNum>
  <w:abstractNum w:abstractNumId="10">
    <w:nsid w:val="25BB437C"/>
    <w:multiLevelType w:val="hybridMultilevel"/>
    <w:tmpl w:val="378EC4FE"/>
    <w:lvl w:ilvl="0" w:tplc="41E20A22">
      <w:start w:val="1"/>
      <w:numFmt w:val="decimal"/>
      <w:lvlText w:val="%1."/>
      <w:lvlJc w:val="left"/>
      <w:pPr>
        <w:ind w:left="720" w:hanging="360"/>
      </w:pPr>
      <w:rPr>
        <w:rFonts w:hint="default"/>
        <w:spacing w:val="0"/>
        <w:w w:val="100"/>
        <w:lang w:val="id" w:eastAsia="en-US" w:bidi="ar-SA"/>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nsid w:val="28F912E5"/>
    <w:multiLevelType w:val="hybridMultilevel"/>
    <w:tmpl w:val="3D08B2E0"/>
    <w:lvl w:ilvl="0" w:tplc="E386378A">
      <w:start w:val="1"/>
      <w:numFmt w:val="upperLetter"/>
      <w:lvlText w:val="%1."/>
      <w:lvlJc w:val="left"/>
      <w:pPr>
        <w:ind w:left="1229" w:hanging="442"/>
      </w:pPr>
      <w:rPr>
        <w:rFonts w:ascii="Times New Roman" w:eastAsia="Times New Roman" w:hAnsi="Times New Roman" w:cs="Times New Roman" w:hint="default"/>
        <w:b w:val="0"/>
        <w:bCs w:val="0"/>
        <w:i w:val="0"/>
        <w:iCs w:val="0"/>
        <w:spacing w:val="-6"/>
        <w:w w:val="100"/>
        <w:sz w:val="22"/>
        <w:szCs w:val="22"/>
        <w:lang w:val="id" w:eastAsia="en-US" w:bidi="ar-SA"/>
      </w:rPr>
    </w:lvl>
    <w:lvl w:ilvl="1" w:tplc="F31C34A6">
      <w:numFmt w:val="bullet"/>
      <w:lvlText w:val="•"/>
      <w:lvlJc w:val="left"/>
      <w:pPr>
        <w:ind w:left="1962" w:hanging="442"/>
      </w:pPr>
      <w:rPr>
        <w:rFonts w:hint="default"/>
        <w:lang w:val="id" w:eastAsia="en-US" w:bidi="ar-SA"/>
      </w:rPr>
    </w:lvl>
    <w:lvl w:ilvl="2" w:tplc="2E9A42F4">
      <w:numFmt w:val="bullet"/>
      <w:lvlText w:val="•"/>
      <w:lvlJc w:val="left"/>
      <w:pPr>
        <w:ind w:left="2705" w:hanging="442"/>
      </w:pPr>
      <w:rPr>
        <w:rFonts w:hint="default"/>
        <w:lang w:val="id" w:eastAsia="en-US" w:bidi="ar-SA"/>
      </w:rPr>
    </w:lvl>
    <w:lvl w:ilvl="3" w:tplc="1F566A9C">
      <w:numFmt w:val="bullet"/>
      <w:lvlText w:val="•"/>
      <w:lvlJc w:val="left"/>
      <w:pPr>
        <w:ind w:left="3448" w:hanging="442"/>
      </w:pPr>
      <w:rPr>
        <w:rFonts w:hint="default"/>
        <w:lang w:val="id" w:eastAsia="en-US" w:bidi="ar-SA"/>
      </w:rPr>
    </w:lvl>
    <w:lvl w:ilvl="4" w:tplc="741CC702">
      <w:numFmt w:val="bullet"/>
      <w:lvlText w:val="•"/>
      <w:lvlJc w:val="left"/>
      <w:pPr>
        <w:ind w:left="4191" w:hanging="442"/>
      </w:pPr>
      <w:rPr>
        <w:rFonts w:hint="default"/>
        <w:lang w:val="id" w:eastAsia="en-US" w:bidi="ar-SA"/>
      </w:rPr>
    </w:lvl>
    <w:lvl w:ilvl="5" w:tplc="4EBACFD0">
      <w:numFmt w:val="bullet"/>
      <w:lvlText w:val="•"/>
      <w:lvlJc w:val="left"/>
      <w:pPr>
        <w:ind w:left="4934" w:hanging="442"/>
      </w:pPr>
      <w:rPr>
        <w:rFonts w:hint="default"/>
        <w:lang w:val="id" w:eastAsia="en-US" w:bidi="ar-SA"/>
      </w:rPr>
    </w:lvl>
    <w:lvl w:ilvl="6" w:tplc="DABAC2B2">
      <w:numFmt w:val="bullet"/>
      <w:lvlText w:val="•"/>
      <w:lvlJc w:val="left"/>
      <w:pPr>
        <w:ind w:left="5677" w:hanging="442"/>
      </w:pPr>
      <w:rPr>
        <w:rFonts w:hint="default"/>
        <w:lang w:val="id" w:eastAsia="en-US" w:bidi="ar-SA"/>
      </w:rPr>
    </w:lvl>
    <w:lvl w:ilvl="7" w:tplc="D8FCF3BC">
      <w:numFmt w:val="bullet"/>
      <w:lvlText w:val="•"/>
      <w:lvlJc w:val="left"/>
      <w:pPr>
        <w:ind w:left="6420" w:hanging="442"/>
      </w:pPr>
      <w:rPr>
        <w:rFonts w:hint="default"/>
        <w:lang w:val="id" w:eastAsia="en-US" w:bidi="ar-SA"/>
      </w:rPr>
    </w:lvl>
    <w:lvl w:ilvl="8" w:tplc="11CE5C26">
      <w:numFmt w:val="bullet"/>
      <w:lvlText w:val="•"/>
      <w:lvlJc w:val="left"/>
      <w:pPr>
        <w:ind w:left="7163" w:hanging="442"/>
      </w:pPr>
      <w:rPr>
        <w:rFonts w:hint="default"/>
        <w:lang w:val="id" w:eastAsia="en-US" w:bidi="ar-SA"/>
      </w:rPr>
    </w:lvl>
  </w:abstractNum>
  <w:abstractNum w:abstractNumId="12">
    <w:nsid w:val="29404774"/>
    <w:multiLevelType w:val="hybridMultilevel"/>
    <w:tmpl w:val="D512C442"/>
    <w:lvl w:ilvl="0" w:tplc="936640D4">
      <w:start w:val="1"/>
      <w:numFmt w:val="decimal"/>
      <w:lvlText w:val="%1)"/>
      <w:lvlJc w:val="left"/>
      <w:pPr>
        <w:ind w:left="1845" w:hanging="432"/>
      </w:pPr>
      <w:rPr>
        <w:rFonts w:ascii="Arial MT" w:eastAsia="Arial MT" w:hAnsi="Arial MT" w:cs="Arial MT" w:hint="default"/>
        <w:b w:val="0"/>
        <w:bCs w:val="0"/>
        <w:i w:val="0"/>
        <w:iCs w:val="0"/>
        <w:spacing w:val="0"/>
        <w:w w:val="100"/>
        <w:sz w:val="22"/>
        <w:szCs w:val="22"/>
        <w:lang w:val="id" w:eastAsia="en-US" w:bidi="ar-SA"/>
      </w:rPr>
    </w:lvl>
    <w:lvl w:ilvl="1" w:tplc="6696139E">
      <w:numFmt w:val="bullet"/>
      <w:lvlText w:val="•"/>
      <w:lvlJc w:val="left"/>
      <w:pPr>
        <w:ind w:left="2535" w:hanging="432"/>
      </w:pPr>
      <w:rPr>
        <w:rFonts w:hint="default"/>
        <w:lang w:val="id" w:eastAsia="en-US" w:bidi="ar-SA"/>
      </w:rPr>
    </w:lvl>
    <w:lvl w:ilvl="2" w:tplc="04FA40C8">
      <w:numFmt w:val="bullet"/>
      <w:lvlText w:val="•"/>
      <w:lvlJc w:val="left"/>
      <w:pPr>
        <w:ind w:left="3230" w:hanging="432"/>
      </w:pPr>
      <w:rPr>
        <w:rFonts w:hint="default"/>
        <w:lang w:val="id" w:eastAsia="en-US" w:bidi="ar-SA"/>
      </w:rPr>
    </w:lvl>
    <w:lvl w:ilvl="3" w:tplc="C0EEEF9A">
      <w:numFmt w:val="bullet"/>
      <w:lvlText w:val="•"/>
      <w:lvlJc w:val="left"/>
      <w:pPr>
        <w:ind w:left="3925" w:hanging="432"/>
      </w:pPr>
      <w:rPr>
        <w:rFonts w:hint="default"/>
        <w:lang w:val="id" w:eastAsia="en-US" w:bidi="ar-SA"/>
      </w:rPr>
    </w:lvl>
    <w:lvl w:ilvl="4" w:tplc="AF40E12C">
      <w:numFmt w:val="bullet"/>
      <w:lvlText w:val="•"/>
      <w:lvlJc w:val="left"/>
      <w:pPr>
        <w:ind w:left="4620" w:hanging="432"/>
      </w:pPr>
      <w:rPr>
        <w:rFonts w:hint="default"/>
        <w:lang w:val="id" w:eastAsia="en-US" w:bidi="ar-SA"/>
      </w:rPr>
    </w:lvl>
    <w:lvl w:ilvl="5" w:tplc="EFDA2068">
      <w:numFmt w:val="bullet"/>
      <w:lvlText w:val="•"/>
      <w:lvlJc w:val="left"/>
      <w:pPr>
        <w:ind w:left="5315" w:hanging="432"/>
      </w:pPr>
      <w:rPr>
        <w:rFonts w:hint="default"/>
        <w:lang w:val="id" w:eastAsia="en-US" w:bidi="ar-SA"/>
      </w:rPr>
    </w:lvl>
    <w:lvl w:ilvl="6" w:tplc="B25E52A4">
      <w:numFmt w:val="bullet"/>
      <w:lvlText w:val="•"/>
      <w:lvlJc w:val="left"/>
      <w:pPr>
        <w:ind w:left="6010" w:hanging="432"/>
      </w:pPr>
      <w:rPr>
        <w:rFonts w:hint="default"/>
        <w:lang w:val="id" w:eastAsia="en-US" w:bidi="ar-SA"/>
      </w:rPr>
    </w:lvl>
    <w:lvl w:ilvl="7" w:tplc="C2108EA4">
      <w:numFmt w:val="bullet"/>
      <w:lvlText w:val="•"/>
      <w:lvlJc w:val="left"/>
      <w:pPr>
        <w:ind w:left="6705" w:hanging="432"/>
      </w:pPr>
      <w:rPr>
        <w:rFonts w:hint="default"/>
        <w:lang w:val="id" w:eastAsia="en-US" w:bidi="ar-SA"/>
      </w:rPr>
    </w:lvl>
    <w:lvl w:ilvl="8" w:tplc="CC0EF0FE">
      <w:numFmt w:val="bullet"/>
      <w:lvlText w:val="•"/>
      <w:lvlJc w:val="left"/>
      <w:pPr>
        <w:ind w:left="7400" w:hanging="432"/>
      </w:pPr>
      <w:rPr>
        <w:rFonts w:hint="default"/>
        <w:lang w:val="id" w:eastAsia="en-US" w:bidi="ar-SA"/>
      </w:rPr>
    </w:lvl>
  </w:abstractNum>
  <w:abstractNum w:abstractNumId="13">
    <w:nsid w:val="295A13D9"/>
    <w:multiLevelType w:val="hybridMultilevel"/>
    <w:tmpl w:val="51D4C1E6"/>
    <w:lvl w:ilvl="0" w:tplc="3B94EA9A">
      <w:start w:val="1"/>
      <w:numFmt w:val="upperLetter"/>
      <w:lvlText w:val="%1."/>
      <w:lvlJc w:val="left"/>
      <w:pPr>
        <w:ind w:left="1287" w:hanging="361"/>
      </w:pPr>
      <w:rPr>
        <w:rFonts w:ascii="Times New Roman" w:eastAsia="Times New Roman" w:hAnsi="Times New Roman" w:cs="Times New Roman" w:hint="default"/>
        <w:b/>
        <w:bCs/>
        <w:i w:val="0"/>
        <w:iCs w:val="0"/>
        <w:spacing w:val="0"/>
        <w:w w:val="99"/>
        <w:sz w:val="26"/>
        <w:szCs w:val="26"/>
        <w:lang w:val="id" w:eastAsia="en-US" w:bidi="ar-SA"/>
      </w:rPr>
    </w:lvl>
    <w:lvl w:ilvl="1" w:tplc="9C0630FE">
      <w:start w:val="1"/>
      <w:numFmt w:val="decimal"/>
      <w:lvlText w:val="%2."/>
      <w:lvlJc w:val="left"/>
      <w:pPr>
        <w:ind w:left="2007"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tplc="DC3C6C4C">
      <w:start w:val="1"/>
      <w:numFmt w:val="lowerLetter"/>
      <w:lvlText w:val="%3."/>
      <w:lvlJc w:val="left"/>
      <w:pPr>
        <w:ind w:left="2727" w:hanging="361"/>
      </w:pPr>
      <w:rPr>
        <w:rFonts w:ascii="Times New Roman" w:eastAsia="Times New Roman" w:hAnsi="Times New Roman" w:cs="Times New Roman" w:hint="default"/>
        <w:b w:val="0"/>
        <w:bCs w:val="0"/>
        <w:i w:val="0"/>
        <w:iCs w:val="0"/>
        <w:spacing w:val="-1"/>
        <w:w w:val="100"/>
        <w:sz w:val="24"/>
        <w:szCs w:val="24"/>
        <w:lang w:val="id" w:eastAsia="en-US" w:bidi="ar-SA"/>
      </w:rPr>
    </w:lvl>
    <w:lvl w:ilvl="3" w:tplc="29C84A82">
      <w:numFmt w:val="bullet"/>
      <w:lvlText w:val="•"/>
      <w:lvlJc w:val="left"/>
      <w:pPr>
        <w:ind w:left="3461" w:hanging="361"/>
      </w:pPr>
      <w:rPr>
        <w:rFonts w:hint="default"/>
        <w:lang w:val="id" w:eastAsia="en-US" w:bidi="ar-SA"/>
      </w:rPr>
    </w:lvl>
    <w:lvl w:ilvl="4" w:tplc="DBDC497C">
      <w:numFmt w:val="bullet"/>
      <w:lvlText w:val="•"/>
      <w:lvlJc w:val="left"/>
      <w:pPr>
        <w:ind w:left="4202" w:hanging="361"/>
      </w:pPr>
      <w:rPr>
        <w:rFonts w:hint="default"/>
        <w:lang w:val="id" w:eastAsia="en-US" w:bidi="ar-SA"/>
      </w:rPr>
    </w:lvl>
    <w:lvl w:ilvl="5" w:tplc="A1A85202">
      <w:numFmt w:val="bullet"/>
      <w:lvlText w:val="•"/>
      <w:lvlJc w:val="left"/>
      <w:pPr>
        <w:ind w:left="4943" w:hanging="361"/>
      </w:pPr>
      <w:rPr>
        <w:rFonts w:hint="default"/>
        <w:lang w:val="id" w:eastAsia="en-US" w:bidi="ar-SA"/>
      </w:rPr>
    </w:lvl>
    <w:lvl w:ilvl="6" w:tplc="AC1A099C">
      <w:numFmt w:val="bullet"/>
      <w:lvlText w:val="•"/>
      <w:lvlJc w:val="left"/>
      <w:pPr>
        <w:ind w:left="5684" w:hanging="361"/>
      </w:pPr>
      <w:rPr>
        <w:rFonts w:hint="default"/>
        <w:lang w:val="id" w:eastAsia="en-US" w:bidi="ar-SA"/>
      </w:rPr>
    </w:lvl>
    <w:lvl w:ilvl="7" w:tplc="17EC1D1C">
      <w:numFmt w:val="bullet"/>
      <w:lvlText w:val="•"/>
      <w:lvlJc w:val="left"/>
      <w:pPr>
        <w:ind w:left="6426" w:hanging="361"/>
      </w:pPr>
      <w:rPr>
        <w:rFonts w:hint="default"/>
        <w:lang w:val="id" w:eastAsia="en-US" w:bidi="ar-SA"/>
      </w:rPr>
    </w:lvl>
    <w:lvl w:ilvl="8" w:tplc="FB8AA7CC">
      <w:numFmt w:val="bullet"/>
      <w:lvlText w:val="•"/>
      <w:lvlJc w:val="left"/>
      <w:pPr>
        <w:ind w:left="7167" w:hanging="361"/>
      </w:pPr>
      <w:rPr>
        <w:rFonts w:hint="default"/>
        <w:lang w:val="id" w:eastAsia="en-US" w:bidi="ar-SA"/>
      </w:rPr>
    </w:lvl>
  </w:abstractNum>
  <w:abstractNum w:abstractNumId="14">
    <w:nsid w:val="356342C4"/>
    <w:multiLevelType w:val="hybridMultilevel"/>
    <w:tmpl w:val="13227596"/>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nsid w:val="4C841F3F"/>
    <w:multiLevelType w:val="hybridMultilevel"/>
    <w:tmpl w:val="F79CCCCE"/>
    <w:lvl w:ilvl="0" w:tplc="36F26F86">
      <w:start w:val="1"/>
      <w:numFmt w:val="decimal"/>
      <w:lvlText w:val="%1."/>
      <w:lvlJc w:val="left"/>
      <w:pPr>
        <w:ind w:left="998" w:hanging="284"/>
      </w:pPr>
      <w:rPr>
        <w:rFonts w:hint="default"/>
        <w:spacing w:val="0"/>
        <w:w w:val="100"/>
        <w:lang w:val="id" w:eastAsia="en-US" w:bidi="ar-S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nsid w:val="544C2894"/>
    <w:multiLevelType w:val="hybridMultilevel"/>
    <w:tmpl w:val="FE882D06"/>
    <w:lvl w:ilvl="0" w:tplc="41E20A22">
      <w:start w:val="1"/>
      <w:numFmt w:val="decimal"/>
      <w:lvlText w:val="%1."/>
      <w:lvlJc w:val="left"/>
      <w:pPr>
        <w:ind w:left="720" w:hanging="360"/>
      </w:pPr>
      <w:rPr>
        <w:rFonts w:hint="default"/>
        <w:spacing w:val="0"/>
        <w:w w:val="100"/>
        <w:lang w:val="id" w:eastAsia="en-US" w:bidi="ar-SA"/>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nsid w:val="62605651"/>
    <w:multiLevelType w:val="hybridMultilevel"/>
    <w:tmpl w:val="4CC6DE4E"/>
    <w:lvl w:ilvl="0" w:tplc="FEFEFD2E">
      <w:start w:val="1"/>
      <w:numFmt w:val="upperLetter"/>
      <w:lvlText w:val="%1."/>
      <w:lvlJc w:val="left"/>
      <w:pPr>
        <w:ind w:left="1287" w:hanging="361"/>
      </w:pPr>
      <w:rPr>
        <w:rFonts w:ascii="Times New Roman" w:eastAsia="Times New Roman" w:hAnsi="Times New Roman" w:cs="Times New Roman" w:hint="default"/>
        <w:b/>
        <w:bCs/>
        <w:i w:val="0"/>
        <w:iCs w:val="0"/>
        <w:spacing w:val="0"/>
        <w:w w:val="99"/>
        <w:sz w:val="26"/>
        <w:szCs w:val="26"/>
        <w:lang w:val="id" w:eastAsia="en-US" w:bidi="ar-SA"/>
      </w:rPr>
    </w:lvl>
    <w:lvl w:ilvl="1" w:tplc="8E5E49CE">
      <w:start w:val="1"/>
      <w:numFmt w:val="decimal"/>
      <w:lvlText w:val="%2."/>
      <w:lvlJc w:val="left"/>
      <w:pPr>
        <w:ind w:left="2062"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tplc="D3FAD958">
      <w:start w:val="1"/>
      <w:numFmt w:val="lowerLetter"/>
      <w:lvlText w:val="%3."/>
      <w:lvlJc w:val="left"/>
      <w:pPr>
        <w:ind w:left="2727" w:hanging="361"/>
      </w:pPr>
      <w:rPr>
        <w:rFonts w:ascii="Times New Roman" w:eastAsia="Times New Roman" w:hAnsi="Times New Roman" w:cs="Times New Roman" w:hint="default"/>
        <w:b w:val="0"/>
        <w:bCs w:val="0"/>
        <w:i w:val="0"/>
        <w:iCs w:val="0"/>
        <w:spacing w:val="-1"/>
        <w:w w:val="100"/>
        <w:sz w:val="24"/>
        <w:szCs w:val="24"/>
        <w:lang w:val="id" w:eastAsia="en-US" w:bidi="ar-SA"/>
      </w:rPr>
    </w:lvl>
    <w:lvl w:ilvl="3" w:tplc="A01E24EA">
      <w:numFmt w:val="bullet"/>
      <w:lvlText w:val="•"/>
      <w:lvlJc w:val="left"/>
      <w:pPr>
        <w:ind w:left="3461" w:hanging="361"/>
      </w:pPr>
      <w:rPr>
        <w:rFonts w:hint="default"/>
        <w:lang w:val="id" w:eastAsia="en-US" w:bidi="ar-SA"/>
      </w:rPr>
    </w:lvl>
    <w:lvl w:ilvl="4" w:tplc="8E40C3B8">
      <w:numFmt w:val="bullet"/>
      <w:lvlText w:val="•"/>
      <w:lvlJc w:val="left"/>
      <w:pPr>
        <w:ind w:left="4202" w:hanging="361"/>
      </w:pPr>
      <w:rPr>
        <w:rFonts w:hint="default"/>
        <w:lang w:val="id" w:eastAsia="en-US" w:bidi="ar-SA"/>
      </w:rPr>
    </w:lvl>
    <w:lvl w:ilvl="5" w:tplc="22B83790">
      <w:numFmt w:val="bullet"/>
      <w:lvlText w:val="•"/>
      <w:lvlJc w:val="left"/>
      <w:pPr>
        <w:ind w:left="4943" w:hanging="361"/>
      </w:pPr>
      <w:rPr>
        <w:rFonts w:hint="default"/>
        <w:lang w:val="id" w:eastAsia="en-US" w:bidi="ar-SA"/>
      </w:rPr>
    </w:lvl>
    <w:lvl w:ilvl="6" w:tplc="18EA18A4">
      <w:numFmt w:val="bullet"/>
      <w:lvlText w:val="•"/>
      <w:lvlJc w:val="left"/>
      <w:pPr>
        <w:ind w:left="5684" w:hanging="361"/>
      </w:pPr>
      <w:rPr>
        <w:rFonts w:hint="default"/>
        <w:lang w:val="id" w:eastAsia="en-US" w:bidi="ar-SA"/>
      </w:rPr>
    </w:lvl>
    <w:lvl w:ilvl="7" w:tplc="B9569F84">
      <w:numFmt w:val="bullet"/>
      <w:lvlText w:val="•"/>
      <w:lvlJc w:val="left"/>
      <w:pPr>
        <w:ind w:left="6426" w:hanging="361"/>
      </w:pPr>
      <w:rPr>
        <w:rFonts w:hint="default"/>
        <w:lang w:val="id" w:eastAsia="en-US" w:bidi="ar-SA"/>
      </w:rPr>
    </w:lvl>
    <w:lvl w:ilvl="8" w:tplc="F48AF0D0">
      <w:numFmt w:val="bullet"/>
      <w:lvlText w:val="•"/>
      <w:lvlJc w:val="left"/>
      <w:pPr>
        <w:ind w:left="7167" w:hanging="361"/>
      </w:pPr>
      <w:rPr>
        <w:rFonts w:hint="default"/>
        <w:lang w:val="id" w:eastAsia="en-US" w:bidi="ar-SA"/>
      </w:rPr>
    </w:lvl>
  </w:abstractNum>
  <w:abstractNum w:abstractNumId="18">
    <w:nsid w:val="6279163F"/>
    <w:multiLevelType w:val="hybridMultilevel"/>
    <w:tmpl w:val="4F1A1300"/>
    <w:lvl w:ilvl="0" w:tplc="511290EC">
      <w:start w:val="1"/>
      <w:numFmt w:val="upperLetter"/>
      <w:lvlText w:val="%1."/>
      <w:lvlJc w:val="left"/>
      <w:pPr>
        <w:ind w:left="856" w:hanging="428"/>
        <w:jc w:val="right"/>
      </w:pPr>
      <w:rPr>
        <w:rFonts w:ascii="Arial" w:eastAsia="Arial" w:hAnsi="Arial" w:cs="Arial" w:hint="default"/>
        <w:b/>
        <w:bCs/>
        <w:i w:val="0"/>
        <w:iCs w:val="0"/>
        <w:spacing w:val="-16"/>
        <w:w w:val="100"/>
        <w:sz w:val="22"/>
        <w:szCs w:val="22"/>
        <w:lang w:val="id" w:eastAsia="en-US" w:bidi="ar-SA"/>
      </w:rPr>
    </w:lvl>
    <w:lvl w:ilvl="1" w:tplc="36F26F86">
      <w:start w:val="1"/>
      <w:numFmt w:val="decimal"/>
      <w:lvlText w:val="%2."/>
      <w:lvlJc w:val="left"/>
      <w:pPr>
        <w:ind w:left="998" w:hanging="284"/>
      </w:pPr>
      <w:rPr>
        <w:rFonts w:hint="default"/>
        <w:spacing w:val="0"/>
        <w:w w:val="100"/>
        <w:lang w:val="id" w:eastAsia="en-US" w:bidi="ar-SA"/>
      </w:rPr>
    </w:lvl>
    <w:lvl w:ilvl="2" w:tplc="07BC08B2">
      <w:start w:val="1"/>
      <w:numFmt w:val="lowerLetter"/>
      <w:lvlText w:val="%3."/>
      <w:lvlJc w:val="left"/>
      <w:pPr>
        <w:ind w:left="1282" w:hanging="284"/>
      </w:pPr>
      <w:rPr>
        <w:rFonts w:hint="default"/>
        <w:spacing w:val="0"/>
        <w:w w:val="100"/>
        <w:lang w:val="id" w:eastAsia="en-US" w:bidi="ar-SA"/>
      </w:rPr>
    </w:lvl>
    <w:lvl w:ilvl="3" w:tplc="FE9088DA">
      <w:start w:val="1"/>
      <w:numFmt w:val="decimal"/>
      <w:lvlText w:val="%4)"/>
      <w:lvlJc w:val="left"/>
      <w:pPr>
        <w:ind w:left="4963" w:hanging="284"/>
      </w:pPr>
      <w:rPr>
        <w:rFonts w:hint="default"/>
        <w:spacing w:val="0"/>
        <w:w w:val="100"/>
        <w:lang w:val="id" w:eastAsia="en-US" w:bidi="ar-SA"/>
      </w:rPr>
    </w:lvl>
    <w:lvl w:ilvl="4" w:tplc="909C1220">
      <w:start w:val="1"/>
      <w:numFmt w:val="lowerLetter"/>
      <w:lvlText w:val="%5)"/>
      <w:lvlJc w:val="left"/>
      <w:pPr>
        <w:ind w:left="2272" w:hanging="284"/>
      </w:pPr>
      <w:rPr>
        <w:rFonts w:ascii="Arial MT" w:eastAsia="Arial MT" w:hAnsi="Arial MT" w:cs="Arial MT" w:hint="default"/>
        <w:b w:val="0"/>
        <w:bCs w:val="0"/>
        <w:i w:val="0"/>
        <w:iCs w:val="0"/>
        <w:spacing w:val="0"/>
        <w:w w:val="100"/>
        <w:sz w:val="22"/>
        <w:szCs w:val="22"/>
        <w:lang w:val="id" w:eastAsia="en-US" w:bidi="ar-SA"/>
      </w:rPr>
    </w:lvl>
    <w:lvl w:ilvl="5" w:tplc="C570FA8A">
      <w:numFmt w:val="bullet"/>
      <w:lvlText w:val="•"/>
      <w:lvlJc w:val="left"/>
      <w:pPr>
        <w:ind w:left="1680" w:hanging="284"/>
      </w:pPr>
      <w:rPr>
        <w:rFonts w:hint="default"/>
        <w:lang w:val="id" w:eastAsia="en-US" w:bidi="ar-SA"/>
      </w:rPr>
    </w:lvl>
    <w:lvl w:ilvl="6" w:tplc="0590AB02">
      <w:numFmt w:val="bullet"/>
      <w:lvlText w:val="•"/>
      <w:lvlJc w:val="left"/>
      <w:pPr>
        <w:ind w:left="1700" w:hanging="284"/>
      </w:pPr>
      <w:rPr>
        <w:rFonts w:hint="default"/>
        <w:lang w:val="id" w:eastAsia="en-US" w:bidi="ar-SA"/>
      </w:rPr>
    </w:lvl>
    <w:lvl w:ilvl="7" w:tplc="EEFCF900">
      <w:numFmt w:val="bullet"/>
      <w:lvlText w:val="•"/>
      <w:lvlJc w:val="left"/>
      <w:pPr>
        <w:ind w:left="1840" w:hanging="284"/>
      </w:pPr>
      <w:rPr>
        <w:rFonts w:hint="default"/>
        <w:lang w:val="id" w:eastAsia="en-US" w:bidi="ar-SA"/>
      </w:rPr>
    </w:lvl>
    <w:lvl w:ilvl="8" w:tplc="0F745878">
      <w:numFmt w:val="bullet"/>
      <w:lvlText w:val="•"/>
      <w:lvlJc w:val="left"/>
      <w:pPr>
        <w:ind w:left="2280" w:hanging="284"/>
      </w:pPr>
      <w:rPr>
        <w:rFonts w:hint="default"/>
        <w:lang w:val="id" w:eastAsia="en-US" w:bidi="ar-SA"/>
      </w:rPr>
    </w:lvl>
  </w:abstractNum>
  <w:abstractNum w:abstractNumId="19">
    <w:nsid w:val="65374C34"/>
    <w:multiLevelType w:val="hybridMultilevel"/>
    <w:tmpl w:val="491C0F68"/>
    <w:lvl w:ilvl="0" w:tplc="4C5849E8">
      <w:numFmt w:val="bullet"/>
      <w:lvlText w:val="-"/>
      <w:lvlJc w:val="left"/>
      <w:pPr>
        <w:ind w:left="1423" w:hanging="284"/>
      </w:pPr>
      <w:rPr>
        <w:rFonts w:ascii="Arial MT" w:eastAsia="Arial MT" w:hAnsi="Arial MT" w:cs="Arial MT" w:hint="default"/>
        <w:b w:val="0"/>
        <w:bCs w:val="0"/>
        <w:i w:val="0"/>
        <w:iCs w:val="0"/>
        <w:spacing w:val="0"/>
        <w:w w:val="100"/>
        <w:sz w:val="22"/>
        <w:szCs w:val="22"/>
        <w:lang w:val="id" w:eastAsia="en-US" w:bidi="ar-SA"/>
      </w:rPr>
    </w:lvl>
    <w:lvl w:ilvl="1" w:tplc="DDE2BA08">
      <w:numFmt w:val="bullet"/>
      <w:lvlText w:val="•"/>
      <w:lvlJc w:val="left"/>
      <w:pPr>
        <w:ind w:left="2157" w:hanging="284"/>
      </w:pPr>
      <w:rPr>
        <w:rFonts w:hint="default"/>
        <w:lang w:val="id" w:eastAsia="en-US" w:bidi="ar-SA"/>
      </w:rPr>
    </w:lvl>
    <w:lvl w:ilvl="2" w:tplc="35545C3C">
      <w:numFmt w:val="bullet"/>
      <w:lvlText w:val="•"/>
      <w:lvlJc w:val="left"/>
      <w:pPr>
        <w:ind w:left="2894" w:hanging="284"/>
      </w:pPr>
      <w:rPr>
        <w:rFonts w:hint="default"/>
        <w:lang w:val="id" w:eastAsia="en-US" w:bidi="ar-SA"/>
      </w:rPr>
    </w:lvl>
    <w:lvl w:ilvl="3" w:tplc="DC706C0E">
      <w:numFmt w:val="bullet"/>
      <w:lvlText w:val="•"/>
      <w:lvlJc w:val="left"/>
      <w:pPr>
        <w:ind w:left="3631" w:hanging="284"/>
      </w:pPr>
      <w:rPr>
        <w:rFonts w:hint="default"/>
        <w:lang w:val="id" w:eastAsia="en-US" w:bidi="ar-SA"/>
      </w:rPr>
    </w:lvl>
    <w:lvl w:ilvl="4" w:tplc="E8906468">
      <w:numFmt w:val="bullet"/>
      <w:lvlText w:val="•"/>
      <w:lvlJc w:val="left"/>
      <w:pPr>
        <w:ind w:left="4368" w:hanging="284"/>
      </w:pPr>
      <w:rPr>
        <w:rFonts w:hint="default"/>
        <w:lang w:val="id" w:eastAsia="en-US" w:bidi="ar-SA"/>
      </w:rPr>
    </w:lvl>
    <w:lvl w:ilvl="5" w:tplc="53764610">
      <w:numFmt w:val="bullet"/>
      <w:lvlText w:val="•"/>
      <w:lvlJc w:val="left"/>
      <w:pPr>
        <w:ind w:left="5105" w:hanging="284"/>
      </w:pPr>
      <w:rPr>
        <w:rFonts w:hint="default"/>
        <w:lang w:val="id" w:eastAsia="en-US" w:bidi="ar-SA"/>
      </w:rPr>
    </w:lvl>
    <w:lvl w:ilvl="6" w:tplc="4620B366">
      <w:numFmt w:val="bullet"/>
      <w:lvlText w:val="•"/>
      <w:lvlJc w:val="left"/>
      <w:pPr>
        <w:ind w:left="5842" w:hanging="284"/>
      </w:pPr>
      <w:rPr>
        <w:rFonts w:hint="default"/>
        <w:lang w:val="id" w:eastAsia="en-US" w:bidi="ar-SA"/>
      </w:rPr>
    </w:lvl>
    <w:lvl w:ilvl="7" w:tplc="DA20828C">
      <w:numFmt w:val="bullet"/>
      <w:lvlText w:val="•"/>
      <w:lvlJc w:val="left"/>
      <w:pPr>
        <w:ind w:left="6579" w:hanging="284"/>
      </w:pPr>
      <w:rPr>
        <w:rFonts w:hint="default"/>
        <w:lang w:val="id" w:eastAsia="en-US" w:bidi="ar-SA"/>
      </w:rPr>
    </w:lvl>
    <w:lvl w:ilvl="8" w:tplc="AB8EFA2A">
      <w:numFmt w:val="bullet"/>
      <w:lvlText w:val="•"/>
      <w:lvlJc w:val="left"/>
      <w:pPr>
        <w:ind w:left="7316" w:hanging="284"/>
      </w:pPr>
      <w:rPr>
        <w:rFonts w:hint="default"/>
        <w:lang w:val="id" w:eastAsia="en-US" w:bidi="ar-SA"/>
      </w:rPr>
    </w:lvl>
  </w:abstractNum>
  <w:abstractNum w:abstractNumId="20">
    <w:nsid w:val="78A10E5B"/>
    <w:multiLevelType w:val="hybridMultilevel"/>
    <w:tmpl w:val="B4EC75BC"/>
    <w:lvl w:ilvl="0" w:tplc="21B6BFE8">
      <w:start w:val="1"/>
      <w:numFmt w:val="decimal"/>
      <w:lvlText w:val="%1."/>
      <w:lvlJc w:val="left"/>
      <w:pPr>
        <w:ind w:left="2007"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E2661ACC">
      <w:start w:val="1"/>
      <w:numFmt w:val="lowerLetter"/>
      <w:lvlText w:val="%2."/>
      <w:lvlJc w:val="left"/>
      <w:pPr>
        <w:ind w:left="2727" w:hanging="361"/>
      </w:pPr>
      <w:rPr>
        <w:rFonts w:ascii="Times New Roman" w:eastAsia="Times New Roman" w:hAnsi="Times New Roman" w:cs="Times New Roman" w:hint="default"/>
        <w:b w:val="0"/>
        <w:bCs w:val="0"/>
        <w:i w:val="0"/>
        <w:iCs w:val="0"/>
        <w:spacing w:val="-1"/>
        <w:w w:val="100"/>
        <w:sz w:val="24"/>
        <w:szCs w:val="24"/>
        <w:lang w:val="id" w:eastAsia="en-US" w:bidi="ar-SA"/>
      </w:rPr>
    </w:lvl>
    <w:lvl w:ilvl="2" w:tplc="7F46FE4E">
      <w:numFmt w:val="bullet"/>
      <w:lvlText w:val="•"/>
      <w:lvlJc w:val="left"/>
      <w:pPr>
        <w:ind w:left="3378" w:hanging="361"/>
      </w:pPr>
      <w:rPr>
        <w:rFonts w:hint="default"/>
        <w:lang w:val="id" w:eastAsia="en-US" w:bidi="ar-SA"/>
      </w:rPr>
    </w:lvl>
    <w:lvl w:ilvl="3" w:tplc="9954C136">
      <w:numFmt w:val="bullet"/>
      <w:lvlText w:val="•"/>
      <w:lvlJc w:val="left"/>
      <w:pPr>
        <w:ind w:left="4037" w:hanging="361"/>
      </w:pPr>
      <w:rPr>
        <w:rFonts w:hint="default"/>
        <w:lang w:val="id" w:eastAsia="en-US" w:bidi="ar-SA"/>
      </w:rPr>
    </w:lvl>
    <w:lvl w:ilvl="4" w:tplc="A7526230">
      <w:numFmt w:val="bullet"/>
      <w:lvlText w:val="•"/>
      <w:lvlJc w:val="left"/>
      <w:pPr>
        <w:ind w:left="4696" w:hanging="361"/>
      </w:pPr>
      <w:rPr>
        <w:rFonts w:hint="default"/>
        <w:lang w:val="id" w:eastAsia="en-US" w:bidi="ar-SA"/>
      </w:rPr>
    </w:lvl>
    <w:lvl w:ilvl="5" w:tplc="5D76D080">
      <w:numFmt w:val="bullet"/>
      <w:lvlText w:val="•"/>
      <w:lvlJc w:val="left"/>
      <w:pPr>
        <w:ind w:left="5355" w:hanging="361"/>
      </w:pPr>
      <w:rPr>
        <w:rFonts w:hint="default"/>
        <w:lang w:val="id" w:eastAsia="en-US" w:bidi="ar-SA"/>
      </w:rPr>
    </w:lvl>
    <w:lvl w:ilvl="6" w:tplc="39A83798">
      <w:numFmt w:val="bullet"/>
      <w:lvlText w:val="•"/>
      <w:lvlJc w:val="left"/>
      <w:pPr>
        <w:ind w:left="6014" w:hanging="361"/>
      </w:pPr>
      <w:rPr>
        <w:rFonts w:hint="default"/>
        <w:lang w:val="id" w:eastAsia="en-US" w:bidi="ar-SA"/>
      </w:rPr>
    </w:lvl>
    <w:lvl w:ilvl="7" w:tplc="2E98F15C">
      <w:numFmt w:val="bullet"/>
      <w:lvlText w:val="•"/>
      <w:lvlJc w:val="left"/>
      <w:pPr>
        <w:ind w:left="6673" w:hanging="361"/>
      </w:pPr>
      <w:rPr>
        <w:rFonts w:hint="default"/>
        <w:lang w:val="id" w:eastAsia="en-US" w:bidi="ar-SA"/>
      </w:rPr>
    </w:lvl>
    <w:lvl w:ilvl="8" w:tplc="F44A82B8">
      <w:numFmt w:val="bullet"/>
      <w:lvlText w:val="•"/>
      <w:lvlJc w:val="left"/>
      <w:pPr>
        <w:ind w:left="7332" w:hanging="361"/>
      </w:pPr>
      <w:rPr>
        <w:rFonts w:hint="default"/>
        <w:lang w:val="id" w:eastAsia="en-US" w:bidi="ar-SA"/>
      </w:rPr>
    </w:lvl>
  </w:abstractNum>
  <w:num w:numId="1">
    <w:abstractNumId w:val="1"/>
  </w:num>
  <w:num w:numId="2">
    <w:abstractNumId w:val="5"/>
  </w:num>
  <w:num w:numId="3">
    <w:abstractNumId w:val="11"/>
  </w:num>
  <w:num w:numId="4">
    <w:abstractNumId w:val="17"/>
  </w:num>
  <w:num w:numId="5">
    <w:abstractNumId w:val="13"/>
  </w:num>
  <w:num w:numId="6">
    <w:abstractNumId w:val="20"/>
  </w:num>
  <w:num w:numId="7">
    <w:abstractNumId w:val="3"/>
  </w:num>
  <w:num w:numId="8">
    <w:abstractNumId w:val="2"/>
  </w:num>
  <w:num w:numId="9">
    <w:abstractNumId w:val="7"/>
  </w:num>
  <w:num w:numId="10">
    <w:abstractNumId w:val="9"/>
  </w:num>
  <w:num w:numId="11">
    <w:abstractNumId w:val="8"/>
  </w:num>
  <w:num w:numId="12">
    <w:abstractNumId w:val="10"/>
  </w:num>
  <w:num w:numId="13">
    <w:abstractNumId w:val="16"/>
  </w:num>
  <w:num w:numId="14">
    <w:abstractNumId w:val="14"/>
  </w:num>
  <w:num w:numId="15">
    <w:abstractNumId w:val="0"/>
  </w:num>
  <w:num w:numId="16">
    <w:abstractNumId w:val="19"/>
  </w:num>
  <w:num w:numId="17">
    <w:abstractNumId w:val="18"/>
  </w:num>
  <w:num w:numId="18">
    <w:abstractNumId w:val="15"/>
  </w:num>
  <w:num w:numId="19">
    <w:abstractNumId w:val="12"/>
  </w:num>
  <w:num w:numId="20">
    <w:abstractNumId w:val="6"/>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A99"/>
    <w:rsid w:val="00030E81"/>
    <w:rsid w:val="00037899"/>
    <w:rsid w:val="000C6ABC"/>
    <w:rsid w:val="000D2B56"/>
    <w:rsid w:val="000E55D6"/>
    <w:rsid w:val="000F499E"/>
    <w:rsid w:val="00136998"/>
    <w:rsid w:val="00146C5A"/>
    <w:rsid w:val="00171860"/>
    <w:rsid w:val="001B2D9A"/>
    <w:rsid w:val="001C08AC"/>
    <w:rsid w:val="00217BE9"/>
    <w:rsid w:val="00233CEB"/>
    <w:rsid w:val="00255A99"/>
    <w:rsid w:val="00256367"/>
    <w:rsid w:val="00272679"/>
    <w:rsid w:val="002D3E7C"/>
    <w:rsid w:val="002E264D"/>
    <w:rsid w:val="003C7563"/>
    <w:rsid w:val="004164E7"/>
    <w:rsid w:val="004A53E5"/>
    <w:rsid w:val="004E7D03"/>
    <w:rsid w:val="00583C21"/>
    <w:rsid w:val="005970D4"/>
    <w:rsid w:val="00627D06"/>
    <w:rsid w:val="006344F5"/>
    <w:rsid w:val="00634845"/>
    <w:rsid w:val="00692F0D"/>
    <w:rsid w:val="006B63D8"/>
    <w:rsid w:val="006F1E43"/>
    <w:rsid w:val="00703780"/>
    <w:rsid w:val="007346AC"/>
    <w:rsid w:val="007A7F17"/>
    <w:rsid w:val="00812072"/>
    <w:rsid w:val="00823C9A"/>
    <w:rsid w:val="0084422F"/>
    <w:rsid w:val="00851AED"/>
    <w:rsid w:val="0089533C"/>
    <w:rsid w:val="008A6317"/>
    <w:rsid w:val="008C518A"/>
    <w:rsid w:val="008C53DA"/>
    <w:rsid w:val="00907F8B"/>
    <w:rsid w:val="00951304"/>
    <w:rsid w:val="00975E79"/>
    <w:rsid w:val="00996FE2"/>
    <w:rsid w:val="00A64EFF"/>
    <w:rsid w:val="00AA126C"/>
    <w:rsid w:val="00AA3EA5"/>
    <w:rsid w:val="00AB55A5"/>
    <w:rsid w:val="00B12474"/>
    <w:rsid w:val="00B25382"/>
    <w:rsid w:val="00BB2549"/>
    <w:rsid w:val="00C35DCA"/>
    <w:rsid w:val="00C509E2"/>
    <w:rsid w:val="00C57EF9"/>
    <w:rsid w:val="00CD0108"/>
    <w:rsid w:val="00CF3F5A"/>
    <w:rsid w:val="00D13A07"/>
    <w:rsid w:val="00D73A5C"/>
    <w:rsid w:val="00D92AA6"/>
    <w:rsid w:val="00DA35A4"/>
    <w:rsid w:val="00DD58C8"/>
    <w:rsid w:val="00E01FC8"/>
    <w:rsid w:val="00E75A58"/>
    <w:rsid w:val="00E774CA"/>
    <w:rsid w:val="00EA418F"/>
    <w:rsid w:val="00EB1300"/>
    <w:rsid w:val="00EC0953"/>
    <w:rsid w:val="00EF08D5"/>
    <w:rsid w:val="00F2518D"/>
    <w:rsid w:val="00F32453"/>
    <w:rsid w:val="00F44F53"/>
    <w:rsid w:val="00F76B4B"/>
    <w:rsid w:val="00FB389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BAAEE57-674F-4FE8-8864-994B42A79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1" w:unhideWhenUsed="1" w:qFormat="1"/>
    <w:lsdException w:name="toc 4" w:semiHidden="1" w:uiPriority="39" w:unhideWhenUsed="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55A99"/>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BodyText"/>
    <w:link w:val="Heading1Char"/>
    <w:uiPriority w:val="9"/>
    <w:qFormat/>
    <w:rsid w:val="00171860"/>
    <w:pPr>
      <w:spacing w:line="480" w:lineRule="auto"/>
      <w:ind w:right="142"/>
      <w:jc w:val="center"/>
      <w:outlineLvl w:val="0"/>
    </w:pPr>
    <w:rPr>
      <w:b/>
    </w:rPr>
  </w:style>
  <w:style w:type="paragraph" w:styleId="Heading2">
    <w:name w:val="heading 2"/>
    <w:basedOn w:val="Normal"/>
    <w:next w:val="Normal"/>
    <w:link w:val="Heading2Char"/>
    <w:uiPriority w:val="9"/>
    <w:unhideWhenUsed/>
    <w:qFormat/>
    <w:rsid w:val="00171860"/>
    <w:pPr>
      <w:keepNext/>
      <w:keepLines/>
      <w:spacing w:before="40"/>
      <w:outlineLvl w:val="1"/>
    </w:pPr>
    <w:rPr>
      <w:rFonts w:eastAsiaTheme="majorEastAsia" w:cstheme="majorBidi"/>
      <w:b/>
      <w:sz w:val="24"/>
      <w:szCs w:val="26"/>
    </w:rPr>
  </w:style>
  <w:style w:type="paragraph" w:styleId="Heading3">
    <w:name w:val="heading 3"/>
    <w:basedOn w:val="Normal"/>
    <w:next w:val="Normal"/>
    <w:link w:val="Heading3Char"/>
    <w:uiPriority w:val="9"/>
    <w:semiHidden/>
    <w:unhideWhenUsed/>
    <w:qFormat/>
    <w:rsid w:val="00DA35A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1860"/>
    <w:rPr>
      <w:rFonts w:ascii="Times New Roman" w:eastAsia="Times New Roman" w:hAnsi="Times New Roman" w:cs="Times New Roman"/>
      <w:b/>
      <w:sz w:val="24"/>
      <w:szCs w:val="24"/>
      <w:lang w:val="id"/>
    </w:rPr>
  </w:style>
  <w:style w:type="paragraph" w:styleId="BodyText">
    <w:name w:val="Body Text"/>
    <w:basedOn w:val="Normal"/>
    <w:link w:val="BodyTextChar"/>
    <w:uiPriority w:val="1"/>
    <w:qFormat/>
    <w:rsid w:val="00255A99"/>
    <w:rPr>
      <w:sz w:val="24"/>
      <w:szCs w:val="24"/>
    </w:rPr>
  </w:style>
  <w:style w:type="character" w:customStyle="1" w:styleId="BodyTextChar">
    <w:name w:val="Body Text Char"/>
    <w:basedOn w:val="DefaultParagraphFont"/>
    <w:link w:val="BodyText"/>
    <w:uiPriority w:val="1"/>
    <w:rsid w:val="00255A99"/>
    <w:rPr>
      <w:rFonts w:ascii="Times New Roman" w:eastAsia="Times New Roman" w:hAnsi="Times New Roman" w:cs="Times New Roman"/>
      <w:sz w:val="24"/>
      <w:szCs w:val="24"/>
      <w:lang w:val="id"/>
    </w:rPr>
  </w:style>
  <w:style w:type="paragraph" w:styleId="Header">
    <w:name w:val="header"/>
    <w:basedOn w:val="Normal"/>
    <w:link w:val="HeaderChar"/>
    <w:uiPriority w:val="99"/>
    <w:unhideWhenUsed/>
    <w:rsid w:val="00255A99"/>
    <w:pPr>
      <w:tabs>
        <w:tab w:val="center" w:pos="4513"/>
        <w:tab w:val="right" w:pos="9026"/>
      </w:tabs>
    </w:pPr>
  </w:style>
  <w:style w:type="character" w:customStyle="1" w:styleId="HeaderChar">
    <w:name w:val="Header Char"/>
    <w:basedOn w:val="DefaultParagraphFont"/>
    <w:link w:val="Header"/>
    <w:uiPriority w:val="99"/>
    <w:rsid w:val="00255A99"/>
    <w:rPr>
      <w:rFonts w:ascii="Times New Roman" w:eastAsia="Times New Roman" w:hAnsi="Times New Roman" w:cs="Times New Roman"/>
      <w:lang w:val="id"/>
    </w:rPr>
  </w:style>
  <w:style w:type="paragraph" w:styleId="Footer">
    <w:name w:val="footer"/>
    <w:basedOn w:val="Normal"/>
    <w:link w:val="FooterChar"/>
    <w:uiPriority w:val="99"/>
    <w:unhideWhenUsed/>
    <w:rsid w:val="00255A99"/>
    <w:pPr>
      <w:tabs>
        <w:tab w:val="center" w:pos="4513"/>
        <w:tab w:val="right" w:pos="9026"/>
      </w:tabs>
    </w:pPr>
  </w:style>
  <w:style w:type="character" w:customStyle="1" w:styleId="FooterChar">
    <w:name w:val="Footer Char"/>
    <w:basedOn w:val="DefaultParagraphFont"/>
    <w:link w:val="Footer"/>
    <w:uiPriority w:val="99"/>
    <w:rsid w:val="00255A99"/>
    <w:rPr>
      <w:rFonts w:ascii="Times New Roman" w:eastAsia="Times New Roman" w:hAnsi="Times New Roman" w:cs="Times New Roman"/>
      <w:lang w:val="id"/>
    </w:rPr>
  </w:style>
  <w:style w:type="character" w:customStyle="1" w:styleId="Heading2Char">
    <w:name w:val="Heading 2 Char"/>
    <w:basedOn w:val="DefaultParagraphFont"/>
    <w:link w:val="Heading2"/>
    <w:uiPriority w:val="9"/>
    <w:rsid w:val="00171860"/>
    <w:rPr>
      <w:rFonts w:ascii="Times New Roman" w:eastAsiaTheme="majorEastAsia" w:hAnsi="Times New Roman" w:cstheme="majorBidi"/>
      <w:b/>
      <w:sz w:val="24"/>
      <w:szCs w:val="26"/>
      <w:lang w:val="id"/>
    </w:rPr>
  </w:style>
  <w:style w:type="paragraph" w:styleId="TOC2">
    <w:name w:val="toc 2"/>
    <w:basedOn w:val="Normal"/>
    <w:uiPriority w:val="39"/>
    <w:qFormat/>
    <w:rsid w:val="00255A99"/>
    <w:pPr>
      <w:spacing w:before="117"/>
      <w:ind w:left="566"/>
    </w:pPr>
    <w:rPr>
      <w:sz w:val="24"/>
      <w:szCs w:val="24"/>
    </w:rPr>
  </w:style>
  <w:style w:type="paragraph" w:styleId="TOC3">
    <w:name w:val="toc 3"/>
    <w:basedOn w:val="Normal"/>
    <w:uiPriority w:val="1"/>
    <w:qFormat/>
    <w:rsid w:val="00255A99"/>
    <w:pPr>
      <w:spacing w:before="118"/>
      <w:ind w:left="566"/>
    </w:pPr>
    <w:rPr>
      <w:sz w:val="24"/>
      <w:szCs w:val="24"/>
    </w:rPr>
  </w:style>
  <w:style w:type="paragraph" w:styleId="TOC5">
    <w:name w:val="toc 5"/>
    <w:basedOn w:val="Normal"/>
    <w:uiPriority w:val="1"/>
    <w:qFormat/>
    <w:rsid w:val="00255A99"/>
    <w:pPr>
      <w:spacing w:before="121"/>
      <w:ind w:left="1228" w:hanging="441"/>
    </w:pPr>
  </w:style>
  <w:style w:type="paragraph" w:styleId="ListParagraph">
    <w:name w:val="List Paragraph"/>
    <w:basedOn w:val="Normal"/>
    <w:uiPriority w:val="1"/>
    <w:qFormat/>
    <w:rsid w:val="00255A99"/>
    <w:pPr>
      <w:ind w:left="2007" w:hanging="360"/>
    </w:pPr>
  </w:style>
  <w:style w:type="paragraph" w:customStyle="1" w:styleId="TableParagraph">
    <w:name w:val="Table Paragraph"/>
    <w:basedOn w:val="Normal"/>
    <w:uiPriority w:val="1"/>
    <w:qFormat/>
    <w:rsid w:val="00255A99"/>
    <w:rPr>
      <w:rFonts w:ascii="Calibri" w:eastAsia="Calibri" w:hAnsi="Calibri" w:cs="Calibri"/>
    </w:rPr>
  </w:style>
  <w:style w:type="paragraph" w:styleId="Bibliography">
    <w:name w:val="Bibliography"/>
    <w:basedOn w:val="Normal"/>
    <w:next w:val="Normal"/>
    <w:uiPriority w:val="37"/>
    <w:unhideWhenUsed/>
    <w:rsid w:val="00255A99"/>
  </w:style>
  <w:style w:type="paragraph" w:styleId="TOCHeading">
    <w:name w:val="TOC Heading"/>
    <w:basedOn w:val="Heading1"/>
    <w:next w:val="Normal"/>
    <w:uiPriority w:val="39"/>
    <w:unhideWhenUsed/>
    <w:qFormat/>
    <w:rsid w:val="00171860"/>
    <w:pPr>
      <w:keepNext/>
      <w:keepLines/>
      <w:widowControl/>
      <w:autoSpaceDE/>
      <w:autoSpaceDN/>
      <w:spacing w:before="240" w:line="259" w:lineRule="auto"/>
      <w:ind w:right="0"/>
      <w:jc w:val="left"/>
      <w:outlineLvl w:val="9"/>
    </w:pPr>
    <w:rPr>
      <w:rFonts w:asciiTheme="majorHAnsi" w:eastAsiaTheme="majorEastAsia" w:hAnsiTheme="majorHAnsi" w:cstheme="majorBidi"/>
      <w:b w:val="0"/>
      <w:color w:val="2E74B5" w:themeColor="accent1" w:themeShade="BF"/>
      <w:sz w:val="32"/>
      <w:szCs w:val="32"/>
      <w:lang w:val="en-US"/>
    </w:rPr>
  </w:style>
  <w:style w:type="paragraph" w:styleId="TOC1">
    <w:name w:val="toc 1"/>
    <w:basedOn w:val="Normal"/>
    <w:next w:val="Normal"/>
    <w:autoRedefine/>
    <w:uiPriority w:val="39"/>
    <w:unhideWhenUsed/>
    <w:rsid w:val="00C509E2"/>
    <w:pPr>
      <w:tabs>
        <w:tab w:val="right" w:leader="dot" w:pos="7928"/>
      </w:tabs>
      <w:spacing w:after="100"/>
    </w:pPr>
    <w:rPr>
      <w:b/>
      <w:noProof/>
    </w:rPr>
  </w:style>
  <w:style w:type="character" w:styleId="Hyperlink">
    <w:name w:val="Hyperlink"/>
    <w:basedOn w:val="DefaultParagraphFont"/>
    <w:uiPriority w:val="99"/>
    <w:unhideWhenUsed/>
    <w:rsid w:val="00171860"/>
    <w:rPr>
      <w:color w:val="0563C1" w:themeColor="hyperlink"/>
      <w:u w:val="single"/>
    </w:rPr>
  </w:style>
  <w:style w:type="character" w:customStyle="1" w:styleId="Heading3Char">
    <w:name w:val="Heading 3 Char"/>
    <w:basedOn w:val="DefaultParagraphFont"/>
    <w:link w:val="Heading3"/>
    <w:uiPriority w:val="9"/>
    <w:semiHidden/>
    <w:rsid w:val="00DA35A4"/>
    <w:rPr>
      <w:rFonts w:asciiTheme="majorHAnsi" w:eastAsiaTheme="majorEastAsia" w:hAnsiTheme="majorHAnsi" w:cstheme="majorBidi"/>
      <w:color w:val="1F4D78" w:themeColor="accent1" w:themeShade="7F"/>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833896">
      <w:bodyDiv w:val="1"/>
      <w:marLeft w:val="0"/>
      <w:marRight w:val="0"/>
      <w:marTop w:val="0"/>
      <w:marBottom w:val="0"/>
      <w:divBdr>
        <w:top w:val="none" w:sz="0" w:space="0" w:color="auto"/>
        <w:left w:val="none" w:sz="0" w:space="0" w:color="auto"/>
        <w:bottom w:val="none" w:sz="0" w:space="0" w:color="auto"/>
        <w:right w:val="none" w:sz="0" w:space="0" w:color="auto"/>
      </w:divBdr>
    </w:div>
    <w:div w:id="123013718">
      <w:bodyDiv w:val="1"/>
      <w:marLeft w:val="0"/>
      <w:marRight w:val="0"/>
      <w:marTop w:val="0"/>
      <w:marBottom w:val="0"/>
      <w:divBdr>
        <w:top w:val="none" w:sz="0" w:space="0" w:color="auto"/>
        <w:left w:val="none" w:sz="0" w:space="0" w:color="auto"/>
        <w:bottom w:val="none" w:sz="0" w:space="0" w:color="auto"/>
        <w:right w:val="none" w:sz="0" w:space="0" w:color="auto"/>
      </w:divBdr>
    </w:div>
    <w:div w:id="166867290">
      <w:bodyDiv w:val="1"/>
      <w:marLeft w:val="0"/>
      <w:marRight w:val="0"/>
      <w:marTop w:val="0"/>
      <w:marBottom w:val="0"/>
      <w:divBdr>
        <w:top w:val="none" w:sz="0" w:space="0" w:color="auto"/>
        <w:left w:val="none" w:sz="0" w:space="0" w:color="auto"/>
        <w:bottom w:val="none" w:sz="0" w:space="0" w:color="auto"/>
        <w:right w:val="none" w:sz="0" w:space="0" w:color="auto"/>
      </w:divBdr>
    </w:div>
    <w:div w:id="209272984">
      <w:bodyDiv w:val="1"/>
      <w:marLeft w:val="0"/>
      <w:marRight w:val="0"/>
      <w:marTop w:val="0"/>
      <w:marBottom w:val="0"/>
      <w:divBdr>
        <w:top w:val="none" w:sz="0" w:space="0" w:color="auto"/>
        <w:left w:val="none" w:sz="0" w:space="0" w:color="auto"/>
        <w:bottom w:val="none" w:sz="0" w:space="0" w:color="auto"/>
        <w:right w:val="none" w:sz="0" w:space="0" w:color="auto"/>
      </w:divBdr>
    </w:div>
    <w:div w:id="271130075">
      <w:bodyDiv w:val="1"/>
      <w:marLeft w:val="0"/>
      <w:marRight w:val="0"/>
      <w:marTop w:val="0"/>
      <w:marBottom w:val="0"/>
      <w:divBdr>
        <w:top w:val="none" w:sz="0" w:space="0" w:color="auto"/>
        <w:left w:val="none" w:sz="0" w:space="0" w:color="auto"/>
        <w:bottom w:val="none" w:sz="0" w:space="0" w:color="auto"/>
        <w:right w:val="none" w:sz="0" w:space="0" w:color="auto"/>
      </w:divBdr>
    </w:div>
    <w:div w:id="328754945">
      <w:bodyDiv w:val="1"/>
      <w:marLeft w:val="0"/>
      <w:marRight w:val="0"/>
      <w:marTop w:val="0"/>
      <w:marBottom w:val="0"/>
      <w:divBdr>
        <w:top w:val="none" w:sz="0" w:space="0" w:color="auto"/>
        <w:left w:val="none" w:sz="0" w:space="0" w:color="auto"/>
        <w:bottom w:val="none" w:sz="0" w:space="0" w:color="auto"/>
        <w:right w:val="none" w:sz="0" w:space="0" w:color="auto"/>
      </w:divBdr>
    </w:div>
    <w:div w:id="337272599">
      <w:bodyDiv w:val="1"/>
      <w:marLeft w:val="0"/>
      <w:marRight w:val="0"/>
      <w:marTop w:val="0"/>
      <w:marBottom w:val="0"/>
      <w:divBdr>
        <w:top w:val="none" w:sz="0" w:space="0" w:color="auto"/>
        <w:left w:val="none" w:sz="0" w:space="0" w:color="auto"/>
        <w:bottom w:val="none" w:sz="0" w:space="0" w:color="auto"/>
        <w:right w:val="none" w:sz="0" w:space="0" w:color="auto"/>
      </w:divBdr>
    </w:div>
    <w:div w:id="421146503">
      <w:bodyDiv w:val="1"/>
      <w:marLeft w:val="0"/>
      <w:marRight w:val="0"/>
      <w:marTop w:val="0"/>
      <w:marBottom w:val="0"/>
      <w:divBdr>
        <w:top w:val="none" w:sz="0" w:space="0" w:color="auto"/>
        <w:left w:val="none" w:sz="0" w:space="0" w:color="auto"/>
        <w:bottom w:val="none" w:sz="0" w:space="0" w:color="auto"/>
        <w:right w:val="none" w:sz="0" w:space="0" w:color="auto"/>
      </w:divBdr>
    </w:div>
    <w:div w:id="625236295">
      <w:bodyDiv w:val="1"/>
      <w:marLeft w:val="0"/>
      <w:marRight w:val="0"/>
      <w:marTop w:val="0"/>
      <w:marBottom w:val="0"/>
      <w:divBdr>
        <w:top w:val="none" w:sz="0" w:space="0" w:color="auto"/>
        <w:left w:val="none" w:sz="0" w:space="0" w:color="auto"/>
        <w:bottom w:val="none" w:sz="0" w:space="0" w:color="auto"/>
        <w:right w:val="none" w:sz="0" w:space="0" w:color="auto"/>
      </w:divBdr>
    </w:div>
    <w:div w:id="696855517">
      <w:bodyDiv w:val="1"/>
      <w:marLeft w:val="0"/>
      <w:marRight w:val="0"/>
      <w:marTop w:val="0"/>
      <w:marBottom w:val="0"/>
      <w:divBdr>
        <w:top w:val="none" w:sz="0" w:space="0" w:color="auto"/>
        <w:left w:val="none" w:sz="0" w:space="0" w:color="auto"/>
        <w:bottom w:val="none" w:sz="0" w:space="0" w:color="auto"/>
        <w:right w:val="none" w:sz="0" w:space="0" w:color="auto"/>
      </w:divBdr>
    </w:div>
    <w:div w:id="780299278">
      <w:bodyDiv w:val="1"/>
      <w:marLeft w:val="0"/>
      <w:marRight w:val="0"/>
      <w:marTop w:val="0"/>
      <w:marBottom w:val="0"/>
      <w:divBdr>
        <w:top w:val="none" w:sz="0" w:space="0" w:color="auto"/>
        <w:left w:val="none" w:sz="0" w:space="0" w:color="auto"/>
        <w:bottom w:val="none" w:sz="0" w:space="0" w:color="auto"/>
        <w:right w:val="none" w:sz="0" w:space="0" w:color="auto"/>
      </w:divBdr>
    </w:div>
    <w:div w:id="1005673635">
      <w:bodyDiv w:val="1"/>
      <w:marLeft w:val="0"/>
      <w:marRight w:val="0"/>
      <w:marTop w:val="0"/>
      <w:marBottom w:val="0"/>
      <w:divBdr>
        <w:top w:val="none" w:sz="0" w:space="0" w:color="auto"/>
        <w:left w:val="none" w:sz="0" w:space="0" w:color="auto"/>
        <w:bottom w:val="none" w:sz="0" w:space="0" w:color="auto"/>
        <w:right w:val="none" w:sz="0" w:space="0" w:color="auto"/>
      </w:divBdr>
    </w:div>
    <w:div w:id="1061100547">
      <w:bodyDiv w:val="1"/>
      <w:marLeft w:val="0"/>
      <w:marRight w:val="0"/>
      <w:marTop w:val="0"/>
      <w:marBottom w:val="0"/>
      <w:divBdr>
        <w:top w:val="none" w:sz="0" w:space="0" w:color="auto"/>
        <w:left w:val="none" w:sz="0" w:space="0" w:color="auto"/>
        <w:bottom w:val="none" w:sz="0" w:space="0" w:color="auto"/>
        <w:right w:val="none" w:sz="0" w:space="0" w:color="auto"/>
      </w:divBdr>
    </w:div>
    <w:div w:id="1299336695">
      <w:bodyDiv w:val="1"/>
      <w:marLeft w:val="0"/>
      <w:marRight w:val="0"/>
      <w:marTop w:val="0"/>
      <w:marBottom w:val="0"/>
      <w:divBdr>
        <w:top w:val="none" w:sz="0" w:space="0" w:color="auto"/>
        <w:left w:val="none" w:sz="0" w:space="0" w:color="auto"/>
        <w:bottom w:val="none" w:sz="0" w:space="0" w:color="auto"/>
        <w:right w:val="none" w:sz="0" w:space="0" w:color="auto"/>
      </w:divBdr>
    </w:div>
    <w:div w:id="1325276182">
      <w:bodyDiv w:val="1"/>
      <w:marLeft w:val="0"/>
      <w:marRight w:val="0"/>
      <w:marTop w:val="0"/>
      <w:marBottom w:val="0"/>
      <w:divBdr>
        <w:top w:val="none" w:sz="0" w:space="0" w:color="auto"/>
        <w:left w:val="none" w:sz="0" w:space="0" w:color="auto"/>
        <w:bottom w:val="none" w:sz="0" w:space="0" w:color="auto"/>
        <w:right w:val="none" w:sz="0" w:space="0" w:color="auto"/>
      </w:divBdr>
    </w:div>
    <w:div w:id="1336373825">
      <w:bodyDiv w:val="1"/>
      <w:marLeft w:val="0"/>
      <w:marRight w:val="0"/>
      <w:marTop w:val="0"/>
      <w:marBottom w:val="0"/>
      <w:divBdr>
        <w:top w:val="none" w:sz="0" w:space="0" w:color="auto"/>
        <w:left w:val="none" w:sz="0" w:space="0" w:color="auto"/>
        <w:bottom w:val="none" w:sz="0" w:space="0" w:color="auto"/>
        <w:right w:val="none" w:sz="0" w:space="0" w:color="auto"/>
      </w:divBdr>
    </w:div>
    <w:div w:id="1548225384">
      <w:bodyDiv w:val="1"/>
      <w:marLeft w:val="0"/>
      <w:marRight w:val="0"/>
      <w:marTop w:val="0"/>
      <w:marBottom w:val="0"/>
      <w:divBdr>
        <w:top w:val="none" w:sz="0" w:space="0" w:color="auto"/>
        <w:left w:val="none" w:sz="0" w:space="0" w:color="auto"/>
        <w:bottom w:val="none" w:sz="0" w:space="0" w:color="auto"/>
        <w:right w:val="none" w:sz="0" w:space="0" w:color="auto"/>
      </w:divBdr>
    </w:div>
    <w:div w:id="1660423462">
      <w:bodyDiv w:val="1"/>
      <w:marLeft w:val="0"/>
      <w:marRight w:val="0"/>
      <w:marTop w:val="0"/>
      <w:marBottom w:val="0"/>
      <w:divBdr>
        <w:top w:val="none" w:sz="0" w:space="0" w:color="auto"/>
        <w:left w:val="none" w:sz="0" w:space="0" w:color="auto"/>
        <w:bottom w:val="none" w:sz="0" w:space="0" w:color="auto"/>
        <w:right w:val="none" w:sz="0" w:space="0" w:color="auto"/>
      </w:divBdr>
    </w:div>
    <w:div w:id="2000114051">
      <w:bodyDiv w:val="1"/>
      <w:marLeft w:val="0"/>
      <w:marRight w:val="0"/>
      <w:marTop w:val="0"/>
      <w:marBottom w:val="0"/>
      <w:divBdr>
        <w:top w:val="none" w:sz="0" w:space="0" w:color="auto"/>
        <w:left w:val="none" w:sz="0" w:space="0" w:color="auto"/>
        <w:bottom w:val="none" w:sz="0" w:space="0" w:color="auto"/>
        <w:right w:val="none" w:sz="0" w:space="0" w:color="auto"/>
      </w:divBdr>
    </w:div>
    <w:div w:id="2004237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Don22</b:Tag>
    <b:SourceType>JournalArticle</b:SourceType>
    <b:Guid>{AE32D725-76CB-4525-8377-EAB8C05136C6}</b:Guid>
    <b:Title>The impact of electronic medical records on healthcare quality and patient safety</b:Title>
    <b:Year>2022</b:Year>
    <b:Author>
      <b:Author>
        <b:NameList>
          <b:Person>
            <b:Last>Donelly</b:Last>
          </b:Person>
        </b:NameList>
      </b:Author>
    </b:Author>
    <b:JournalName>Journal of Health Informatics</b:JournalName>
    <b:RefOrder>1</b:RefOrder>
  </b:Source>
  <b:Source>
    <b:Tag>Lak23</b:Tag>
    <b:SourceType>JournalArticle</b:SourceType>
    <b:Guid>{1F9B094F-BDF9-4997-9F2E-95A8B3F35AF2}</b:Guid>
    <b:Author>
      <b:Author>
        <b:NameList>
          <b:Person>
            <b:Last>Lakhmudien</b:Last>
          </b:Person>
        </b:NameList>
      </b:Author>
    </b:Author>
    <b:Title>Pemahaman perekam medis terhadap penerapan rekam medis elektronik berbasis Permenkes Nomor 24 Tahun 2022. </b:Title>
    <b:JournalName>Jurnal Cakrawala Ilmiah</b:JournalName>
    <b:Year>2023</b:Year>
    <b:RefOrder>2</b:RefOrder>
  </b:Source>
  <b:Source>
    <b:Tag>SSi24</b:Tag>
    <b:SourceType>JournalArticle</b:SourceType>
    <b:Guid>{FC506E39-4601-47C2-B32E-DC4B96CD5143}</b:Guid>
    <b:Author>
      <b:Author>
        <b:NameList>
          <b:Person>
            <b:Last>Siswati</b:Last>
            <b:First>S</b:First>
          </b:Person>
        </b:NameList>
      </b:Author>
    </b:Author>
    <b:Title>Faktor penghambat penerapan rekam medis elektronik di puskesmas.</b:Title>
    <b:JournalName>Jurnal Informasi Kesehatan Indonesia</b:JournalName>
    <b:Year>2024</b:Year>
    <b:RefOrder>3</b:RefOrder>
  </b:Source>
  <b:Source>
    <b:Tag>Sar23</b:Tag>
    <b:SourceType>JournalArticle</b:SourceType>
    <b:Guid>{B1371E22-86E0-4907-9FCF-1C8D937E5D76}</b:Guid>
    <b:Author>
      <b:Author>
        <b:NameList>
          <b:Person>
            <b:Last>Sari Dewi</b:Last>
            <b:First>N.,</b:First>
            <b:Middle>&amp; Silva, R</b:Middle>
          </b:Person>
        </b:NameList>
      </b:Author>
    </b:Author>
    <b:Title> Tantangan implementasi rekam medis elektronik di fasilitas pelayanan kesehatan. </b:Title>
    <b:JournalName>Jurnal Manajemen Kesehatan</b:JournalName>
    <b:Year>2023</b:Year>
    <b:RefOrder>4</b:RefOrder>
  </b:Source>
  <b:Source>
    <b:Tag>Suk25</b:Tag>
    <b:SourceType>JournalArticle</b:SourceType>
    <b:Guid>{072A62C6-F1AD-4F44-AA31-34964F6D9EDF}</b:Guid>
    <b:Author>
      <b:Author>
        <b:NameList>
          <b:Person>
            <b:Last>Sukarmi</b:Last>
            <b:First>Wardhani,</b:First>
            <b:Middle>R. A. N., &amp; Saputra, H. T.</b:Middle>
          </b:Person>
        </b:NameList>
      </b:Author>
    </b:Author>
    <b:Title>Dampak penerapan rekam medis elektronik terhadap kualitas pelayanan dan kepuasan pasien. </b:Title>
    <b:JournalName>Jurnal Administrasi Kesehatan</b:JournalName>
    <b:Year>2025</b:Year>
    <b:RefOrder>6</b:RefOrder>
  </b:Source>
  <b:Source>
    <b:Tag>Agu24</b:Tag>
    <b:SourceType>JournalArticle</b:SourceType>
    <b:Guid>{718AA721-245F-4844-9F82-73A724E19801}</b:Guid>
    <b:Author>
      <b:Author>
        <b:NameList>
          <b:Person>
            <b:Last>Agustina</b:Last>
            <b:First>F.,</b:First>
            <b:Middle>&amp; Mahmudin, A.</b:Middle>
          </b:Person>
        </b:NameList>
      </b:Author>
    </b:Author>
    <b:Title> Analisis efektivitas penggunaan rekam medis elektronik dalam pelayanan pasien rawat jalan di Puskesmas Sumurbandung. </b:Title>
    <b:JournalName>Jurnal Review Pendidikan dan Pengajaran</b:JournalName>
    <b:Year>2024</b:Year>
    <b:RefOrder>7</b:RefOrder>
  </b:Source>
  <b:Source>
    <b:Tag>Dim83</b:Tag>
    <b:SourceType>Book</b:SourceType>
    <b:Guid>{ECA833A3-9FD1-441B-B081-D72687EE1F4C}</b:Guid>
    <b:Title> Public administration</b:Title>
    <b:Year>1983</b:Year>
    <b:Author>
      <b:Author>
        <b:NameList>
          <b:Person>
            <b:Last>Dimock</b:Last>
            <b:First>M.</b:First>
            <b:Middle>E., Dimock, G. O., &amp; Fox, W. W.</b:Middle>
          </b:Person>
        </b:NameList>
      </b:Author>
    </b:Author>
    <b:City>New York</b:City>
    <b:Publisher>Holt, Rinehart and Winston</b:Publisher>
    <b:RefOrder>10</b:RefOrder>
  </b:Source>
  <b:Source>
    <b:Tag>Pas17</b:Tag>
    <b:SourceType>Book</b:SourceType>
    <b:Guid>{C04B6E08-31FC-42DC-8B1B-1F9A6AC46D81}</b:Guid>
    <b:Author>
      <b:Author>
        <b:NameList>
          <b:Person>
            <b:Last>Pasolong</b:Last>
            <b:First>H.</b:First>
          </b:Person>
        </b:NameList>
      </b:Author>
    </b:Author>
    <b:Title>Teori administrasi publik. </b:Title>
    <b:Year>2017</b:Year>
    <b:City>Bandung</b:City>
    <b:Publisher>Alfabeta</b:Publisher>
    <b:RefOrder>11</b:RefOrder>
  </b:Source>
  <b:Source>
    <b:Tag>Bha04</b:Tag>
    <b:SourceType>Book</b:SourceType>
    <b:Guid>{98545282-3978-4821-80C4-A6369AE9CE4E}</b:Guid>
    <b:Author>
      <b:Author>
        <b:NameList>
          <b:Person>
            <b:Last>Bharata</b:Last>
            <b:First>A.</b:First>
          </b:Person>
        </b:NameList>
      </b:Author>
    </b:Author>
    <b:Title>Dasar-dasar pelayanan prima.</b:Title>
    <b:Year>2004</b:Year>
    <b:City> Jakarta</b:City>
    <b:Publisher>Elex Media Komputindo</b:Publisher>
    <b:RefOrder>12</b:RefOrder>
  </b:Source>
  <b:Source>
    <b:Tag>Wah97</b:Tag>
    <b:SourceType>Book</b:SourceType>
    <b:Guid>{2D815172-A766-4B1F-9918-EDEDE29C0337}</b:Guid>
    <b:Author>
      <b:Author>
        <b:NameList>
          <b:Person>
            <b:Last>Wahab</b:Last>
            <b:First>S.</b:First>
            <b:Middle>A.</b:Middle>
          </b:Person>
        </b:NameList>
      </b:Author>
    </b:Author>
    <b:Title>Analisis kebijakan: Dari formulasi ke implementasi kebijakan negara. </b:Title>
    <b:Year>1997</b:Year>
    <b:City>Jakarta</b:City>
    <b:Publisher>Bumi Aksara</b:Publisher>
    <b:RefOrder>13</b:RefOrder>
  </b:Source>
  <b:Source>
    <b:Tag>Jon87</b:Tag>
    <b:SourceType>Book</b:SourceType>
    <b:Guid>{923F85A1-6A31-418D-9E73-0C7D294CF966}</b:Guid>
    <b:Author>
      <b:Author>
        <b:NameList>
          <b:Person>
            <b:Last>Jones</b:Last>
            <b:First>C.</b:First>
            <b:Middle>O.</b:Middle>
          </b:Person>
        </b:NameList>
      </b:Author>
    </b:Author>
    <b:Title>An introduction to the study of public policy. </b:Title>
    <b:Year>1987</b:Year>
    <b:City>Monterey</b:City>
    <b:Publisher>Brooks/Cole Publishing Company</b:Publisher>
    <b:RefOrder>14</b:RefOrder>
  </b:Source>
  <b:Source>
    <b:Tag>Maz93</b:Tag>
    <b:SourceType>Book</b:SourceType>
    <b:Guid>{0602DA23-A9D2-43C7-89D5-60031E9D8AB6}</b:Guid>
    <b:Author>
      <b:Author>
        <b:NameList>
          <b:Person>
            <b:Last>Mazmanian</b:Last>
            <b:First>D.</b:First>
            <b:Middle>A., &amp; Sabatier, P. A.</b:Middle>
          </b:Person>
        </b:NameList>
      </b:Author>
    </b:Author>
    <b:Title>Implementation and public policy. </b:Title>
    <b:Year>1993</b:Year>
    <b:City>New York</b:City>
    <b:Publisher>HarperCollins</b:Publisher>
    <b:RefOrder>15</b:RefOrder>
  </b:Source>
  <b:Source>
    <b:Tag>Van751</b:Tag>
    <b:SourceType>JournalArticle</b:SourceType>
    <b:Guid>{17DD3B0D-17C6-4A39-84C0-B806607FB039}</b:Guid>
    <b:Title> The policy implementation process: A conceptual framework. </b:Title>
    <b:Year>1975</b:Year>
    <b:Author>
      <b:Author>
        <b:NameList>
          <b:Person>
            <b:Last>Van Meter</b:Last>
            <b:First>D.</b:First>
            <b:Middle>S., &amp; Van Horn, C. E.</b:Middle>
          </b:Person>
        </b:NameList>
      </b:Author>
    </b:Author>
    <b:JournalName>Administration &amp; Society</b:JournalName>
    <b:RefOrder>16</b:RefOrder>
  </b:Source>
  <b:Source>
    <b:Tag>Gri80</b:Tag>
    <b:SourceType>Book</b:SourceType>
    <b:Guid>{90454BF8-1958-4741-8A15-1ABE65D2E8A0}</b:Guid>
    <b:Title>Politics and policy implementation in the Third World.</b:Title>
    <b:Year>1980</b:Year>
    <b:Author>
      <b:Author>
        <b:NameList>
          <b:Person>
            <b:Last>Grindle</b:Last>
            <b:First>M.</b:First>
            <b:Middle>S.</b:Middle>
          </b:Person>
        </b:NameList>
      </b:Author>
    </b:Author>
    <b:City>Princeton</b:City>
    <b:Publisher>Princeton University Press</b:Publisher>
    <b:RefOrder>17</b:RefOrder>
  </b:Source>
  <b:Source>
    <b:Tag>Han09</b:Tag>
    <b:SourceType>JournalArticle</b:SourceType>
    <b:Guid>{48DDF579-A1CD-455A-87EE-C7DB2F4EF048}</b:Guid>
    <b:Title>Rekam medis elektronik. </b:Title>
    <b:Year>2009</b:Year>
    <b:Author>
      <b:Author>
        <b:NameList>
          <b:Person>
            <b:Last>Handiwidjojo</b:Last>
            <b:First>W</b:First>
          </b:Person>
        </b:NameList>
      </b:Author>
    </b:Author>
    <b:JournalName>Jurnal Sistem Informasi</b:JournalName>
    <b:RefOrder>18</b:RefOrder>
  </b:Source>
  <b:Source>
    <b:Tag>LAN98</b:Tag>
    <b:SourceType>Book</b:SourceType>
    <b:Guid>{065EFF1A-76CE-4073-800F-411C06097964}</b:Guid>
    <b:Author>
      <b:Author>
        <b:NameList>
          <b:Person>
            <b:Last>Indonesia</b:Last>
            <b:First>Lembaga</b:First>
            <b:Middle>Administrasi Negara Republik</b:Middle>
          </b:Person>
        </b:NameList>
      </b:Author>
    </b:Author>
    <b:Title>Pelayanan publik</b:Title>
    <b:Year>1998</b:Year>
    <b:City>Jakarta</b:City>
    <b:Publisher>LAN RI</b:Publisher>
    <b:RefOrder>19</b:RefOrder>
  </b:Source>
  <b:Source>
    <b:Tag>Dep04</b:Tag>
    <b:SourceType>Book</b:SourceType>
    <b:Guid>{A3E75A83-7385-46FC-B79F-6EFCB1344FBB}</b:Guid>
    <b:Author>
      <b:Author>
        <b:NameList>
          <b:Person>
            <b:Last>Negeri</b:Last>
            <b:First>Departemen</b:First>
            <b:Middle>Dalam</b:Middle>
          </b:Person>
        </b:NameList>
      </b:Author>
    </b:Author>
    <b:Title>Pedoman penyelenggaraan pelayanan publik</b:Title>
    <b:Year>2004</b:Year>
    <b:City>Jakarta</b:City>
    <b:Publisher>DepdagrI</b:Publisher>
    <b:RefOrder>20</b:RefOrder>
  </b:Source>
  <b:Source>
    <b:Tag>Mey25</b:Tag>
    <b:SourceType>JournalArticle</b:SourceType>
    <b:Guid>{3D87DE83-DA26-466B-B73B-8DA4F683DEF5}</b:Guid>
    <b:Author>
      <b:Author>
        <b:NameList>
          <b:Person>
            <b:Last>Meylani</b:Last>
          </b:Person>
        </b:NameList>
      </b:Author>
    </b:Author>
    <b:Title>Analisis Kendala Dalam Implementasi Pelayanan Kesehatan Dengan Menggunakan Bahan Medis Eleketronik Di Puskesmas Toto Utara</b:Title>
    <b:Year>2025</b:Year>
    <b:RefOrder>8</b:RefOrder>
  </b:Source>
  <b:Source>
    <b:Tag>Irm25</b:Tag>
    <b:SourceType>JournalArticle</b:SourceType>
    <b:Guid>{EF6D0E7D-DC60-4F41-BEA2-2C636DB360D3}</b:Guid>
    <b:Author>
      <b:Author>
        <b:NameList>
          <b:Person>
            <b:Last>Irmadewi</b:Last>
            <b:First>A.,</b:First>
            <b:Middle>Mulyani, S. R., &amp; Utoyo, W.</b:Middle>
          </b:Person>
        </b:NameList>
      </b:Author>
    </b:Author>
    <b:Title>Pengaruh kualitas pelayanan terhadap ketepatan waktu pengisian rekam medis elektronik: Implikasinya pada kepuasan pasien rawat jalan di Puskesmas Salembaran Jaya Kabupaten Tangerang.</b:Title>
    <b:JournalName> Jurnal Ekonomi dan Sta</b:JournalName>
    <b:Year>2025</b:Year>
    <b:RefOrder>9</b:RefOrder>
  </b:Source>
  <b:Source>
    <b:Tag>Put241</b:Tag>
    <b:SourceType>JournalArticle</b:SourceType>
    <b:Guid>{EA87D3CC-F055-4C7F-9DA7-38D2B5A8228F}</b:Guid>
    <b:Author>
      <b:Author>
        <b:NameList>
          <b:Person>
            <b:Last>Yuana Wangsa Putri</b:Last>
            <b:First>Tini</b:First>
            <b:Middle>Rezeki Saragih, Sri Hajijah Purba</b:Middle>
          </b:Person>
        </b:NameList>
      </b:Author>
    </b:Author>
    <b:Title>Implementasi dan dampak penggunaan sistem rekam medis elektronik (RME) pada pelayanan kesehatan. Sehat Rakyat</b:Title>
    <b:JournalName>Jurnal Kesehatan Masyarakat</b:JournalName>
    <b:Year>2024</b:Year>
    <b:RefOrder>5</b:RefOrder>
  </b:Source>
</b:Sources>
</file>

<file path=customXml/itemProps1.xml><?xml version="1.0" encoding="utf-8"?>
<ds:datastoreItem xmlns:ds="http://schemas.openxmlformats.org/officeDocument/2006/customXml" ds:itemID="{696D097B-5E47-4B17-8CBE-CF08BD6C2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4200</Words>
  <Characters>23943</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FCOM</dc:creator>
  <cp:keywords/>
  <dc:description/>
  <cp:lastModifiedBy>FCOM</cp:lastModifiedBy>
  <cp:revision>2</cp:revision>
  <cp:lastPrinted>2026-06-11T00:45:00Z</cp:lastPrinted>
  <dcterms:created xsi:type="dcterms:W3CDTF">2026-06-11T00:49:00Z</dcterms:created>
  <dcterms:modified xsi:type="dcterms:W3CDTF">2026-06-11T00:49:00Z</dcterms:modified>
</cp:coreProperties>
</file>