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8EBE" w14:textId="77777777" w:rsidR="00E54B53" w:rsidRPr="00FD7615" w:rsidRDefault="00E54B53" w:rsidP="00E54B53">
      <w:pPr>
        <w:pStyle w:val="Heading1"/>
        <w:spacing w:line="480" w:lineRule="auto"/>
        <w:ind w:left="0"/>
      </w:pPr>
      <w:bookmarkStart w:id="0" w:name="_Toc226401260"/>
      <w:r w:rsidRPr="00FD7615">
        <w:t>BAB II</w:t>
      </w:r>
      <w:bookmarkEnd w:id="0"/>
    </w:p>
    <w:p w14:paraId="3742E7E4" w14:textId="77777777" w:rsidR="00E54B53" w:rsidRPr="00FD7615" w:rsidRDefault="00E54B53" w:rsidP="00E54B53">
      <w:pPr>
        <w:pStyle w:val="Heading1"/>
        <w:spacing w:line="480" w:lineRule="auto"/>
      </w:pPr>
      <w:bookmarkStart w:id="1" w:name="_Toc215833168"/>
      <w:bookmarkStart w:id="2" w:name="_Toc226401261"/>
      <w:r w:rsidRPr="00FD7615">
        <w:t>TINJAUAN PUSTAKA</w:t>
      </w:r>
      <w:bookmarkEnd w:id="1"/>
      <w:bookmarkEnd w:id="2"/>
    </w:p>
    <w:p w14:paraId="1CC6D9A4" w14:textId="77777777" w:rsidR="00E54B53" w:rsidRPr="00FD7615" w:rsidRDefault="00E54B53" w:rsidP="00E54B53">
      <w:pPr>
        <w:pStyle w:val="Heading2"/>
        <w:numPr>
          <w:ilvl w:val="0"/>
          <w:numId w:val="11"/>
        </w:numPr>
        <w:spacing w:line="480" w:lineRule="auto"/>
        <w:ind w:left="851"/>
        <w:rPr>
          <w:rFonts w:cs="Times New Roman"/>
          <w:lang w:val="id-ID"/>
        </w:rPr>
      </w:pPr>
      <w:bookmarkStart w:id="3" w:name="_Toc215833169"/>
      <w:bookmarkStart w:id="4" w:name="_Toc226401262"/>
      <w:r w:rsidRPr="00FD7615">
        <w:rPr>
          <w:rFonts w:cs="Times New Roman"/>
          <w:lang w:val="id-ID"/>
        </w:rPr>
        <w:t>Penelitian Terdahulu</w:t>
      </w:r>
      <w:bookmarkEnd w:id="3"/>
      <w:bookmarkEnd w:id="4"/>
    </w:p>
    <w:p w14:paraId="13982AD1" w14:textId="77777777" w:rsidR="00E54B53" w:rsidRPr="00FD7615" w:rsidRDefault="00E54B53" w:rsidP="00E54B53">
      <w:pPr>
        <w:pStyle w:val="ListParagraph"/>
        <w:numPr>
          <w:ilvl w:val="0"/>
          <w:numId w:val="1"/>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Penelitian yang dilakukan oleh Sri Yulianty Mozin (2022) tentang Evaluasi Kebijakan Sistem Informasi Manajemen Nikah (SIMKAH) di Kantor Urusan Agama (KUA) Kecamatan Marisa Kabupaten Pohuwato. Penelitian ini bertujuan untuk mengevaluasi kebijakan SIMKAH di KUA dilihat dari aspek efektivitas, kecukupan, daya tanggap, dan ketepatan serta untuk mengidentifikasi dan menganalisis faktor-faktor yang mempengaruhi kebijakan SIMKAH. Penelitian ini menggunakan pendekatan kualitatif dengan pengumpulan data menggunakan teknik wawancara, observasi, dan dokumentasi. Hasil penelitian menunjukkan bahwa : Kebijakan SIMKAH di KUA Kecamatan Marisa Kabupaten Pohuwato dari aspek efektivitas belum mencapai hasil yang diinginkan. Dari aspek kecukupan dapat mengatasi permasalahan dalam pelayanan pencatatan nikah. Dari aspek daya tanggap, kelompok-kelompok sasaran pengguna SIMKAH belum puas. Dari aspek akurasi belum memberikan manfaat yang berarti bagi masyarakat. Faktor-faktor yang menjadi kendala dalam proses kebijakan SIMKAH di KUA yaitu isi kebijakan SIMKAH belum mendetail tentang tujuan kebijakan, dukungan dan komitmen Pemerintah Kecamatan Marisa Kabupaten Pohuwato terhadap program SIMKAH masih kurang, sumber daya kebijakan belum memadai, baik </w:t>
      </w:r>
      <w:r w:rsidRPr="00FD7615">
        <w:rPr>
          <w:rFonts w:ascii="Times New Roman" w:hAnsi="Times New Roman" w:cs="Times New Roman"/>
          <w:sz w:val="24"/>
          <w:szCs w:val="24"/>
          <w:lang w:val="id-ID"/>
        </w:rPr>
        <w:lastRenderedPageBreak/>
        <w:t>dari sumber daya manusia pemeliharaan sistem dan infrastruktur sistem informasi.</w:t>
      </w:r>
    </w:p>
    <w:p w14:paraId="4FAF5D48" w14:textId="77777777" w:rsidR="00E54B53" w:rsidRPr="00FD7615" w:rsidRDefault="00E54B53" w:rsidP="00E54B53">
      <w:pPr>
        <w:pStyle w:val="ListParagraph"/>
        <w:numPr>
          <w:ilvl w:val="0"/>
          <w:numId w:val="1"/>
        </w:numPr>
        <w:spacing w:line="480" w:lineRule="auto"/>
        <w:ind w:left="1134" w:hanging="283"/>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Penelitian yang dilakukan oleh Anisya Safitriany (2022) tentang Evaluasi Kebijakan Sistem Informasi Manajemen Nikah di Kantor Urusan Agama Kota Bandung. Penelitian ini dilatarbelakangi oleh sebuah kebijakan yang dikeluarkan oleh Dirjen Bimas Islam DJ.II/369 Tahun 2013 Tentang Penerapan Sistem Informasi Manajemen Nikah di Kantor Urusan Agama Kecamatan. Adapun rumusan masalah yang peneliti kaji yaitu bagaimana implementasi Keputusan Direktorat Jenderal Umat Islam Nomor DJ.II/369 Tahun 2013 tentang Penerapan SIMKAH Pada KUA di Kota Bandung, dan faktor pendukung serta faktor penghambat di dalamnya yang dilakukan oleh KUA. Metode yang digunakan dalam penelitian ini ialah deskriptif dengan pendekatan kualitatif. Dalam evaluasi kebijakan menurut William N. Dunn, ada enam dimensi yaitu Efektivitas, Efesiensi, Kecukupan, Perataan, Responsivitas dan Ketepatan. Hasil penelitian mengungkap bahwa penerapan aplikasi SIMKAH Web di KUA Bandung belum sepenuhnya optimal, masih banyak masyarakat yang belum paham tata cara mengakses aplikasi tersebut sehingga memerlukan bantuan dari Operator SIMKAH di KUA setempat. Sarana dan prasarana yang kurang memadai disetiap KUA membuat pelayanan yang diberikan tidak dapat dilakukan secara maksimal, sehingga hal ini perlu menjadi </w:t>
      </w:r>
      <w:r w:rsidRPr="00FD7615">
        <w:rPr>
          <w:rFonts w:ascii="Times New Roman" w:hAnsi="Times New Roman" w:cs="Times New Roman"/>
          <w:sz w:val="24"/>
          <w:szCs w:val="24"/>
          <w:lang w:val="id-ID"/>
        </w:rPr>
        <w:lastRenderedPageBreak/>
        <w:t>perhatian khusus bagi Kementerian Agama Pusat untuk memberikan fasilitas yang memadai pada setiap KUA.</w:t>
      </w:r>
    </w:p>
    <w:p w14:paraId="159A6654" w14:textId="77777777" w:rsidR="00E54B53" w:rsidRPr="00FD7615" w:rsidRDefault="00E54B53" w:rsidP="00E54B53">
      <w:pPr>
        <w:pStyle w:val="ListParagraph"/>
        <w:numPr>
          <w:ilvl w:val="0"/>
          <w:numId w:val="1"/>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Penelitian yang dilakukan oleh Muksalmina, Muntasir, Rasyidin &amp; Mulyadi (2021) tentang Evaluasi Kebijakan Pelayanan Pencatatan Nikah Online Melalui Web SIMKAH Bagi Calon Pengantin di Kantor Urusan Agama Kecamatan Banda Sakti Kabupaten Lhokseumawe. Tujuan penelitian ini adalah untuk menanggapi surat edaran yang dikeluarkan oleh Dirjen Bimas Islam Nomor : P- 006/DJ.III/Hk.00.7/06/2020 tanggal 10 Juni 2020 tentang Pelayanan Pencatatan Nikah Online Melalui Website. Bertujuan untuk mengetahui Evaluasi Kebijakan Layanan Pencatatan Nikah Online Melalui SIMKAH Web. Perspektif teoritis yang digunakan adalah teori kebijakan menurut Edward III (Sumber Daya, Disposisi, Struktur Birokrasi dan Komunikasi). Metode penelitian yang digunakan adalah penelitian kualitatif dengan teknik penentuan informan menggunakan teknik purposive dan snowball. Data diperoleh dengan menggunakan metode observasi, wawancara, dan dokumen. Hasil penelitian menunjukkan bahwa, Ketersediaan sumber daya manusia pada Kantor Urusan Agama Kecamatan Banda Sakti masih sangat kekurangan Operator SIMKAH Web sehingga sulit untuk menangani orang yang mendaftarkan perkawinan yang setiap bulan hampir mencapai rata-rata 45 pasang calon pengantin, Kurangnya sosialisasi aplikasi Web SIMKAH oleh KUA Kecamatan Banda Sakti kepada masyarakat yang </w:t>
      </w:r>
      <w:r w:rsidRPr="00FD7615">
        <w:rPr>
          <w:rFonts w:ascii="Times New Roman" w:hAnsi="Times New Roman" w:cs="Times New Roman"/>
          <w:sz w:val="24"/>
          <w:szCs w:val="24"/>
          <w:lang w:val="id-ID"/>
        </w:rPr>
        <w:lastRenderedPageBreak/>
        <w:t>melakukan pencatatan nikah secara manual, dan belum adanya Standar Operasional Prosedur (SOP) yang jelas untuk pendaftaran nikah online.</w:t>
      </w:r>
    </w:p>
    <w:p w14:paraId="5F546FD1" w14:textId="77777777" w:rsidR="00E54B53" w:rsidRPr="00FD7615" w:rsidRDefault="00E54B53" w:rsidP="00E54B53">
      <w:pPr>
        <w:pStyle w:val="ListParagraph"/>
        <w:numPr>
          <w:ilvl w:val="0"/>
          <w:numId w:val="1"/>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Penelitian yang dilakukan oleh Selma, Eddy Suriyani (2023) tentang Evaluasi Pelaksanaan Sistem Informasi Manajemen Nikah (SIMKAH) Web Dalam Pencatatan Nikah di Kantor Urusan Agama Kecamatan Upau Kabupaten Tabalong bertujuan untuk mengetahui dan menganalisis Pelaksanaan Sistem Informasi Manajemen Nikah (SIMKAH) Web Dalam Proses Pencatatan Nikah di KUA Kecamatan Upau. Penelitian ini menggunakan metode deskriptif kualitatif dengan teknik pengeumpulan data melalui observasi, wawancara, dan dokumentasi. Hasil penelitian menunjukkan bahwa pelaksanaan SIMKAH Web di KUA Kecamatan Upau berjalan dengan baik dan tergolong berhasil berdasarkan enam dimensi evaluasi kebijakan William N. Dunn, yaitu efektivitas, efesiensi, kecukupan, pemerataan, responsivitas dan ketepatan. Penerapan SIMKAH Web dinilai mempermudah pegawai dalam validasi data calon pengantin, mempercepat proses pencatatan, serta meningkatkan akurasi dan keamanan data. Secara keseluruhan dapat disimpulkan bahwa pelaksanaan SIMKAH Web telah memberikan kontribusi positif terhadap peningkatan kualitas pelayanan publik di bidang pencatatan pernikahan.</w:t>
      </w:r>
    </w:p>
    <w:p w14:paraId="455293D2" w14:textId="77777777" w:rsidR="00E54B53" w:rsidRPr="00FD7615" w:rsidRDefault="00E54B53" w:rsidP="00E54B53">
      <w:pPr>
        <w:pStyle w:val="ListParagraph"/>
        <w:numPr>
          <w:ilvl w:val="0"/>
          <w:numId w:val="1"/>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Penelitian yang dilakukan oleh Astuti, Dian Z Widia (2019) tentang Evaluasi Pelayanan Pengurusan Surat Nikah Pada Kantor Urusan </w:t>
      </w:r>
      <w:r w:rsidRPr="00FD7615">
        <w:rPr>
          <w:rFonts w:ascii="Times New Roman" w:hAnsi="Times New Roman" w:cs="Times New Roman"/>
          <w:sz w:val="24"/>
          <w:szCs w:val="24"/>
          <w:lang w:val="id-ID"/>
        </w:rPr>
        <w:lastRenderedPageBreak/>
        <w:t>Agama Kecamatan Kampar Kiri Kabupaten Kampar. Penelitian ini bertujuan untuk mengetahui tingkat obyektif Evaluasi Pelayanan Pengurusan Surat Nikah Pada Kantor Urusan Agama Kecamatan Kampar Kiri Kabupaten Kampar. Indikator penilaian pelayanan yang dipergunakan meliputi prosedur pelayanan, waktu penyelesaian, biaya pelayanan, produk pelayanan, sarana dan prasarana, pelayanan, kompetensi petugas pemberi pelayanan. Tipe penelitian yang digunakan adalah survey deskriptif, dengan metode kuantitatif memprioritaskan daftar kuesioner sebagai alat pengumpulan data dan data yang terkumpul dengan alat ini kemudian dijadikan bahan baku utama untuk menganalisis kondisi empiris dari obyektif keberadaan tujuan penelitian pada lokasi teliti. Jenis dan teknik pengumpulan data yang digunakan terdiri dari, data primer dikumpulkan dengan menggunakan teknik daftar kuesioner dan wawancara serta data sekunder yang dikumpulkan menggunakan teknik observasi. Berdasarkan teknik analisis ini peneliti menilai dan menyimpulkan bahwa Evaluasi Pelayanan Pengurusan Nikah Pada Kantor Urusan Agama Kecamatan Kampar Kiri berada pada interval baik. Rekomendasi yang perlu dipertimbangkan terutama berkaitan dengan jumlah biaya yang dikenakan oleh Kantor Urusan Agama Kecamatan Kampar kepada masyarakat yang melakukan pengurusan surat nikah.</w:t>
      </w:r>
    </w:p>
    <w:p w14:paraId="0BFDB28A" w14:textId="77777777" w:rsidR="00E54B53" w:rsidRPr="00FD7615" w:rsidRDefault="00E54B53" w:rsidP="00E54B53">
      <w:pPr>
        <w:pStyle w:val="ListParagraph"/>
        <w:spacing w:line="480" w:lineRule="auto"/>
        <w:ind w:left="1134" w:firstLine="30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Dari kelima jurnal penelitian terdahulu yang disampaikan, dapat disimpulkan bahwa evaluasi kebijakan terkait Sistem Informasi </w:t>
      </w:r>
      <w:r w:rsidRPr="00FD7615">
        <w:rPr>
          <w:rFonts w:ascii="Times New Roman" w:hAnsi="Times New Roman" w:cs="Times New Roman"/>
          <w:sz w:val="24"/>
          <w:szCs w:val="24"/>
          <w:lang w:val="id-ID"/>
        </w:rPr>
        <w:lastRenderedPageBreak/>
        <w:t>Manajemen Nikah (SIMKAH) diberbagai Kantor Urusan Agama mengungkap beberapa temuan yang penting. Evaluasi menyoroti beberapa tantangan utama, seperti kurangnya pemahaman masyarakat, ketersediaan sumber daya manusia yang kurang, serta kurangnya optimalisasi sarana dan prasarana.</w:t>
      </w:r>
    </w:p>
    <w:p w14:paraId="1EB7040B" w14:textId="77777777" w:rsidR="00E54B53" w:rsidRPr="00FD7615" w:rsidRDefault="00E54B53" w:rsidP="00E54B53">
      <w:pPr>
        <w:pStyle w:val="Heading2"/>
        <w:numPr>
          <w:ilvl w:val="0"/>
          <w:numId w:val="11"/>
        </w:numPr>
        <w:spacing w:line="480" w:lineRule="auto"/>
        <w:ind w:left="851"/>
        <w:rPr>
          <w:rFonts w:cs="Times New Roman"/>
          <w:lang w:val="id-ID"/>
        </w:rPr>
      </w:pPr>
      <w:bookmarkStart w:id="5" w:name="_Toc215833170"/>
      <w:bookmarkStart w:id="6" w:name="_Toc226401263"/>
      <w:r w:rsidRPr="00FD7615">
        <w:rPr>
          <w:rFonts w:cs="Times New Roman"/>
          <w:lang w:val="id-ID"/>
        </w:rPr>
        <w:t>Landasan Teori</w:t>
      </w:r>
      <w:bookmarkEnd w:id="5"/>
      <w:bookmarkEnd w:id="6"/>
    </w:p>
    <w:p w14:paraId="6E22DE67" w14:textId="77777777" w:rsidR="00E54B53" w:rsidRPr="00FD7615" w:rsidRDefault="00E54B53" w:rsidP="00E54B53">
      <w:pPr>
        <w:pStyle w:val="ListParagraph"/>
        <w:numPr>
          <w:ilvl w:val="0"/>
          <w:numId w:val="2"/>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Administrasi Negara </w:t>
      </w:r>
    </w:p>
    <w:p w14:paraId="4ABB0F67" w14:textId="77777777" w:rsidR="00E54B53" w:rsidRPr="00FD7615" w:rsidRDefault="00E54B53" w:rsidP="00E54B53">
      <w:pPr>
        <w:pStyle w:val="ListParagraph"/>
        <w:spacing w:line="480" w:lineRule="auto"/>
        <w:ind w:left="1134" w:firstLine="30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Administrasi negara merupakan bidang ilmu yang membahas bagaimana pemerintah mengelola berbagai urusan publik dalam rangka memnuhi kebutuhan masyarakat dan mencapai tujuan negara. Menurut Pasolong (2017), administrasi negara berkaitan dengan seluruh aktivitas yang dilakukan oleh aparatur pemerintah dalam melaksanakan kebijakan publik serta memberikan pelayanan kepada masyarakat. Administrasi negara tidak hanya menitikberatkan pada aspek tata kelola pemerintahan, tetapi juga pada bagaimana kebijakan publik dirumuskan, diimplementasikan, dan di evaluasi agar dapat memberikan manfaat yang optimal bagi masyarakat.</w:t>
      </w:r>
    </w:p>
    <w:p w14:paraId="054AB12C" w14:textId="77777777" w:rsidR="00E54B53" w:rsidRPr="00FD7615" w:rsidRDefault="00E54B53" w:rsidP="00E54B53">
      <w:pPr>
        <w:pStyle w:val="ListParagraph"/>
        <w:spacing w:line="480" w:lineRule="auto"/>
        <w:ind w:left="1134" w:firstLine="30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Lebih lanjut, Pasolong (2017) menjelaskan bahwa administrasi negara memiliki peran penting sebagai instrumen pemerintah dalam penyelenggaraan pelayanan publik. Oleh karena itu, administrasi negara dituntut untuk mampu menyesuaikan diri dengan perkembangan zaman dan kebutuhan masyarakat. Salah satu bentuk penyesuaian tersebut adalah pemanfaatan teknologi informasi dalam proses </w:t>
      </w:r>
      <w:r w:rsidRPr="00FD7615">
        <w:rPr>
          <w:rFonts w:ascii="Times New Roman" w:hAnsi="Times New Roman" w:cs="Times New Roman"/>
          <w:sz w:val="24"/>
          <w:szCs w:val="24"/>
          <w:lang w:val="id-ID"/>
        </w:rPr>
        <w:lastRenderedPageBreak/>
        <w:t>administrasi pemerintahan guna meningkatkan efektivitas dan efisiensi pelayanan publik.</w:t>
      </w:r>
    </w:p>
    <w:p w14:paraId="1D7B94CB" w14:textId="77777777" w:rsidR="00E54B53" w:rsidRPr="00FD7615" w:rsidRDefault="00E54B53" w:rsidP="00E54B53">
      <w:pPr>
        <w:pStyle w:val="ListParagraph"/>
        <w:spacing w:line="480" w:lineRule="auto"/>
        <w:ind w:left="1134" w:firstLine="30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Dalam konteks pelayanan publik, administrasi negara berfungsi untuk mengatur dan mengelola pelayanan agar berjalan sesuai dengan prinsip akuntabilitas, transparansi, dan responsivitas. Penerapan sistem pelayanan berbasis teknologi informasi merupakan upaya pemerintah untuk memperbaiki kualitas pelayanan, mempercepat proses administrasi, serta mengurangi potensi kesalahan dan penyimpangan dalam pelaksanaan pelayanan publik.</w:t>
      </w:r>
    </w:p>
    <w:p w14:paraId="2907DEE1" w14:textId="77777777" w:rsidR="00E54B53" w:rsidRPr="00FD7615" w:rsidRDefault="00E54B53" w:rsidP="00E54B53">
      <w:pPr>
        <w:pStyle w:val="ListParagraph"/>
        <w:numPr>
          <w:ilvl w:val="0"/>
          <w:numId w:val="2"/>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Paradigma Administrasi Negara</w:t>
      </w:r>
    </w:p>
    <w:p w14:paraId="2DFE1AE2" w14:textId="77777777" w:rsidR="00E54B53" w:rsidRPr="00FD7615" w:rsidRDefault="00E54B53" w:rsidP="00E54B53">
      <w:pPr>
        <w:pStyle w:val="ListParagraph"/>
        <w:spacing w:line="480" w:lineRule="auto"/>
        <w:ind w:left="1134" w:firstLine="30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adalah corak berpikir seseorang atau kelompok orang. Thomas Kuhn mengatakan paradigma merupakan suatu cara pandang, nilai-nilai, metode-metode, prinsip dasar, atau cara memecahkan suatu masyarakat ilmiah pada suatu masa tertentu. Sedangkan menurut Robert T. Golembiewski menganggap bahwa standar suatu disiplin ilmu dilihat dari fokus dan lokusnya. Fokus mempersoalkan apa kajian ( </w:t>
      </w:r>
      <w:r w:rsidRPr="00FD7615">
        <w:rPr>
          <w:rFonts w:ascii="Times New Roman" w:hAnsi="Times New Roman" w:cs="Times New Roman"/>
          <w:i/>
          <w:iCs/>
          <w:sz w:val="24"/>
          <w:szCs w:val="24"/>
          <w:lang w:val="id-ID"/>
        </w:rPr>
        <w:t xml:space="preserve">what of the field </w:t>
      </w:r>
      <w:r w:rsidRPr="00FD7615">
        <w:rPr>
          <w:rFonts w:ascii="Times New Roman" w:hAnsi="Times New Roman" w:cs="Times New Roman"/>
          <w:sz w:val="24"/>
          <w:szCs w:val="24"/>
          <w:lang w:val="id-ID"/>
        </w:rPr>
        <w:t xml:space="preserve">) atau cara bagaimana memecahkan ( </w:t>
      </w:r>
      <w:r w:rsidRPr="00FD7615">
        <w:rPr>
          <w:rFonts w:ascii="Times New Roman" w:hAnsi="Times New Roman" w:cs="Times New Roman"/>
          <w:i/>
          <w:iCs/>
          <w:sz w:val="24"/>
          <w:szCs w:val="24"/>
          <w:lang w:val="id-ID"/>
        </w:rPr>
        <w:t xml:space="preserve">solution </w:t>
      </w:r>
      <w:r w:rsidRPr="00FD7615">
        <w:rPr>
          <w:rFonts w:ascii="Times New Roman" w:hAnsi="Times New Roman" w:cs="Times New Roman"/>
          <w:sz w:val="24"/>
          <w:szCs w:val="24"/>
          <w:lang w:val="id-ID"/>
        </w:rPr>
        <w:t xml:space="preserve">) persoalan. Sedangkan lokus mempersoalkan di mana lokasi ( </w:t>
      </w:r>
      <w:r w:rsidRPr="00FD7615">
        <w:rPr>
          <w:rFonts w:ascii="Times New Roman" w:hAnsi="Times New Roman" w:cs="Times New Roman"/>
          <w:i/>
          <w:iCs/>
          <w:sz w:val="24"/>
          <w:szCs w:val="24"/>
          <w:lang w:val="id-ID"/>
        </w:rPr>
        <w:t xml:space="preserve">where of the field </w:t>
      </w:r>
      <w:r w:rsidRPr="00FD7615">
        <w:rPr>
          <w:rFonts w:ascii="Times New Roman" w:hAnsi="Times New Roman" w:cs="Times New Roman"/>
          <w:sz w:val="24"/>
          <w:szCs w:val="24"/>
          <w:lang w:val="id-ID"/>
        </w:rPr>
        <w:t>) atau medan penerapan suatu ilmu pengetahuan.</w:t>
      </w:r>
    </w:p>
    <w:p w14:paraId="085A0BF9" w14:textId="77777777" w:rsidR="00E54B53" w:rsidRPr="00FD7615" w:rsidRDefault="00E54B53" w:rsidP="00E54B53">
      <w:pPr>
        <w:pStyle w:val="ListParagraph"/>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Nicolas Henry (1988:33-54) memaparkan lima pandangan administrasi publik yaitu :</w:t>
      </w:r>
    </w:p>
    <w:p w14:paraId="018A07F5" w14:textId="77777777" w:rsidR="00E54B53" w:rsidRPr="00FD7615" w:rsidRDefault="00E54B53" w:rsidP="00E54B53">
      <w:pPr>
        <w:pStyle w:val="ListParagraph"/>
        <w:numPr>
          <w:ilvl w:val="0"/>
          <w:numId w:val="15"/>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Pertama, prinsip-prinsip Administrasi negara (1927-1937), lokus dari administrasi negara tidak merupakan masalah </w:t>
      </w:r>
      <w:r w:rsidRPr="00FD7615">
        <w:rPr>
          <w:rFonts w:ascii="Times New Roman" w:hAnsi="Times New Roman" w:cs="Times New Roman"/>
          <w:sz w:val="24"/>
          <w:szCs w:val="24"/>
          <w:lang w:val="id-ID"/>
        </w:rPr>
        <w:lastRenderedPageBreak/>
        <w:t xml:space="preserve">dalam paradigma ini, yang dipentingkan fokusnya yaitu : “prinsip-prinsip organisasi dan lingkungan sosial budaya masing-masing. Pada periode ini (1927-1937), pemerintah mempunyai prinsip-prinsip yang jelas. Prinsipnya adalah administrasi negara dapat dilaksanakan di negara manapun, meskipun berbeda budaya, lingkungan, visi dan seterusnya. Pada tahap ini, administrasi negara mencapai reputasinya sendiri. Beberapa karya yang menonjol dalam paradigma kedua ini, antara lain : (a). </w:t>
      </w:r>
      <w:r w:rsidRPr="00FD7615">
        <w:rPr>
          <w:rFonts w:ascii="Times New Roman" w:hAnsi="Times New Roman" w:cs="Times New Roman"/>
          <w:i/>
          <w:iCs/>
          <w:sz w:val="24"/>
          <w:szCs w:val="24"/>
          <w:lang w:val="id-ID"/>
        </w:rPr>
        <w:t xml:space="preserve">Creative Experience </w:t>
      </w:r>
      <w:r w:rsidRPr="00FD7615">
        <w:rPr>
          <w:rFonts w:ascii="Times New Roman" w:hAnsi="Times New Roman" w:cs="Times New Roman"/>
          <w:sz w:val="24"/>
          <w:szCs w:val="24"/>
          <w:lang w:val="id-ID"/>
        </w:rPr>
        <w:t xml:space="preserve">oleh Mary Parker Follet (1930). (b). </w:t>
      </w:r>
      <w:r w:rsidRPr="00FD7615">
        <w:rPr>
          <w:rFonts w:ascii="Times New Roman" w:hAnsi="Times New Roman" w:cs="Times New Roman"/>
          <w:i/>
          <w:iCs/>
          <w:sz w:val="24"/>
          <w:szCs w:val="24"/>
          <w:lang w:val="id-ID"/>
        </w:rPr>
        <w:t xml:space="preserve">Willougby : Prinsiples of public Administration </w:t>
      </w:r>
      <w:r w:rsidRPr="00FD7615">
        <w:rPr>
          <w:rFonts w:ascii="Times New Roman" w:hAnsi="Times New Roman" w:cs="Times New Roman"/>
          <w:sz w:val="24"/>
          <w:szCs w:val="24"/>
          <w:lang w:val="id-ID"/>
        </w:rPr>
        <w:t xml:space="preserve">(1972). (c). </w:t>
      </w:r>
      <w:r w:rsidRPr="00FD7615">
        <w:rPr>
          <w:rFonts w:ascii="Times New Roman" w:hAnsi="Times New Roman" w:cs="Times New Roman"/>
          <w:i/>
          <w:iCs/>
          <w:sz w:val="24"/>
          <w:szCs w:val="24"/>
          <w:lang w:val="id-ID"/>
        </w:rPr>
        <w:t xml:space="preserve">Industrial and Principle of Scientific Management </w:t>
      </w:r>
      <w:r w:rsidRPr="00FD7615">
        <w:rPr>
          <w:rFonts w:ascii="Times New Roman" w:hAnsi="Times New Roman" w:cs="Times New Roman"/>
          <w:sz w:val="24"/>
          <w:szCs w:val="24"/>
          <w:lang w:val="id-ID"/>
        </w:rPr>
        <w:t xml:space="preserve">(1911). (e). </w:t>
      </w:r>
      <w:r w:rsidRPr="00FD7615">
        <w:rPr>
          <w:rFonts w:ascii="Times New Roman" w:hAnsi="Times New Roman" w:cs="Times New Roman"/>
          <w:i/>
          <w:iCs/>
          <w:sz w:val="24"/>
          <w:szCs w:val="24"/>
          <w:lang w:val="id-ID"/>
        </w:rPr>
        <w:t xml:space="preserve">Principles of Organization </w:t>
      </w:r>
      <w:r w:rsidRPr="00FD7615">
        <w:rPr>
          <w:rFonts w:ascii="Times New Roman" w:hAnsi="Times New Roman" w:cs="Times New Roman"/>
          <w:sz w:val="24"/>
          <w:szCs w:val="24"/>
          <w:lang w:val="id-ID"/>
        </w:rPr>
        <w:t>oleh James D.Mooney dan Alan C Reiley (1939) dan (f). Puncak akhir dari fase ini adalah tahun 1937, dimana pada saat itu Luther H. Gulick dan Lyndall Urwick mempersentasikan makalahnya “</w:t>
      </w:r>
      <w:r w:rsidRPr="00FD7615">
        <w:rPr>
          <w:rFonts w:ascii="Times New Roman" w:hAnsi="Times New Roman" w:cs="Times New Roman"/>
          <w:i/>
          <w:iCs/>
          <w:sz w:val="24"/>
          <w:szCs w:val="24"/>
          <w:lang w:val="id-ID"/>
        </w:rPr>
        <w:t>Papernon the Science of Administration</w:t>
      </w:r>
      <w:r w:rsidRPr="00FD7615">
        <w:rPr>
          <w:rFonts w:ascii="Times New Roman" w:hAnsi="Times New Roman" w:cs="Times New Roman"/>
          <w:sz w:val="24"/>
          <w:szCs w:val="24"/>
          <w:lang w:val="id-ID"/>
        </w:rPr>
        <w:t xml:space="preserve">”. Menurut Gulick dan Urwick, prinsip sangat penting bagi administrasi sebagai suatu ilmu. Tempat dimana prinsip tersebut digunakan tidak begitu penting. Fokus memegang peranan penting dibandingkan lokus. Prinsip administrasi Gulick dan Urwick yang terkenal adalah POSDCORB ( </w:t>
      </w:r>
      <w:r w:rsidRPr="00FD7615">
        <w:rPr>
          <w:rFonts w:ascii="Times New Roman" w:hAnsi="Times New Roman" w:cs="Times New Roman"/>
          <w:i/>
          <w:iCs/>
          <w:sz w:val="24"/>
          <w:szCs w:val="24"/>
          <w:lang w:val="id-ID"/>
        </w:rPr>
        <w:t>Planning, Organizing, Hiring, Directing, Reporting, Budgeting</w:t>
      </w:r>
      <w:r w:rsidRPr="00FD7615">
        <w:rPr>
          <w:rFonts w:ascii="Times New Roman" w:hAnsi="Times New Roman" w:cs="Times New Roman"/>
          <w:sz w:val="24"/>
          <w:szCs w:val="24"/>
          <w:lang w:val="id-ID"/>
        </w:rPr>
        <w:t xml:space="preserve"> ). Sementara Goodnow menyatakan bahwa semestinya Negara memfokuskan diri pada birokrasi </w:t>
      </w:r>
      <w:r w:rsidRPr="00FD7615">
        <w:rPr>
          <w:rFonts w:ascii="Times New Roman" w:hAnsi="Times New Roman" w:cs="Times New Roman"/>
          <w:sz w:val="24"/>
          <w:szCs w:val="24"/>
          <w:lang w:val="id-ID"/>
        </w:rPr>
        <w:lastRenderedPageBreak/>
        <w:t>pemerintahan, Adapun lembaga legislative dan yudikatif yang memiliki fungsi dan tanggung jawab menetapkan pelaksanaan tujuan Negara, dimana paradigma pertama menekankan pada lokus (Anggara, 2012,p.360).</w:t>
      </w:r>
    </w:p>
    <w:p w14:paraId="275FF3D5" w14:textId="77777777" w:rsidR="00E54B53" w:rsidRPr="00FD7615" w:rsidRDefault="00E54B53" w:rsidP="00E54B53">
      <w:pPr>
        <w:pStyle w:val="ListParagraph"/>
        <w:numPr>
          <w:ilvl w:val="0"/>
          <w:numId w:val="15"/>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Kedua. Paradigma ganda politik dan administrasi ( 1900-192G6) adalah fokus administrasi negara terbatas pada masalah organisasi, personalia, dan anggaran birokrasi dan pemerintahan. Pada saat yang sama, permasalahan pemerintahan, kebijakan dan politik merupakan muatan ilmu politik. Premis dari paradigma ini adalahmenanyakan dimana seharusnya kepemimpinan negara ini. Selama periode ini, perbedaan yang jelas dibuat antara administrasi dan politik negara. Tonggak sejarah dalam fase ini adalah tulisan Frank J. Goodnow dan Leonard D. White. Dalam bukunya </w:t>
      </w:r>
      <w:r w:rsidRPr="00FD7615">
        <w:rPr>
          <w:rFonts w:ascii="Times New Roman" w:hAnsi="Times New Roman" w:cs="Times New Roman"/>
          <w:i/>
          <w:iCs/>
          <w:sz w:val="24"/>
          <w:szCs w:val="24"/>
          <w:lang w:val="id-ID"/>
        </w:rPr>
        <w:t>Politics and Administration</w:t>
      </w:r>
      <w:r w:rsidRPr="00FD7615">
        <w:rPr>
          <w:rFonts w:ascii="Times New Roman" w:hAnsi="Times New Roman" w:cs="Times New Roman"/>
          <w:sz w:val="24"/>
          <w:szCs w:val="24"/>
          <w:lang w:val="id-ID"/>
        </w:rPr>
        <w:t>, ia berpendapat bahwa pemerintah mempunyai dua fungsi utama yang sangat berbeda satu sama lain. Dua tugas utamanya adalah politik dan administrasi. Menurut Goodnow dan para pengikutnya, administrasi negara harus fokus pada birokrasi pemerintahan.</w:t>
      </w:r>
    </w:p>
    <w:p w14:paraId="271A0434" w14:textId="77777777" w:rsidR="00E54B53" w:rsidRPr="00FD7615" w:rsidRDefault="00E54B53" w:rsidP="00E54B53">
      <w:pPr>
        <w:pStyle w:val="ListParagraph"/>
        <w:numPr>
          <w:ilvl w:val="0"/>
          <w:numId w:val="15"/>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Ketiga, administrasi negara sebagai ilmu politik (1950-1970). Pada saat itu, (1950-1970) dijelaskan secara singkat bahwa fase paradigmatik ini merupakan upaya untuk mengembalikan hubungan konseptual dari ipaya tersebut, </w:t>
      </w:r>
      <w:r w:rsidRPr="00FD7615">
        <w:rPr>
          <w:rFonts w:ascii="Times New Roman" w:hAnsi="Times New Roman" w:cs="Times New Roman"/>
          <w:sz w:val="24"/>
          <w:szCs w:val="24"/>
          <w:lang w:val="id-ID"/>
        </w:rPr>
        <w:lastRenderedPageBreak/>
        <w:t>bidang tersebut harus dibentuk setidaknya dalam kaitannya dengan fokus keahlian penting tersebut. Umar (2004:5) mengatakan bahwa pada tahap itu administrasi negara berkembang menjadi bagian dari ilmu politik. Selama periode ini ada dua perkembangan baru yang patut diperhatikan, yaitu : (1) Meningkatnya penggunaan studi kasus sebagai alat epistemologis, (2) Munculnya penelitian komparatif dan pengembangan administrasi sebagai bagian dari ilmu administrasi. Selain itu, Dwight Waldo saat itu menantang pandangan ilmu politik terhadap ilmu administrasi, dengan alasan bahwa administrasi tidak lagi dianggap sebagai ilmu politik berdasarkan Laporan Disiplin APSA (</w:t>
      </w:r>
      <w:r w:rsidRPr="00FD7615">
        <w:rPr>
          <w:rFonts w:ascii="Times New Roman" w:hAnsi="Times New Roman" w:cs="Times New Roman"/>
          <w:i/>
          <w:iCs/>
          <w:sz w:val="24"/>
          <w:szCs w:val="24"/>
          <w:lang w:val="id-ID"/>
        </w:rPr>
        <w:t>American Political Science</w:t>
      </w:r>
      <w:r w:rsidRPr="00FD7615">
        <w:rPr>
          <w:rFonts w:ascii="Times New Roman" w:hAnsi="Times New Roman" w:cs="Times New Roman"/>
          <w:sz w:val="24"/>
          <w:szCs w:val="24"/>
          <w:lang w:val="id-ID"/>
        </w:rPr>
        <w:t>) dan bermusuhan. Selain itu, lulusan administrasi negara merasa tidak puas dan dianggap sebagai warga kelas dua.</w:t>
      </w:r>
    </w:p>
    <w:p w14:paraId="2C200B5B" w14:textId="77777777" w:rsidR="00E54B53" w:rsidRPr="00FD7615" w:rsidRDefault="00E54B53" w:rsidP="00E54B53">
      <w:pPr>
        <w:pStyle w:val="ListParagraph"/>
        <w:numPr>
          <w:ilvl w:val="0"/>
          <w:numId w:val="15"/>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Keempat, Administrasi Negara sebagai ilmu administrasi (1954-1970). Pada periode ini (1954-1970), administrasi negara berkembang sebagai ilmu administrasi. Perkembangan ini bermula dari adanya ketidakpuasan terhadap ilmu administrasi yang dianggap sebagai ilmu kelas dua setelah ilmu politik. Sebagaimana paradigma saat ini, tata kelola hanya memberikan fokus bukan lokasi. Perkembangan yang sebagian besar dipengaruhi oleh Fakultas administrasi mempercepat pencarian paradigma alternatif ilmu administrasi. Pada tahun </w:t>
      </w:r>
      <w:r w:rsidRPr="00FD7615">
        <w:rPr>
          <w:rFonts w:ascii="Times New Roman" w:hAnsi="Times New Roman" w:cs="Times New Roman"/>
          <w:sz w:val="24"/>
          <w:szCs w:val="24"/>
          <w:lang w:val="id-ID"/>
        </w:rPr>
        <w:lastRenderedPageBreak/>
        <w:t xml:space="preserve">1956 diterbitkan jurnal </w:t>
      </w:r>
      <w:r w:rsidRPr="00FD7615">
        <w:rPr>
          <w:rFonts w:ascii="Times New Roman" w:hAnsi="Times New Roman" w:cs="Times New Roman"/>
          <w:i/>
          <w:iCs/>
          <w:sz w:val="24"/>
          <w:szCs w:val="24"/>
          <w:lang w:val="id-ID"/>
        </w:rPr>
        <w:t xml:space="preserve">Administration Science Quarterly </w:t>
      </w:r>
      <w:r w:rsidRPr="00FD7615">
        <w:rPr>
          <w:rFonts w:ascii="Times New Roman" w:hAnsi="Times New Roman" w:cs="Times New Roman"/>
          <w:sz w:val="24"/>
          <w:szCs w:val="24"/>
          <w:lang w:val="id-ID"/>
        </w:rPr>
        <w:t>yang merupakan wahana yang sangat penting untuk mengungkapkan pendapat dan pemahaman tentang paradigma tersebut.</w:t>
      </w:r>
    </w:p>
    <w:p w14:paraId="646076B0" w14:textId="77777777" w:rsidR="00E54B53" w:rsidRPr="00FD7615" w:rsidRDefault="00E54B53" w:rsidP="00E54B53">
      <w:pPr>
        <w:pStyle w:val="ListParagraph"/>
        <w:numPr>
          <w:ilvl w:val="0"/>
          <w:numId w:val="15"/>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Kelima, administrasi negara adalah ilmu administrasi negara. Periode setelah tahun 1970. Berkembang menjadi ilmu administrasi negara menjadi teori organisasi, ilmu politik ekonomi. Administrasi negara sebagai suatu bidang studi menunjukkan warnanya dalam waktu singkat. Beberapa departemen, fakultas dan akademi administrasi negara dan </w:t>
      </w:r>
      <w:r w:rsidRPr="00FD7615">
        <w:rPr>
          <w:rFonts w:ascii="Times New Roman" w:hAnsi="Times New Roman" w:cs="Times New Roman"/>
          <w:i/>
          <w:iCs/>
          <w:sz w:val="24"/>
          <w:szCs w:val="24"/>
          <w:lang w:val="id-ID"/>
        </w:rPr>
        <w:t>Public Affair.</w:t>
      </w:r>
    </w:p>
    <w:p w14:paraId="63B63136" w14:textId="77777777" w:rsidR="00E54B53" w:rsidRPr="00FD7615" w:rsidRDefault="00E54B53" w:rsidP="00E54B53">
      <w:pPr>
        <w:spacing w:line="480" w:lineRule="auto"/>
        <w:ind w:left="144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G. Frederickson (1984:27-30), mengemukakan enam paradigma administrasi publik, yaitu sebagai berikut :</w:t>
      </w:r>
    </w:p>
    <w:p w14:paraId="5F8AE318" w14:textId="77777777" w:rsidR="00E54B53" w:rsidRPr="00FD7615" w:rsidRDefault="00E54B53" w:rsidP="00E54B53">
      <w:pPr>
        <w:pStyle w:val="ListParagraph"/>
        <w:numPr>
          <w:ilvl w:val="0"/>
          <w:numId w:val="16"/>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Paradigma pertama, birokrasi klasik : fous pada struktur organisasi (perencanaan) dan pengoperasian prinsip-prinsip manajemen, sedangkan tempatnya pada berbagai jenis organisasi, baik pemerintahan maupun korporasi. Nilai-nilai yang paling penting diwujudkan adalah efisiensi, efektivitas, ekonomi dan rasionalitas.</w:t>
      </w:r>
    </w:p>
    <w:p w14:paraId="6E3700EF" w14:textId="77777777" w:rsidR="00E54B53" w:rsidRPr="00FD7615" w:rsidRDefault="00E54B53" w:rsidP="00E54B53">
      <w:pPr>
        <w:pStyle w:val="ListParagraph"/>
        <w:numPr>
          <w:ilvl w:val="0"/>
          <w:numId w:val="16"/>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Pola dasar lainnya, birokrasi neoklasik. Nilai-nilai yang dipertahankan dan ingin dicapai oleh paradigma ini serupa dengan paradigma pertama, namun objek dan fokusnya berbeda. Inti dari paradigma ini adalah “Keputusan” yang dibuat oleh birokrasi pemerintah, sedangkan fokusnya </w:t>
      </w:r>
      <w:r w:rsidRPr="00FD7615">
        <w:rPr>
          <w:rFonts w:ascii="Times New Roman" w:hAnsi="Times New Roman" w:cs="Times New Roman"/>
          <w:sz w:val="24"/>
          <w:szCs w:val="24"/>
          <w:lang w:val="id-ID"/>
        </w:rPr>
        <w:lastRenderedPageBreak/>
        <w:t xml:space="preserve">adalah pada “Proses Keputusan”, dengan penekanan khusus pada ilmu perilaku, ilmu manajemen, analisis sistem, dan riset operasi. Ahli teori yang mendukung paradigma ini termasuk Simon : </w:t>
      </w:r>
      <w:r w:rsidRPr="00FD7615">
        <w:rPr>
          <w:rFonts w:ascii="Times New Roman" w:hAnsi="Times New Roman" w:cs="Times New Roman"/>
          <w:i/>
          <w:iCs/>
          <w:sz w:val="24"/>
          <w:szCs w:val="24"/>
          <w:lang w:val="id-ID"/>
        </w:rPr>
        <w:t xml:space="preserve">Administration Berhavior </w:t>
      </w:r>
      <w:r w:rsidRPr="00FD7615">
        <w:rPr>
          <w:rFonts w:ascii="Times New Roman" w:hAnsi="Times New Roman" w:cs="Times New Roman"/>
          <w:sz w:val="24"/>
          <w:szCs w:val="24"/>
          <w:lang w:val="id-ID"/>
        </w:rPr>
        <w:t xml:space="preserve">(1948), Cyer dan March: </w:t>
      </w:r>
      <w:r w:rsidRPr="00FD7615">
        <w:rPr>
          <w:rFonts w:ascii="Times New Roman" w:hAnsi="Times New Roman" w:cs="Times New Roman"/>
          <w:i/>
          <w:iCs/>
          <w:sz w:val="24"/>
          <w:szCs w:val="24"/>
          <w:lang w:val="id-ID"/>
        </w:rPr>
        <w:t xml:space="preserve">Abehavioral Theort of thr Firm, </w:t>
      </w:r>
      <w:r w:rsidRPr="00FD7615">
        <w:rPr>
          <w:rFonts w:ascii="Times New Roman" w:hAnsi="Times New Roman" w:cs="Times New Roman"/>
          <w:sz w:val="24"/>
          <w:szCs w:val="24"/>
          <w:lang w:val="id-ID"/>
        </w:rPr>
        <w:t>(1963).</w:t>
      </w:r>
    </w:p>
    <w:p w14:paraId="4F2BBC45" w14:textId="77777777" w:rsidR="00E54B53" w:rsidRPr="00FD7615" w:rsidRDefault="00E54B53" w:rsidP="00E54B53">
      <w:pPr>
        <w:pStyle w:val="ListParagraph"/>
        <w:numPr>
          <w:ilvl w:val="0"/>
          <w:numId w:val="16"/>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Paradigma ketiga, institusional. Dalam paradigma kelembagaan, fokus paradigma tersebut adalah pada pemahaman “perilaku birokrasi” yang juga dipandang sebagai organisasi yang kompleks. Isu-isu terkait efektivitas, efisiensi, dan produktivitas organisasi kurang mendapat perhatian.</w:t>
      </w:r>
    </w:p>
    <w:p w14:paraId="5BE28F30" w14:textId="77777777" w:rsidR="00E54B53" w:rsidRPr="00FD7615" w:rsidRDefault="00E54B53" w:rsidP="00E54B53">
      <w:pPr>
        <w:pStyle w:val="ListParagraph"/>
        <w:numPr>
          <w:ilvl w:val="0"/>
          <w:numId w:val="16"/>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keempat, Hubungan Kemanusiaan : Inti dari paradigma ini adalah partisipasi dalam pengambilan keputusan, meminimalisasi perbedaan dan status serta hubngan, keterbukaan, pemenuhan diri dan optimalisasi tingkat kepuasan. Fokus paradigma tersebut adalah pada “dimensi kemanusiaan” dan aspek sosial dari semua jenis organisasi atau birokrasi. Para ahli teori yang cukup berpengaruh dalam paradigma ini yaitu Rennis Likert, </w:t>
      </w:r>
      <w:r w:rsidRPr="00FD7615">
        <w:rPr>
          <w:rFonts w:ascii="Times New Roman" w:hAnsi="Times New Roman" w:cs="Times New Roman"/>
          <w:i/>
          <w:iCs/>
          <w:sz w:val="24"/>
          <w:szCs w:val="24"/>
          <w:lang w:val="id-ID"/>
        </w:rPr>
        <w:t xml:space="preserve">The Human Organization : Its Management and value </w:t>
      </w:r>
      <w:r w:rsidRPr="00FD7615">
        <w:rPr>
          <w:rFonts w:ascii="Times New Roman" w:hAnsi="Times New Roman" w:cs="Times New Roman"/>
          <w:sz w:val="24"/>
          <w:szCs w:val="24"/>
          <w:lang w:val="id-ID"/>
        </w:rPr>
        <w:t>(1967),</w:t>
      </w:r>
    </w:p>
    <w:p w14:paraId="1D9C0266" w14:textId="77777777" w:rsidR="00E54B53" w:rsidRPr="00FD7615" w:rsidRDefault="00E54B53" w:rsidP="00E54B53">
      <w:pPr>
        <w:pStyle w:val="ListParagraph"/>
        <w:numPr>
          <w:ilvl w:val="0"/>
          <w:numId w:val="16"/>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kelima, pilihan publik. Menurut paradigma ini, dokumen administrasi publik tidak dapat dipisahkan dari kebijakan. Pada saat yang sama, fokusnya adalah pada </w:t>
      </w:r>
      <w:r w:rsidRPr="00FD7615">
        <w:rPr>
          <w:rFonts w:ascii="Times New Roman" w:hAnsi="Times New Roman" w:cs="Times New Roman"/>
          <w:sz w:val="24"/>
          <w:szCs w:val="24"/>
          <w:lang w:val="id-ID"/>
        </w:rPr>
        <w:lastRenderedPageBreak/>
        <w:t>alternatif yang melayani kepentingan publik terhadap barang dan jasa yang harus disediakan oleh banyak organisasi kompleks.</w:t>
      </w:r>
    </w:p>
    <w:p w14:paraId="0514D45B" w14:textId="77777777" w:rsidR="00E54B53" w:rsidRPr="00FD7615" w:rsidRDefault="00E54B53" w:rsidP="00E54B53">
      <w:pPr>
        <w:pStyle w:val="ListParagraph"/>
        <w:numPr>
          <w:ilvl w:val="0"/>
          <w:numId w:val="16"/>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Paradigma keenam, administrasi negara baru. Fokus bidang administrasi adalah upaya menata, menggambarkan, merencanakan atau menjadikan organisasi mampu mengupayakan dan mewujudkan nilai-nilai kemanusiaan secara maksimal, diwujudkan melalui gambaran sistem desentralisasi dan organisasi demokratis yang tanggap dan mampu memberikan layanan yang diperlukan kepada masyarakat secara setara.</w:t>
      </w:r>
    </w:p>
    <w:p w14:paraId="0B235D9C" w14:textId="77777777" w:rsidR="00E54B53" w:rsidRPr="00FD7615" w:rsidRDefault="00E54B53" w:rsidP="00E54B53">
      <w:pPr>
        <w:spacing w:line="480" w:lineRule="auto"/>
        <w:ind w:left="180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Paradigma Administrasi Negara : </w:t>
      </w:r>
    </w:p>
    <w:p w14:paraId="66CAE623" w14:textId="77777777" w:rsidR="00E54B53" w:rsidRPr="00FD7615" w:rsidRDefault="00E54B53" w:rsidP="00E54B53">
      <w:pPr>
        <w:pStyle w:val="ListParagraph"/>
        <w:numPr>
          <w:ilvl w:val="0"/>
          <w:numId w:val="17"/>
        </w:numPr>
        <w:spacing w:line="480" w:lineRule="auto"/>
        <w:jc w:val="both"/>
        <w:rPr>
          <w:rFonts w:ascii="Times New Roman" w:hAnsi="Times New Roman" w:cs="Times New Roman"/>
          <w:sz w:val="24"/>
          <w:szCs w:val="24"/>
          <w:lang w:val="id-ID"/>
        </w:rPr>
      </w:pPr>
      <w:r w:rsidRPr="00FD7615">
        <w:rPr>
          <w:rFonts w:ascii="Times New Roman" w:hAnsi="Times New Roman" w:cs="Times New Roman"/>
          <w:i/>
          <w:iCs/>
          <w:sz w:val="24"/>
          <w:szCs w:val="24"/>
          <w:lang w:val="id-ID"/>
        </w:rPr>
        <w:t>Old Public Administration ( OPA )</w:t>
      </w:r>
    </w:p>
    <w:p w14:paraId="10EBBCF6" w14:textId="77777777" w:rsidR="00E54B53" w:rsidRPr="00FD7615" w:rsidRDefault="00E54B53" w:rsidP="00E54B53">
      <w:pPr>
        <w:pStyle w:val="ListParagraph"/>
        <w:spacing w:line="480" w:lineRule="auto"/>
        <w:ind w:left="2160"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OPA adalah paradigma administrasi negara yang tradisional dan berfokus pada birokrasi hierarkis dan kontrol sentral. Paradigma ini dikembangkan pada awal abad ke-20 dan didasarkan pada teori Weberian tentang birokrasi. OPA memiliki karakteristik sebagai berikut :</w:t>
      </w:r>
    </w:p>
    <w:p w14:paraId="3EBCE097" w14:textId="77777777" w:rsidR="00E54B53" w:rsidRPr="00FD7615" w:rsidRDefault="00E54B53" w:rsidP="00E54B53">
      <w:pPr>
        <w:pStyle w:val="ListParagraph"/>
        <w:numPr>
          <w:ilvl w:val="0"/>
          <w:numId w:val="18"/>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Birokrasi hierarkis dan sentralisasi kekuasaan</w:t>
      </w:r>
    </w:p>
    <w:p w14:paraId="6F00D5AC" w14:textId="77777777" w:rsidR="00E54B53" w:rsidRPr="00FD7615" w:rsidRDefault="00E54B53" w:rsidP="00E54B53">
      <w:pPr>
        <w:pStyle w:val="ListParagraph"/>
        <w:numPr>
          <w:ilvl w:val="0"/>
          <w:numId w:val="18"/>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Pembagian kerja yang jelas dan spesialisasi</w:t>
      </w:r>
    </w:p>
    <w:p w14:paraId="0E121901" w14:textId="77777777" w:rsidR="00E54B53" w:rsidRPr="00FD7615" w:rsidRDefault="00E54B53" w:rsidP="00E54B53">
      <w:pPr>
        <w:pStyle w:val="ListParagraph"/>
        <w:numPr>
          <w:ilvl w:val="0"/>
          <w:numId w:val="18"/>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Peraturan dan prosedur yang ketat</w:t>
      </w:r>
    </w:p>
    <w:p w14:paraId="6755F608" w14:textId="77777777" w:rsidR="00E54B53" w:rsidRPr="00FD7615" w:rsidRDefault="00E54B53" w:rsidP="00E54B53">
      <w:pPr>
        <w:pStyle w:val="ListParagraph"/>
        <w:numPr>
          <w:ilvl w:val="0"/>
          <w:numId w:val="18"/>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Pengambilan keputusan yang berpusat pada puncak hierarki</w:t>
      </w:r>
    </w:p>
    <w:p w14:paraId="67CC735C" w14:textId="77777777" w:rsidR="00E54B53" w:rsidRPr="00FD7615" w:rsidRDefault="00E54B53" w:rsidP="00E54B53">
      <w:pPr>
        <w:pStyle w:val="ListParagraph"/>
        <w:spacing w:line="480" w:lineRule="auto"/>
        <w:ind w:left="21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lastRenderedPageBreak/>
        <w:t>OPA dianggap efektif dalam mengelola organisasi besar dan kompleks, tetapi memiliki kelemahan dalam hal fleksibelitas dan responsifitas terhadap perubahan lingkungan.</w:t>
      </w:r>
    </w:p>
    <w:p w14:paraId="29728430" w14:textId="77777777" w:rsidR="00E54B53" w:rsidRPr="00FD7615" w:rsidRDefault="00E54B53" w:rsidP="00E54B53">
      <w:pPr>
        <w:pStyle w:val="ListParagraph"/>
        <w:numPr>
          <w:ilvl w:val="0"/>
          <w:numId w:val="17"/>
        </w:numPr>
        <w:spacing w:line="480" w:lineRule="auto"/>
        <w:jc w:val="both"/>
        <w:rPr>
          <w:rFonts w:ascii="Times New Roman" w:hAnsi="Times New Roman" w:cs="Times New Roman"/>
          <w:sz w:val="24"/>
          <w:szCs w:val="24"/>
          <w:lang w:val="id-ID"/>
        </w:rPr>
      </w:pPr>
      <w:r w:rsidRPr="00FD7615">
        <w:rPr>
          <w:rFonts w:ascii="Times New Roman" w:hAnsi="Times New Roman" w:cs="Times New Roman"/>
          <w:i/>
          <w:iCs/>
          <w:sz w:val="24"/>
          <w:szCs w:val="24"/>
          <w:lang w:val="id-ID"/>
        </w:rPr>
        <w:t>New Public Management ( NPM )</w:t>
      </w:r>
    </w:p>
    <w:p w14:paraId="2945F144" w14:textId="77777777" w:rsidR="00E54B53" w:rsidRPr="00FD7615" w:rsidRDefault="00E54B53" w:rsidP="00E54B53">
      <w:pPr>
        <w:pStyle w:val="ListParagraph"/>
        <w:spacing w:line="480" w:lineRule="auto"/>
        <w:ind w:left="2160"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NPM adalah paradigma administrasi negara yang berfokus pada efisiensi, efektivitas, dan kualitas pelayanan publik dengan menggunakan pendekatan manajerial. NPM muncul sebagai respons terhadap kelemahan  OPA dan berkembang pada tahun 1980-an. NPM memiliki karakteristik sebagai berikut :</w:t>
      </w:r>
    </w:p>
    <w:p w14:paraId="7B4590A5" w14:textId="77777777" w:rsidR="00E54B53" w:rsidRPr="00FD7615" w:rsidRDefault="00E54B53" w:rsidP="00E54B53">
      <w:pPr>
        <w:pStyle w:val="ListParagraph"/>
        <w:numPr>
          <w:ilvl w:val="0"/>
          <w:numId w:val="19"/>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Fokus pada hasil dan kinerja</w:t>
      </w:r>
    </w:p>
    <w:p w14:paraId="36CB0D11" w14:textId="77777777" w:rsidR="00E54B53" w:rsidRPr="00FD7615" w:rsidRDefault="00E54B53" w:rsidP="00E54B53">
      <w:pPr>
        <w:pStyle w:val="ListParagraph"/>
        <w:numPr>
          <w:ilvl w:val="0"/>
          <w:numId w:val="19"/>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Penggunaan indikator kinerja dan pengukuran kinerja</w:t>
      </w:r>
    </w:p>
    <w:p w14:paraId="26C11A39" w14:textId="77777777" w:rsidR="00E54B53" w:rsidRPr="00FD7615" w:rsidRDefault="00E54B53" w:rsidP="00E54B53">
      <w:pPr>
        <w:pStyle w:val="ListParagraph"/>
        <w:numPr>
          <w:ilvl w:val="0"/>
          <w:numId w:val="19"/>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Peningkatan fleksibilitas dan otonomi dalam pengelolaan</w:t>
      </w:r>
    </w:p>
    <w:p w14:paraId="5917B667" w14:textId="77777777" w:rsidR="00E54B53" w:rsidRPr="00FD7615" w:rsidRDefault="00E54B53" w:rsidP="00E54B53">
      <w:pPr>
        <w:pStyle w:val="ListParagraph"/>
        <w:numPr>
          <w:ilvl w:val="0"/>
          <w:numId w:val="19"/>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Penggunaan mekanisme pasar dan kompetisi dalam pelayanan publik</w:t>
      </w:r>
    </w:p>
    <w:p w14:paraId="7DBD6202" w14:textId="77777777" w:rsidR="00E54B53" w:rsidRDefault="00E54B53" w:rsidP="00E54B53">
      <w:pPr>
        <w:pStyle w:val="ListParagraph"/>
        <w:spacing w:line="480" w:lineRule="auto"/>
        <w:ind w:left="21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NPM dianggap dapat meningkatkan efisiensi dan efektivitas pelayanan publik, tetapi juga memiliki kelemahan dalam hal peningkatan kesenjangan sosial dan pengabaian nilai-nilai publik.</w:t>
      </w:r>
    </w:p>
    <w:p w14:paraId="6565E9B3" w14:textId="77777777" w:rsidR="00E54B53" w:rsidRDefault="00E54B53" w:rsidP="00E54B53">
      <w:pPr>
        <w:pStyle w:val="ListParagraph"/>
        <w:spacing w:line="480" w:lineRule="auto"/>
        <w:ind w:left="2160"/>
        <w:jc w:val="both"/>
        <w:rPr>
          <w:rFonts w:ascii="Times New Roman" w:hAnsi="Times New Roman" w:cs="Times New Roman"/>
          <w:sz w:val="24"/>
          <w:szCs w:val="24"/>
          <w:lang w:val="id-ID"/>
        </w:rPr>
      </w:pPr>
    </w:p>
    <w:p w14:paraId="11C3655A" w14:textId="77777777" w:rsidR="00E54B53" w:rsidRPr="00CC3040" w:rsidRDefault="00E54B53" w:rsidP="00E54B53">
      <w:pPr>
        <w:pStyle w:val="ListParagraph"/>
        <w:spacing w:line="480" w:lineRule="auto"/>
        <w:ind w:left="2160"/>
        <w:jc w:val="both"/>
        <w:rPr>
          <w:rFonts w:ascii="Times New Roman" w:hAnsi="Times New Roman" w:cs="Times New Roman"/>
          <w:sz w:val="24"/>
          <w:szCs w:val="24"/>
          <w:lang w:val="id-ID"/>
        </w:rPr>
      </w:pPr>
    </w:p>
    <w:p w14:paraId="1013E1B3" w14:textId="77777777" w:rsidR="00E54B53" w:rsidRPr="00FD7615" w:rsidRDefault="00E54B53" w:rsidP="00E54B53">
      <w:pPr>
        <w:pStyle w:val="ListParagraph"/>
        <w:numPr>
          <w:ilvl w:val="0"/>
          <w:numId w:val="17"/>
        </w:numPr>
        <w:spacing w:line="480" w:lineRule="auto"/>
        <w:jc w:val="both"/>
        <w:rPr>
          <w:rFonts w:ascii="Times New Roman" w:hAnsi="Times New Roman" w:cs="Times New Roman"/>
          <w:sz w:val="24"/>
          <w:szCs w:val="24"/>
          <w:lang w:val="id-ID"/>
        </w:rPr>
      </w:pPr>
      <w:r w:rsidRPr="00FD7615">
        <w:rPr>
          <w:rFonts w:ascii="Times New Roman" w:hAnsi="Times New Roman" w:cs="Times New Roman"/>
          <w:i/>
          <w:iCs/>
          <w:sz w:val="24"/>
          <w:szCs w:val="24"/>
          <w:lang w:val="id-ID"/>
        </w:rPr>
        <w:lastRenderedPageBreak/>
        <w:t>New Public Service ( NPS )</w:t>
      </w:r>
    </w:p>
    <w:p w14:paraId="65C645C0" w14:textId="77777777" w:rsidR="00E54B53" w:rsidRPr="00FD7615" w:rsidRDefault="00E54B53" w:rsidP="00E54B53">
      <w:pPr>
        <w:pStyle w:val="ListParagraph"/>
        <w:spacing w:line="480" w:lineRule="auto"/>
        <w:ind w:left="2160"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NPS adalah paradigma administrasi negara yang berfokus pada pelayanan publik yang berorientasi pada kebutuhan masyarakat dan meningkatkan kualitas hidup. NPS muncul sebagai respons terhadap kelemahan NPM dan berfokus pada nilai-nilai publik dan kepentingan masyarakat. NPS memiliki karakteristik sebagai berikut :</w:t>
      </w:r>
    </w:p>
    <w:p w14:paraId="026EB9A9" w14:textId="77777777" w:rsidR="00E54B53" w:rsidRPr="00FD7615" w:rsidRDefault="00E54B53" w:rsidP="00E54B53">
      <w:pPr>
        <w:pStyle w:val="ListParagraph"/>
        <w:numPr>
          <w:ilvl w:val="0"/>
          <w:numId w:val="20"/>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Fokus pada kebutuhan dan kepentingan masyarakat</w:t>
      </w:r>
    </w:p>
    <w:p w14:paraId="6CD532E0" w14:textId="77777777" w:rsidR="00E54B53" w:rsidRPr="00FD7615" w:rsidRDefault="00E54B53" w:rsidP="00E54B53">
      <w:pPr>
        <w:pStyle w:val="ListParagraph"/>
        <w:numPr>
          <w:ilvl w:val="0"/>
          <w:numId w:val="20"/>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Peningkatan partisipasi masyarakat dalam pengambilan keputusan</w:t>
      </w:r>
    </w:p>
    <w:p w14:paraId="4A0DBB34" w14:textId="77777777" w:rsidR="00E54B53" w:rsidRPr="00FD7615" w:rsidRDefault="00E54B53" w:rsidP="00E54B53">
      <w:pPr>
        <w:pStyle w:val="ListParagraph"/>
        <w:numPr>
          <w:ilvl w:val="0"/>
          <w:numId w:val="20"/>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Penggunaan pendekatan kolaboratif dan jaringan dalam pelayanan publik</w:t>
      </w:r>
    </w:p>
    <w:p w14:paraId="0BD3A62A" w14:textId="77777777" w:rsidR="00E54B53" w:rsidRPr="00FD7615" w:rsidRDefault="00E54B53" w:rsidP="00E54B53">
      <w:pPr>
        <w:pStyle w:val="ListParagraph"/>
        <w:numPr>
          <w:ilvl w:val="0"/>
          <w:numId w:val="20"/>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Penekanan pada nilai-nilai publik dan etika pelayanan</w:t>
      </w:r>
    </w:p>
    <w:p w14:paraId="519A5ECA" w14:textId="77777777" w:rsidR="00E54B53" w:rsidRPr="00FD7615" w:rsidRDefault="00E54B53" w:rsidP="00E54B53">
      <w:pPr>
        <w:pStyle w:val="ListParagraph"/>
        <w:spacing w:line="480" w:lineRule="auto"/>
        <w:ind w:left="21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NPS dianggap dapat meningkatkan kualitas pelayanan publik dan meningkatkan kepercayaan masyarakat terhadap pemerintah, tetapi juga memiliki kelemahan dalam hal implementasi dan pengukuran kinerja.</w:t>
      </w:r>
    </w:p>
    <w:p w14:paraId="2A335ACE" w14:textId="77777777" w:rsidR="00E54B53" w:rsidRPr="00FD7615" w:rsidRDefault="00E54B53" w:rsidP="00E54B53">
      <w:pPr>
        <w:pStyle w:val="ListParagraph"/>
        <w:numPr>
          <w:ilvl w:val="0"/>
          <w:numId w:val="2"/>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Kebijakan Publik</w:t>
      </w:r>
    </w:p>
    <w:p w14:paraId="0F2F4823" w14:textId="77777777" w:rsidR="00E54B53" w:rsidRPr="00FD7615" w:rsidRDefault="00E54B53" w:rsidP="00E54B53">
      <w:pPr>
        <w:pStyle w:val="ListParagraph"/>
        <w:numPr>
          <w:ilvl w:val="0"/>
          <w:numId w:val="1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Kebijakan</w:t>
      </w:r>
    </w:p>
    <w:p w14:paraId="23EF1C24" w14:textId="77777777" w:rsidR="00E54B53" w:rsidRPr="00FD7615" w:rsidRDefault="00E54B53" w:rsidP="00E54B53">
      <w:pPr>
        <w:pStyle w:val="ListParagraph"/>
        <w:spacing w:line="480" w:lineRule="auto"/>
        <w:ind w:left="1494" w:firstLine="66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Carl J. Federick (1963) menyatakan bahwa kebijakan merupakan serangkaian tindakan/kegiatan yang diusulkan </w:t>
      </w:r>
      <w:r w:rsidRPr="00FD7615">
        <w:rPr>
          <w:rFonts w:ascii="Times New Roman" w:hAnsi="Times New Roman" w:cs="Times New Roman"/>
          <w:sz w:val="24"/>
          <w:szCs w:val="24"/>
          <w:lang w:val="id-ID"/>
        </w:rPr>
        <w:lastRenderedPageBreak/>
        <w:t>seseorang, kelompok, atau pemerintah di suatu lingkungan tertentu, tempat terdapat hambatan (kesulitan) dan kesempatan terhadap pelaksanaan usulan kebijaksanaan dalam rangka mencapai tujuan tertentu. Pendapat ini juga menunjukkan bahwa ide kebijakan melibatkan perilaku yang memiliki maksud dan tujuan sebagai bagian yang penting dari definisi kebijakan. Hal itu disebabkan kebijakan harus menunjukkan hal yang sesungguhnya dikerjakan dari pada hal yang diusulkan dalam beberapa kegiatan pada suatu masalah. Richard Rose (1969) menyatakan bahwa kebijakan dapat dipahami sebagai rangkaian kegiatan yang berhubungan serta memiliki berbagai konsekuensi bagi mereka yang bersangkutan dari pada sebagai keputusan yang berdiri sendiri.</w:t>
      </w:r>
    </w:p>
    <w:p w14:paraId="2717581D" w14:textId="77777777" w:rsidR="00E54B53" w:rsidRPr="00FD7615" w:rsidRDefault="00E54B53" w:rsidP="00E54B53">
      <w:pPr>
        <w:pStyle w:val="ListParagraph"/>
        <w:spacing w:line="480" w:lineRule="auto"/>
        <w:ind w:left="1494" w:firstLine="66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James Anderson (2003) menyatakan bahwa kebijakan merupakan arah tindakan yang mempunyai maksud yang ditetapkan oleh seorang aktor dalam mengatasi suatu masalah atau persoalan. Konsep kebijakan ini dianggap tepat karena memusatkan perhatian pada hal yang sebenarnya dilakukan, bukan pada hal yang diusulkan atau dimaksudkan. Selain itu, konsep ini juga membedakan kebijakan dari keputusan yang merupakan pilihan diantara berbagai alternatif yang ada.</w:t>
      </w:r>
    </w:p>
    <w:p w14:paraId="459C0B81" w14:textId="77777777" w:rsidR="00E54B53" w:rsidRPr="00FD7615" w:rsidRDefault="00E54B53" w:rsidP="00E54B53">
      <w:pPr>
        <w:pStyle w:val="ListParagraph"/>
        <w:numPr>
          <w:ilvl w:val="0"/>
          <w:numId w:val="1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Kebijakan Publik</w:t>
      </w:r>
    </w:p>
    <w:p w14:paraId="0E722BD5" w14:textId="77777777" w:rsidR="00E54B53" w:rsidRPr="00FD7615" w:rsidRDefault="00E54B53" w:rsidP="00E54B53">
      <w:pPr>
        <w:pStyle w:val="ListParagraph"/>
        <w:spacing w:line="480" w:lineRule="auto"/>
        <w:ind w:left="1494" w:firstLine="66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Kebijakan publik merupakan suatu ilmu multidisipliner karena melibatkan banyak disiplin ilmu, seperti ilmu politik, sosial, </w:t>
      </w:r>
      <w:r w:rsidRPr="00FD7615">
        <w:rPr>
          <w:rFonts w:ascii="Times New Roman" w:hAnsi="Times New Roman" w:cs="Times New Roman"/>
          <w:sz w:val="24"/>
          <w:szCs w:val="24"/>
          <w:lang w:val="id-ID"/>
        </w:rPr>
        <w:lastRenderedPageBreak/>
        <w:t xml:space="preserve">ekonomi, dan psikologi. Studi kebijakan berkembang pada awal 1970-an, terutama melalui tulisan Harold D. Laswell. Definisi kebijakan publik yang paling awal dikemukakan oleh Harold Laswell dan Abraham Kaplan ( Howlett dan Ramesh, 1995 ) yang menyatakan bahwa kebijakan publik atau </w:t>
      </w:r>
      <w:r w:rsidRPr="00FD7615">
        <w:rPr>
          <w:rFonts w:ascii="Times New Roman" w:hAnsi="Times New Roman" w:cs="Times New Roman"/>
          <w:i/>
          <w:iCs/>
          <w:sz w:val="24"/>
          <w:szCs w:val="24"/>
          <w:lang w:val="id-ID"/>
        </w:rPr>
        <w:t xml:space="preserve">public policy </w:t>
      </w:r>
      <w:r w:rsidRPr="00FD7615">
        <w:rPr>
          <w:rFonts w:ascii="Times New Roman" w:hAnsi="Times New Roman" w:cs="Times New Roman"/>
          <w:sz w:val="24"/>
          <w:szCs w:val="24"/>
          <w:lang w:val="id-ID"/>
        </w:rPr>
        <w:t>merupakan suatu program yang di proyeksikan dengan tujuan, nilai, dan praktik-praktik tertentu (</w:t>
      </w:r>
      <w:r w:rsidRPr="00FD7615">
        <w:rPr>
          <w:rFonts w:ascii="Times New Roman" w:hAnsi="Times New Roman" w:cs="Times New Roman"/>
          <w:i/>
          <w:iCs/>
          <w:sz w:val="24"/>
          <w:szCs w:val="24"/>
          <w:lang w:val="id-ID"/>
        </w:rPr>
        <w:t>a projected of goals, values, and practices</w:t>
      </w:r>
      <w:r w:rsidRPr="00FD7615">
        <w:rPr>
          <w:rFonts w:ascii="Times New Roman" w:hAnsi="Times New Roman" w:cs="Times New Roman"/>
          <w:sz w:val="24"/>
          <w:szCs w:val="24"/>
          <w:lang w:val="id-ID"/>
        </w:rPr>
        <w:t>).</w:t>
      </w:r>
    </w:p>
    <w:p w14:paraId="4D08474C" w14:textId="77777777" w:rsidR="00E54B53" w:rsidRPr="00FD7615" w:rsidRDefault="00E54B53" w:rsidP="00E54B53">
      <w:pPr>
        <w:pStyle w:val="ListParagraph"/>
        <w:spacing w:line="480" w:lineRule="auto"/>
        <w:ind w:left="1494" w:firstLine="66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Pressman dan Widavsky ( 1973 ) menyatakan bahwaa kebijakan publik merupakan hipotesis yang mengandung kondisi awal dan akibat-akibat yang bisa diramalkan. Kebijakan publik harus dibedakan dengan bentuk-bentuk kebijakan yang lain, misalnya kebijakan swasta karena kebijakan swasta dipengaruhi oleh keterlibatan faktor-faktor bukan pemerintah.</w:t>
      </w:r>
    </w:p>
    <w:p w14:paraId="51A3FBEF" w14:textId="77777777" w:rsidR="00E54B53" w:rsidRDefault="00E54B53" w:rsidP="00E54B53">
      <w:pPr>
        <w:pStyle w:val="ListParagraph"/>
        <w:spacing w:line="480" w:lineRule="auto"/>
        <w:ind w:left="1494" w:firstLine="66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Thomas R. Dye (1981) menyatakan bahwa kebijakan publik berkaitan dengan kegiatan apa pun yang dipilih pemerintah untuk dilakukan atau tidak dilakukan. Dye mengatakan bahwa apabila pemerintah memilih untuk melakukan sesuatu, hal tersebut harus ada tujuannya ( objektifnya ) dan kebijakan publik itu meliputi semua tindakan pemerintah, bukan hanya pernyataan keinginan pemerintah atau pejabat pemerintah.</w:t>
      </w:r>
    </w:p>
    <w:p w14:paraId="1B04EB0D" w14:textId="77777777" w:rsidR="00E54B53" w:rsidRDefault="00E54B53" w:rsidP="00E54B53">
      <w:pPr>
        <w:pStyle w:val="ListParagraph"/>
        <w:spacing w:line="480" w:lineRule="auto"/>
        <w:ind w:left="1494" w:firstLine="666"/>
        <w:jc w:val="both"/>
        <w:rPr>
          <w:rFonts w:ascii="Times New Roman" w:hAnsi="Times New Roman" w:cs="Times New Roman"/>
          <w:sz w:val="24"/>
          <w:szCs w:val="24"/>
          <w:lang w:val="id-ID"/>
        </w:rPr>
      </w:pPr>
    </w:p>
    <w:p w14:paraId="26BA026E" w14:textId="77777777" w:rsidR="00E54B53" w:rsidRPr="00FD7615" w:rsidRDefault="00E54B53" w:rsidP="00E54B53">
      <w:pPr>
        <w:pStyle w:val="ListParagraph"/>
        <w:spacing w:line="480" w:lineRule="auto"/>
        <w:ind w:left="1494" w:firstLine="666"/>
        <w:jc w:val="both"/>
        <w:rPr>
          <w:rFonts w:ascii="Times New Roman" w:hAnsi="Times New Roman" w:cs="Times New Roman"/>
          <w:sz w:val="24"/>
          <w:szCs w:val="24"/>
          <w:lang w:val="id-ID"/>
        </w:rPr>
      </w:pPr>
    </w:p>
    <w:p w14:paraId="48FBEBFC" w14:textId="77777777" w:rsidR="00E54B53" w:rsidRPr="00FD7615" w:rsidRDefault="00E54B53" w:rsidP="00E54B53">
      <w:pPr>
        <w:pStyle w:val="ListParagraph"/>
        <w:numPr>
          <w:ilvl w:val="0"/>
          <w:numId w:val="2"/>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lastRenderedPageBreak/>
        <w:t>Impelementasi Kebijakan</w:t>
      </w:r>
    </w:p>
    <w:p w14:paraId="0398FAF7" w14:textId="77777777" w:rsidR="00E54B53" w:rsidRPr="00FD7615" w:rsidRDefault="00E54B53" w:rsidP="00E54B53">
      <w:pPr>
        <w:pStyle w:val="ListParagraph"/>
        <w:numPr>
          <w:ilvl w:val="0"/>
          <w:numId w:val="1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Implementasi</w:t>
      </w:r>
    </w:p>
    <w:p w14:paraId="1EE09619" w14:textId="77777777" w:rsidR="00E54B53" w:rsidRPr="00FD7615" w:rsidRDefault="00E54B53" w:rsidP="00E54B53">
      <w:pPr>
        <w:pStyle w:val="ListParagraph"/>
        <w:spacing w:before="240" w:line="480" w:lineRule="auto"/>
        <w:ind w:left="1494" w:firstLine="66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Wijaya dan Supardo (2006) menyatakan bahwa implementasi adalah proses mentransformasikan suatu rencana ke dalam praktik. Hinggis (1985) menyatakan bahwa implementasi merupakan rangkuman dari berbagai kegiatan yang di dalamnya sumber daya manusia menggunakan sumber daya lain untuk mencapai sasaran strategi. Gordon (1986) menyatakan bahwa implementasi berkenaan dengan berbagai kegiatan yang diarahkan pada realisasi program.</w:t>
      </w:r>
    </w:p>
    <w:p w14:paraId="28EAF1AF" w14:textId="77777777" w:rsidR="00E54B53" w:rsidRPr="00FD7615" w:rsidRDefault="00E54B53" w:rsidP="00E54B53">
      <w:pPr>
        <w:pStyle w:val="ListParagraph"/>
        <w:numPr>
          <w:ilvl w:val="0"/>
          <w:numId w:val="1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Implementasi Kebijakan</w:t>
      </w:r>
    </w:p>
    <w:p w14:paraId="58468DAE" w14:textId="77777777" w:rsidR="00E54B53" w:rsidRPr="00FD7615" w:rsidRDefault="00E54B53" w:rsidP="00E54B53">
      <w:pPr>
        <w:pStyle w:val="ListParagraph"/>
        <w:spacing w:line="480" w:lineRule="auto"/>
        <w:ind w:left="1494" w:firstLine="66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Implementasi kebijakan publik merupakan tahap yang menentukan dalam siklus kebijakan karena berkaitan langsung dengan upaya mewujudkan tujuan kebijakan ke dalam tindakan nyata. Van Meter dan Van Horn dalam (Budi Winarno, 2008:146-147) menjelaskan bahwaimplementasi kebijakan adalah tindakan-tindakan yang dilakukan oleh individu atau kelompok untuk mencapai tujuan kebijakan yang telah ditetapkan. Tindakan-tindakan ini mencakup usaha-usaha untuk mengubah keputusan-keputusan menjadi tindakan-tindakan operasional dalam kurun waktu tertentu maupun dalam rangka melanjutkan usaha-usaha untk mencapai perubahan besar dan kecil yang ditetapkan oleh keputusan-keputusan kebijakan yang dilakukan oleh organisasi </w:t>
      </w:r>
      <w:r w:rsidRPr="00FD7615">
        <w:rPr>
          <w:rFonts w:ascii="Times New Roman" w:hAnsi="Times New Roman" w:cs="Times New Roman"/>
          <w:sz w:val="24"/>
          <w:szCs w:val="24"/>
          <w:lang w:val="id-ID"/>
        </w:rPr>
        <w:lastRenderedPageBreak/>
        <w:t>publik yang diarahkan untuk mencapai tujuan-tujuan yang telah ditetapkan.</w:t>
      </w:r>
    </w:p>
    <w:p w14:paraId="25B63483" w14:textId="77777777" w:rsidR="00E54B53" w:rsidRPr="00FD7615" w:rsidRDefault="00E54B53" w:rsidP="00E54B53">
      <w:pPr>
        <w:pStyle w:val="ListParagraph"/>
        <w:numPr>
          <w:ilvl w:val="0"/>
          <w:numId w:val="1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Teori Mengenai Implementasi Kebijakan</w:t>
      </w:r>
    </w:p>
    <w:p w14:paraId="5A09596F" w14:textId="77777777" w:rsidR="00E54B53" w:rsidRPr="00FD7615" w:rsidRDefault="00E54B53" w:rsidP="00E54B53">
      <w:pPr>
        <w:pStyle w:val="ListParagraph"/>
        <w:spacing w:line="480" w:lineRule="auto"/>
        <w:ind w:left="149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Terdapat beberapa teori dari beberapa ahli mengenai implementasi kebijakan, yaitu :</w:t>
      </w:r>
    </w:p>
    <w:p w14:paraId="33B8DAFB" w14:textId="77777777" w:rsidR="00E54B53" w:rsidRPr="00FD7615" w:rsidRDefault="00E54B53" w:rsidP="00E54B53">
      <w:pPr>
        <w:pStyle w:val="ListParagraph"/>
        <w:numPr>
          <w:ilvl w:val="0"/>
          <w:numId w:val="13"/>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Teori George C.Edward/EdwardIII (dalam Subarsono, 2011:90-92) berpandangan bahwa implementasi kebijakan dipengaruhi oleh empat variabel, yaitu :</w:t>
      </w:r>
    </w:p>
    <w:p w14:paraId="55B598FD" w14:textId="77777777" w:rsidR="00E54B53" w:rsidRPr="00FD7615" w:rsidRDefault="00E54B53" w:rsidP="00E54B53">
      <w:pPr>
        <w:pStyle w:val="ListParagraph"/>
        <w:numPr>
          <w:ilvl w:val="0"/>
          <w:numId w:val="2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Komunikasi, yaitu keberhasilan implementasi kebijakan mensyaratkan agar implementor mengetahui apa yang harus dilakukan, dimana yang menjadi tujuan dan sasaran kebijakan harus ditransmisikan kepada kelompok sasaran (</w:t>
      </w:r>
      <w:r w:rsidRPr="00FD7615">
        <w:rPr>
          <w:rFonts w:ascii="Times New Roman" w:hAnsi="Times New Roman" w:cs="Times New Roman"/>
          <w:i/>
          <w:iCs/>
          <w:sz w:val="24"/>
          <w:szCs w:val="24"/>
          <w:lang w:val="id-ID"/>
        </w:rPr>
        <w:t>target group</w:t>
      </w:r>
      <w:r w:rsidRPr="00FD7615">
        <w:rPr>
          <w:rFonts w:ascii="Times New Roman" w:hAnsi="Times New Roman" w:cs="Times New Roman"/>
          <w:sz w:val="24"/>
          <w:szCs w:val="24"/>
          <w:lang w:val="id-ID"/>
        </w:rPr>
        <w:t>), sehingga akan mengurangi distirsi implementasi.</w:t>
      </w:r>
    </w:p>
    <w:p w14:paraId="32BAF887" w14:textId="77777777" w:rsidR="00E54B53" w:rsidRPr="00FD7615" w:rsidRDefault="00E54B53" w:rsidP="00E54B53">
      <w:pPr>
        <w:pStyle w:val="ListParagraph"/>
        <w:numPr>
          <w:ilvl w:val="0"/>
          <w:numId w:val="2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Sumber daya, meskipun isi kebijakan telah dikomunikasikan secara jelas dan konsisten, tetapi apabila implementor kekurangan sumberdaya untuk melaksanakan, maka implementasi tidak akan berjalan efektif. Sumber daya tersebut dapat berwujud sumber daya manusia, misalnya kompetensi implementor dan sumber daya finansial.</w:t>
      </w:r>
    </w:p>
    <w:p w14:paraId="49DD2BFC" w14:textId="77777777" w:rsidR="00E54B53" w:rsidRPr="00FD7615" w:rsidRDefault="00E54B53" w:rsidP="00E54B53">
      <w:pPr>
        <w:pStyle w:val="ListParagraph"/>
        <w:numPr>
          <w:ilvl w:val="0"/>
          <w:numId w:val="2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Disposisi, adalah watak dan karakteristik yang dimiliki oleh implementor, seperti komitmen, kejujuran, sifat demokratis. Apabila implementor memiliki disposisi yang baik, maka </w:t>
      </w:r>
      <w:r w:rsidRPr="00FD7615">
        <w:rPr>
          <w:rFonts w:ascii="Times New Roman" w:hAnsi="Times New Roman" w:cs="Times New Roman"/>
          <w:sz w:val="24"/>
          <w:szCs w:val="24"/>
          <w:lang w:val="id-ID"/>
        </w:rPr>
        <w:lastRenderedPageBreak/>
        <w:t>implementor tersebut dapat menjalankan kebijakan dengan baik seperti apa yang diinginkan oleh pembuat kebijakan. Ketika implementor memiliki sikap atau perspektif yang berbeda dengan pembuat kebijakan, maka proses implementasi kebijakan juga menjadi tidak efektif.</w:t>
      </w:r>
    </w:p>
    <w:p w14:paraId="44ED2D53" w14:textId="77777777" w:rsidR="00E54B53" w:rsidRPr="00FD7615" w:rsidRDefault="00E54B53" w:rsidP="00E54B53">
      <w:pPr>
        <w:pStyle w:val="ListParagraph"/>
        <w:numPr>
          <w:ilvl w:val="0"/>
          <w:numId w:val="2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Struktur Birokrasi, Struktur organisasi yang bertugas mengimplementasikan kebijakan memiliki pengaruh yang signifikan terhadap implementasi kebijakan. Aspek dari struktur organisasi adalah </w:t>
      </w:r>
      <w:r w:rsidRPr="00FD7615">
        <w:rPr>
          <w:rFonts w:ascii="Times New Roman" w:hAnsi="Times New Roman" w:cs="Times New Roman"/>
          <w:i/>
          <w:iCs/>
          <w:sz w:val="24"/>
          <w:szCs w:val="24"/>
          <w:lang w:val="id-ID"/>
        </w:rPr>
        <w:t xml:space="preserve">Standar Operating Procedure </w:t>
      </w:r>
      <w:r w:rsidRPr="00FD7615">
        <w:rPr>
          <w:rFonts w:ascii="Times New Roman" w:hAnsi="Times New Roman" w:cs="Times New Roman"/>
          <w:sz w:val="24"/>
          <w:szCs w:val="24"/>
          <w:lang w:val="id-ID"/>
        </w:rPr>
        <w:t xml:space="preserve">(SOP) dan fragmentasi. Struktur organisasi yang terlalu panjang akan cenderung melemahkan pengawasan dan menimbulkan </w:t>
      </w:r>
      <w:r w:rsidRPr="00FD7615">
        <w:rPr>
          <w:rFonts w:ascii="Times New Roman" w:hAnsi="Times New Roman" w:cs="Times New Roman"/>
          <w:i/>
          <w:iCs/>
          <w:sz w:val="24"/>
          <w:szCs w:val="24"/>
          <w:lang w:val="id-ID"/>
        </w:rPr>
        <w:t>red-tape</w:t>
      </w:r>
      <w:r w:rsidRPr="00FD7615">
        <w:rPr>
          <w:rFonts w:ascii="Times New Roman" w:hAnsi="Times New Roman" w:cs="Times New Roman"/>
          <w:sz w:val="24"/>
          <w:szCs w:val="24"/>
          <w:lang w:val="id-ID"/>
        </w:rPr>
        <w:t>, yakni prosedur birokrasi yang rumit dan kompleks, yang menjadikan aktivitas organisasi tidak fleksibel. Menurut pandangan Edwards (dalam Budi Winarno, 2008:181) sumber-sumber yang pentig meliputi, staff yang memadai serta keahlian-keahlian yang baik untuk melaksanakan tuas-tugas mereka, wewenang dan fasilitas-fasilitas yang diperlukan utuk menerjemahkan asal-usul di atas kertas guna melaksanakan pelayanan publik.</w:t>
      </w:r>
    </w:p>
    <w:p w14:paraId="59F0ADA1" w14:textId="77777777" w:rsidR="00E54B53" w:rsidRPr="00FD7615" w:rsidRDefault="00E54B53" w:rsidP="00E54B53">
      <w:pPr>
        <w:pStyle w:val="ListParagraph"/>
        <w:numPr>
          <w:ilvl w:val="0"/>
          <w:numId w:val="13"/>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Teori Merilee S.Grindle</w:t>
      </w:r>
    </w:p>
    <w:p w14:paraId="0141E996" w14:textId="77777777" w:rsidR="00E54B53" w:rsidRPr="00FD7615" w:rsidRDefault="00E54B53" w:rsidP="00E54B53">
      <w:pPr>
        <w:pStyle w:val="ListParagraph"/>
        <w:spacing w:line="480" w:lineRule="auto"/>
        <w:ind w:left="185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Keberhasilan implementasi menurut Merilee S. Grindle (dalam Subarsono, 2011:93) di pengaruhi oleh dua variabel besar, yakni isi kebijakan (</w:t>
      </w:r>
      <w:r w:rsidRPr="00FD7615">
        <w:rPr>
          <w:rFonts w:ascii="Times New Roman" w:hAnsi="Times New Roman" w:cs="Times New Roman"/>
          <w:i/>
          <w:iCs/>
          <w:sz w:val="24"/>
          <w:szCs w:val="24"/>
          <w:lang w:val="id-ID"/>
        </w:rPr>
        <w:t xml:space="preserve">content of policy) </w:t>
      </w:r>
      <w:r w:rsidRPr="00FD7615">
        <w:rPr>
          <w:rFonts w:ascii="Times New Roman" w:hAnsi="Times New Roman" w:cs="Times New Roman"/>
          <w:sz w:val="24"/>
          <w:szCs w:val="24"/>
          <w:lang w:val="id-ID"/>
        </w:rPr>
        <w:t xml:space="preserve">dan lingkungan implementasi </w:t>
      </w:r>
      <w:r w:rsidRPr="00FD7615">
        <w:rPr>
          <w:rFonts w:ascii="Times New Roman" w:hAnsi="Times New Roman" w:cs="Times New Roman"/>
          <w:sz w:val="24"/>
          <w:szCs w:val="24"/>
          <w:lang w:val="id-ID"/>
        </w:rPr>
        <w:lastRenderedPageBreak/>
        <w:t>(</w:t>
      </w:r>
      <w:r w:rsidRPr="00FD7615">
        <w:rPr>
          <w:rFonts w:ascii="Times New Roman" w:hAnsi="Times New Roman" w:cs="Times New Roman"/>
          <w:i/>
          <w:iCs/>
          <w:sz w:val="24"/>
          <w:szCs w:val="24"/>
          <w:lang w:val="id-ID"/>
        </w:rPr>
        <w:t>context of implementation</w:t>
      </w:r>
      <w:r w:rsidRPr="00FD7615">
        <w:rPr>
          <w:rFonts w:ascii="Times New Roman" w:hAnsi="Times New Roman" w:cs="Times New Roman"/>
          <w:sz w:val="24"/>
          <w:szCs w:val="24"/>
          <w:lang w:val="id-ID"/>
        </w:rPr>
        <w:t xml:space="preserve">). Variabel tersebut mencakup; sejauh mana kepentingan kelompok sasaran atau target group termuat dalam isi kebijakan, jenis manfaat yang diterima oleh target group, sejauh perubahan yang diinginkan dari sebuah kebijakan, apakah letak sebuah progran sudah tepat, apakah sebuah kebijakan telah menyebutkan implementornya dengan rinci, dan apakah sebuah program didukung oleh sumberdaya yang memadai. Sedangkan Wibawa (dalam Samodra Wibawa dkk, 1994:22-23) mengemukakan model Grindle ditentukan oleh isi kebijakan dan konteks implementasinya. Ide dasarnya adalah bahwa setelah kebijakan di transformasikan, barulah implementasi kebijakan di lakukan keberhasilannya ditentukan oleh derajat </w:t>
      </w:r>
      <w:r w:rsidRPr="00FD7615">
        <w:rPr>
          <w:rFonts w:ascii="Times New Roman" w:hAnsi="Times New Roman" w:cs="Times New Roman"/>
          <w:i/>
          <w:iCs/>
          <w:sz w:val="24"/>
          <w:szCs w:val="24"/>
          <w:lang w:val="id-ID"/>
        </w:rPr>
        <w:t xml:space="preserve">implementability </w:t>
      </w:r>
      <w:r w:rsidRPr="00FD7615">
        <w:rPr>
          <w:rFonts w:ascii="Times New Roman" w:hAnsi="Times New Roman" w:cs="Times New Roman"/>
          <w:sz w:val="24"/>
          <w:szCs w:val="24"/>
          <w:lang w:val="id-ID"/>
        </w:rPr>
        <w:t>dari kebijakan tersebut. Isi kebijakan tersebut mencakup hal-hal berikut:</w:t>
      </w:r>
    </w:p>
    <w:p w14:paraId="58AAC8C7" w14:textId="77777777" w:rsidR="00E54B53" w:rsidRPr="00FD7615" w:rsidRDefault="00E54B53" w:rsidP="00E54B53">
      <w:pPr>
        <w:pStyle w:val="ListParagraph"/>
        <w:numPr>
          <w:ilvl w:val="0"/>
          <w:numId w:val="2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Kepentingan yang terpengaruhi oleh kebijakan.</w:t>
      </w:r>
    </w:p>
    <w:p w14:paraId="2AE5575B" w14:textId="77777777" w:rsidR="00E54B53" w:rsidRPr="00FD7615" w:rsidRDefault="00E54B53" w:rsidP="00E54B53">
      <w:pPr>
        <w:pStyle w:val="ListParagraph"/>
        <w:numPr>
          <w:ilvl w:val="0"/>
          <w:numId w:val="2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Jenis manfaat yang akan dihasilkan.</w:t>
      </w:r>
    </w:p>
    <w:p w14:paraId="3B5513ED" w14:textId="77777777" w:rsidR="00E54B53" w:rsidRPr="00FD7615" w:rsidRDefault="00E54B53" w:rsidP="00E54B53">
      <w:pPr>
        <w:pStyle w:val="ListParagraph"/>
        <w:numPr>
          <w:ilvl w:val="0"/>
          <w:numId w:val="2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Derajat perubahan yang diinginkan.</w:t>
      </w:r>
    </w:p>
    <w:p w14:paraId="49EA4B15" w14:textId="77777777" w:rsidR="00E54B53" w:rsidRPr="00FD7615" w:rsidRDefault="00E54B53" w:rsidP="00E54B53">
      <w:pPr>
        <w:pStyle w:val="ListParagraph"/>
        <w:numPr>
          <w:ilvl w:val="0"/>
          <w:numId w:val="2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Kedudukan pembuat kebijakan.</w:t>
      </w:r>
    </w:p>
    <w:p w14:paraId="3C4F3241" w14:textId="77777777" w:rsidR="00E54B53" w:rsidRPr="00FD7615" w:rsidRDefault="00E54B53" w:rsidP="00E54B53">
      <w:pPr>
        <w:pStyle w:val="ListParagraph"/>
        <w:numPr>
          <w:ilvl w:val="0"/>
          <w:numId w:val="2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(Siapa) pelaksanaan program.</w:t>
      </w:r>
    </w:p>
    <w:p w14:paraId="4547C859" w14:textId="77777777" w:rsidR="00E54B53" w:rsidRPr="00FD7615" w:rsidRDefault="00E54B53" w:rsidP="00E54B53">
      <w:pPr>
        <w:pStyle w:val="ListParagraph"/>
        <w:numPr>
          <w:ilvl w:val="0"/>
          <w:numId w:val="22"/>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Sumberdaya yang dihasilkan.</w:t>
      </w:r>
    </w:p>
    <w:p w14:paraId="6DDDC4E9" w14:textId="77777777" w:rsidR="00E54B53" w:rsidRPr="00FD7615" w:rsidRDefault="00E54B53" w:rsidP="00E54B53">
      <w:pPr>
        <w:spacing w:line="480" w:lineRule="auto"/>
        <w:ind w:left="185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Sementara itu, konteks implementasinya adalah:</w:t>
      </w:r>
    </w:p>
    <w:p w14:paraId="6FD822E4" w14:textId="77777777" w:rsidR="00E54B53" w:rsidRPr="00FD7615" w:rsidRDefault="00E54B53" w:rsidP="00E54B53">
      <w:pPr>
        <w:pStyle w:val="ListParagraph"/>
        <w:numPr>
          <w:ilvl w:val="0"/>
          <w:numId w:val="23"/>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Kekuasaan, kepentingan dan strategi aktor yang terlibat.</w:t>
      </w:r>
    </w:p>
    <w:p w14:paraId="51BF7598" w14:textId="77777777" w:rsidR="00E54B53" w:rsidRPr="00FD7615" w:rsidRDefault="00E54B53" w:rsidP="00E54B53">
      <w:pPr>
        <w:pStyle w:val="ListParagraph"/>
        <w:numPr>
          <w:ilvl w:val="0"/>
          <w:numId w:val="23"/>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Karakteristik lembaga dan penguasa.</w:t>
      </w:r>
    </w:p>
    <w:p w14:paraId="390F304B" w14:textId="77777777" w:rsidR="00E54B53" w:rsidRPr="00FD7615" w:rsidRDefault="00E54B53" w:rsidP="00E54B53">
      <w:pPr>
        <w:pStyle w:val="ListParagraph"/>
        <w:numPr>
          <w:ilvl w:val="0"/>
          <w:numId w:val="23"/>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lastRenderedPageBreak/>
        <w:t>Kepatuhan dan daya tanggap.</w:t>
      </w:r>
    </w:p>
    <w:p w14:paraId="16BC928D" w14:textId="77777777" w:rsidR="00E54B53" w:rsidRPr="00FD7615" w:rsidRDefault="00E54B53" w:rsidP="00E54B53">
      <w:pPr>
        <w:spacing w:line="480" w:lineRule="auto"/>
        <w:ind w:left="185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Keunikan dari model Grindel terletak pada pemahamannya yang komprehensif  akan konteks kebijakan, khususnya yang menyangkut dengan implementor, penerima implementasi, dan arena konflik yang mungkin terjadi di antara para aktor implementasi, serta kondisi-kondisi sumber daya implementasi yang diperlukan.</w:t>
      </w:r>
    </w:p>
    <w:p w14:paraId="5B4EF4E0" w14:textId="77777777" w:rsidR="00E54B53" w:rsidRPr="00FD7615" w:rsidRDefault="00E54B53" w:rsidP="00E54B53">
      <w:pPr>
        <w:pStyle w:val="ListParagraph"/>
        <w:numPr>
          <w:ilvl w:val="0"/>
          <w:numId w:val="13"/>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Teori Daniel A. Mazmanian dan Paul A. Sabatier</w:t>
      </w:r>
    </w:p>
    <w:p w14:paraId="7F15246A" w14:textId="77777777" w:rsidR="00E54B53" w:rsidRPr="00FD7615" w:rsidRDefault="00E54B53" w:rsidP="00E54B53">
      <w:pPr>
        <w:pStyle w:val="ListParagraph"/>
        <w:spacing w:line="480" w:lineRule="auto"/>
        <w:ind w:left="185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Menurut Mazmanian dan Sabatier (dalam Subarsono, 2011:94) ada tiga kelompok variabel yang mempengaruhi keberhasilan implementasi, yakni karakteristik dari masalah (</w:t>
      </w:r>
      <w:r w:rsidRPr="00FD7615">
        <w:rPr>
          <w:rFonts w:ascii="Times New Roman" w:hAnsi="Times New Roman" w:cs="Times New Roman"/>
          <w:i/>
          <w:iCs/>
          <w:sz w:val="24"/>
          <w:szCs w:val="24"/>
          <w:lang w:val="id-ID"/>
        </w:rPr>
        <w:t>tractability of the problems</w:t>
      </w:r>
      <w:r w:rsidRPr="00FD7615">
        <w:rPr>
          <w:rFonts w:ascii="Times New Roman" w:hAnsi="Times New Roman" w:cs="Times New Roman"/>
          <w:sz w:val="24"/>
          <w:szCs w:val="24"/>
          <w:lang w:val="id-ID"/>
        </w:rPr>
        <w:t>), karakteristik kebijakan/undang-undang (</w:t>
      </w:r>
      <w:r w:rsidRPr="00FD7615">
        <w:rPr>
          <w:rFonts w:ascii="Times New Roman" w:hAnsi="Times New Roman" w:cs="Times New Roman"/>
          <w:i/>
          <w:iCs/>
          <w:sz w:val="24"/>
          <w:szCs w:val="24"/>
          <w:lang w:val="id-ID"/>
        </w:rPr>
        <w:t>ability of statute to structure implementation</w:t>
      </w:r>
      <w:r w:rsidRPr="00FD7615">
        <w:rPr>
          <w:rFonts w:ascii="Times New Roman" w:hAnsi="Times New Roman" w:cs="Times New Roman"/>
          <w:sz w:val="24"/>
          <w:szCs w:val="24"/>
          <w:lang w:val="id-ID"/>
        </w:rPr>
        <w:t>) dan variabel lingkungan (</w:t>
      </w:r>
      <w:r w:rsidRPr="00FD7615">
        <w:rPr>
          <w:rFonts w:ascii="Times New Roman" w:hAnsi="Times New Roman" w:cs="Times New Roman"/>
          <w:i/>
          <w:iCs/>
          <w:sz w:val="24"/>
          <w:szCs w:val="24"/>
          <w:lang w:val="id-ID"/>
        </w:rPr>
        <w:t>nonstatutory variables affecting implementation</w:t>
      </w:r>
      <w:r w:rsidRPr="00FD7615">
        <w:rPr>
          <w:rFonts w:ascii="Times New Roman" w:hAnsi="Times New Roman" w:cs="Times New Roman"/>
          <w:sz w:val="24"/>
          <w:szCs w:val="24"/>
          <w:lang w:val="id-ID"/>
        </w:rPr>
        <w:t>).</w:t>
      </w:r>
    </w:p>
    <w:p w14:paraId="6922FE0D" w14:textId="77777777" w:rsidR="00E54B53" w:rsidRPr="00FD7615" w:rsidRDefault="00E54B53" w:rsidP="00E54B53">
      <w:pPr>
        <w:pStyle w:val="ListParagraph"/>
        <w:numPr>
          <w:ilvl w:val="0"/>
          <w:numId w:val="13"/>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Teori Donald S. Van Meter dan Carl E. Van Horn</w:t>
      </w:r>
    </w:p>
    <w:p w14:paraId="7E792930" w14:textId="77777777" w:rsidR="00E54B53" w:rsidRPr="00FD7615" w:rsidRDefault="00E54B53" w:rsidP="00E54B53">
      <w:pPr>
        <w:pStyle w:val="ListParagraph"/>
        <w:spacing w:line="480" w:lineRule="auto"/>
        <w:ind w:left="185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Menurut Meter dan Horn (dalam Subarsono, 2011:99) ada enam variabel yang mempengaruhi kinerja implementasi, yakni standar dan sasaran kebijakan, sumer daya, komunikasi antar organisasi dan penguatan aktivitas, karakteristik agen pelaksana, kondisi sosial, ekonomi dan politik, serta di posisi pelaksana.</w:t>
      </w:r>
    </w:p>
    <w:p w14:paraId="092E08EE" w14:textId="77777777" w:rsidR="00E54B53" w:rsidRPr="00FD7615" w:rsidRDefault="00E54B53" w:rsidP="00E54B53">
      <w:pPr>
        <w:pStyle w:val="ListParagraph"/>
        <w:numPr>
          <w:ilvl w:val="0"/>
          <w:numId w:val="2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lastRenderedPageBreak/>
        <w:t>Standar dan Sasaran Kebijakan: Kejelasan dan konsistensi standar dan tujuan kebijkaan sangat penting untuk mencapai tujuan yang diinginkan.</w:t>
      </w:r>
    </w:p>
    <w:p w14:paraId="46195AEB" w14:textId="77777777" w:rsidR="00E54B53" w:rsidRPr="00FD7615" w:rsidRDefault="00E54B53" w:rsidP="00E54B53">
      <w:pPr>
        <w:pStyle w:val="ListParagraph"/>
        <w:numPr>
          <w:ilvl w:val="0"/>
          <w:numId w:val="2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Sumber Daya: Ketersediaan sumber daya, seperti finansial, sumber daya manusia, dan infrastruktur, sangat diperlukan untuk mendukung implementasi kebijakan.</w:t>
      </w:r>
    </w:p>
    <w:p w14:paraId="55C1B5A6" w14:textId="77777777" w:rsidR="00E54B53" w:rsidRPr="00FD7615" w:rsidRDefault="00E54B53" w:rsidP="00E54B53">
      <w:pPr>
        <w:pStyle w:val="ListParagraph"/>
        <w:numPr>
          <w:ilvl w:val="0"/>
          <w:numId w:val="2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Karakteristik Agen Pelaksana: Keahlian, motivasi, dan struktur organisasi agen pelaksana mempengaruhi keberhasilan implementasi kebijakan.</w:t>
      </w:r>
    </w:p>
    <w:p w14:paraId="036277B3" w14:textId="77777777" w:rsidR="00E54B53" w:rsidRPr="00FD7615" w:rsidRDefault="00E54B53" w:rsidP="00E54B53">
      <w:pPr>
        <w:pStyle w:val="ListParagraph"/>
        <w:numPr>
          <w:ilvl w:val="0"/>
          <w:numId w:val="2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Komunikasi antar Organisasi: Aliran informasi dan komunikasi yang efektif antara organisasi yang terlibat sangat penting untuk mencapai tujuan kebijakan.</w:t>
      </w:r>
    </w:p>
    <w:p w14:paraId="7396D20F" w14:textId="77777777" w:rsidR="00E54B53" w:rsidRPr="00FD7615" w:rsidRDefault="00E54B53" w:rsidP="00E54B53">
      <w:pPr>
        <w:pStyle w:val="ListParagraph"/>
        <w:numPr>
          <w:ilvl w:val="0"/>
          <w:numId w:val="2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Kondisi Ekonomi, Sosial, dan Politik: Faktor-faktor eksternal seperti perubahan kebijakan nasional, kondisi ekonomi, dan dinamika sosial dapat mempengaruhi implementasi kebijakan.</w:t>
      </w:r>
    </w:p>
    <w:p w14:paraId="7C0586F3" w14:textId="77777777" w:rsidR="00E54B53" w:rsidRPr="00FD7615" w:rsidRDefault="00E54B53" w:rsidP="00E54B53">
      <w:pPr>
        <w:pStyle w:val="ListParagraph"/>
        <w:numPr>
          <w:ilvl w:val="0"/>
          <w:numId w:val="24"/>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Disposisi Pelaksana: Sikap dan pandangan pelaksana terhadap kebijakan mempengaruhi keberhasilan implementasi kebijakan.</w:t>
      </w:r>
    </w:p>
    <w:p w14:paraId="7B172211" w14:textId="77777777" w:rsidR="00E54B53" w:rsidRPr="00FD7615" w:rsidRDefault="00E54B53" w:rsidP="00E54B53">
      <w:pPr>
        <w:pStyle w:val="ListParagraph"/>
        <w:numPr>
          <w:ilvl w:val="0"/>
          <w:numId w:val="2"/>
        </w:numPr>
        <w:spacing w:line="480" w:lineRule="auto"/>
        <w:ind w:left="113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Konsep Evaluasi</w:t>
      </w:r>
    </w:p>
    <w:p w14:paraId="4182E7E0" w14:textId="77777777" w:rsidR="00E54B53" w:rsidRPr="00FD7615" w:rsidRDefault="00E54B53" w:rsidP="00E54B53">
      <w:pPr>
        <w:pStyle w:val="ListParagraph"/>
        <w:numPr>
          <w:ilvl w:val="0"/>
          <w:numId w:val="3"/>
        </w:numPr>
        <w:spacing w:line="480" w:lineRule="auto"/>
        <w:ind w:left="1418"/>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Definisi Evaluasi</w:t>
      </w:r>
    </w:p>
    <w:p w14:paraId="56066666" w14:textId="77777777" w:rsidR="00E54B53" w:rsidRPr="00FD7615" w:rsidRDefault="00E54B53" w:rsidP="00E54B53">
      <w:pPr>
        <w:pStyle w:val="ListParagraph"/>
        <w:spacing w:line="480" w:lineRule="auto"/>
        <w:ind w:left="1560" w:firstLine="3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Evaluasi merupakan proses yang sistematis dan berkelanjutan untuk mengumpulkan, mendeskripsikan, menginterprestasikan, </w:t>
      </w:r>
      <w:r w:rsidRPr="00FD7615">
        <w:rPr>
          <w:rFonts w:ascii="Times New Roman" w:hAnsi="Times New Roman" w:cs="Times New Roman"/>
          <w:sz w:val="24"/>
          <w:szCs w:val="24"/>
          <w:lang w:val="id-ID"/>
        </w:rPr>
        <w:lastRenderedPageBreak/>
        <w:t>dan menyajikan informasi tentang suatu program untuk dapat digunakan sebagai dasar membuat keputusan, menyusun kebijakan maupun menyusun program selanjutnya (Widoyoko, 2012:6).</w:t>
      </w:r>
    </w:p>
    <w:p w14:paraId="4E9331B8" w14:textId="77777777" w:rsidR="00E54B53" w:rsidRPr="00FD7615" w:rsidRDefault="00E54B53" w:rsidP="00E54B53">
      <w:pPr>
        <w:pStyle w:val="ListParagraph"/>
        <w:spacing w:line="480" w:lineRule="auto"/>
        <w:ind w:left="1560" w:firstLine="3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Sedangkan menurut pengertian istilah “Evaluasi merupakan kegiatan yang terencana untuk mengetahui keadaan suatu objek dengan menggunakan instrumen dan hasilnya dibandingkan dengan tolak ukur untuk memperoleh kesimpulan” (Yunanda, 2009).</w:t>
      </w:r>
    </w:p>
    <w:p w14:paraId="7FE73170" w14:textId="77777777" w:rsidR="00E54B53" w:rsidRPr="00FD7615" w:rsidRDefault="00E54B53" w:rsidP="00E54B53">
      <w:pPr>
        <w:pStyle w:val="ListParagraph"/>
        <w:spacing w:line="480" w:lineRule="auto"/>
        <w:ind w:left="1560" w:firstLine="3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Evaluasi juga merupakan suatu riset untuk mengumpulkan, menganalisis, dan menyajikan informasi yang bermanfaat mengenai objek evaluasi, selanjutnya menilainya dan membandingkannya dengan indikator evaluasi dan hasilnya dipergunakan untuk mengambil keputusan mengenai objek evaluasi tersebut (Wirawan,2012:7).</w:t>
      </w:r>
    </w:p>
    <w:p w14:paraId="63608E78" w14:textId="77777777" w:rsidR="00E54B53" w:rsidRPr="00FD7615" w:rsidRDefault="00E54B53" w:rsidP="00E54B53">
      <w:pPr>
        <w:pStyle w:val="ListParagraph"/>
        <w:spacing w:line="480" w:lineRule="auto"/>
        <w:ind w:left="1560" w:firstLine="3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Berdasarkan definisi diatas, dapat disimpulkan bahwa evaluasi adalah proses sistematis yang bertujuan untuk mengumpulkan, menganalisis, dan menyajikan informasi yang bermanfaat yang memiliki tolak ukur, dan hasil dari evaluasi tersebut dapat digunakan untuk membuat kebijakan.</w:t>
      </w:r>
    </w:p>
    <w:p w14:paraId="0A468A4F" w14:textId="77777777" w:rsidR="00E54B53" w:rsidRPr="00FD7615" w:rsidRDefault="00E54B53" w:rsidP="00E54B53">
      <w:pPr>
        <w:pStyle w:val="ListParagraph"/>
        <w:spacing w:line="480" w:lineRule="auto"/>
        <w:ind w:left="1560" w:firstLine="360"/>
        <w:jc w:val="both"/>
        <w:rPr>
          <w:rFonts w:ascii="Times New Roman" w:hAnsi="Times New Roman" w:cs="Times New Roman"/>
          <w:i/>
          <w:iCs/>
          <w:sz w:val="24"/>
          <w:szCs w:val="24"/>
          <w:lang w:val="id-ID"/>
        </w:rPr>
      </w:pPr>
      <w:r w:rsidRPr="00FD7615">
        <w:rPr>
          <w:rFonts w:ascii="Times New Roman" w:hAnsi="Times New Roman" w:cs="Times New Roman"/>
          <w:sz w:val="24"/>
          <w:szCs w:val="24"/>
          <w:lang w:val="id-ID"/>
        </w:rPr>
        <w:t xml:space="preserve">Menurut Edwin dan Gerald W. Brow dalam bukunya </w:t>
      </w:r>
      <w:r w:rsidRPr="00FD7615">
        <w:rPr>
          <w:rFonts w:ascii="Times New Roman" w:hAnsi="Times New Roman" w:cs="Times New Roman"/>
          <w:i/>
          <w:iCs/>
          <w:sz w:val="24"/>
          <w:szCs w:val="24"/>
          <w:lang w:val="id-ID"/>
        </w:rPr>
        <w:t xml:space="preserve">Essensial of Educational of Education </w:t>
      </w:r>
      <w:r w:rsidRPr="00FD7615">
        <w:rPr>
          <w:rFonts w:ascii="Times New Roman" w:hAnsi="Times New Roman" w:cs="Times New Roman"/>
          <w:sz w:val="24"/>
          <w:szCs w:val="24"/>
          <w:lang w:val="id-ID"/>
        </w:rPr>
        <w:t xml:space="preserve">mengemukakan bahwa : </w:t>
      </w:r>
      <w:r w:rsidRPr="00FD7615">
        <w:rPr>
          <w:rFonts w:ascii="Times New Roman" w:hAnsi="Times New Roman" w:cs="Times New Roman"/>
          <w:i/>
          <w:iCs/>
          <w:sz w:val="24"/>
          <w:szCs w:val="24"/>
          <w:lang w:val="id-ID"/>
        </w:rPr>
        <w:t xml:space="preserve">Evaluation refer to act or process to determining the value the something. </w:t>
      </w:r>
      <w:r w:rsidRPr="00FD7615">
        <w:rPr>
          <w:rFonts w:ascii="Times New Roman" w:hAnsi="Times New Roman" w:cs="Times New Roman"/>
          <w:sz w:val="24"/>
          <w:szCs w:val="24"/>
          <w:lang w:val="id-ID"/>
        </w:rPr>
        <w:t xml:space="preserve">Evaluasi merupakan kegiatan terencana untk menentukan nilai dari </w:t>
      </w:r>
      <w:r w:rsidRPr="00FD7615">
        <w:rPr>
          <w:rFonts w:ascii="Times New Roman" w:hAnsi="Times New Roman" w:cs="Times New Roman"/>
          <w:sz w:val="24"/>
          <w:szCs w:val="24"/>
          <w:lang w:val="id-ID"/>
        </w:rPr>
        <w:lastRenderedPageBreak/>
        <w:t>pada sesuatu. Evaluasi merupakan proses pengumpulan data untuk menentukan sejauh mana dalam hal apa dan bagaimana tujuan mudah tercapai.</w:t>
      </w:r>
    </w:p>
    <w:p w14:paraId="4F349DB7" w14:textId="77777777" w:rsidR="00E54B53" w:rsidRPr="00FD7615" w:rsidRDefault="00E54B53" w:rsidP="00E54B53">
      <w:pPr>
        <w:pStyle w:val="ListParagraph"/>
        <w:spacing w:line="480" w:lineRule="auto"/>
        <w:ind w:left="1560" w:firstLine="360"/>
        <w:jc w:val="both"/>
        <w:rPr>
          <w:rFonts w:ascii="Times New Roman" w:hAnsi="Times New Roman" w:cs="Times New Roman"/>
          <w:sz w:val="24"/>
          <w:szCs w:val="24"/>
        </w:rPr>
      </w:pPr>
      <w:r w:rsidRPr="00FD7615">
        <w:rPr>
          <w:rFonts w:ascii="Times New Roman" w:hAnsi="Times New Roman" w:cs="Times New Roman"/>
          <w:sz w:val="24"/>
          <w:szCs w:val="24"/>
        </w:rPr>
        <w:t>Evaluasi memberikan pengetahuan yang relevan dengan kebijakan tentang ketidaksesuaian antara kinerja kebijakan yang diharapkan dengan yang benar-benar dihasilkan. Evaluasi tidak hanya kebijakan, yaitu seberapa valid kebutuhan, nilai, dan kesempatan telah mampu diraih melalui tindakan dari kebijakan publik: memberikan sumbangan pada klarifikasi dan kritik terhadap nilai-nilai yang mendasari pemilihan tujuan target; memberikan sumbangan pada aplikasi metode- metode analisis kebijakan lainnya, termasuk juga perumusan masalah dan rekomendasi. Meskipun berkenaan dengan keseluruhan proses kebijakan, evaluasi lebih berkenaan dengan kinerja dari kebijakan, khususnya pada implementasi kebijakan (Nugroho, 2014).</w:t>
      </w:r>
    </w:p>
    <w:p w14:paraId="309344FB" w14:textId="77777777" w:rsidR="00E54B53" w:rsidRPr="002D081D" w:rsidRDefault="00E54B53" w:rsidP="00E54B53">
      <w:pPr>
        <w:pStyle w:val="ListParagraph"/>
        <w:spacing w:line="480" w:lineRule="auto"/>
        <w:ind w:left="1560" w:firstLine="36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William N. Dunn menggambarkan kriteria-kriteria evaluasi kebijakan sebagai berikut :</w:t>
      </w:r>
    </w:p>
    <w:p w14:paraId="1CCA204F" w14:textId="77777777" w:rsidR="00E54B53" w:rsidRPr="00FD7615" w:rsidRDefault="00E54B53" w:rsidP="00E54B53">
      <w:pPr>
        <w:pStyle w:val="ListParagraph"/>
        <w:numPr>
          <w:ilvl w:val="0"/>
          <w:numId w:val="3"/>
        </w:numPr>
        <w:tabs>
          <w:tab w:val="left" w:pos="1985"/>
        </w:tabs>
        <w:spacing w:after="0" w:line="480" w:lineRule="auto"/>
        <w:ind w:left="1418"/>
        <w:jc w:val="both"/>
        <w:rPr>
          <w:rFonts w:ascii="Times New Roman" w:hAnsi="Times New Roman" w:cs="Times New Roman"/>
          <w:sz w:val="24"/>
          <w:szCs w:val="24"/>
          <w:lang w:val="id-ID"/>
        </w:rPr>
      </w:pPr>
      <w:r w:rsidRPr="00FD7615">
        <w:rPr>
          <w:rFonts w:ascii="Times New Roman" w:hAnsi="Times New Roman" w:cs="Times New Roman"/>
          <w:sz w:val="24"/>
          <w:szCs w:val="24"/>
        </w:rPr>
        <w:t>Konsep dan Pendekatan Evaluasi Kebijakan</w:t>
      </w:r>
    </w:p>
    <w:p w14:paraId="11464959" w14:textId="77777777" w:rsidR="00E54B53" w:rsidRPr="00FD7615" w:rsidRDefault="00E54B53" w:rsidP="00E54B53">
      <w:pPr>
        <w:pStyle w:val="ListParagraph"/>
        <w:tabs>
          <w:tab w:val="left" w:pos="1985"/>
        </w:tabs>
        <w:spacing w:after="0" w:line="480" w:lineRule="auto"/>
        <w:ind w:left="1418"/>
        <w:jc w:val="both"/>
        <w:rPr>
          <w:rFonts w:ascii="Times New Roman" w:hAnsi="Times New Roman" w:cs="Times New Roman"/>
          <w:sz w:val="24"/>
          <w:szCs w:val="24"/>
          <w:lang w:val="id-ID"/>
        </w:rPr>
      </w:pPr>
      <w:r w:rsidRPr="00FD7615">
        <w:rPr>
          <w:rFonts w:ascii="Times New Roman" w:hAnsi="Times New Roman" w:cs="Times New Roman"/>
          <w:sz w:val="24"/>
          <w:szCs w:val="24"/>
        </w:rPr>
        <w:tab/>
      </w:r>
      <w:r w:rsidRPr="00FD7615">
        <w:rPr>
          <w:rFonts w:ascii="Times New Roman" w:hAnsi="Times New Roman" w:cs="Times New Roman"/>
          <w:sz w:val="24"/>
          <w:szCs w:val="24"/>
          <w:lang w:val="id-ID"/>
        </w:rPr>
        <w:t>Dalam perkembangannya studi evaluasi kebijakan melahirkan beberapa pendekatan-pendekatan seperti yang diungkapkan oleh William Dunn (2003), pendekatan-pendekatan tersebut antara lain evaluasi semu, evaluasi formal, dan evaluasi teoritis keputusan. Berikut dijelaskan masing-masing dari ketiga pendekatan tersebut.</w:t>
      </w:r>
    </w:p>
    <w:p w14:paraId="50789C38" w14:textId="77777777" w:rsidR="00E54B53" w:rsidRPr="00FD7615" w:rsidRDefault="00E54B53" w:rsidP="00E54B53">
      <w:pPr>
        <w:pStyle w:val="ListParagraph"/>
        <w:tabs>
          <w:tab w:val="left" w:pos="1985"/>
        </w:tabs>
        <w:spacing w:after="0" w:line="480" w:lineRule="auto"/>
        <w:ind w:left="1418"/>
        <w:jc w:val="both"/>
        <w:rPr>
          <w:rFonts w:ascii="Times New Roman" w:hAnsi="Times New Roman" w:cs="Times New Roman"/>
          <w:sz w:val="24"/>
          <w:szCs w:val="24"/>
          <w:lang w:val="id-ID"/>
        </w:rPr>
      </w:pPr>
    </w:p>
    <w:p w14:paraId="3E0DF5B9" w14:textId="77777777" w:rsidR="00E54B53" w:rsidRPr="00FD7615" w:rsidRDefault="00E54B53" w:rsidP="00E54B53">
      <w:pPr>
        <w:pStyle w:val="ListParagraph"/>
        <w:numPr>
          <w:ilvl w:val="0"/>
          <w:numId w:val="4"/>
        </w:numPr>
        <w:tabs>
          <w:tab w:val="left" w:pos="1985"/>
        </w:tabs>
        <w:spacing w:after="0" w:line="480" w:lineRule="auto"/>
        <w:ind w:left="1701"/>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Evaluasi Semu</w:t>
      </w:r>
    </w:p>
    <w:p w14:paraId="38988AD5" w14:textId="77777777" w:rsidR="00E54B53" w:rsidRPr="00FD7615" w:rsidRDefault="00E54B53" w:rsidP="00E54B53">
      <w:pPr>
        <w:pStyle w:val="ListParagraph"/>
        <w:tabs>
          <w:tab w:val="left" w:pos="1985"/>
        </w:tabs>
        <w:spacing w:after="0" w:line="480" w:lineRule="auto"/>
        <w:ind w:left="1701"/>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ab/>
        <w:t>Evaluasi Semu adalah pendekatan yang menggunakan metode-metode deskriptif untuk menghasilkan informasi yang valid dan dapat dipercaya mengenai hasil kebijakan, tanpa berusaha untuk menanyakan tentang manfaat atau nilai dari hasil-hasil tersebut terhadap individu, kelompok, atau masyarakat secara keseluruhan. Asumsi utama dari evaluasi semu adalah bahwa ukuran tentang manfaat atau nilai merupakan sesuatu yang dapat terbukti sendiri (self-evident) atau tidak kontroversial.</w:t>
      </w:r>
    </w:p>
    <w:p w14:paraId="4F12D1F0" w14:textId="77777777" w:rsidR="00E54B53" w:rsidRPr="00FD7615" w:rsidRDefault="00E54B53" w:rsidP="00E54B53">
      <w:pPr>
        <w:pStyle w:val="ListParagraph"/>
        <w:numPr>
          <w:ilvl w:val="0"/>
          <w:numId w:val="4"/>
        </w:numPr>
        <w:tabs>
          <w:tab w:val="left" w:pos="1985"/>
        </w:tabs>
        <w:spacing w:after="0" w:line="480" w:lineRule="auto"/>
        <w:ind w:left="1701" w:hanging="283"/>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Evaluasi Formal</w:t>
      </w:r>
    </w:p>
    <w:p w14:paraId="200CC5BF" w14:textId="77777777" w:rsidR="00E54B53" w:rsidRPr="00FD7615" w:rsidRDefault="00E54B53" w:rsidP="00E54B53">
      <w:pPr>
        <w:pStyle w:val="ListParagraph"/>
        <w:tabs>
          <w:tab w:val="left" w:pos="1985"/>
        </w:tabs>
        <w:spacing w:after="0" w:line="480" w:lineRule="auto"/>
        <w:ind w:left="1701"/>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ab/>
        <w:t xml:space="preserve">Evaluasi Formal merupakan pendekatan yang menggunakan metode deskriptif untuk menghasilkan informasi yang valid dan cepat dipercaya mengenai hasil-hasil kebijakan tetapi mengevaluasi hasil tersebut atas dasar tujuan program kebijaksanaan yang telah diumumkan secara formal oleh pembuat kebijakan dan administrator program. Asumsi utama dari evaluasi formal adalah bahwa tujuan dan target diumumkan secara formal ini merupakan ukuran tepat untuk manfaat atau nilai kebijakan program. Dari segi metode evaluasi formal menggunakan metode yang sama dengan evaluasi semu. Perbedaannya dengan evaluasi semu ialah bahwa evaluasi formal menggunakan undang-undang dokumen program, dan wawancara dengan pembuat kebijakan </w:t>
      </w:r>
      <w:r w:rsidRPr="00FD7615">
        <w:rPr>
          <w:rFonts w:ascii="Times New Roman" w:hAnsi="Times New Roman" w:cs="Times New Roman"/>
          <w:sz w:val="24"/>
          <w:szCs w:val="24"/>
          <w:lang w:val="id-ID"/>
        </w:rPr>
        <w:lastRenderedPageBreak/>
        <w:t>dan administrator untuk mengidentifikasikan, mendefinisikan dan mengspeksifikan tujaun dan target kebijakan.</w:t>
      </w:r>
    </w:p>
    <w:p w14:paraId="250AF6E5" w14:textId="77777777" w:rsidR="00E54B53" w:rsidRPr="00FD7615" w:rsidRDefault="00E54B53" w:rsidP="00E54B53">
      <w:pPr>
        <w:pStyle w:val="ListParagraph"/>
        <w:numPr>
          <w:ilvl w:val="0"/>
          <w:numId w:val="4"/>
        </w:numPr>
        <w:tabs>
          <w:tab w:val="left" w:pos="1701"/>
          <w:tab w:val="left" w:pos="1985"/>
          <w:tab w:val="left" w:pos="2268"/>
        </w:tabs>
        <w:spacing w:after="0" w:line="480" w:lineRule="auto"/>
        <w:ind w:left="1701" w:hanging="425"/>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Evaluasi Keputusan Teoritis</w:t>
      </w:r>
    </w:p>
    <w:p w14:paraId="30AE861C" w14:textId="77777777" w:rsidR="00E54B53" w:rsidRPr="00FD7615" w:rsidRDefault="00E54B53" w:rsidP="00E54B53">
      <w:pPr>
        <w:pStyle w:val="ListParagraph"/>
        <w:tabs>
          <w:tab w:val="left" w:pos="1701"/>
          <w:tab w:val="left" w:pos="1985"/>
          <w:tab w:val="left" w:pos="2268"/>
        </w:tabs>
        <w:spacing w:after="0" w:line="480" w:lineRule="auto"/>
        <w:ind w:left="1701"/>
        <w:jc w:val="both"/>
        <w:rPr>
          <w:rFonts w:ascii="Times New Roman" w:hAnsi="Times New Roman" w:cs="Times New Roman"/>
          <w:sz w:val="24"/>
          <w:szCs w:val="24"/>
        </w:rPr>
      </w:pPr>
      <w:r w:rsidRPr="00FD7615">
        <w:rPr>
          <w:rFonts w:ascii="Times New Roman" w:hAnsi="Times New Roman" w:cs="Times New Roman"/>
          <w:sz w:val="24"/>
          <w:szCs w:val="24"/>
          <w:lang w:val="id-ID"/>
        </w:rPr>
        <w:tab/>
      </w:r>
      <w:r w:rsidRPr="00FD7615">
        <w:rPr>
          <w:rFonts w:ascii="Times New Roman" w:hAnsi="Times New Roman" w:cs="Times New Roman"/>
          <w:sz w:val="24"/>
          <w:szCs w:val="24"/>
        </w:rPr>
        <w:t>Evaluasi Keputusan Teoritis adalah pendekatan dengan menggunakan metode-metode deskriptif untuk menghasilkan informasi yang dapat dipertanggungjawabkan dan valid mengenai hasil-hasil kebijakan secara eksplisit dinilal oleh berbagai macam pelaku, kebijakan. Perbedaan dinilai oleh berbagai macam pelaku kebijakan. Perbedaan pokok antara evaluasi teoritis keputusan di satu sisi, dan evaluasi semu dan evaluasi formal di sisi lainnya, adalah bahwa evaluasi keputusan teoritis berusaha untuk memunculkan dan membuat eksplisit tujuan dan target dari pelaku kebijakan baik yang tersembunyi atau yang dinyatakan.</w:t>
      </w:r>
    </w:p>
    <w:p w14:paraId="325BAE9F" w14:textId="77777777" w:rsidR="00E54B53" w:rsidRPr="00FD7615" w:rsidRDefault="00E54B53" w:rsidP="00E54B53">
      <w:pPr>
        <w:pStyle w:val="ListParagraph"/>
        <w:tabs>
          <w:tab w:val="left" w:pos="1701"/>
          <w:tab w:val="left" w:pos="1985"/>
          <w:tab w:val="left" w:pos="2268"/>
        </w:tabs>
        <w:spacing w:after="0" w:line="480" w:lineRule="auto"/>
        <w:ind w:left="1701"/>
        <w:jc w:val="both"/>
        <w:rPr>
          <w:rFonts w:ascii="Times New Roman" w:hAnsi="Times New Roman" w:cs="Times New Roman"/>
          <w:sz w:val="24"/>
          <w:szCs w:val="24"/>
          <w:lang w:val="id-ID"/>
        </w:rPr>
      </w:pPr>
      <w:r w:rsidRPr="00FD7615">
        <w:rPr>
          <w:rFonts w:ascii="Times New Roman" w:hAnsi="Times New Roman" w:cs="Times New Roman"/>
          <w:sz w:val="24"/>
          <w:szCs w:val="24"/>
        </w:rPr>
        <w:tab/>
      </w:r>
      <w:r w:rsidRPr="00FD7615">
        <w:rPr>
          <w:rFonts w:ascii="Times New Roman" w:hAnsi="Times New Roman" w:cs="Times New Roman"/>
          <w:sz w:val="24"/>
          <w:szCs w:val="24"/>
          <w:lang w:val="id-ID"/>
        </w:rPr>
        <w:t xml:space="preserve">Dalam evaluasi </w:t>
      </w:r>
      <w:r w:rsidRPr="00FD7615">
        <w:rPr>
          <w:rFonts w:ascii="Times New Roman" w:hAnsi="Times New Roman" w:cs="Times New Roman"/>
          <w:sz w:val="24"/>
          <w:szCs w:val="24"/>
        </w:rPr>
        <w:t xml:space="preserve">ada hal yang tentunya ingin dicapai dalam pelaksanaan kebijakan, sebagaimana tujuan evaluasi menurut H. Weiss dalam Mulyadi (2016: 113) yang menyatakan, </w:t>
      </w:r>
      <w:r w:rsidRPr="00FD7615">
        <w:rPr>
          <w:rFonts w:ascii="Times New Roman" w:hAnsi="Times New Roman" w:cs="Times New Roman"/>
          <w:i/>
          <w:iCs/>
          <w:sz w:val="24"/>
          <w:szCs w:val="24"/>
        </w:rPr>
        <w:t>to measure the effect of a Program againts the goals it set to accomplish as a means of contributing to subsequent desicion making about the program improving future programing</w:t>
      </w:r>
      <w:r w:rsidRPr="00FD7615">
        <w:rPr>
          <w:rFonts w:ascii="Times New Roman" w:hAnsi="Times New Roman" w:cs="Times New Roman"/>
          <w:sz w:val="24"/>
          <w:szCs w:val="24"/>
        </w:rPr>
        <w:t>. Weiss menyatakan bagaimana melakukan pengukuran efek dan dampak dari sebuah program atau kebijakan yang ada pada masyarakat. Beberapa tujuan dan fungsi evaluasi adalah:</w:t>
      </w:r>
    </w:p>
    <w:p w14:paraId="0246EA6C"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lastRenderedPageBreak/>
        <w:t>Mengukur efek suatu program/kebijakan pada kehiidupan masyarakat dengan membandingkan kondisi antara sebelum dan setelah adanya program tersebut</w:t>
      </w:r>
      <w:r w:rsidRPr="00FD7615">
        <w:rPr>
          <w:rFonts w:ascii="Times New Roman" w:hAnsi="Times New Roman" w:cs="Times New Roman"/>
          <w:sz w:val="24"/>
          <w:szCs w:val="24"/>
          <w:lang w:val="id-ID"/>
        </w:rPr>
        <w:t>.</w:t>
      </w:r>
    </w:p>
    <w:p w14:paraId="759BF0D8"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t>Mengukur kepatuhan, artinya mampu melihat kesesuaian antara pelaksanaan dengan standar dan prosedur yang telah ditetapkan;</w:t>
      </w:r>
    </w:p>
    <w:p w14:paraId="7A7396D6"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t>Memberikan eksplanasi yang logis atas realitas pelaksanaan sebuah program/kebijakan;</w:t>
      </w:r>
    </w:p>
    <w:p w14:paraId="3F6E9723"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t>Memperoleh informasi tentang kinerja implementasi kebijakan serta menilai kesesuaian dan perubahan program dengan rencana;</w:t>
      </w:r>
    </w:p>
    <w:p w14:paraId="10A8FC40"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t>Memberikan umpan balik bagi manajemen dalam rangka perbaikan/penyempurnaan implementasi;</w:t>
      </w:r>
    </w:p>
    <w:p w14:paraId="3DE1D142"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t>Melakukan auditing untuk melihat output kebijakan sampai pada sasaran yang dituju, ada tidaknya kebocoran dalam penyimpangan</w:t>
      </w:r>
      <w:r w:rsidRPr="00FD7615">
        <w:rPr>
          <w:rFonts w:ascii="Times New Roman" w:hAnsi="Times New Roman" w:cs="Times New Roman"/>
          <w:sz w:val="24"/>
          <w:szCs w:val="24"/>
          <w:lang w:val="id-ID"/>
        </w:rPr>
        <w:t xml:space="preserve"> pada penggunaan anggaran, ada tidaknya penyimpangan tujuan dan pelaksanaan program;</w:t>
      </w:r>
    </w:p>
    <w:p w14:paraId="1B2598AF"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t>Akunting untuk melihat dan mengukur akbiat sosial ekonomi dari kebijakan. Misalnya seberapa efektif program yang dimaksud dapat meningkatkan pendapatan masyarakat, dampak yang ditimbulkan telah sesuai dengan yang diharapkan;</w:t>
      </w:r>
    </w:p>
    <w:p w14:paraId="0C5F44E6" w14:textId="77777777" w:rsidR="00E54B53" w:rsidRPr="00FD7615" w:rsidRDefault="00E54B53" w:rsidP="00E54B53">
      <w:pPr>
        <w:pStyle w:val="ListParagraph"/>
        <w:numPr>
          <w:ilvl w:val="0"/>
          <w:numId w:val="5"/>
        </w:numPr>
        <w:tabs>
          <w:tab w:val="left" w:pos="1985"/>
        </w:tabs>
        <w:spacing w:after="0" w:line="480" w:lineRule="auto"/>
        <w:ind w:left="1985" w:hanging="284"/>
        <w:jc w:val="both"/>
        <w:rPr>
          <w:rFonts w:ascii="Times New Roman" w:hAnsi="Times New Roman" w:cs="Times New Roman"/>
          <w:sz w:val="24"/>
          <w:szCs w:val="24"/>
        </w:rPr>
      </w:pPr>
      <w:r w:rsidRPr="00FD7615">
        <w:rPr>
          <w:rFonts w:ascii="Times New Roman" w:hAnsi="Times New Roman" w:cs="Times New Roman"/>
          <w:sz w:val="24"/>
          <w:szCs w:val="24"/>
        </w:rPr>
        <w:lastRenderedPageBreak/>
        <w:t>Memberikan rekomendasi pada pembuat kebijakan untuk pembuatan keputusan lebih lanjut mengenai program pada masa mendatang. sebagai bentuk pertanggungjawaban publik dalam memenuhi akuntabilitas publik (Anggara: 2014, Dunn: 2003) dan Ripley: 1985.</w:t>
      </w:r>
    </w:p>
    <w:p w14:paraId="3DE2DE6E" w14:textId="77777777" w:rsidR="00E54B53" w:rsidRPr="00FD7615" w:rsidRDefault="00E54B53" w:rsidP="00E54B53">
      <w:pPr>
        <w:pStyle w:val="ListParagraph"/>
        <w:numPr>
          <w:ilvl w:val="0"/>
          <w:numId w:val="3"/>
        </w:numPr>
        <w:tabs>
          <w:tab w:val="left" w:pos="1985"/>
        </w:tabs>
        <w:spacing w:after="0" w:line="480" w:lineRule="auto"/>
        <w:ind w:left="1701" w:hanging="425"/>
        <w:jc w:val="both"/>
        <w:rPr>
          <w:rFonts w:ascii="Times New Roman" w:hAnsi="Times New Roman" w:cs="Times New Roman"/>
          <w:sz w:val="24"/>
          <w:szCs w:val="24"/>
          <w:lang w:val="id-ID"/>
        </w:rPr>
      </w:pPr>
      <w:r w:rsidRPr="00FD7615">
        <w:rPr>
          <w:rFonts w:ascii="Times New Roman" w:hAnsi="Times New Roman" w:cs="Times New Roman"/>
          <w:sz w:val="24"/>
          <w:szCs w:val="24"/>
        </w:rPr>
        <w:t>Implementasi Kebijakan</w:t>
      </w:r>
    </w:p>
    <w:p w14:paraId="437C089D" w14:textId="77777777" w:rsidR="00E54B53" w:rsidRPr="00FD7615" w:rsidRDefault="00E54B53" w:rsidP="00E54B53">
      <w:pPr>
        <w:pStyle w:val="ListParagraph"/>
        <w:tabs>
          <w:tab w:val="left" w:pos="1985"/>
        </w:tabs>
        <w:spacing w:after="0" w:line="480" w:lineRule="auto"/>
        <w:ind w:left="1701"/>
        <w:jc w:val="both"/>
        <w:rPr>
          <w:rFonts w:ascii="Times New Roman" w:hAnsi="Times New Roman" w:cs="Times New Roman"/>
          <w:sz w:val="24"/>
          <w:szCs w:val="24"/>
        </w:rPr>
      </w:pPr>
      <w:r w:rsidRPr="00FD7615">
        <w:rPr>
          <w:rFonts w:ascii="Times New Roman" w:hAnsi="Times New Roman" w:cs="Times New Roman"/>
          <w:sz w:val="24"/>
          <w:szCs w:val="24"/>
        </w:rPr>
        <w:tab/>
        <w:t xml:space="preserve">Secara etimologis implementasi merupakan sebagai suatu aktivitas yang berkaitan dengan penyelesaian suatu pekerjaan dengan penggunaan sarana atau alat untuk memperoleh hasil. Menurut Deddy Mulyadi dalam (Mulyadi, 2016) Implementasi merupakan suatu kebijakan yang berkenaan dengan berbagai kegiatan yang dimana kegiatan tersebut mengalami sebuah perubahan atau transformasi yang bersifat multiorganisasi, dimana perubahan yang diterapkan melalui strategi implementasi tersebut dan menghubungkan berbagai lapisan masyarakat. </w:t>
      </w:r>
    </w:p>
    <w:p w14:paraId="08634309" w14:textId="77777777" w:rsidR="00E54B53" w:rsidRPr="00FD7615" w:rsidRDefault="00E54B53" w:rsidP="00E54B53">
      <w:pPr>
        <w:pStyle w:val="ListParagraph"/>
        <w:tabs>
          <w:tab w:val="left" w:pos="1985"/>
        </w:tabs>
        <w:spacing w:after="0" w:line="480" w:lineRule="auto"/>
        <w:ind w:left="1701"/>
        <w:jc w:val="both"/>
        <w:rPr>
          <w:rFonts w:ascii="Times New Roman" w:hAnsi="Times New Roman" w:cs="Times New Roman"/>
          <w:sz w:val="24"/>
          <w:szCs w:val="24"/>
        </w:rPr>
      </w:pPr>
      <w:r w:rsidRPr="00FD7615">
        <w:rPr>
          <w:rFonts w:ascii="Times New Roman" w:hAnsi="Times New Roman" w:cs="Times New Roman"/>
          <w:sz w:val="24"/>
          <w:szCs w:val="24"/>
        </w:rPr>
        <w:tab/>
        <w:t>Van Meter dan Van Horan dalam (Muda, 2017), mendefinisikan Implementasi adalah sebagai tindakan-tindakan yang dilakukan oleh individu atau kelompok-kelompok pemerintah maupun swasta yang diarahkan untuk mencapai tujuan-tujuan yang telah ditetapkan dalam keputusan-keputusan kebijakan sebelumnya.</w:t>
      </w:r>
    </w:p>
    <w:p w14:paraId="630F5522" w14:textId="77777777" w:rsidR="00E54B53" w:rsidRPr="00FD7615" w:rsidRDefault="00E54B53" w:rsidP="00E54B53">
      <w:pPr>
        <w:pStyle w:val="ListParagraph"/>
        <w:tabs>
          <w:tab w:val="left" w:pos="1985"/>
        </w:tabs>
        <w:spacing w:after="0" w:line="480" w:lineRule="auto"/>
        <w:ind w:left="1701"/>
        <w:jc w:val="both"/>
        <w:rPr>
          <w:rFonts w:ascii="Times New Roman" w:hAnsi="Times New Roman" w:cs="Times New Roman"/>
          <w:sz w:val="24"/>
          <w:szCs w:val="24"/>
        </w:rPr>
      </w:pPr>
    </w:p>
    <w:p w14:paraId="5E41E147" w14:textId="77777777" w:rsidR="00E54B53" w:rsidRPr="00FD7615" w:rsidRDefault="00E54B53" w:rsidP="00E54B53">
      <w:pPr>
        <w:pStyle w:val="ListParagraph"/>
        <w:tabs>
          <w:tab w:val="left" w:pos="1985"/>
        </w:tabs>
        <w:spacing w:after="0" w:line="480" w:lineRule="auto"/>
        <w:ind w:left="1701"/>
        <w:jc w:val="both"/>
        <w:rPr>
          <w:rFonts w:ascii="Times New Roman" w:hAnsi="Times New Roman" w:cs="Times New Roman"/>
          <w:sz w:val="24"/>
          <w:szCs w:val="24"/>
          <w:lang w:val="id-ID"/>
        </w:rPr>
      </w:pPr>
    </w:p>
    <w:p w14:paraId="206C3829" w14:textId="77777777" w:rsidR="00E54B53" w:rsidRPr="00FD7615" w:rsidRDefault="00E54B53" w:rsidP="00E54B53">
      <w:pPr>
        <w:pStyle w:val="ListParagraph"/>
        <w:numPr>
          <w:ilvl w:val="0"/>
          <w:numId w:val="3"/>
        </w:numPr>
        <w:spacing w:after="160" w:line="480" w:lineRule="auto"/>
        <w:ind w:left="1701" w:hanging="567"/>
        <w:jc w:val="both"/>
        <w:rPr>
          <w:rFonts w:ascii="Times New Roman" w:hAnsi="Times New Roman" w:cs="Times New Roman"/>
          <w:sz w:val="24"/>
          <w:szCs w:val="24"/>
          <w:lang w:val="id-ID"/>
        </w:rPr>
      </w:pPr>
      <w:r w:rsidRPr="00FD7615">
        <w:rPr>
          <w:rFonts w:ascii="Times New Roman" w:hAnsi="Times New Roman" w:cs="Times New Roman"/>
          <w:sz w:val="24"/>
          <w:szCs w:val="24"/>
        </w:rPr>
        <w:lastRenderedPageBreak/>
        <w:t>Kebijakan Publik</w:t>
      </w:r>
    </w:p>
    <w:p w14:paraId="72B34ECA" w14:textId="77777777" w:rsidR="00E54B53" w:rsidRPr="00FD7615" w:rsidRDefault="00E54B53" w:rsidP="00E54B53">
      <w:pPr>
        <w:pStyle w:val="ListParagraph"/>
        <w:spacing w:after="160" w:line="480" w:lineRule="auto"/>
        <w:ind w:left="1701" w:firstLine="459"/>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Chander dan Plano dalam (Pasolong H., 2017), mengatakan bahwa kebijakan publik adalah pemanfaatan yang strategis terhadap sumber daya yang ada dan untuk memecahkan masalah publik atau pemerintah. Lalu William N. Dunn dalam (Pasolong H., 2017), mengatakan bahwa kebijakan publik adalah suatu rangkaian pilihan yang saling berhubungan yang dibuat oleh lembaga atau pejabat pemerintah pada bidang bidang yang menyangkut tugas pemerintah, seperti pertahanan keamanan, energi, kesehatan, pendidikan, kesejahteraan masyarakat, kriminalitas, perkotaan, dan lain-lain. Dan menurut Thomas R. Dye dalam (Pasolong H., 2017), Kebijakan Publik adalah “apapun yang dipilih pemerintah untuk dilakukan atau tidak melakukan sesuatu maka harus ada tujuannya (objektifnya) dan kebijakan publik itu meliputi semua tindakan pemerintah, jadi bukan semata-mata merupakan pernyataan keinginan pemerintah atau pejabat pemerintah saja.</w:t>
      </w:r>
    </w:p>
    <w:p w14:paraId="63E289AD" w14:textId="77777777" w:rsidR="00E54B53" w:rsidRPr="00FD7615" w:rsidRDefault="00E54B53" w:rsidP="00E54B53">
      <w:pPr>
        <w:pStyle w:val="ListParagraph"/>
        <w:spacing w:after="160" w:line="480" w:lineRule="auto"/>
        <w:ind w:left="1701" w:firstLine="459"/>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Berdasarkan definisi kebijakan publik diatas dapat dikatakan bahwa kebijakan publik dibuat oleh pemerintah, harus berorientasi kepada kepentingan publik, dan tindakan pemilihan alternatif untuk dilaksanakan oleh pemerintah demi kepentingan publik.</w:t>
      </w:r>
    </w:p>
    <w:p w14:paraId="04C89A14" w14:textId="77777777" w:rsidR="00E54B53" w:rsidRPr="00FD7615" w:rsidRDefault="00E54B53" w:rsidP="00E54B53">
      <w:pPr>
        <w:pStyle w:val="ListParagraph"/>
        <w:spacing w:after="160" w:line="480" w:lineRule="auto"/>
        <w:ind w:left="1701" w:firstLine="459"/>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lastRenderedPageBreak/>
        <w:t>Kebijakan publik yang diambil oleh instansi pemerintah haruslah mewakili suara-suara dari masyarakatnya itu sendiri, untuk itu untuk membuat sebuah kebijakan Nugroho mengemukakan ada tiga tahapan penting yang harus dilakukan sebelum mengambil sebuah kebijakan yaitu: Perumusan kebijakan, Implementasi kebijakan dan Evaluasi kebijakan.</w:t>
      </w:r>
    </w:p>
    <w:p w14:paraId="1ECB97C8" w14:textId="77777777" w:rsidR="00E54B53" w:rsidRPr="00FD7615" w:rsidRDefault="00E54B53" w:rsidP="00E54B53">
      <w:pPr>
        <w:pStyle w:val="ListParagraph"/>
        <w:spacing w:after="160" w:line="480" w:lineRule="auto"/>
        <w:ind w:left="1701" w:firstLine="459"/>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William N. Dumm dalam (Wibawa, 2011), mengemukakan proses kebijakan terdiri dari tahap atau fase-fase barikut:</w:t>
      </w:r>
    </w:p>
    <w:p w14:paraId="038A9513"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Penetapan agenda (</w:t>
      </w:r>
      <w:r w:rsidRPr="00FD7615">
        <w:rPr>
          <w:rFonts w:ascii="Times New Roman" w:hAnsi="Times New Roman" w:cs="Times New Roman"/>
          <w:i/>
          <w:iCs/>
          <w:sz w:val="24"/>
          <w:szCs w:val="24"/>
        </w:rPr>
        <w:t>agenda setting</w:t>
      </w:r>
      <w:r w:rsidRPr="00FD7615">
        <w:rPr>
          <w:rFonts w:ascii="Times New Roman" w:hAnsi="Times New Roman" w:cs="Times New Roman"/>
          <w:sz w:val="24"/>
          <w:szCs w:val="24"/>
        </w:rPr>
        <w:t>)</w:t>
      </w:r>
    </w:p>
    <w:p w14:paraId="76859CF7"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Perumusan kebijakan</w:t>
      </w:r>
    </w:p>
    <w:p w14:paraId="7EE3B03B"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Penerimaan kebijakan</w:t>
      </w:r>
    </w:p>
    <w:p w14:paraId="7FECB50D"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Pelaksanaan kebijakan</w:t>
      </w:r>
    </w:p>
    <w:p w14:paraId="36EAAA09"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Pengkajian kebijakan</w:t>
      </w:r>
    </w:p>
    <w:p w14:paraId="6389EDEA"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Perbaikan kebijakan</w:t>
      </w:r>
    </w:p>
    <w:p w14:paraId="3D791142"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Penerusan kebijakan</w:t>
      </w:r>
    </w:p>
    <w:p w14:paraId="6897F65A" w14:textId="77777777" w:rsidR="00E54B53" w:rsidRPr="00FD7615" w:rsidRDefault="00E54B53" w:rsidP="00E54B53">
      <w:pPr>
        <w:pStyle w:val="ListParagraph"/>
        <w:numPr>
          <w:ilvl w:val="0"/>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rPr>
        <w:t>Pengakhiran kebijakan</w:t>
      </w:r>
    </w:p>
    <w:p w14:paraId="28D2D1AF" w14:textId="77777777" w:rsidR="00E54B53" w:rsidRPr="00FD7615" w:rsidRDefault="00E54B53" w:rsidP="00E54B53">
      <w:pPr>
        <w:pStyle w:val="ListParagraph"/>
        <w:spacing w:after="160" w:line="480" w:lineRule="auto"/>
        <w:ind w:left="1701" w:firstLine="426"/>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Berdasarkan pendapat diatas, Harbani Pasolong dalam (Pasolong H. 2017), mengemukakan bahwa tahapan atau proses kebijakan publik yaitu analisis kebijakan, pengesahan kebijakan, implementasi kebijakan, dan evaluasi kebijakan.</w:t>
      </w:r>
    </w:p>
    <w:p w14:paraId="3AC2EB22" w14:textId="77777777" w:rsidR="00E54B53" w:rsidRPr="00FD7615" w:rsidRDefault="00E54B53" w:rsidP="00E54B53">
      <w:pPr>
        <w:pStyle w:val="ListParagraph"/>
        <w:numPr>
          <w:ilvl w:val="3"/>
          <w:numId w:val="6"/>
        </w:numPr>
        <w:spacing w:after="160" w:line="480" w:lineRule="auto"/>
        <w:ind w:left="2127" w:hanging="426"/>
        <w:jc w:val="both"/>
        <w:rPr>
          <w:rFonts w:ascii="Times New Roman" w:hAnsi="Times New Roman" w:cs="Times New Roman"/>
          <w:sz w:val="24"/>
          <w:szCs w:val="24"/>
          <w:lang w:val="id-ID"/>
        </w:rPr>
      </w:pPr>
      <w:r w:rsidRPr="00FD7615">
        <w:rPr>
          <w:rFonts w:ascii="Times New Roman" w:hAnsi="Times New Roman" w:cs="Times New Roman"/>
          <w:sz w:val="24"/>
          <w:szCs w:val="24"/>
        </w:rPr>
        <w:t>Analisis Kebijakan</w:t>
      </w:r>
    </w:p>
    <w:p w14:paraId="62C358E8" w14:textId="77777777" w:rsidR="00E54B53" w:rsidRPr="00FD7615" w:rsidRDefault="00E54B53" w:rsidP="00E54B53">
      <w:pPr>
        <w:pStyle w:val="ListParagraph"/>
        <w:spacing w:after="160" w:line="480" w:lineRule="auto"/>
        <w:ind w:left="2160" w:firstLine="561"/>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Nugroho dalam (Pasolong H., 2017), mengatakan bahwa analisis kebijakan adalah pemahaman akan suatu </w:t>
      </w:r>
      <w:r w:rsidRPr="00FD7615">
        <w:rPr>
          <w:rFonts w:ascii="Times New Roman" w:hAnsi="Times New Roman" w:cs="Times New Roman"/>
          <w:sz w:val="24"/>
          <w:szCs w:val="24"/>
          <w:lang w:val="id-ID"/>
        </w:rPr>
        <w:lastRenderedPageBreak/>
        <w:t>kebijakan atau pula pengkajian untuk merumuskan suatu kebijakan.</w:t>
      </w:r>
    </w:p>
    <w:p w14:paraId="7B36A926" w14:textId="77777777" w:rsidR="00E54B53" w:rsidRPr="00FD7615" w:rsidRDefault="00E54B53" w:rsidP="00E54B53">
      <w:pPr>
        <w:pStyle w:val="ListParagraph"/>
        <w:spacing w:after="160" w:line="480" w:lineRule="auto"/>
        <w:ind w:left="2160" w:firstLine="561"/>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Proses analisis kebijakan dibedakan atas penstrukturan masalah atau identifikasi masalah, identifikasi alternatif, seleksi alternatif, dan pengusulan alternatif terbaik untuk diimplementasikan. Proses ini dilakukan sebelum mengambil keputusan tentang alternatif terbaik yang harus diimplementasikan. (Pasolong H., 2017)</w:t>
      </w:r>
    </w:p>
    <w:p w14:paraId="7B041415" w14:textId="77777777" w:rsidR="00E54B53" w:rsidRPr="00FD7615" w:rsidRDefault="00E54B53" w:rsidP="00E54B53">
      <w:pPr>
        <w:pStyle w:val="ListParagraph"/>
        <w:numPr>
          <w:ilvl w:val="3"/>
          <w:numId w:val="6"/>
        </w:numPr>
        <w:spacing w:after="160" w:line="480" w:lineRule="auto"/>
        <w:ind w:left="2127"/>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Pengesahan Kebijakan</w:t>
      </w:r>
    </w:p>
    <w:p w14:paraId="66835E71" w14:textId="77777777" w:rsidR="00E54B53" w:rsidRPr="00FD7615" w:rsidRDefault="00E54B53" w:rsidP="00E54B53">
      <w:pPr>
        <w:pStyle w:val="ListParagraph"/>
        <w:spacing w:after="160" w:line="480" w:lineRule="auto"/>
        <w:ind w:left="2160" w:firstLine="561"/>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Proses pengesahan kebijakan adalah proses penyesuaian dan penerimaan secara bersama terhadap prinsip-prinsip yang diakui dan ukuran-ukuran yang diterima. Landasan utama untuk melakukan pengesahan kebijakan ialah variabel sosial seperti sistem nilai masyarakat, ideologi negara, dan sebagainya. (Pasolong H., 2017)</w:t>
      </w:r>
    </w:p>
    <w:p w14:paraId="58CAF5C8" w14:textId="77777777" w:rsidR="00E54B53" w:rsidRPr="00FD7615" w:rsidRDefault="00E54B53" w:rsidP="00E54B53">
      <w:pPr>
        <w:pStyle w:val="ListParagraph"/>
        <w:numPr>
          <w:ilvl w:val="3"/>
          <w:numId w:val="6"/>
        </w:numPr>
        <w:spacing w:after="160" w:line="480" w:lineRule="auto"/>
        <w:ind w:left="1843" w:firstLine="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Implementasi Kebijakan</w:t>
      </w:r>
    </w:p>
    <w:p w14:paraId="7D43E699" w14:textId="77777777" w:rsidR="00E54B53" w:rsidRPr="00FD7615" w:rsidRDefault="00E54B53" w:rsidP="00E54B53">
      <w:pPr>
        <w:pStyle w:val="ListParagraph"/>
        <w:spacing w:after="160" w:line="480" w:lineRule="auto"/>
        <w:ind w:left="2160"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Bernadine R. Wijaya dan Susilo Supardo dalam (Pasolong H., 2017). Mengatakan bahwa implementasi adalah proses mentransformasikan suatu rencana ke dalam praktik.</w:t>
      </w:r>
    </w:p>
    <w:p w14:paraId="30F27FD5" w14:textId="77777777" w:rsidR="00E54B53" w:rsidRPr="00FD7615" w:rsidRDefault="00E54B53" w:rsidP="00E54B53">
      <w:pPr>
        <w:pStyle w:val="ListParagraph"/>
        <w:spacing w:after="160" w:line="480" w:lineRule="auto"/>
        <w:ind w:left="2160"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Orang sering beranggapan bahwa implementasi hanya merupakan pelaksanaan dari apa yang telah </w:t>
      </w:r>
      <w:r w:rsidRPr="00FD7615">
        <w:rPr>
          <w:rFonts w:ascii="Times New Roman" w:hAnsi="Times New Roman" w:cs="Times New Roman"/>
          <w:sz w:val="24"/>
          <w:szCs w:val="24"/>
          <w:lang w:val="id-ID"/>
        </w:rPr>
        <w:lastRenderedPageBreak/>
        <w:t>diputuskan legislatif atau para pengambil keputusan, seolah-olah tahapan ini kurang berpengaruh. Akan tetapi dalam kenyataannya dapat dilihat sendiri bahwa betapapun baiknya rencana yang telah dibuat tetapi tidak ada gunanya apabila itu tidak dilaksanakan dengan baik dan benar. Ia membutuhkan pelaksana yang benar-benar jujur untuk menghasilkan apa yang menjadi tujuannya, dan benar-benar memperlihatkan rambu-rambu pemerintah yang berlaku. (Pasolong H., 2017)</w:t>
      </w:r>
    </w:p>
    <w:p w14:paraId="621ED8C8" w14:textId="77777777" w:rsidR="00E54B53" w:rsidRPr="00FD7615" w:rsidRDefault="00E54B53" w:rsidP="00E54B53">
      <w:pPr>
        <w:pStyle w:val="ListParagraph"/>
        <w:numPr>
          <w:ilvl w:val="3"/>
          <w:numId w:val="6"/>
        </w:numPr>
        <w:spacing w:after="160" w:line="480" w:lineRule="auto"/>
        <w:ind w:left="2127" w:hanging="284"/>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Evaluasi Kebijakan</w:t>
      </w:r>
    </w:p>
    <w:p w14:paraId="546F58A8" w14:textId="77777777" w:rsidR="00E54B53" w:rsidRPr="00FD7615" w:rsidRDefault="00E54B53" w:rsidP="00E54B53">
      <w:pPr>
        <w:pStyle w:val="ListParagraph"/>
        <w:spacing w:after="160" w:line="480" w:lineRule="auto"/>
        <w:ind w:left="2160"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Evaluasi digunakan untuk mempelajari tentang hasil yang diperoleh dalam suatu program yang dikaitkan dengan pelaksanaannya, mengendalikan tingkah laku orang-orang yang bertanggung jawab terhadap pelaksanaan program, dan mempengaruhi respon dari mereka yang berada diluar lingkungan politik. (Pasolong H., 2017)</w:t>
      </w:r>
    </w:p>
    <w:p w14:paraId="4EA9035E" w14:textId="77777777" w:rsidR="00E54B53" w:rsidRPr="00FD7615" w:rsidRDefault="00E54B53" w:rsidP="00E54B53">
      <w:pPr>
        <w:pStyle w:val="ListParagraph"/>
        <w:numPr>
          <w:ilvl w:val="0"/>
          <w:numId w:val="2"/>
        </w:numPr>
        <w:spacing w:line="480" w:lineRule="auto"/>
        <w:ind w:left="1134" w:hanging="141"/>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Konsep SIMKAH ( Sistem Informasi Manajemen Nikah )</w:t>
      </w:r>
    </w:p>
    <w:p w14:paraId="44F2FAED" w14:textId="77777777" w:rsidR="00E54B53" w:rsidRPr="00FD7615" w:rsidRDefault="00E54B53" w:rsidP="00E54B53">
      <w:pPr>
        <w:pStyle w:val="ListParagraph"/>
        <w:numPr>
          <w:ilvl w:val="4"/>
          <w:numId w:val="6"/>
        </w:numPr>
        <w:spacing w:line="480" w:lineRule="auto"/>
        <w:ind w:left="1843"/>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Pengertian Sistem Informasi Manajemen Nikah (SIMKAH)</w:t>
      </w:r>
    </w:p>
    <w:p w14:paraId="38911E67" w14:textId="77777777" w:rsidR="00E54B53" w:rsidRPr="00FD7615" w:rsidRDefault="00E54B53" w:rsidP="00E54B53">
      <w:pPr>
        <w:pStyle w:val="ListParagraph"/>
        <w:spacing w:line="480" w:lineRule="auto"/>
        <w:ind w:left="1843" w:firstLine="317"/>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SIMKAH adalah singkatan dari “Sistem Informasi Manajemen Nikah” sebuah program Aplikasi Komputer berbasis Windows yang berguna untuk mengumpulkan data data nikah dar seluruh (Kantor Urusan Agama) di Wilayah Republik Indonesia secara “On-Line”, data akan tersimpan </w:t>
      </w:r>
      <w:r w:rsidRPr="00FD7615">
        <w:rPr>
          <w:rFonts w:ascii="Times New Roman" w:hAnsi="Times New Roman" w:cs="Times New Roman"/>
          <w:sz w:val="24"/>
          <w:szCs w:val="24"/>
          <w:lang w:val="id-ID"/>
        </w:rPr>
        <w:lastRenderedPageBreak/>
        <w:t>dengan aman di Kantor Urusan Agama setempat, di Kabupaten/Kota di Kantor Wilayah Provinsi dan di Bimas Islam, Data data tersebut berguna untuk membuat berbagai analisa dan laporan sesuai dengan berbagai keperluan. (Lubis, Implementasi Sistem Informasi Manajemen Nikah (SIMKAH) Online Di Kantor Urusan Agama Kecamatan Medan Kota, 2020).</w:t>
      </w:r>
    </w:p>
    <w:p w14:paraId="32483A1F" w14:textId="77777777" w:rsidR="00E54B53" w:rsidRPr="00FD7615" w:rsidRDefault="00E54B53" w:rsidP="00E54B53">
      <w:pPr>
        <w:pStyle w:val="ListParagraph"/>
        <w:spacing w:line="480" w:lineRule="auto"/>
        <w:ind w:left="1843" w:firstLine="317"/>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Kartu nikah adalah salah satu bentuk inovasi dari SIMKAH web dan merupakan sebuah kartu yang berfungsi sebagai identitas dari pasangan yang telah menikah, sejak diterbitkannya Peraturan Menteri Agama Nomor 20 Tahun 2019 Tentang Pencatatan Perkawinan. Sebelum adanya kartu nikah, buku dan akta nikah merupakan satu-satunya bukti pernikahan yang sah secara agama dan negara oleh pasangan untuk digunakan sebagai syarat dalam urusan birokrasi  maupun untuk kepentingan pribadi. Namun buku nikah memiliki kekurangan karena bentuk fisik nya berisi lembaran kertas yang mudah rusak apabila terkena air, mengharuskan penguna untuk selalu hati-hati dalam penggunaannya.</w:t>
      </w:r>
    </w:p>
    <w:p w14:paraId="17EA95E6" w14:textId="77777777" w:rsidR="00E54B53" w:rsidRPr="00FD7615" w:rsidRDefault="00E54B53" w:rsidP="00E54B53">
      <w:pPr>
        <w:pStyle w:val="ListParagraph"/>
        <w:spacing w:line="480" w:lineRule="auto"/>
        <w:ind w:left="1843" w:firstLine="317"/>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Masalah utama yang sering ditemukan dalam buku nikah adalah adanya pemalsuan dari dokumen buku nikah tersebut. Pemalsuan buku nikah banyak terjadi dengan alasan untuk kepentingan pribadi, seperti hilangnya dokumen-dokumen </w:t>
      </w:r>
      <w:r w:rsidRPr="00FD7615">
        <w:rPr>
          <w:rFonts w:ascii="Times New Roman" w:hAnsi="Times New Roman" w:cs="Times New Roman"/>
          <w:sz w:val="24"/>
          <w:szCs w:val="24"/>
          <w:lang w:val="id-ID"/>
        </w:rPr>
        <w:lastRenderedPageBreak/>
        <w:t>prasyarat pengajuan buku nikah baru, untuk menikah siri ataupun untuk pernikahan dibawah umur. Oleh sebab itu, kartu nikah hadir sebagai solusi dalam peningkatan keamanan dalam proses pernikahan agar kerusakan, kehilangan dan pemalsuan buku nikah dapat diminimalisir.</w:t>
      </w:r>
    </w:p>
    <w:p w14:paraId="1D855BD8" w14:textId="77777777" w:rsidR="00E54B53" w:rsidRPr="00FD7615" w:rsidRDefault="00E54B53" w:rsidP="00E54B53">
      <w:pPr>
        <w:pStyle w:val="ListParagraph"/>
        <w:numPr>
          <w:ilvl w:val="4"/>
          <w:numId w:val="6"/>
        </w:numPr>
        <w:spacing w:line="480" w:lineRule="auto"/>
        <w:ind w:left="1843"/>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Tujuan Sistem Informasi Manajemen Nikah (SIMKAH)</w:t>
      </w:r>
    </w:p>
    <w:p w14:paraId="2021254B" w14:textId="77777777" w:rsidR="00E54B53" w:rsidRPr="00FD7615" w:rsidRDefault="00E54B53" w:rsidP="00E54B53">
      <w:pPr>
        <w:pStyle w:val="ListParagraph"/>
        <w:spacing w:line="480" w:lineRule="auto"/>
        <w:ind w:left="1843" w:firstLine="317"/>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Ada dua tujuan utama dalam penerapan SIMKAH di Kantor Urusan Agama Kecamatan yaitu diperlukan sistem penyeragaman data serta diperlukan backup data yang terintegrasi. Kemudian tujuan lain SIMKAH adalah sistem pencatatan pernikahan berbasis Informasi Teknologi. Tujuannya adalah agar pelayanan Kantor Urusan Agama dan bisa dilayani dengan baik. Komitmen Kementerian Agama untuk meningkatkan sistem pelayanan berbasis Informasi Teknologi terus dilakukan, termasuk di dalamnya pencatatan pernikahan dan tugas0tugas Kantor Urusan Agama lainnya. (Lubis, 2020).</w:t>
      </w:r>
    </w:p>
    <w:p w14:paraId="32A06E16" w14:textId="77777777" w:rsidR="00E54B53" w:rsidRPr="00FD7615" w:rsidRDefault="00E54B53" w:rsidP="00E54B53">
      <w:pPr>
        <w:pStyle w:val="ListParagraph"/>
        <w:spacing w:line="480" w:lineRule="auto"/>
        <w:ind w:left="1843" w:firstLine="317"/>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Pelayanan prima SIMKAH adalah manifestasi perintah undang undang untuk memberikan pelayanan kepada masyarakat. Selain itu, dengan adanya pelayanan prima di bidang SIMKAH, juga berdimensi ibadah dan dijanjikan pahala jika ikhlas mengelolanya. Dengan adanya SIMKAH ini seseorang akan tercatat secara online, sehingga tidak bisa </w:t>
      </w:r>
      <w:r w:rsidRPr="00FD7615">
        <w:rPr>
          <w:rFonts w:ascii="Times New Roman" w:hAnsi="Times New Roman" w:cs="Times New Roman"/>
          <w:sz w:val="24"/>
          <w:szCs w:val="24"/>
          <w:lang w:val="id-ID"/>
        </w:rPr>
        <w:lastRenderedPageBreak/>
        <w:t>menikah dua kali dengan memanipulasi status pernikahannya. Pemerintah juga akan memperoleh data akurat angka pernikahan di Indonesia. Untuk memperkuat pengelolaan SIMKAH, perlu ada sumber daya manusia yang mumpuni agar sistem ini bisa maksimal fungsinya. (Lubis, Implementasi Sistem Informasi Manajemen Nikah (SIMKAH) Online Di Kantor Urusan Agama Kecamatan Medan Kota, 2020)</w:t>
      </w:r>
    </w:p>
    <w:p w14:paraId="4FAC128A" w14:textId="77777777" w:rsidR="00E54B53" w:rsidRPr="00FD7615" w:rsidRDefault="00E54B53" w:rsidP="00E54B53">
      <w:pPr>
        <w:pStyle w:val="ListParagraph"/>
        <w:numPr>
          <w:ilvl w:val="4"/>
          <w:numId w:val="6"/>
        </w:numPr>
        <w:tabs>
          <w:tab w:val="left" w:pos="2410"/>
        </w:tabs>
        <w:spacing w:line="480" w:lineRule="auto"/>
        <w:ind w:left="1843" w:hanging="283"/>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Manfaat Sistem Informasi Manajemen Nikah (SIMKAH)</w:t>
      </w:r>
    </w:p>
    <w:p w14:paraId="17501C17" w14:textId="77777777" w:rsidR="00E54B53" w:rsidRPr="00FD7615" w:rsidRDefault="00E54B53" w:rsidP="00E54B53">
      <w:pPr>
        <w:pStyle w:val="ListParagraph"/>
        <w:tabs>
          <w:tab w:val="left" w:pos="2410"/>
        </w:tabs>
        <w:spacing w:line="480" w:lineRule="auto"/>
        <w:ind w:left="1843"/>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ab/>
        <w:t>Manfaat dari Sistem Informasi Manajemen Nikah (SIMKAH) yang bisa diambil oleh masyarakat dari aplikasi SIMKAH online ini, yaitu:</w:t>
      </w:r>
    </w:p>
    <w:p w14:paraId="77525DAB" w14:textId="77777777" w:rsidR="00E54B53" w:rsidRPr="00FD7615" w:rsidRDefault="00E54B53" w:rsidP="00E54B53">
      <w:pPr>
        <w:pStyle w:val="ListParagraph"/>
        <w:numPr>
          <w:ilvl w:val="0"/>
          <w:numId w:val="7"/>
        </w:numPr>
        <w:tabs>
          <w:tab w:val="left" w:pos="1985"/>
          <w:tab w:val="left" w:pos="2127"/>
        </w:tabs>
        <w:spacing w:line="480" w:lineRule="auto"/>
        <w:ind w:left="2268" w:hanging="283"/>
        <w:jc w:val="both"/>
        <w:rPr>
          <w:rFonts w:ascii="Times New Roman" w:hAnsi="Times New Roman" w:cs="Times New Roman"/>
          <w:sz w:val="24"/>
          <w:szCs w:val="24"/>
          <w:lang w:val="id-ID"/>
        </w:rPr>
      </w:pPr>
      <w:r w:rsidRPr="00FD7615">
        <w:rPr>
          <w:rFonts w:ascii="Times New Roman" w:hAnsi="Times New Roman" w:cs="Times New Roman"/>
          <w:sz w:val="24"/>
          <w:szCs w:val="24"/>
        </w:rPr>
        <w:t xml:space="preserve">Dapat menyajikan tentang data statistik peristiwa nikah seluruh Indonesia bagi Kantor Urusan Agama yang sudah entri, </w:t>
      </w:r>
    </w:p>
    <w:p w14:paraId="2DE0559E" w14:textId="77777777" w:rsidR="00E54B53" w:rsidRPr="00FD7615" w:rsidRDefault="00E54B53" w:rsidP="00E54B53">
      <w:pPr>
        <w:pStyle w:val="ListParagraph"/>
        <w:numPr>
          <w:ilvl w:val="0"/>
          <w:numId w:val="7"/>
        </w:numPr>
        <w:tabs>
          <w:tab w:val="left" w:pos="1985"/>
          <w:tab w:val="left" w:pos="2127"/>
        </w:tabs>
        <w:spacing w:line="480" w:lineRule="auto"/>
        <w:ind w:left="2268" w:hanging="283"/>
        <w:jc w:val="both"/>
        <w:rPr>
          <w:rFonts w:ascii="Times New Roman" w:hAnsi="Times New Roman" w:cs="Times New Roman"/>
          <w:sz w:val="24"/>
          <w:szCs w:val="24"/>
          <w:lang w:val="id-ID"/>
        </w:rPr>
      </w:pPr>
      <w:r w:rsidRPr="00FD7615">
        <w:rPr>
          <w:rFonts w:ascii="Times New Roman" w:hAnsi="Times New Roman" w:cs="Times New Roman"/>
          <w:sz w:val="24"/>
          <w:szCs w:val="24"/>
        </w:rPr>
        <w:t xml:space="preserve">Dapat memverifikasi data calon pengantin bagi daerah yang sudah bekerja sama dengan Dinas Kependudukan dan Pencatatan Sipil, </w:t>
      </w:r>
    </w:p>
    <w:p w14:paraId="124168D7" w14:textId="77777777" w:rsidR="00E54B53" w:rsidRPr="00FD7615" w:rsidRDefault="00E54B53" w:rsidP="00E54B53">
      <w:pPr>
        <w:pStyle w:val="ListParagraph"/>
        <w:numPr>
          <w:ilvl w:val="0"/>
          <w:numId w:val="7"/>
        </w:numPr>
        <w:tabs>
          <w:tab w:val="left" w:pos="1985"/>
          <w:tab w:val="left" w:pos="2127"/>
        </w:tabs>
        <w:spacing w:line="480" w:lineRule="auto"/>
        <w:ind w:left="2268" w:hanging="283"/>
        <w:jc w:val="both"/>
        <w:rPr>
          <w:rFonts w:ascii="Times New Roman" w:hAnsi="Times New Roman" w:cs="Times New Roman"/>
          <w:sz w:val="24"/>
          <w:szCs w:val="24"/>
          <w:lang w:val="id-ID"/>
        </w:rPr>
      </w:pPr>
      <w:r w:rsidRPr="00FD7615">
        <w:rPr>
          <w:rFonts w:ascii="Times New Roman" w:hAnsi="Times New Roman" w:cs="Times New Roman"/>
          <w:sz w:val="24"/>
          <w:szCs w:val="24"/>
        </w:rPr>
        <w:t xml:space="preserve">Membangun SIMKAH dicatat di Kantor Urusan Agama, </w:t>
      </w:r>
    </w:p>
    <w:p w14:paraId="725FBCCB" w14:textId="77777777" w:rsidR="00E54B53" w:rsidRPr="00FD7615" w:rsidRDefault="00E54B53" w:rsidP="00E54B53">
      <w:pPr>
        <w:pStyle w:val="ListParagraph"/>
        <w:numPr>
          <w:ilvl w:val="0"/>
          <w:numId w:val="7"/>
        </w:numPr>
        <w:tabs>
          <w:tab w:val="left" w:pos="1985"/>
          <w:tab w:val="left" w:pos="2127"/>
        </w:tabs>
        <w:spacing w:line="480" w:lineRule="auto"/>
        <w:ind w:left="2268" w:hanging="283"/>
        <w:jc w:val="both"/>
        <w:rPr>
          <w:rFonts w:ascii="Times New Roman" w:hAnsi="Times New Roman" w:cs="Times New Roman"/>
          <w:sz w:val="24"/>
          <w:szCs w:val="24"/>
          <w:lang w:val="id-ID"/>
        </w:rPr>
      </w:pPr>
      <w:r w:rsidRPr="00FD7615">
        <w:rPr>
          <w:rFonts w:ascii="Times New Roman" w:hAnsi="Times New Roman" w:cs="Times New Roman"/>
          <w:sz w:val="24"/>
          <w:szCs w:val="24"/>
        </w:rPr>
        <w:t xml:space="preserve">Membangun infrastruktur data base dengan memanfaatkan teknologi yang dapat mengakomodasi kebutuhan manajemen dan eksekutif, </w:t>
      </w:r>
    </w:p>
    <w:p w14:paraId="5DDABCE4" w14:textId="77777777" w:rsidR="00E54B53" w:rsidRPr="00FD7615" w:rsidRDefault="00E54B53" w:rsidP="00E54B53">
      <w:pPr>
        <w:pStyle w:val="ListParagraph"/>
        <w:numPr>
          <w:ilvl w:val="0"/>
          <w:numId w:val="7"/>
        </w:numPr>
        <w:tabs>
          <w:tab w:val="left" w:pos="1985"/>
          <w:tab w:val="left" w:pos="2127"/>
        </w:tabs>
        <w:spacing w:line="480" w:lineRule="auto"/>
        <w:ind w:left="2268" w:hanging="283"/>
        <w:jc w:val="both"/>
        <w:rPr>
          <w:rFonts w:ascii="Times New Roman" w:hAnsi="Times New Roman" w:cs="Times New Roman"/>
          <w:sz w:val="24"/>
          <w:szCs w:val="24"/>
          <w:lang w:val="id-ID"/>
        </w:rPr>
      </w:pPr>
      <w:r w:rsidRPr="00FD7615">
        <w:rPr>
          <w:rFonts w:ascii="Times New Roman" w:hAnsi="Times New Roman" w:cs="Times New Roman"/>
          <w:sz w:val="24"/>
          <w:szCs w:val="24"/>
        </w:rPr>
        <w:lastRenderedPageBreak/>
        <w:t xml:space="preserve">Membangun infrastruktur jaringan yang terintegrasi antara Kantor Urusan Agama ditingkat daerah sampai kantor pusat, </w:t>
      </w:r>
    </w:p>
    <w:p w14:paraId="2B8D6E7D" w14:textId="77777777" w:rsidR="00E54B53" w:rsidRPr="00FD7615" w:rsidRDefault="00E54B53" w:rsidP="00E54B53">
      <w:pPr>
        <w:pStyle w:val="ListParagraph"/>
        <w:numPr>
          <w:ilvl w:val="0"/>
          <w:numId w:val="7"/>
        </w:numPr>
        <w:tabs>
          <w:tab w:val="left" w:pos="1985"/>
          <w:tab w:val="left" w:pos="2127"/>
        </w:tabs>
        <w:spacing w:line="480" w:lineRule="auto"/>
        <w:ind w:left="2268" w:hanging="283"/>
        <w:jc w:val="both"/>
        <w:rPr>
          <w:rFonts w:ascii="Times New Roman" w:hAnsi="Times New Roman" w:cs="Times New Roman"/>
          <w:sz w:val="24"/>
          <w:szCs w:val="24"/>
          <w:lang w:val="id-ID"/>
        </w:rPr>
      </w:pPr>
      <w:r w:rsidRPr="00FD7615">
        <w:rPr>
          <w:rFonts w:ascii="Times New Roman" w:hAnsi="Times New Roman" w:cs="Times New Roman"/>
          <w:sz w:val="24"/>
          <w:szCs w:val="24"/>
        </w:rPr>
        <w:t xml:space="preserve">Penyajian data yang cepat dan akurat </w:t>
      </w:r>
    </w:p>
    <w:p w14:paraId="6BD48E52" w14:textId="77777777" w:rsidR="00E54B53" w:rsidRPr="00FD7615" w:rsidRDefault="00E54B53" w:rsidP="00E54B53">
      <w:pPr>
        <w:pStyle w:val="ListParagraph"/>
        <w:numPr>
          <w:ilvl w:val="0"/>
          <w:numId w:val="7"/>
        </w:numPr>
        <w:tabs>
          <w:tab w:val="left" w:pos="1985"/>
          <w:tab w:val="left" w:pos="2127"/>
        </w:tabs>
        <w:spacing w:line="480" w:lineRule="auto"/>
        <w:ind w:left="2268" w:hanging="283"/>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Mempermudah pelayanan, pengendalian dan pengawasan, Pelayanan bagi publik utuk mendapatkan informasi yang lengkap, cepat dan akurat. (Lubis, 2020)</w:t>
      </w:r>
    </w:p>
    <w:p w14:paraId="5464C29E" w14:textId="77777777" w:rsidR="00E54B53" w:rsidRPr="00FD7615" w:rsidRDefault="00E54B53" w:rsidP="00E54B53">
      <w:pPr>
        <w:tabs>
          <w:tab w:val="left" w:pos="1985"/>
          <w:tab w:val="left" w:pos="2127"/>
        </w:tabs>
        <w:spacing w:line="480" w:lineRule="auto"/>
        <w:ind w:left="1985"/>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ab/>
        <w:t>Kementrian Agama telah meluncurkan Sistem Informasi Manajemen ialah SIMKAH berbasis Website. Aplikasi ini merupakan pengembangan dari aplikasi generasi pertama yang berbasis dekstop. SIMKAH dirancang untuk mempermudah pengelolaan administrasi nikah dan rujuk pada Kantor Urusan Agama dengan dukungan validitas data yang terintegrasi dengan data kependudukan dan catatan sipil. Ada sejumlah keuntungan menggunakan aplikasi SIMKAH yaitu:</w:t>
      </w:r>
    </w:p>
    <w:p w14:paraId="388B17B7" w14:textId="77777777" w:rsidR="00E54B53" w:rsidRPr="00FD7615" w:rsidRDefault="00E54B53" w:rsidP="00E54B53">
      <w:pPr>
        <w:pStyle w:val="ListParagraph"/>
        <w:numPr>
          <w:ilvl w:val="0"/>
          <w:numId w:val="8"/>
        </w:numPr>
        <w:spacing w:line="480" w:lineRule="auto"/>
        <w:ind w:left="2410"/>
        <w:jc w:val="both"/>
        <w:rPr>
          <w:rFonts w:ascii="Times New Roman" w:hAnsi="Times New Roman" w:cs="Times New Roman"/>
          <w:sz w:val="24"/>
          <w:szCs w:val="24"/>
          <w:lang w:val="id-ID"/>
        </w:rPr>
      </w:pPr>
      <w:r w:rsidRPr="00FD7615">
        <w:rPr>
          <w:rFonts w:ascii="Times New Roman" w:hAnsi="Times New Roman" w:cs="Times New Roman"/>
          <w:sz w:val="24"/>
          <w:szCs w:val="24"/>
        </w:rPr>
        <w:t>Mudah digunakan karena input data yang dilakukan cukup memasukan Nomor Induk Kependudukan maka formulir nikah sudah terisi dengan data data isian yang diperlukan dalam mebuat akta nikah, buku nikah dan kartu nikah.</w:t>
      </w:r>
    </w:p>
    <w:p w14:paraId="4B19AC09" w14:textId="77777777" w:rsidR="00E54B53" w:rsidRPr="00FD7615" w:rsidRDefault="00E54B53" w:rsidP="00E54B53">
      <w:pPr>
        <w:pStyle w:val="ListParagraph"/>
        <w:numPr>
          <w:ilvl w:val="0"/>
          <w:numId w:val="8"/>
        </w:numPr>
        <w:spacing w:line="480" w:lineRule="auto"/>
        <w:ind w:left="2410"/>
        <w:jc w:val="both"/>
        <w:rPr>
          <w:rFonts w:ascii="Times New Roman" w:hAnsi="Times New Roman" w:cs="Times New Roman"/>
          <w:sz w:val="24"/>
          <w:szCs w:val="24"/>
          <w:lang w:val="id-ID"/>
        </w:rPr>
      </w:pPr>
      <w:r w:rsidRPr="00FD7615">
        <w:rPr>
          <w:rFonts w:ascii="Times New Roman" w:hAnsi="Times New Roman" w:cs="Times New Roman"/>
          <w:sz w:val="24"/>
          <w:szCs w:val="24"/>
        </w:rPr>
        <w:t>Aplikasi SIMKAH ini dilengkapi fitur untuk mencetak kartu nikah dan survey kepuasan masyarakat.</w:t>
      </w:r>
    </w:p>
    <w:p w14:paraId="32E9A5F8" w14:textId="77777777" w:rsidR="00E54B53" w:rsidRPr="00FD7615" w:rsidRDefault="00E54B53" w:rsidP="00E54B53">
      <w:pPr>
        <w:pStyle w:val="ListParagraph"/>
        <w:numPr>
          <w:ilvl w:val="0"/>
          <w:numId w:val="8"/>
        </w:numPr>
        <w:spacing w:line="480" w:lineRule="auto"/>
        <w:ind w:left="2410"/>
        <w:jc w:val="both"/>
        <w:rPr>
          <w:rFonts w:ascii="Times New Roman" w:hAnsi="Times New Roman" w:cs="Times New Roman"/>
          <w:sz w:val="24"/>
          <w:szCs w:val="24"/>
          <w:lang w:val="id-ID"/>
        </w:rPr>
      </w:pPr>
      <w:r w:rsidRPr="00FD7615">
        <w:rPr>
          <w:rFonts w:ascii="Times New Roman" w:hAnsi="Times New Roman" w:cs="Times New Roman"/>
          <w:sz w:val="24"/>
          <w:szCs w:val="24"/>
        </w:rPr>
        <w:t>Menyediakan menu layanan publik yang dapat diakses secara online yaitu pendaftaran nikah</w:t>
      </w:r>
    </w:p>
    <w:p w14:paraId="4890E69F" w14:textId="77777777" w:rsidR="00E54B53" w:rsidRPr="00FD7615" w:rsidRDefault="00E54B53" w:rsidP="00E54B53">
      <w:pPr>
        <w:pStyle w:val="ListParagraph"/>
        <w:numPr>
          <w:ilvl w:val="0"/>
          <w:numId w:val="8"/>
        </w:numPr>
        <w:spacing w:line="480" w:lineRule="auto"/>
        <w:ind w:left="2410"/>
        <w:jc w:val="both"/>
        <w:rPr>
          <w:rFonts w:ascii="Times New Roman" w:hAnsi="Times New Roman" w:cs="Times New Roman"/>
          <w:sz w:val="24"/>
          <w:szCs w:val="24"/>
          <w:lang w:val="id-ID"/>
        </w:rPr>
      </w:pPr>
      <w:r w:rsidRPr="00FD7615">
        <w:rPr>
          <w:rFonts w:ascii="Times New Roman" w:hAnsi="Times New Roman" w:cs="Times New Roman"/>
          <w:sz w:val="24"/>
          <w:szCs w:val="24"/>
        </w:rPr>
        <w:lastRenderedPageBreak/>
        <w:t>Dapat diintegrasikan ke berbagai aplikasi layanan yang sesuai dengan kebutuhan seperti aplikasi Penerimaan Negara Bukan Pajak (PNBP) online yang saat sedang dalam proses integrasi.</w:t>
      </w:r>
    </w:p>
    <w:p w14:paraId="79EC3F32" w14:textId="77777777" w:rsidR="00E54B53" w:rsidRPr="00FD7615" w:rsidRDefault="00E54B53" w:rsidP="00E54B53">
      <w:pPr>
        <w:pStyle w:val="ListParagraph"/>
        <w:numPr>
          <w:ilvl w:val="0"/>
          <w:numId w:val="8"/>
        </w:numPr>
        <w:spacing w:line="480" w:lineRule="auto"/>
        <w:ind w:left="241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Pelaporan data peristiwa nikah dengan variabel data yang diinput dapat ditampilkan dalam bentuk data statistik seperti data usia nikah dan pekerjaan. (Lubis, 2020)</w:t>
      </w:r>
    </w:p>
    <w:p w14:paraId="77414E68" w14:textId="77777777" w:rsidR="00E54B53" w:rsidRPr="00FD7615" w:rsidRDefault="00E54B53" w:rsidP="00E54B53">
      <w:pPr>
        <w:spacing w:line="480" w:lineRule="auto"/>
        <w:ind w:left="2050" w:firstLine="11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Dalam perkembangannya, aplikasi SIMKAH mendapat beberapa pendapat dari berbagai pemangku kepentingan. Ada banyak masukan yang baik dari operator SIMKAH KUA dan masyarakat umum. Pengurus SIMKAH sangat membutuhkan respon yang bermanfaat ini karena menyediakan bahan review untuk pengembangan informasi pernikahan ini. KUA dengan merestorasi IT sejak tahun 2007, karena Program Sistem Informasi Manajemen Perkawinan diyakini diperlukan untuk meningkatkan kualitas perkawinan di KUA Kecamatan (Biro Agama). Meningkatkan layanan berbasis (informasi dan teknologi).</w:t>
      </w:r>
    </w:p>
    <w:p w14:paraId="1F69E5B1" w14:textId="77777777" w:rsidR="00E54B53" w:rsidRPr="00FD7615" w:rsidRDefault="00E54B53" w:rsidP="00E54B53">
      <w:pPr>
        <w:rPr>
          <w:rFonts w:ascii="Times New Roman" w:hAnsi="Times New Roman" w:cs="Times New Roman"/>
          <w:sz w:val="24"/>
          <w:szCs w:val="24"/>
        </w:rPr>
      </w:pPr>
      <w:r w:rsidRPr="00FD7615">
        <w:rPr>
          <w:rFonts w:ascii="Times New Roman" w:hAnsi="Times New Roman" w:cs="Times New Roman"/>
          <w:noProof/>
          <w:lang w:val="id-ID"/>
        </w:rPr>
        <w:lastRenderedPageBreak/>
        <w:drawing>
          <wp:inline distT="0" distB="0" distL="0" distR="0" wp14:anchorId="7BCDF007" wp14:editId="267E27D8">
            <wp:extent cx="4222762" cy="2296886"/>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6043" cy="2472728"/>
                    </a:xfrm>
                    <a:prstGeom prst="rect">
                      <a:avLst/>
                    </a:prstGeom>
                  </pic:spPr>
                </pic:pic>
              </a:graphicData>
            </a:graphic>
          </wp:inline>
        </w:drawing>
      </w:r>
    </w:p>
    <w:p w14:paraId="3C9D7F28" w14:textId="77777777" w:rsidR="00E54B53" w:rsidRDefault="00E54B53" w:rsidP="00E54B53">
      <w:pPr>
        <w:keepNext/>
        <w:spacing w:line="240" w:lineRule="auto"/>
        <w:rPr>
          <w:rFonts w:ascii="Times New Roman" w:hAnsi="Times New Roman" w:cs="Times New Roman"/>
        </w:rPr>
      </w:pPr>
      <w:r w:rsidRPr="00EF7543">
        <w:rPr>
          <w:rFonts w:ascii="Times New Roman" w:hAnsi="Times New Roman" w:cs="Times New Roman"/>
          <w:sz w:val="24"/>
          <w:szCs w:val="24"/>
        </w:rPr>
        <w:t>Gambar 1.1 Halaman Depan Aplikasi SIMKAH</w:t>
      </w:r>
    </w:p>
    <w:p w14:paraId="012402CB" w14:textId="77777777" w:rsidR="00E54B53" w:rsidRPr="00EF7543" w:rsidRDefault="00E54B53" w:rsidP="00E54B53">
      <w:pPr>
        <w:keepNext/>
        <w:spacing w:line="240" w:lineRule="auto"/>
        <w:rPr>
          <w:rFonts w:ascii="Times New Roman" w:hAnsi="Times New Roman" w:cs="Times New Roman"/>
        </w:rPr>
      </w:pPr>
      <w:r w:rsidRPr="00EF7543">
        <w:rPr>
          <w:rFonts w:ascii="Times New Roman" w:hAnsi="Times New Roman" w:cs="Times New Roman"/>
          <w:i/>
          <w:iCs/>
          <w:lang w:val="id-ID"/>
        </w:rPr>
        <w:t>Sumber: http//simkah.kemenag.go.id</w:t>
      </w:r>
    </w:p>
    <w:p w14:paraId="5D8BD061"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57C600A4"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62136BFE"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1E22D601"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397898F7"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629102D6"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7026B40A"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17D5DDD8"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02AC64D7"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2AA53684"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1F293874"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0B678419"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1D437146"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3F5D5B21"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7B7DCC83"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241BC164" w14:textId="77777777" w:rsidR="00E54B53" w:rsidRPr="00FD7615" w:rsidRDefault="00E54B53" w:rsidP="00E54B53">
      <w:pPr>
        <w:spacing w:after="160" w:line="259" w:lineRule="auto"/>
        <w:rPr>
          <w:rFonts w:ascii="Times New Roman" w:hAnsi="Times New Roman" w:cs="Times New Roman"/>
          <w:b/>
          <w:bCs/>
          <w:sz w:val="24"/>
          <w:szCs w:val="24"/>
          <w:lang w:val="id-ID"/>
        </w:rPr>
      </w:pPr>
    </w:p>
    <w:p w14:paraId="57D6E049" w14:textId="77777777" w:rsidR="00E54B53" w:rsidRPr="00FD7615" w:rsidRDefault="00E54B53" w:rsidP="00E54B53">
      <w:pPr>
        <w:pStyle w:val="Heading2"/>
        <w:numPr>
          <w:ilvl w:val="0"/>
          <w:numId w:val="11"/>
        </w:numPr>
        <w:spacing w:line="480" w:lineRule="auto"/>
        <w:ind w:left="1843"/>
        <w:rPr>
          <w:rFonts w:cs="Times New Roman"/>
          <w:lang w:val="id-ID"/>
        </w:rPr>
      </w:pPr>
      <w:bookmarkStart w:id="7" w:name="_Toc215833171"/>
      <w:bookmarkStart w:id="8" w:name="_Toc226401264"/>
      <w:r w:rsidRPr="00FD7615">
        <w:rPr>
          <w:rFonts w:cs="Times New Roman"/>
          <w:lang w:val="id-ID"/>
        </w:rPr>
        <w:lastRenderedPageBreak/>
        <w:t>Kerangka Konseptual</w:t>
      </w:r>
      <w:bookmarkEnd w:id="7"/>
      <w:bookmarkEnd w:id="8"/>
    </w:p>
    <w:p w14:paraId="69672AE1" w14:textId="77777777" w:rsidR="00E54B53" w:rsidRPr="00FD7615" w:rsidRDefault="00E54B53" w:rsidP="00E54B53">
      <w:pPr>
        <w:jc w:val="center"/>
        <w:rPr>
          <w:rFonts w:ascii="Times New Roman" w:hAnsi="Times New Roman" w:cs="Times New Roman"/>
          <w:sz w:val="24"/>
          <w:szCs w:val="24"/>
          <w:lang w:val="id-ID"/>
        </w:rPr>
      </w:pPr>
      <w:bookmarkStart w:id="9" w:name="_Toc218538686"/>
      <w:r w:rsidRPr="00FD7615">
        <w:rPr>
          <w:rFonts w:ascii="Times New Roman" w:hAnsi="Times New Roman" w:cs="Times New Roman"/>
          <w:sz w:val="24"/>
          <w:szCs w:val="24"/>
          <w:lang w:val="id-ID"/>
        </w:rPr>
        <w:t>Gambar 1.2 Kerangka Konseptual</w:t>
      </w:r>
      <w:bookmarkEnd w:id="9"/>
    </w:p>
    <w:p w14:paraId="35E4FC30" w14:textId="77777777" w:rsidR="00E54B53" w:rsidRPr="00FD7615" w:rsidRDefault="00E54B53" w:rsidP="00E54B53">
      <w:pPr>
        <w:pStyle w:val="ListParagraph"/>
        <w:spacing w:line="480" w:lineRule="auto"/>
        <w:ind w:left="1800"/>
        <w:jc w:val="center"/>
        <w:rPr>
          <w:rFonts w:ascii="Times New Roman" w:hAnsi="Times New Roman" w:cs="Times New Roman"/>
          <w:sz w:val="24"/>
          <w:szCs w:val="24"/>
          <w:lang w:val="id-ID"/>
        </w:rPr>
      </w:pPr>
      <w:r w:rsidRPr="00FD7615">
        <w:rPr>
          <w:rFonts w:ascii="Times New Roman" w:hAnsi="Times New Roman" w:cs="Times New Roman"/>
          <w:noProof/>
          <w:sz w:val="24"/>
          <w:szCs w:val="24"/>
          <w:lang w:val="id-ID"/>
        </w:rPr>
        <mc:AlternateContent>
          <mc:Choice Requires="wps">
            <w:drawing>
              <wp:anchor distT="0" distB="0" distL="114300" distR="114300" simplePos="0" relativeHeight="251659264" behindDoc="0" locked="0" layoutInCell="1" allowOverlap="1" wp14:anchorId="50CB4124" wp14:editId="208EDA59">
                <wp:simplePos x="0" y="0"/>
                <wp:positionH relativeFrom="margin">
                  <wp:posOffset>988227</wp:posOffset>
                </wp:positionH>
                <wp:positionV relativeFrom="paragraph">
                  <wp:posOffset>122295</wp:posOffset>
                </wp:positionV>
                <wp:extent cx="4032354" cy="524655"/>
                <wp:effectExtent l="0" t="0" r="25400" b="27940"/>
                <wp:wrapNone/>
                <wp:docPr id="6" name="Rectangle 6"/>
                <wp:cNvGraphicFramePr/>
                <a:graphic xmlns:a="http://schemas.openxmlformats.org/drawingml/2006/main">
                  <a:graphicData uri="http://schemas.microsoft.com/office/word/2010/wordprocessingShape">
                    <wps:wsp>
                      <wps:cNvSpPr/>
                      <wps:spPr>
                        <a:xfrm>
                          <a:off x="0" y="0"/>
                          <a:ext cx="4032354" cy="5246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6FFB30"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rPr>
                              <w:t>Direktur Jenderal Bimbingan Masyarakat Islam Nomor DJ.II/369 Tahun 2013 Tentang Penerapan Simkah</w:t>
                            </w:r>
                          </w:p>
                          <w:p w14:paraId="7D045326" w14:textId="77777777" w:rsidR="00E54B53" w:rsidRDefault="00E54B53" w:rsidP="00E54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B4124" id="Rectangle 6" o:spid="_x0000_s1026" style="position:absolute;left:0;text-align:left;margin-left:77.8pt;margin-top:9.65pt;width:317.5pt;height:4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" fillcolor="white [3201]" strokecolor="black [3213]" strokeweight="1pt">
                <v:textbox>
                  <w:txbxContent>
                    <w:p w14:paraId="626FFB30"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rPr>
                        <w:t>Direktur Jenderal Bimbingan Masyarakat Islam Nomor DJ.II/369 Tahun 2013 Tentang Penerapan Simkah</w:t>
                      </w:r>
                    </w:p>
                    <w:p w14:paraId="7D045326" w14:textId="77777777" w:rsidR="00E54B53" w:rsidRDefault="00E54B53" w:rsidP="00E54B53">
                      <w:pPr>
                        <w:jc w:val="center"/>
                      </w:pPr>
                    </w:p>
                  </w:txbxContent>
                </v:textbox>
                <w10:wrap anchorx="margin"/>
              </v:rect>
            </w:pict>
          </mc:Fallback>
        </mc:AlternateContent>
      </w:r>
    </w:p>
    <w:p w14:paraId="2CABA058" w14:textId="77777777" w:rsidR="00E54B53" w:rsidRPr="00FD7615" w:rsidRDefault="00E54B53" w:rsidP="00E54B53">
      <w:pPr>
        <w:spacing w:after="160" w:line="259" w:lineRule="auto"/>
        <w:rPr>
          <w:rFonts w:ascii="Times New Roman" w:hAnsi="Times New Roman" w:cs="Times New Roman"/>
          <w:sz w:val="24"/>
          <w:szCs w:val="24"/>
          <w:lang w:val="id-ID"/>
        </w:rPr>
      </w:pPr>
      <w:r w:rsidRPr="00FD7615">
        <w:rPr>
          <w:rFonts w:ascii="Times New Roman" w:hAnsi="Times New Roman" w:cs="Times New Roman"/>
          <w:noProof/>
          <w:lang w:val="id-ID"/>
        </w:rPr>
        <mc:AlternateContent>
          <mc:Choice Requires="wps">
            <w:drawing>
              <wp:anchor distT="0" distB="0" distL="114300" distR="114300" simplePos="0" relativeHeight="251666432" behindDoc="0" locked="0" layoutInCell="1" allowOverlap="1" wp14:anchorId="235B3AC3" wp14:editId="7DEA07AE">
                <wp:simplePos x="0" y="0"/>
                <wp:positionH relativeFrom="column">
                  <wp:posOffset>3038024</wp:posOffset>
                </wp:positionH>
                <wp:positionV relativeFrom="paragraph">
                  <wp:posOffset>4607970</wp:posOffset>
                </wp:positionV>
                <wp:extent cx="45719" cy="599460"/>
                <wp:effectExtent l="76200" t="0" r="50165" b="48260"/>
                <wp:wrapNone/>
                <wp:docPr id="7" name="Straight Arrow Connector 7"/>
                <wp:cNvGraphicFramePr/>
                <a:graphic xmlns:a="http://schemas.openxmlformats.org/drawingml/2006/main">
                  <a:graphicData uri="http://schemas.microsoft.com/office/word/2010/wordprocessingShape">
                    <wps:wsp>
                      <wps:cNvCnPr/>
                      <wps:spPr>
                        <a:xfrm flipH="1">
                          <a:off x="0" y="0"/>
                          <a:ext cx="45719" cy="599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1BA229" id="_x0000_t32" coordsize="21600,21600" o:spt="32" o:oned="t" path="m,l21600,21600e" filled="f">
                <v:path arrowok="t" fillok="f" o:connecttype="none"/>
                <o:lock v:ext="edit" shapetype="t"/>
              </v:shapetype>
              <v:shape id="Straight Arrow Connector 7" o:spid="_x0000_s1026" type="#_x0000_t32" style="position:absolute;margin-left:239.2pt;margin-top:362.85pt;width:3.6pt;height:47.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" strokecolor="black [3213]" strokeweight=".5pt">
                <v:stroke endarrow="block" joinstyle="miter"/>
              </v:shape>
            </w:pict>
          </mc:Fallback>
        </mc:AlternateContent>
      </w:r>
      <w:r w:rsidRPr="00FD7615">
        <w:rPr>
          <w:rFonts w:ascii="Times New Roman" w:hAnsi="Times New Roman" w:cs="Times New Roman"/>
          <w:noProof/>
          <w:lang w:val="id-ID"/>
        </w:rPr>
        <mc:AlternateContent>
          <mc:Choice Requires="wps">
            <w:drawing>
              <wp:anchor distT="0" distB="0" distL="114300" distR="114300" simplePos="0" relativeHeight="251665408" behindDoc="0" locked="0" layoutInCell="1" allowOverlap="1" wp14:anchorId="16358AEF" wp14:editId="1F1FBBE2">
                <wp:simplePos x="0" y="0"/>
                <wp:positionH relativeFrom="column">
                  <wp:posOffset>2952976</wp:posOffset>
                </wp:positionH>
                <wp:positionV relativeFrom="paragraph">
                  <wp:posOffset>2867660</wp:posOffset>
                </wp:positionV>
                <wp:extent cx="45719" cy="550299"/>
                <wp:effectExtent l="38100" t="0" r="69215" b="59690"/>
                <wp:wrapNone/>
                <wp:docPr id="5" name="Straight Arrow Connector 5"/>
                <wp:cNvGraphicFramePr/>
                <a:graphic xmlns:a="http://schemas.openxmlformats.org/drawingml/2006/main">
                  <a:graphicData uri="http://schemas.microsoft.com/office/word/2010/wordprocessingShape">
                    <wps:wsp>
                      <wps:cNvCnPr/>
                      <wps:spPr>
                        <a:xfrm>
                          <a:off x="0" y="0"/>
                          <a:ext cx="45719" cy="5502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516A0" id="Straight Arrow Connector 5" o:spid="_x0000_s1026" type="#_x0000_t32" style="position:absolute;margin-left:232.5pt;margin-top:225.8pt;width:3.6pt;height:4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" strokecolor="black [3213]" strokeweight=".5pt">
                <v:stroke endarrow="block" joinstyle="miter"/>
              </v:shape>
            </w:pict>
          </mc:Fallback>
        </mc:AlternateContent>
      </w:r>
      <w:r w:rsidRPr="00FD7615">
        <w:rPr>
          <w:rFonts w:ascii="Times New Roman" w:hAnsi="Times New Roman" w:cs="Times New Roman"/>
          <w:noProof/>
          <w:lang w:val="id-ID"/>
        </w:rPr>
        <mc:AlternateContent>
          <mc:Choice Requires="wps">
            <w:drawing>
              <wp:anchor distT="0" distB="0" distL="114300" distR="114300" simplePos="0" relativeHeight="251664384" behindDoc="0" locked="0" layoutInCell="1" allowOverlap="1" wp14:anchorId="1F778467" wp14:editId="471F18D7">
                <wp:simplePos x="0" y="0"/>
                <wp:positionH relativeFrom="column">
                  <wp:posOffset>2787691</wp:posOffset>
                </wp:positionH>
                <wp:positionV relativeFrom="paragraph">
                  <wp:posOffset>163789</wp:posOffset>
                </wp:positionV>
                <wp:extent cx="45719" cy="619432"/>
                <wp:effectExtent l="38100" t="0" r="69215" b="47625"/>
                <wp:wrapNone/>
                <wp:docPr id="4" name="Straight Arrow Connector 4"/>
                <wp:cNvGraphicFramePr/>
                <a:graphic xmlns:a="http://schemas.openxmlformats.org/drawingml/2006/main">
                  <a:graphicData uri="http://schemas.microsoft.com/office/word/2010/wordprocessingShape">
                    <wps:wsp>
                      <wps:cNvCnPr/>
                      <wps:spPr>
                        <a:xfrm>
                          <a:off x="0" y="0"/>
                          <a:ext cx="45719" cy="6194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629DCF" id="Straight Arrow Connector 4" o:spid="_x0000_s1026" type="#_x0000_t32" style="position:absolute;margin-left:219.5pt;margin-top:12.9pt;width:3.6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" strokecolor="black [3213]" strokeweight=".5pt">
                <v:stroke endarrow="block" joinstyle="miter"/>
              </v:shape>
            </w:pict>
          </mc:Fallback>
        </mc:AlternateContent>
      </w:r>
      <w:r w:rsidRPr="00FD7615">
        <w:rPr>
          <w:rFonts w:ascii="Times New Roman" w:hAnsi="Times New Roman" w:cs="Times New Roman"/>
          <w:noProof/>
          <w:lang w:val="id-ID"/>
        </w:rPr>
        <mc:AlternateContent>
          <mc:Choice Requires="wps">
            <w:drawing>
              <wp:anchor distT="0" distB="0" distL="114300" distR="114300" simplePos="0" relativeHeight="251662336" behindDoc="0" locked="0" layoutInCell="1" allowOverlap="1" wp14:anchorId="0F08DD81" wp14:editId="622658D5">
                <wp:simplePos x="0" y="0"/>
                <wp:positionH relativeFrom="column">
                  <wp:posOffset>988227</wp:posOffset>
                </wp:positionH>
                <wp:positionV relativeFrom="paragraph">
                  <wp:posOffset>5221116</wp:posOffset>
                </wp:positionV>
                <wp:extent cx="4032250" cy="749508"/>
                <wp:effectExtent l="0" t="0" r="25400" b="12700"/>
                <wp:wrapNone/>
                <wp:docPr id="20" name="Rectangle 20"/>
                <wp:cNvGraphicFramePr/>
                <a:graphic xmlns:a="http://schemas.openxmlformats.org/drawingml/2006/main">
                  <a:graphicData uri="http://schemas.microsoft.com/office/word/2010/wordprocessingShape">
                    <wps:wsp>
                      <wps:cNvSpPr/>
                      <wps:spPr>
                        <a:xfrm>
                          <a:off x="0" y="0"/>
                          <a:ext cx="4032250" cy="7495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70D77"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lang w:val="id-ID"/>
                              </w:rPr>
                              <w:t>Pelaksanaan</w:t>
                            </w:r>
                            <w:r>
                              <w:rPr>
                                <w:rFonts w:ascii="Times New Roman" w:hAnsi="Times New Roman" w:cs="Times New Roman"/>
                                <w:sz w:val="24"/>
                                <w:szCs w:val="24"/>
                              </w:rPr>
                              <w:t xml:space="preserve"> Sistem Informasi Manajemen Nikah (SIMKAH) Web</w:t>
                            </w:r>
                            <w:r>
                              <w:rPr>
                                <w:rFonts w:ascii="Times New Roman" w:hAnsi="Times New Roman" w:cs="Times New Roman"/>
                                <w:sz w:val="24"/>
                                <w:szCs w:val="24"/>
                                <w:lang w:val="id-ID"/>
                              </w:rPr>
                              <w:t xml:space="preserve"> Gen 4.0</w:t>
                            </w:r>
                            <w:r>
                              <w:rPr>
                                <w:rFonts w:ascii="Times New Roman" w:hAnsi="Times New Roman" w:cs="Times New Roman"/>
                                <w:sz w:val="24"/>
                                <w:szCs w:val="24"/>
                              </w:rPr>
                              <w:t xml:space="preserve"> Dalam Pencatatan Nikah Di Kantor Urusan Agama Kecamatan </w:t>
                            </w:r>
                            <w:r>
                              <w:rPr>
                                <w:rFonts w:ascii="Times New Roman" w:hAnsi="Times New Roman" w:cs="Times New Roman"/>
                                <w:sz w:val="24"/>
                                <w:szCs w:val="24"/>
                                <w:lang w:val="id-ID"/>
                              </w:rPr>
                              <w:t>Muara Uya</w:t>
                            </w:r>
                            <w:r>
                              <w:rPr>
                                <w:rFonts w:ascii="Times New Roman" w:hAnsi="Times New Roman" w:cs="Times New Roman"/>
                                <w:sz w:val="24"/>
                                <w:szCs w:val="24"/>
                              </w:rPr>
                              <w:t xml:space="preserve"> Kabupaten Tabalong</w:t>
                            </w:r>
                          </w:p>
                          <w:p w14:paraId="384C9A0C" w14:textId="77777777" w:rsidR="00E54B53" w:rsidRDefault="00E54B53" w:rsidP="00E54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8DD81" id="Rectangle 20" o:spid="_x0000_s1027" style="position:absolute;margin-left:77.8pt;margin-top:411.1pt;width:317.5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" fillcolor="white [3201]" strokecolor="black [3213]" strokeweight="1pt">
                <v:textbox>
                  <w:txbxContent>
                    <w:p w14:paraId="7E770D77"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lang w:val="id-ID"/>
                        </w:rPr>
                        <w:t>Pelaksanaan</w:t>
                      </w:r>
                      <w:r>
                        <w:rPr>
                          <w:rFonts w:ascii="Times New Roman" w:hAnsi="Times New Roman" w:cs="Times New Roman"/>
                          <w:sz w:val="24"/>
                          <w:szCs w:val="24"/>
                        </w:rPr>
                        <w:t xml:space="preserve"> Sistem Informasi Manajemen Nikah (SIMKAH) Web</w:t>
                      </w:r>
                      <w:r>
                        <w:rPr>
                          <w:rFonts w:ascii="Times New Roman" w:hAnsi="Times New Roman" w:cs="Times New Roman"/>
                          <w:sz w:val="24"/>
                          <w:szCs w:val="24"/>
                          <w:lang w:val="id-ID"/>
                        </w:rPr>
                        <w:t xml:space="preserve"> Gen 4.0</w:t>
                      </w:r>
                      <w:r>
                        <w:rPr>
                          <w:rFonts w:ascii="Times New Roman" w:hAnsi="Times New Roman" w:cs="Times New Roman"/>
                          <w:sz w:val="24"/>
                          <w:szCs w:val="24"/>
                        </w:rPr>
                        <w:t xml:space="preserve"> Dalam Pencatatan Nikah Di Kantor Urusan Agama Kecamatan </w:t>
                      </w:r>
                      <w:r>
                        <w:rPr>
                          <w:rFonts w:ascii="Times New Roman" w:hAnsi="Times New Roman" w:cs="Times New Roman"/>
                          <w:sz w:val="24"/>
                          <w:szCs w:val="24"/>
                          <w:lang w:val="id-ID"/>
                        </w:rPr>
                        <w:t>Muara Uya</w:t>
                      </w:r>
                      <w:r>
                        <w:rPr>
                          <w:rFonts w:ascii="Times New Roman" w:hAnsi="Times New Roman" w:cs="Times New Roman"/>
                          <w:sz w:val="24"/>
                          <w:szCs w:val="24"/>
                        </w:rPr>
                        <w:t xml:space="preserve"> Kabupaten Tabalong</w:t>
                      </w:r>
                    </w:p>
                    <w:p w14:paraId="384C9A0C" w14:textId="77777777" w:rsidR="00E54B53" w:rsidRDefault="00E54B53" w:rsidP="00E54B53">
                      <w:pPr>
                        <w:jc w:val="center"/>
                      </w:pPr>
                    </w:p>
                  </w:txbxContent>
                </v:textbox>
              </v:rect>
            </w:pict>
          </mc:Fallback>
        </mc:AlternateContent>
      </w:r>
      <w:r w:rsidRPr="00FD7615">
        <w:rPr>
          <w:rFonts w:ascii="Times New Roman" w:hAnsi="Times New Roman" w:cs="Times New Roman"/>
          <w:noProof/>
          <w:lang w:val="id-ID"/>
        </w:rPr>
        <mc:AlternateContent>
          <mc:Choice Requires="wps">
            <w:drawing>
              <wp:anchor distT="0" distB="0" distL="114300" distR="114300" simplePos="0" relativeHeight="251661312" behindDoc="0" locked="0" layoutInCell="1" allowOverlap="1" wp14:anchorId="742ABB58" wp14:editId="26620240">
                <wp:simplePos x="0" y="0"/>
                <wp:positionH relativeFrom="margin">
                  <wp:align>right</wp:align>
                </wp:positionH>
                <wp:positionV relativeFrom="paragraph">
                  <wp:posOffset>3422296</wp:posOffset>
                </wp:positionV>
                <wp:extent cx="4002270" cy="1214203"/>
                <wp:effectExtent l="0" t="0" r="17780" b="24130"/>
                <wp:wrapNone/>
                <wp:docPr id="18" name="Rectangle 18"/>
                <wp:cNvGraphicFramePr/>
                <a:graphic xmlns:a="http://schemas.openxmlformats.org/drawingml/2006/main">
                  <a:graphicData uri="http://schemas.microsoft.com/office/word/2010/wordprocessingShape">
                    <wps:wsp>
                      <wps:cNvSpPr/>
                      <wps:spPr>
                        <a:xfrm>
                          <a:off x="0" y="0"/>
                          <a:ext cx="4002270" cy="12142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9131D2"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rPr>
                              <w:t>Prosedur Sistem Informasi Manajemen Nikah (SIMKAH) Web Dalam Pencatatan Pernikahan</w:t>
                            </w:r>
                          </w:p>
                          <w:p w14:paraId="34311F21" w14:textId="77777777" w:rsidR="00E54B53" w:rsidRDefault="00E54B53" w:rsidP="00E54B53">
                            <w:pPr>
                              <w:pStyle w:val="ListParagraph"/>
                              <w:numPr>
                                <w:ilvl w:val="0"/>
                                <w:numId w:val="10"/>
                              </w:numPr>
                              <w:spacing w:after="160" w:line="256" w:lineRule="auto"/>
                              <w:rPr>
                                <w:rFonts w:ascii="Times New Roman" w:hAnsi="Times New Roman" w:cs="Times New Roman"/>
                                <w:sz w:val="24"/>
                                <w:szCs w:val="24"/>
                              </w:rPr>
                            </w:pPr>
                            <w:r w:rsidRPr="006C2CE1">
                              <w:rPr>
                                <w:rFonts w:ascii="Times New Roman" w:hAnsi="Times New Roman" w:cs="Times New Roman"/>
                                <w:sz w:val="24"/>
                                <w:szCs w:val="24"/>
                              </w:rPr>
                              <w:t>Entri data calon pengantin</w:t>
                            </w:r>
                          </w:p>
                          <w:p w14:paraId="5B8406A9" w14:textId="77777777" w:rsidR="00E54B53" w:rsidRDefault="00E54B53" w:rsidP="00E54B53">
                            <w:pPr>
                              <w:pStyle w:val="ListParagraph"/>
                              <w:numPr>
                                <w:ilvl w:val="0"/>
                                <w:numId w:val="10"/>
                              </w:numPr>
                              <w:spacing w:after="160" w:line="256" w:lineRule="auto"/>
                              <w:rPr>
                                <w:rFonts w:ascii="Times New Roman" w:hAnsi="Times New Roman" w:cs="Times New Roman"/>
                                <w:sz w:val="24"/>
                                <w:szCs w:val="24"/>
                              </w:rPr>
                            </w:pPr>
                            <w:r w:rsidRPr="006C2CE1">
                              <w:rPr>
                                <w:rFonts w:ascii="Times New Roman" w:hAnsi="Times New Roman" w:cs="Times New Roman"/>
                                <w:sz w:val="24"/>
                                <w:szCs w:val="24"/>
                              </w:rPr>
                              <w:t>Validasi data calon pengantin</w:t>
                            </w:r>
                          </w:p>
                          <w:p w14:paraId="73005AC8" w14:textId="77777777" w:rsidR="00E54B53" w:rsidRPr="006C2CE1" w:rsidRDefault="00E54B53" w:rsidP="00E54B53">
                            <w:pPr>
                              <w:pStyle w:val="ListParagraph"/>
                              <w:numPr>
                                <w:ilvl w:val="0"/>
                                <w:numId w:val="10"/>
                              </w:numPr>
                              <w:spacing w:after="160" w:line="256" w:lineRule="auto"/>
                              <w:rPr>
                                <w:rFonts w:ascii="Times New Roman" w:hAnsi="Times New Roman" w:cs="Times New Roman"/>
                                <w:sz w:val="24"/>
                                <w:szCs w:val="24"/>
                              </w:rPr>
                            </w:pPr>
                            <w:r w:rsidRPr="006C2CE1">
                              <w:rPr>
                                <w:rFonts w:ascii="Times New Roman" w:hAnsi="Times New Roman" w:cs="Times New Roman"/>
                                <w:sz w:val="24"/>
                                <w:szCs w:val="24"/>
                              </w:rPr>
                              <w:t>Pencetakan buku kutipan akta nikah</w:t>
                            </w:r>
                          </w:p>
                          <w:p w14:paraId="6FA79F3E" w14:textId="77777777" w:rsidR="00E54B53" w:rsidRDefault="00E54B53" w:rsidP="00E54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ABB58" id="Rectangle 18" o:spid="_x0000_s1028" style="position:absolute;margin-left:263.95pt;margin-top:269.45pt;width:315.15pt;height:9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" fillcolor="white [3201]" strokecolor="black [3213]" strokeweight="1pt">
                <v:textbox>
                  <w:txbxContent>
                    <w:p w14:paraId="439131D2"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rPr>
                        <w:t>Prosedur Sistem Informasi Manajemen Nikah (SIMKAH) Web Dalam Pencatatan Pernikahan</w:t>
                      </w:r>
                    </w:p>
                    <w:p w14:paraId="34311F21" w14:textId="77777777" w:rsidR="00E54B53" w:rsidRDefault="00E54B53" w:rsidP="00E54B53">
                      <w:pPr>
                        <w:pStyle w:val="ListParagraph"/>
                        <w:numPr>
                          <w:ilvl w:val="0"/>
                          <w:numId w:val="10"/>
                        </w:numPr>
                        <w:spacing w:after="160" w:line="256" w:lineRule="auto"/>
                        <w:rPr>
                          <w:rFonts w:ascii="Times New Roman" w:hAnsi="Times New Roman" w:cs="Times New Roman"/>
                          <w:sz w:val="24"/>
                          <w:szCs w:val="24"/>
                        </w:rPr>
                      </w:pPr>
                      <w:r w:rsidRPr="006C2CE1">
                        <w:rPr>
                          <w:rFonts w:ascii="Times New Roman" w:hAnsi="Times New Roman" w:cs="Times New Roman"/>
                          <w:sz w:val="24"/>
                          <w:szCs w:val="24"/>
                        </w:rPr>
                        <w:t>Entri data calon pengantin</w:t>
                      </w:r>
                    </w:p>
                    <w:p w14:paraId="5B8406A9" w14:textId="77777777" w:rsidR="00E54B53" w:rsidRDefault="00E54B53" w:rsidP="00E54B53">
                      <w:pPr>
                        <w:pStyle w:val="ListParagraph"/>
                        <w:numPr>
                          <w:ilvl w:val="0"/>
                          <w:numId w:val="10"/>
                        </w:numPr>
                        <w:spacing w:after="160" w:line="256" w:lineRule="auto"/>
                        <w:rPr>
                          <w:rFonts w:ascii="Times New Roman" w:hAnsi="Times New Roman" w:cs="Times New Roman"/>
                          <w:sz w:val="24"/>
                          <w:szCs w:val="24"/>
                        </w:rPr>
                      </w:pPr>
                      <w:r w:rsidRPr="006C2CE1">
                        <w:rPr>
                          <w:rFonts w:ascii="Times New Roman" w:hAnsi="Times New Roman" w:cs="Times New Roman"/>
                          <w:sz w:val="24"/>
                          <w:szCs w:val="24"/>
                        </w:rPr>
                        <w:t>Validasi data calon pengantin</w:t>
                      </w:r>
                    </w:p>
                    <w:p w14:paraId="73005AC8" w14:textId="77777777" w:rsidR="00E54B53" w:rsidRPr="006C2CE1" w:rsidRDefault="00E54B53" w:rsidP="00E54B53">
                      <w:pPr>
                        <w:pStyle w:val="ListParagraph"/>
                        <w:numPr>
                          <w:ilvl w:val="0"/>
                          <w:numId w:val="10"/>
                        </w:numPr>
                        <w:spacing w:after="160" w:line="256" w:lineRule="auto"/>
                        <w:rPr>
                          <w:rFonts w:ascii="Times New Roman" w:hAnsi="Times New Roman" w:cs="Times New Roman"/>
                          <w:sz w:val="24"/>
                          <w:szCs w:val="24"/>
                        </w:rPr>
                      </w:pPr>
                      <w:r w:rsidRPr="006C2CE1">
                        <w:rPr>
                          <w:rFonts w:ascii="Times New Roman" w:hAnsi="Times New Roman" w:cs="Times New Roman"/>
                          <w:sz w:val="24"/>
                          <w:szCs w:val="24"/>
                        </w:rPr>
                        <w:t>Pencetakan buku kutipan akta nikah</w:t>
                      </w:r>
                    </w:p>
                    <w:p w14:paraId="6FA79F3E" w14:textId="77777777" w:rsidR="00E54B53" w:rsidRDefault="00E54B53" w:rsidP="00E54B53">
                      <w:pPr>
                        <w:jc w:val="center"/>
                      </w:pPr>
                    </w:p>
                  </w:txbxContent>
                </v:textbox>
                <w10:wrap anchorx="margin"/>
              </v:rect>
            </w:pict>
          </mc:Fallback>
        </mc:AlternateContent>
      </w:r>
      <w:r w:rsidRPr="00FD7615">
        <w:rPr>
          <w:rFonts w:ascii="Times New Roman" w:hAnsi="Times New Roman" w:cs="Times New Roman"/>
          <w:noProof/>
          <w:lang w:val="id-ID"/>
        </w:rPr>
        <mc:AlternateContent>
          <mc:Choice Requires="wps">
            <w:drawing>
              <wp:anchor distT="0" distB="0" distL="114300" distR="114300" simplePos="0" relativeHeight="251660288" behindDoc="0" locked="0" layoutInCell="1" allowOverlap="1" wp14:anchorId="18FD1EA7" wp14:editId="418DB87F">
                <wp:simplePos x="0" y="0"/>
                <wp:positionH relativeFrom="column">
                  <wp:posOffset>1377971</wp:posOffset>
                </wp:positionH>
                <wp:positionV relativeFrom="paragraph">
                  <wp:posOffset>754047</wp:posOffset>
                </wp:positionV>
                <wp:extent cx="3117350" cy="2128603"/>
                <wp:effectExtent l="0" t="0" r="26035" b="24130"/>
                <wp:wrapNone/>
                <wp:docPr id="16" name="Rectangle 16"/>
                <wp:cNvGraphicFramePr/>
                <a:graphic xmlns:a="http://schemas.openxmlformats.org/drawingml/2006/main">
                  <a:graphicData uri="http://schemas.microsoft.com/office/word/2010/wordprocessingShape">
                    <wps:wsp>
                      <wps:cNvSpPr/>
                      <wps:spPr>
                        <a:xfrm>
                          <a:off x="0" y="0"/>
                          <a:ext cx="3117350" cy="212860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2002A1" w14:textId="77777777" w:rsidR="00E54B53" w:rsidRDefault="00E54B53" w:rsidP="00E54B53">
                            <w:pPr>
                              <w:jc w:val="center"/>
                              <w:rPr>
                                <w:rFonts w:ascii="Times New Roman" w:hAnsi="Times New Roman" w:cs="Times New Roman"/>
                                <w:sz w:val="24"/>
                                <w:szCs w:val="24"/>
                                <w:lang w:val="id-ID"/>
                              </w:rPr>
                            </w:pPr>
                            <w:r>
                              <w:rPr>
                                <w:rFonts w:ascii="Times New Roman" w:hAnsi="Times New Roman" w:cs="Times New Roman"/>
                                <w:sz w:val="24"/>
                                <w:szCs w:val="24"/>
                              </w:rPr>
                              <w:t>Teori Evaluasi Kebijakan (Menurut William N. Dunn, 2003)</w:t>
                            </w:r>
                            <w:r>
                              <w:rPr>
                                <w:rFonts w:ascii="Times New Roman" w:hAnsi="Times New Roman" w:cs="Times New Roman"/>
                                <w:sz w:val="24"/>
                                <w:szCs w:val="24"/>
                                <w:lang w:val="id-ID"/>
                              </w:rPr>
                              <w:t xml:space="preserve"> </w:t>
                            </w:r>
                          </w:p>
                          <w:p w14:paraId="2611C257"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rPr>
                              <w:t>Kriteria Evaluasi Kebijakan:</w:t>
                            </w:r>
                          </w:p>
                          <w:p w14:paraId="12595402"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Evektifitas</w:t>
                            </w:r>
                          </w:p>
                          <w:p w14:paraId="07F88062"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Efisiensi </w:t>
                            </w:r>
                          </w:p>
                          <w:p w14:paraId="6361F728"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Kecukupan</w:t>
                            </w:r>
                          </w:p>
                          <w:p w14:paraId="4053A547"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Perataan</w:t>
                            </w:r>
                          </w:p>
                          <w:p w14:paraId="63F87646" w14:textId="77777777" w:rsidR="00E54B53" w:rsidRPr="00373129"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Responsivitas</w:t>
                            </w:r>
                          </w:p>
                          <w:p w14:paraId="4DDE4155" w14:textId="77777777" w:rsidR="00E54B53" w:rsidRPr="00373129" w:rsidRDefault="00E54B53" w:rsidP="00E54B53">
                            <w:pPr>
                              <w:pStyle w:val="ListParagraph"/>
                              <w:numPr>
                                <w:ilvl w:val="0"/>
                                <w:numId w:val="9"/>
                              </w:numPr>
                              <w:spacing w:after="160" w:line="256" w:lineRule="auto"/>
                              <w:rPr>
                                <w:rFonts w:ascii="Times New Roman" w:hAnsi="Times New Roman" w:cs="Times New Roman"/>
                                <w:sz w:val="24"/>
                                <w:szCs w:val="24"/>
                              </w:rPr>
                            </w:pPr>
                            <w:r w:rsidRPr="00373129">
                              <w:rPr>
                                <w:rFonts w:ascii="Times New Roman" w:hAnsi="Times New Roman" w:cs="Times New Roman"/>
                                <w:sz w:val="24"/>
                                <w:szCs w:val="24"/>
                              </w:rPr>
                              <w:t>Ketepatan</w:t>
                            </w:r>
                          </w:p>
                          <w:p w14:paraId="627D34EA" w14:textId="77777777" w:rsidR="00E54B53" w:rsidRDefault="00E54B53" w:rsidP="00E54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D1EA7" id="Rectangle 16" o:spid="_x0000_s1029" style="position:absolute;margin-left:108.5pt;margin-top:59.35pt;width:245.45pt;height:16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" fillcolor="white [3201]" strokecolor="black [3213]" strokeweight="1pt">
                <v:textbox>
                  <w:txbxContent>
                    <w:p w14:paraId="4B2002A1" w14:textId="77777777" w:rsidR="00E54B53" w:rsidRDefault="00E54B53" w:rsidP="00E54B53">
                      <w:pPr>
                        <w:jc w:val="center"/>
                        <w:rPr>
                          <w:rFonts w:ascii="Times New Roman" w:hAnsi="Times New Roman" w:cs="Times New Roman"/>
                          <w:sz w:val="24"/>
                          <w:szCs w:val="24"/>
                          <w:lang w:val="id-ID"/>
                        </w:rPr>
                      </w:pPr>
                      <w:r>
                        <w:rPr>
                          <w:rFonts w:ascii="Times New Roman" w:hAnsi="Times New Roman" w:cs="Times New Roman"/>
                          <w:sz w:val="24"/>
                          <w:szCs w:val="24"/>
                        </w:rPr>
                        <w:t>Teori Evaluasi Kebijakan (Menurut William N. Dunn, 2003)</w:t>
                      </w:r>
                      <w:r>
                        <w:rPr>
                          <w:rFonts w:ascii="Times New Roman" w:hAnsi="Times New Roman" w:cs="Times New Roman"/>
                          <w:sz w:val="24"/>
                          <w:szCs w:val="24"/>
                          <w:lang w:val="id-ID"/>
                        </w:rPr>
                        <w:t xml:space="preserve"> </w:t>
                      </w:r>
                    </w:p>
                    <w:p w14:paraId="2611C257" w14:textId="77777777" w:rsidR="00E54B53" w:rsidRDefault="00E54B53" w:rsidP="00E54B53">
                      <w:pPr>
                        <w:jc w:val="center"/>
                        <w:rPr>
                          <w:rFonts w:ascii="Times New Roman" w:hAnsi="Times New Roman" w:cs="Times New Roman"/>
                          <w:sz w:val="24"/>
                          <w:szCs w:val="24"/>
                        </w:rPr>
                      </w:pPr>
                      <w:r>
                        <w:rPr>
                          <w:rFonts w:ascii="Times New Roman" w:hAnsi="Times New Roman" w:cs="Times New Roman"/>
                          <w:sz w:val="24"/>
                          <w:szCs w:val="24"/>
                        </w:rPr>
                        <w:t>Kriteria Evaluasi Kebijakan:</w:t>
                      </w:r>
                    </w:p>
                    <w:p w14:paraId="12595402"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Evektifitas</w:t>
                      </w:r>
                    </w:p>
                    <w:p w14:paraId="07F88062"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 xml:space="preserve">Efisiensi </w:t>
                      </w:r>
                    </w:p>
                    <w:p w14:paraId="6361F728"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Kecukupan</w:t>
                      </w:r>
                    </w:p>
                    <w:p w14:paraId="4053A547" w14:textId="77777777" w:rsidR="00E54B53"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Perataan</w:t>
                      </w:r>
                    </w:p>
                    <w:p w14:paraId="63F87646" w14:textId="77777777" w:rsidR="00E54B53" w:rsidRPr="00373129" w:rsidRDefault="00E54B53" w:rsidP="00E54B53">
                      <w:pPr>
                        <w:pStyle w:val="ListParagraph"/>
                        <w:numPr>
                          <w:ilvl w:val="0"/>
                          <w:numId w:val="9"/>
                        </w:numPr>
                        <w:spacing w:after="160" w:line="256" w:lineRule="auto"/>
                        <w:rPr>
                          <w:rFonts w:ascii="Times New Roman" w:hAnsi="Times New Roman" w:cs="Times New Roman"/>
                          <w:sz w:val="24"/>
                          <w:szCs w:val="24"/>
                        </w:rPr>
                      </w:pPr>
                      <w:r>
                        <w:rPr>
                          <w:rFonts w:ascii="Times New Roman" w:hAnsi="Times New Roman" w:cs="Times New Roman"/>
                          <w:sz w:val="24"/>
                          <w:szCs w:val="24"/>
                        </w:rPr>
                        <w:t>Responsivitas</w:t>
                      </w:r>
                    </w:p>
                    <w:p w14:paraId="4DDE4155" w14:textId="77777777" w:rsidR="00E54B53" w:rsidRPr="00373129" w:rsidRDefault="00E54B53" w:rsidP="00E54B53">
                      <w:pPr>
                        <w:pStyle w:val="ListParagraph"/>
                        <w:numPr>
                          <w:ilvl w:val="0"/>
                          <w:numId w:val="9"/>
                        </w:numPr>
                        <w:spacing w:after="160" w:line="256" w:lineRule="auto"/>
                        <w:rPr>
                          <w:rFonts w:ascii="Times New Roman" w:hAnsi="Times New Roman" w:cs="Times New Roman"/>
                          <w:sz w:val="24"/>
                          <w:szCs w:val="24"/>
                        </w:rPr>
                      </w:pPr>
                      <w:r w:rsidRPr="00373129">
                        <w:rPr>
                          <w:rFonts w:ascii="Times New Roman" w:hAnsi="Times New Roman" w:cs="Times New Roman"/>
                          <w:sz w:val="24"/>
                          <w:szCs w:val="24"/>
                        </w:rPr>
                        <w:t>Ketepatan</w:t>
                      </w:r>
                    </w:p>
                    <w:p w14:paraId="627D34EA" w14:textId="77777777" w:rsidR="00E54B53" w:rsidRDefault="00E54B53" w:rsidP="00E54B53">
                      <w:pPr>
                        <w:jc w:val="center"/>
                      </w:pPr>
                    </w:p>
                  </w:txbxContent>
                </v:textbox>
              </v:rect>
            </w:pict>
          </mc:Fallback>
        </mc:AlternateContent>
      </w:r>
    </w:p>
    <w:p w14:paraId="4F3320D1" w14:textId="77777777" w:rsidR="00E54B53" w:rsidRPr="00FD7615" w:rsidRDefault="00E54B53" w:rsidP="00E54B53">
      <w:pPr>
        <w:spacing w:after="160" w:line="259" w:lineRule="auto"/>
        <w:rPr>
          <w:rFonts w:ascii="Times New Roman" w:hAnsi="Times New Roman" w:cs="Times New Roman"/>
          <w:sz w:val="24"/>
          <w:szCs w:val="24"/>
          <w:lang w:val="id-ID"/>
        </w:rPr>
      </w:pPr>
    </w:p>
    <w:p w14:paraId="777ECB63" w14:textId="77777777" w:rsidR="00E54B53" w:rsidRPr="00FD7615" w:rsidRDefault="00E54B53" w:rsidP="00E54B53">
      <w:pPr>
        <w:spacing w:after="160" w:line="259" w:lineRule="auto"/>
        <w:rPr>
          <w:rFonts w:ascii="Times New Roman" w:hAnsi="Times New Roman" w:cs="Times New Roman"/>
          <w:sz w:val="24"/>
          <w:szCs w:val="24"/>
          <w:lang w:val="id-ID"/>
        </w:rPr>
      </w:pPr>
    </w:p>
    <w:p w14:paraId="564D9085" w14:textId="77777777" w:rsidR="00E54B53" w:rsidRPr="00FD7615" w:rsidRDefault="00E54B53" w:rsidP="00E54B53">
      <w:pPr>
        <w:spacing w:after="160" w:line="259" w:lineRule="auto"/>
        <w:rPr>
          <w:rFonts w:ascii="Times New Roman" w:hAnsi="Times New Roman" w:cs="Times New Roman"/>
          <w:sz w:val="24"/>
          <w:szCs w:val="24"/>
          <w:lang w:val="id-ID"/>
        </w:rPr>
      </w:pPr>
    </w:p>
    <w:p w14:paraId="78AE2C62" w14:textId="77777777" w:rsidR="00E54B53" w:rsidRPr="00FD7615" w:rsidRDefault="00E54B53" w:rsidP="00E54B53">
      <w:pPr>
        <w:spacing w:after="160" w:line="259" w:lineRule="auto"/>
        <w:rPr>
          <w:rFonts w:ascii="Times New Roman" w:hAnsi="Times New Roman" w:cs="Times New Roman"/>
          <w:sz w:val="24"/>
          <w:szCs w:val="24"/>
          <w:lang w:val="id-ID"/>
        </w:rPr>
      </w:pPr>
    </w:p>
    <w:p w14:paraId="4CE9A549" w14:textId="77777777" w:rsidR="00E54B53" w:rsidRPr="00FD7615" w:rsidRDefault="00E54B53" w:rsidP="00E54B53">
      <w:pPr>
        <w:spacing w:after="160" w:line="259" w:lineRule="auto"/>
        <w:rPr>
          <w:rFonts w:ascii="Times New Roman" w:hAnsi="Times New Roman" w:cs="Times New Roman"/>
          <w:sz w:val="24"/>
          <w:szCs w:val="24"/>
          <w:lang w:val="id-ID"/>
        </w:rPr>
      </w:pPr>
    </w:p>
    <w:p w14:paraId="3A76BAC3" w14:textId="77777777" w:rsidR="00E54B53" w:rsidRPr="00FD7615" w:rsidRDefault="00E54B53" w:rsidP="00E54B53">
      <w:pPr>
        <w:spacing w:after="160" w:line="259" w:lineRule="auto"/>
        <w:rPr>
          <w:rFonts w:ascii="Times New Roman" w:hAnsi="Times New Roman" w:cs="Times New Roman"/>
          <w:sz w:val="24"/>
          <w:szCs w:val="24"/>
          <w:lang w:val="id-ID"/>
        </w:rPr>
      </w:pPr>
    </w:p>
    <w:p w14:paraId="77E78B20" w14:textId="77777777" w:rsidR="00E54B53" w:rsidRPr="00FD7615" w:rsidRDefault="00E54B53" w:rsidP="00E54B53">
      <w:pPr>
        <w:spacing w:after="160" w:line="259" w:lineRule="auto"/>
        <w:rPr>
          <w:rFonts w:ascii="Times New Roman" w:hAnsi="Times New Roman" w:cs="Times New Roman"/>
          <w:sz w:val="24"/>
          <w:szCs w:val="24"/>
          <w:lang w:val="id-ID"/>
        </w:rPr>
      </w:pPr>
    </w:p>
    <w:p w14:paraId="08D144FD" w14:textId="77777777" w:rsidR="00E54B53" w:rsidRPr="00FD7615" w:rsidRDefault="00E54B53" w:rsidP="00E54B53">
      <w:pPr>
        <w:spacing w:after="160" w:line="259" w:lineRule="auto"/>
        <w:rPr>
          <w:rFonts w:ascii="Times New Roman" w:hAnsi="Times New Roman" w:cs="Times New Roman"/>
          <w:sz w:val="24"/>
          <w:szCs w:val="24"/>
          <w:lang w:val="id-ID"/>
        </w:rPr>
      </w:pPr>
    </w:p>
    <w:p w14:paraId="5F5042D9" w14:textId="77777777" w:rsidR="00E54B53" w:rsidRPr="00FD7615" w:rsidRDefault="00E54B53" w:rsidP="00E54B53">
      <w:pPr>
        <w:spacing w:after="160" w:line="259" w:lineRule="auto"/>
        <w:rPr>
          <w:rFonts w:ascii="Times New Roman" w:hAnsi="Times New Roman" w:cs="Times New Roman"/>
          <w:sz w:val="24"/>
          <w:szCs w:val="24"/>
          <w:lang w:val="id-ID"/>
        </w:rPr>
      </w:pPr>
    </w:p>
    <w:p w14:paraId="25216DBA" w14:textId="77777777" w:rsidR="00E54B53" w:rsidRPr="00FD7615" w:rsidRDefault="00E54B53" w:rsidP="00E54B53">
      <w:pPr>
        <w:spacing w:after="160" w:line="259" w:lineRule="auto"/>
        <w:rPr>
          <w:rFonts w:ascii="Times New Roman" w:hAnsi="Times New Roman" w:cs="Times New Roman"/>
          <w:sz w:val="24"/>
          <w:szCs w:val="24"/>
          <w:lang w:val="id-ID"/>
        </w:rPr>
      </w:pPr>
    </w:p>
    <w:p w14:paraId="0E7B4BD2" w14:textId="77777777" w:rsidR="00E54B53" w:rsidRPr="00FD7615" w:rsidRDefault="00E54B53" w:rsidP="00E54B53">
      <w:pPr>
        <w:spacing w:after="160" w:line="259" w:lineRule="auto"/>
        <w:rPr>
          <w:rFonts w:ascii="Times New Roman" w:hAnsi="Times New Roman" w:cs="Times New Roman"/>
          <w:sz w:val="24"/>
          <w:szCs w:val="24"/>
          <w:lang w:val="id-ID"/>
        </w:rPr>
      </w:pPr>
    </w:p>
    <w:p w14:paraId="2B186333" w14:textId="77777777" w:rsidR="00E54B53" w:rsidRPr="00FD7615" w:rsidRDefault="00E54B53" w:rsidP="00E54B53">
      <w:pPr>
        <w:spacing w:after="160" w:line="259" w:lineRule="auto"/>
        <w:rPr>
          <w:rFonts w:ascii="Times New Roman" w:hAnsi="Times New Roman" w:cs="Times New Roman"/>
          <w:sz w:val="24"/>
          <w:szCs w:val="24"/>
          <w:lang w:val="id-ID"/>
        </w:rPr>
      </w:pPr>
    </w:p>
    <w:p w14:paraId="61A25FEF" w14:textId="77777777" w:rsidR="00E54B53" w:rsidRPr="00FD7615" w:rsidRDefault="00E54B53" w:rsidP="00E54B53">
      <w:pPr>
        <w:spacing w:after="160" w:line="259" w:lineRule="auto"/>
        <w:rPr>
          <w:rFonts w:ascii="Times New Roman" w:hAnsi="Times New Roman" w:cs="Times New Roman"/>
          <w:sz w:val="24"/>
          <w:szCs w:val="24"/>
          <w:lang w:val="id-ID"/>
        </w:rPr>
      </w:pPr>
    </w:p>
    <w:p w14:paraId="2D474DCF" w14:textId="77777777" w:rsidR="00E54B53" w:rsidRPr="00FD7615" w:rsidRDefault="00E54B53" w:rsidP="00E54B53">
      <w:pPr>
        <w:spacing w:after="160" w:line="259" w:lineRule="auto"/>
        <w:rPr>
          <w:rFonts w:ascii="Times New Roman" w:hAnsi="Times New Roman" w:cs="Times New Roman"/>
          <w:sz w:val="24"/>
          <w:szCs w:val="24"/>
          <w:lang w:val="id-ID"/>
        </w:rPr>
      </w:pPr>
    </w:p>
    <w:p w14:paraId="2380CCF3" w14:textId="77777777" w:rsidR="00E54B53" w:rsidRPr="00FD7615" w:rsidRDefault="00E54B53" w:rsidP="00E54B53">
      <w:pPr>
        <w:spacing w:after="160" w:line="259" w:lineRule="auto"/>
        <w:rPr>
          <w:rFonts w:ascii="Times New Roman" w:hAnsi="Times New Roman" w:cs="Times New Roman"/>
          <w:sz w:val="24"/>
          <w:szCs w:val="24"/>
          <w:lang w:val="id-ID"/>
        </w:rPr>
      </w:pPr>
    </w:p>
    <w:p w14:paraId="1F435C72" w14:textId="77777777" w:rsidR="00E54B53" w:rsidRPr="00FD7615" w:rsidRDefault="00E54B53" w:rsidP="00E54B53">
      <w:pPr>
        <w:spacing w:after="160" w:line="259" w:lineRule="auto"/>
        <w:rPr>
          <w:rFonts w:ascii="Times New Roman" w:hAnsi="Times New Roman" w:cs="Times New Roman"/>
          <w:sz w:val="24"/>
          <w:szCs w:val="24"/>
          <w:lang w:val="id-ID"/>
        </w:rPr>
      </w:pPr>
    </w:p>
    <w:p w14:paraId="763E56E7" w14:textId="77777777" w:rsidR="00E54B53" w:rsidRPr="00FD7615" w:rsidRDefault="00E54B53" w:rsidP="00E54B53">
      <w:pPr>
        <w:spacing w:after="160" w:line="259" w:lineRule="auto"/>
        <w:rPr>
          <w:rFonts w:ascii="Times New Roman" w:hAnsi="Times New Roman" w:cs="Times New Roman"/>
          <w:sz w:val="24"/>
          <w:szCs w:val="24"/>
          <w:lang w:val="id-ID"/>
        </w:rPr>
      </w:pPr>
    </w:p>
    <w:p w14:paraId="5098E5C9" w14:textId="77777777" w:rsidR="00E54B53" w:rsidRPr="00FD7615" w:rsidRDefault="00E54B53" w:rsidP="00E54B53">
      <w:pPr>
        <w:spacing w:after="160" w:line="259" w:lineRule="auto"/>
        <w:rPr>
          <w:rFonts w:ascii="Times New Roman" w:hAnsi="Times New Roman" w:cs="Times New Roman"/>
          <w:sz w:val="24"/>
          <w:szCs w:val="24"/>
          <w:lang w:val="id-ID"/>
        </w:rPr>
      </w:pPr>
    </w:p>
    <w:p w14:paraId="14B43241" w14:textId="77777777" w:rsidR="00E54B53" w:rsidRPr="00FD7615" w:rsidRDefault="00E54B53" w:rsidP="00E54B53">
      <w:pPr>
        <w:spacing w:after="160" w:line="259" w:lineRule="auto"/>
        <w:rPr>
          <w:rFonts w:ascii="Times New Roman" w:hAnsi="Times New Roman" w:cs="Times New Roman"/>
          <w:sz w:val="24"/>
          <w:szCs w:val="24"/>
          <w:lang w:val="id-ID"/>
        </w:rPr>
      </w:pPr>
    </w:p>
    <w:p w14:paraId="5FF8A01C" w14:textId="77777777" w:rsidR="00E54B53" w:rsidRPr="00FD7615" w:rsidRDefault="00E54B53" w:rsidP="00E54B53">
      <w:pPr>
        <w:spacing w:after="160" w:line="259" w:lineRule="auto"/>
        <w:rPr>
          <w:rFonts w:ascii="Times New Roman" w:hAnsi="Times New Roman" w:cs="Times New Roman"/>
          <w:sz w:val="24"/>
          <w:szCs w:val="24"/>
          <w:lang w:val="id-ID"/>
        </w:rPr>
      </w:pPr>
      <w:r w:rsidRPr="00FD7615">
        <w:rPr>
          <w:rFonts w:ascii="Times New Roman" w:hAnsi="Times New Roman" w:cs="Times New Roman"/>
          <w:noProof/>
          <w:lang w:val="id-ID"/>
        </w:rPr>
        <mc:AlternateContent>
          <mc:Choice Requires="wps">
            <w:drawing>
              <wp:anchor distT="0" distB="0" distL="114300" distR="114300" simplePos="0" relativeHeight="251667456" behindDoc="0" locked="0" layoutInCell="1" allowOverlap="1" wp14:anchorId="74EBB314" wp14:editId="11420965">
                <wp:simplePos x="0" y="0"/>
                <wp:positionH relativeFrom="column">
                  <wp:posOffset>2924002</wp:posOffset>
                </wp:positionH>
                <wp:positionV relativeFrom="paragraph">
                  <wp:posOffset>147897</wp:posOffset>
                </wp:positionV>
                <wp:extent cx="45719" cy="595746"/>
                <wp:effectExtent l="38100" t="0" r="69215" b="52070"/>
                <wp:wrapNone/>
                <wp:docPr id="9" name="Straight Arrow Connector 9"/>
                <wp:cNvGraphicFramePr/>
                <a:graphic xmlns:a="http://schemas.openxmlformats.org/drawingml/2006/main">
                  <a:graphicData uri="http://schemas.microsoft.com/office/word/2010/wordprocessingShape">
                    <wps:wsp>
                      <wps:cNvCnPr/>
                      <wps:spPr>
                        <a:xfrm>
                          <a:off x="0" y="0"/>
                          <a:ext cx="45719" cy="5957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324EDB" id="Straight Arrow Connector 9" o:spid="_x0000_s1026" type="#_x0000_t32" style="position:absolute;margin-left:230.25pt;margin-top:11.65pt;width:3.6pt;height:4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" strokecolor="black [3213]" strokeweight=".5pt">
                <v:stroke endarrow="block" joinstyle="miter"/>
              </v:shape>
            </w:pict>
          </mc:Fallback>
        </mc:AlternateContent>
      </w:r>
    </w:p>
    <w:p w14:paraId="60232A5C" w14:textId="77777777" w:rsidR="00E54B53" w:rsidRPr="00FD7615" w:rsidRDefault="00E54B53" w:rsidP="00E54B53">
      <w:pPr>
        <w:spacing w:after="160" w:line="259" w:lineRule="auto"/>
        <w:rPr>
          <w:rFonts w:ascii="Times New Roman" w:hAnsi="Times New Roman" w:cs="Times New Roman"/>
          <w:sz w:val="24"/>
          <w:szCs w:val="24"/>
          <w:lang w:val="id-ID"/>
        </w:rPr>
      </w:pPr>
    </w:p>
    <w:p w14:paraId="401D039B" w14:textId="77777777" w:rsidR="00E54B53" w:rsidRPr="00FD7615" w:rsidRDefault="00E54B53" w:rsidP="00E54B53">
      <w:pPr>
        <w:spacing w:after="160" w:line="259" w:lineRule="auto"/>
        <w:rPr>
          <w:rFonts w:ascii="Times New Roman" w:hAnsi="Times New Roman" w:cs="Times New Roman"/>
          <w:sz w:val="24"/>
          <w:szCs w:val="24"/>
          <w:lang w:val="id-ID"/>
        </w:rPr>
      </w:pPr>
      <w:r w:rsidRPr="00FD7615">
        <w:rPr>
          <w:rFonts w:ascii="Times New Roman" w:hAnsi="Times New Roman" w:cs="Times New Roman"/>
          <w:noProof/>
          <w:lang w:val="id-ID"/>
        </w:rPr>
        <mc:AlternateContent>
          <mc:Choice Requires="wps">
            <w:drawing>
              <wp:anchor distT="0" distB="0" distL="114300" distR="114300" simplePos="0" relativeHeight="251663360" behindDoc="0" locked="0" layoutInCell="1" allowOverlap="1" wp14:anchorId="2D6F1660" wp14:editId="19BA1A93">
                <wp:simplePos x="0" y="0"/>
                <wp:positionH relativeFrom="margin">
                  <wp:align>right</wp:align>
                </wp:positionH>
                <wp:positionV relativeFrom="paragraph">
                  <wp:posOffset>162618</wp:posOffset>
                </wp:positionV>
                <wp:extent cx="3926667" cy="817418"/>
                <wp:effectExtent l="0" t="0" r="17145" b="20955"/>
                <wp:wrapNone/>
                <wp:docPr id="24" name="Rectangle 24"/>
                <wp:cNvGraphicFramePr/>
                <a:graphic xmlns:a="http://schemas.openxmlformats.org/drawingml/2006/main">
                  <a:graphicData uri="http://schemas.microsoft.com/office/word/2010/wordprocessingShape">
                    <wps:wsp>
                      <wps:cNvSpPr/>
                      <wps:spPr>
                        <a:xfrm>
                          <a:off x="0" y="0"/>
                          <a:ext cx="3926667" cy="81741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FF9E98" w14:textId="77777777" w:rsidR="00E54B53" w:rsidRPr="00E12977" w:rsidRDefault="00E54B53" w:rsidP="00E54B53">
                            <w:pPr>
                              <w:jc w:val="center"/>
                              <w:rPr>
                                <w:rFonts w:ascii="Times New Roman" w:hAnsi="Times New Roman" w:cs="Times New Roman"/>
                                <w:sz w:val="24"/>
                                <w:szCs w:val="24"/>
                                <w:lang w:val="id-ID"/>
                              </w:rPr>
                            </w:pPr>
                            <w:r w:rsidRPr="002315E4">
                              <w:rPr>
                                <w:rFonts w:ascii="Times New Roman" w:hAnsi="Times New Roman" w:cs="Times New Roman"/>
                                <w:sz w:val="24"/>
                                <w:szCs w:val="24"/>
                              </w:rPr>
                              <w:t>Memberikan rekomendasi kepada Kantor Urusan Agama Kecamatan Muara Uya dalam rangka peningkatan kualitas</w:t>
                            </w:r>
                            <w:r>
                              <w:t xml:space="preserve"> </w:t>
                            </w:r>
                            <w:r w:rsidRPr="0026243D">
                              <w:rPr>
                                <w:rFonts w:ascii="Times New Roman" w:hAnsi="Times New Roman" w:cs="Times New Roman"/>
                                <w:sz w:val="24"/>
                                <w:szCs w:val="24"/>
                              </w:rPr>
                              <w:t>pencatatan nikah melalui penerapan SIMKAH Web Gen 4.0.</w:t>
                            </w:r>
                          </w:p>
                          <w:p w14:paraId="08740184" w14:textId="77777777" w:rsidR="00E54B53" w:rsidRDefault="00E54B53" w:rsidP="00E54B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F1660" id="Rectangle 24" o:spid="_x0000_s1030" style="position:absolute;margin-left:258pt;margin-top:12.8pt;width:309.2pt;height:64.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" fillcolor="white [3201]" strokecolor="black [3213]" strokeweight="1pt">
                <v:textbox>
                  <w:txbxContent>
                    <w:p w14:paraId="2BFF9E98" w14:textId="77777777" w:rsidR="00E54B53" w:rsidRPr="00E12977" w:rsidRDefault="00E54B53" w:rsidP="00E54B53">
                      <w:pPr>
                        <w:jc w:val="center"/>
                        <w:rPr>
                          <w:rFonts w:ascii="Times New Roman" w:hAnsi="Times New Roman" w:cs="Times New Roman"/>
                          <w:sz w:val="24"/>
                          <w:szCs w:val="24"/>
                          <w:lang w:val="id-ID"/>
                        </w:rPr>
                      </w:pPr>
                      <w:r w:rsidRPr="002315E4">
                        <w:rPr>
                          <w:rFonts w:ascii="Times New Roman" w:hAnsi="Times New Roman" w:cs="Times New Roman"/>
                          <w:sz w:val="24"/>
                          <w:szCs w:val="24"/>
                        </w:rPr>
                        <w:t>Memberikan rekomendasi kepada Kantor Urusan Agama Kecamatan Muara Uya dalam rangka peningkatan kualitas</w:t>
                      </w:r>
                      <w:r>
                        <w:t xml:space="preserve"> </w:t>
                      </w:r>
                      <w:r w:rsidRPr="0026243D">
                        <w:rPr>
                          <w:rFonts w:ascii="Times New Roman" w:hAnsi="Times New Roman" w:cs="Times New Roman"/>
                          <w:sz w:val="24"/>
                          <w:szCs w:val="24"/>
                        </w:rPr>
                        <w:t>pencatatan nikah melalui penerapan SIMKAH Web Gen 4.0.</w:t>
                      </w:r>
                    </w:p>
                    <w:p w14:paraId="08740184" w14:textId="77777777" w:rsidR="00E54B53" w:rsidRDefault="00E54B53" w:rsidP="00E54B53">
                      <w:pPr>
                        <w:jc w:val="center"/>
                      </w:pPr>
                    </w:p>
                  </w:txbxContent>
                </v:textbox>
                <w10:wrap anchorx="margin"/>
              </v:rect>
            </w:pict>
          </mc:Fallback>
        </mc:AlternateContent>
      </w:r>
    </w:p>
    <w:p w14:paraId="342038A3" w14:textId="77777777" w:rsidR="00E54B53" w:rsidRPr="00FD7615" w:rsidRDefault="00E54B53" w:rsidP="00E54B53">
      <w:pPr>
        <w:spacing w:after="160" w:line="259" w:lineRule="auto"/>
        <w:rPr>
          <w:rFonts w:ascii="Times New Roman" w:hAnsi="Times New Roman" w:cs="Times New Roman"/>
          <w:sz w:val="24"/>
          <w:szCs w:val="24"/>
          <w:lang w:val="id-ID"/>
        </w:rPr>
      </w:pPr>
    </w:p>
    <w:p w14:paraId="53298B32" w14:textId="77777777" w:rsidR="00E54B53" w:rsidRPr="00FD7615" w:rsidRDefault="00E54B53" w:rsidP="00E54B53">
      <w:pPr>
        <w:pStyle w:val="Heading1"/>
        <w:spacing w:line="480" w:lineRule="auto"/>
        <w:jc w:val="left"/>
        <w:sectPr w:rsidR="00E54B53" w:rsidRPr="00FD7615" w:rsidSect="0014687F">
          <w:pgSz w:w="11906" w:h="16838"/>
          <w:pgMar w:top="2268" w:right="1701" w:bottom="1701" w:left="2268" w:header="708" w:footer="708" w:gutter="0"/>
          <w:cols w:space="708"/>
          <w:titlePg/>
          <w:docGrid w:linePitch="360"/>
        </w:sectPr>
      </w:pPr>
    </w:p>
    <w:p w14:paraId="0147FD92" w14:textId="77777777" w:rsidR="00544D4B" w:rsidRDefault="00544D4B"/>
    <w:sectPr w:rsidR="00544D4B" w:rsidSect="00E54B5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CB3"/>
    <w:multiLevelType w:val="hybridMultilevel"/>
    <w:tmpl w:val="F3CC6A1E"/>
    <w:lvl w:ilvl="0" w:tplc="91027258">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8583B1D"/>
    <w:multiLevelType w:val="hybridMultilevel"/>
    <w:tmpl w:val="6B004E7C"/>
    <w:lvl w:ilvl="0" w:tplc="24FC62EC">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15:restartNumberingAfterBreak="0">
    <w:nsid w:val="0A9065DA"/>
    <w:multiLevelType w:val="hybridMultilevel"/>
    <w:tmpl w:val="6720B65C"/>
    <w:lvl w:ilvl="0" w:tplc="8C260686">
      <w:start w:val="1"/>
      <w:numFmt w:val="decimal"/>
      <w:lvlText w:val="%1."/>
      <w:lvlJc w:val="left"/>
      <w:pPr>
        <w:ind w:left="2705" w:hanging="360"/>
      </w:pPr>
      <w:rPr>
        <w:rFonts w:ascii="Times New Roman" w:eastAsiaTheme="minorHAnsi" w:hAnsi="Times New Roman" w:cs="Times New Roman"/>
      </w:rPr>
    </w:lvl>
    <w:lvl w:ilvl="1" w:tplc="38090019">
      <w:start w:val="1"/>
      <w:numFmt w:val="lowerLetter"/>
      <w:lvlText w:val="%2."/>
      <w:lvlJc w:val="left"/>
      <w:pPr>
        <w:ind w:left="3425" w:hanging="360"/>
      </w:pPr>
    </w:lvl>
    <w:lvl w:ilvl="2" w:tplc="3809001B">
      <w:start w:val="1"/>
      <w:numFmt w:val="lowerRoman"/>
      <w:lvlText w:val="%3."/>
      <w:lvlJc w:val="right"/>
      <w:pPr>
        <w:ind w:left="4145" w:hanging="180"/>
      </w:pPr>
    </w:lvl>
    <w:lvl w:ilvl="3" w:tplc="3809000F">
      <w:start w:val="1"/>
      <w:numFmt w:val="decimal"/>
      <w:lvlText w:val="%4."/>
      <w:lvlJc w:val="left"/>
      <w:pPr>
        <w:ind w:left="4865" w:hanging="360"/>
      </w:pPr>
    </w:lvl>
    <w:lvl w:ilvl="4" w:tplc="38090019">
      <w:start w:val="1"/>
      <w:numFmt w:val="lowerLetter"/>
      <w:lvlText w:val="%5."/>
      <w:lvlJc w:val="left"/>
      <w:pPr>
        <w:ind w:left="5585" w:hanging="360"/>
      </w:pPr>
    </w:lvl>
    <w:lvl w:ilvl="5" w:tplc="3809001B">
      <w:start w:val="1"/>
      <w:numFmt w:val="lowerRoman"/>
      <w:lvlText w:val="%6."/>
      <w:lvlJc w:val="right"/>
      <w:pPr>
        <w:ind w:left="6305" w:hanging="180"/>
      </w:pPr>
    </w:lvl>
    <w:lvl w:ilvl="6" w:tplc="3809000F">
      <w:start w:val="1"/>
      <w:numFmt w:val="decimal"/>
      <w:lvlText w:val="%7."/>
      <w:lvlJc w:val="left"/>
      <w:pPr>
        <w:ind w:left="7025" w:hanging="360"/>
      </w:pPr>
    </w:lvl>
    <w:lvl w:ilvl="7" w:tplc="38090019">
      <w:start w:val="1"/>
      <w:numFmt w:val="lowerLetter"/>
      <w:lvlText w:val="%8."/>
      <w:lvlJc w:val="left"/>
      <w:pPr>
        <w:ind w:left="7745" w:hanging="360"/>
      </w:pPr>
    </w:lvl>
    <w:lvl w:ilvl="8" w:tplc="3809001B">
      <w:start w:val="1"/>
      <w:numFmt w:val="lowerRoman"/>
      <w:lvlText w:val="%9."/>
      <w:lvlJc w:val="right"/>
      <w:pPr>
        <w:ind w:left="8465" w:hanging="180"/>
      </w:pPr>
    </w:lvl>
  </w:abstractNum>
  <w:abstractNum w:abstractNumId="3" w15:restartNumberingAfterBreak="0">
    <w:nsid w:val="0BE91570"/>
    <w:multiLevelType w:val="hybridMultilevel"/>
    <w:tmpl w:val="9EC44E0A"/>
    <w:lvl w:ilvl="0" w:tplc="BDB09932">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15:restartNumberingAfterBreak="0">
    <w:nsid w:val="10D73B8D"/>
    <w:multiLevelType w:val="hybridMultilevel"/>
    <w:tmpl w:val="A5B6B94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15:restartNumberingAfterBreak="0">
    <w:nsid w:val="11714BB5"/>
    <w:multiLevelType w:val="hybridMultilevel"/>
    <w:tmpl w:val="5712DF4A"/>
    <w:lvl w:ilvl="0" w:tplc="B04E0E0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15:restartNumberingAfterBreak="0">
    <w:nsid w:val="126557F8"/>
    <w:multiLevelType w:val="hybridMultilevel"/>
    <w:tmpl w:val="2588434C"/>
    <w:lvl w:ilvl="0" w:tplc="52ECBC6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20824CB4"/>
    <w:multiLevelType w:val="hybridMultilevel"/>
    <w:tmpl w:val="D4E286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24003A85"/>
    <w:multiLevelType w:val="hybridMultilevel"/>
    <w:tmpl w:val="2B885F0E"/>
    <w:lvl w:ilvl="0" w:tplc="2C644E7E">
      <w:start w:val="1"/>
      <w:numFmt w:val="lowerLetter"/>
      <w:lvlText w:val="%1."/>
      <w:lvlJc w:val="left"/>
      <w:pPr>
        <w:ind w:left="1571" w:hanging="360"/>
      </w:pPr>
      <w:rPr>
        <w:rFonts w:ascii="Times New Roman" w:eastAsiaTheme="minorHAnsi" w:hAnsi="Times New Roman" w:cstheme="minorBidi"/>
      </w:r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start w:val="1"/>
      <w:numFmt w:val="decimal"/>
      <w:lvlText w:val="%4."/>
      <w:lvlJc w:val="left"/>
      <w:pPr>
        <w:ind w:left="3731" w:hanging="360"/>
      </w:pPr>
    </w:lvl>
    <w:lvl w:ilvl="4" w:tplc="38090019">
      <w:start w:val="1"/>
      <w:numFmt w:val="lowerLetter"/>
      <w:lvlText w:val="%5."/>
      <w:lvlJc w:val="left"/>
      <w:pPr>
        <w:ind w:left="4451" w:hanging="360"/>
      </w:pPr>
    </w:lvl>
    <w:lvl w:ilvl="5" w:tplc="3809001B">
      <w:start w:val="1"/>
      <w:numFmt w:val="lowerRoman"/>
      <w:lvlText w:val="%6."/>
      <w:lvlJc w:val="right"/>
      <w:pPr>
        <w:ind w:left="5171" w:hanging="180"/>
      </w:pPr>
    </w:lvl>
    <w:lvl w:ilvl="6" w:tplc="3809000F">
      <w:start w:val="1"/>
      <w:numFmt w:val="decimal"/>
      <w:lvlText w:val="%7."/>
      <w:lvlJc w:val="left"/>
      <w:pPr>
        <w:ind w:left="5891" w:hanging="360"/>
      </w:p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abstractNum w:abstractNumId="9" w15:restartNumberingAfterBreak="0">
    <w:nsid w:val="32A4097F"/>
    <w:multiLevelType w:val="hybridMultilevel"/>
    <w:tmpl w:val="A1C231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44D3BCA"/>
    <w:multiLevelType w:val="hybridMultilevel"/>
    <w:tmpl w:val="6E94A422"/>
    <w:lvl w:ilvl="0" w:tplc="569C265A">
      <w:start w:val="1"/>
      <w:numFmt w:val="lowerLetter"/>
      <w:lvlText w:val="%1."/>
      <w:lvlJc w:val="left"/>
      <w:pPr>
        <w:ind w:left="3240" w:hanging="360"/>
      </w:pPr>
      <w:rPr>
        <w:rFonts w:ascii="Times New Roman" w:eastAsiaTheme="minorHAnsi" w:hAnsi="Times New Roman" w:cstheme="minorBidi"/>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1" w15:restartNumberingAfterBreak="0">
    <w:nsid w:val="35B17A77"/>
    <w:multiLevelType w:val="hybridMultilevel"/>
    <w:tmpl w:val="910E5FEE"/>
    <w:lvl w:ilvl="0" w:tplc="97C847BE">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2" w15:restartNumberingAfterBreak="0">
    <w:nsid w:val="3B63084A"/>
    <w:multiLevelType w:val="hybridMultilevel"/>
    <w:tmpl w:val="9E5CB22A"/>
    <w:lvl w:ilvl="0" w:tplc="ED382194">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15:restartNumberingAfterBreak="0">
    <w:nsid w:val="3F500F70"/>
    <w:multiLevelType w:val="hybridMultilevel"/>
    <w:tmpl w:val="932A379C"/>
    <w:lvl w:ilvl="0" w:tplc="BE5A31E6">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15:restartNumberingAfterBreak="0">
    <w:nsid w:val="41DB273D"/>
    <w:multiLevelType w:val="hybridMultilevel"/>
    <w:tmpl w:val="EE803258"/>
    <w:lvl w:ilvl="0" w:tplc="2D0202AC">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5" w15:restartNumberingAfterBreak="0">
    <w:nsid w:val="42EC2AAE"/>
    <w:multiLevelType w:val="hybridMultilevel"/>
    <w:tmpl w:val="B14AE11A"/>
    <w:lvl w:ilvl="0" w:tplc="37865EE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4A2A6326"/>
    <w:multiLevelType w:val="hybridMultilevel"/>
    <w:tmpl w:val="D8A82910"/>
    <w:lvl w:ilvl="0" w:tplc="BEC2A2D8">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7" w15:restartNumberingAfterBreak="0">
    <w:nsid w:val="521823A3"/>
    <w:multiLevelType w:val="hybridMultilevel"/>
    <w:tmpl w:val="586CA51E"/>
    <w:lvl w:ilvl="0" w:tplc="425E6670">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8" w15:restartNumberingAfterBreak="0">
    <w:nsid w:val="562168A2"/>
    <w:multiLevelType w:val="hybridMultilevel"/>
    <w:tmpl w:val="8EE6A50A"/>
    <w:lvl w:ilvl="0" w:tplc="D9040B4A">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9" w15:restartNumberingAfterBreak="0">
    <w:nsid w:val="6E94794D"/>
    <w:multiLevelType w:val="hybridMultilevel"/>
    <w:tmpl w:val="AB1A7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1256D9C"/>
    <w:multiLevelType w:val="hybridMultilevel"/>
    <w:tmpl w:val="E68621DA"/>
    <w:lvl w:ilvl="0" w:tplc="A3AEBB6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15:restartNumberingAfterBreak="0">
    <w:nsid w:val="75FD34D9"/>
    <w:multiLevelType w:val="hybridMultilevel"/>
    <w:tmpl w:val="F04AEB80"/>
    <w:lvl w:ilvl="0" w:tplc="D012E86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7D224347"/>
    <w:multiLevelType w:val="hybridMultilevel"/>
    <w:tmpl w:val="39F0010A"/>
    <w:lvl w:ilvl="0" w:tplc="5E740CFE">
      <w:start w:val="1"/>
      <w:numFmt w:val="decimal"/>
      <w:lvlText w:val="%1."/>
      <w:lvlJc w:val="left"/>
      <w:pPr>
        <w:ind w:left="2705" w:hanging="360"/>
      </w:pPr>
      <w:rPr>
        <w:rFonts w:ascii="Times New Roman" w:eastAsiaTheme="minorHAnsi" w:hAnsi="Times New Roman" w:cstheme="minorBidi"/>
      </w:rPr>
    </w:lvl>
    <w:lvl w:ilvl="1" w:tplc="5360FABE">
      <w:start w:val="1"/>
      <w:numFmt w:val="lowerLetter"/>
      <w:lvlText w:val="%2."/>
      <w:lvlJc w:val="left"/>
      <w:pPr>
        <w:ind w:left="3425" w:hanging="360"/>
      </w:pPr>
      <w:rPr>
        <w:rFonts w:ascii="Times New Roman" w:eastAsiaTheme="minorHAnsi" w:hAnsi="Times New Roman" w:cs="Times New Roman"/>
      </w:rPr>
    </w:lvl>
    <w:lvl w:ilvl="2" w:tplc="3809001B">
      <w:start w:val="1"/>
      <w:numFmt w:val="lowerRoman"/>
      <w:lvlText w:val="%3."/>
      <w:lvlJc w:val="right"/>
      <w:pPr>
        <w:ind w:left="4145" w:hanging="180"/>
      </w:pPr>
    </w:lvl>
    <w:lvl w:ilvl="3" w:tplc="3809000F">
      <w:start w:val="1"/>
      <w:numFmt w:val="decimal"/>
      <w:lvlText w:val="%4."/>
      <w:lvlJc w:val="left"/>
      <w:pPr>
        <w:ind w:left="4865" w:hanging="360"/>
      </w:pPr>
    </w:lvl>
    <w:lvl w:ilvl="4" w:tplc="38090019">
      <w:start w:val="1"/>
      <w:numFmt w:val="lowerLetter"/>
      <w:lvlText w:val="%5."/>
      <w:lvlJc w:val="left"/>
      <w:pPr>
        <w:ind w:left="5585" w:hanging="360"/>
      </w:pPr>
    </w:lvl>
    <w:lvl w:ilvl="5" w:tplc="3809001B">
      <w:start w:val="1"/>
      <w:numFmt w:val="lowerRoman"/>
      <w:lvlText w:val="%6."/>
      <w:lvlJc w:val="right"/>
      <w:pPr>
        <w:ind w:left="6305" w:hanging="180"/>
      </w:pPr>
    </w:lvl>
    <w:lvl w:ilvl="6" w:tplc="3809000F">
      <w:start w:val="1"/>
      <w:numFmt w:val="decimal"/>
      <w:lvlText w:val="%7."/>
      <w:lvlJc w:val="left"/>
      <w:pPr>
        <w:ind w:left="786" w:hanging="360"/>
      </w:pPr>
    </w:lvl>
    <w:lvl w:ilvl="7" w:tplc="38090019">
      <w:start w:val="1"/>
      <w:numFmt w:val="lowerLetter"/>
      <w:lvlText w:val="%8."/>
      <w:lvlJc w:val="left"/>
      <w:pPr>
        <w:ind w:left="7745" w:hanging="360"/>
      </w:pPr>
    </w:lvl>
    <w:lvl w:ilvl="8" w:tplc="3809001B">
      <w:start w:val="1"/>
      <w:numFmt w:val="lowerRoman"/>
      <w:lvlText w:val="%9."/>
      <w:lvlJc w:val="right"/>
      <w:pPr>
        <w:ind w:left="8465" w:hanging="180"/>
      </w:pPr>
    </w:lvl>
  </w:abstractNum>
  <w:abstractNum w:abstractNumId="23" w15:restartNumberingAfterBreak="0">
    <w:nsid w:val="7EB37E2C"/>
    <w:multiLevelType w:val="hybridMultilevel"/>
    <w:tmpl w:val="6B807286"/>
    <w:lvl w:ilvl="0" w:tplc="28C449E0">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num w:numId="1">
    <w:abstractNumId w:val="0"/>
  </w:num>
  <w:num w:numId="2">
    <w:abstractNumId w:val="20"/>
  </w:num>
  <w:num w:numId="3">
    <w:abstractNumId w:val="1"/>
  </w:num>
  <w:num w:numId="4">
    <w:abstractNumId w:val="17"/>
  </w:num>
  <w:num w:numId="5">
    <w:abstractNumId w:val="1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9"/>
  </w:num>
  <w:num w:numId="12">
    <w:abstractNumId w:val="15"/>
  </w:num>
  <w:num w:numId="13">
    <w:abstractNumId w:val="13"/>
  </w:num>
  <w:num w:numId="14">
    <w:abstractNumId w:val="5"/>
  </w:num>
  <w:num w:numId="15">
    <w:abstractNumId w:val="21"/>
  </w:num>
  <w:num w:numId="16">
    <w:abstractNumId w:val="4"/>
  </w:num>
  <w:num w:numId="17">
    <w:abstractNumId w:val="6"/>
  </w:num>
  <w:num w:numId="18">
    <w:abstractNumId w:val="12"/>
  </w:num>
  <w:num w:numId="19">
    <w:abstractNumId w:val="3"/>
  </w:num>
  <w:num w:numId="20">
    <w:abstractNumId w:val="18"/>
  </w:num>
  <w:num w:numId="21">
    <w:abstractNumId w:val="14"/>
  </w:num>
  <w:num w:numId="22">
    <w:abstractNumId w:val="23"/>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53"/>
    <w:rsid w:val="00544D4B"/>
    <w:rsid w:val="00693884"/>
    <w:rsid w:val="0088189D"/>
    <w:rsid w:val="0090704A"/>
    <w:rsid w:val="00A923BB"/>
    <w:rsid w:val="00E54B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B90F"/>
  <w15:chartTrackingRefBased/>
  <w15:docId w15:val="{6039D295-0A1E-44BD-97DA-D5FFAA25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B53"/>
    <w:pPr>
      <w:spacing w:after="200" w:line="276" w:lineRule="auto"/>
    </w:pPr>
    <w:rPr>
      <w:lang w:val="en-US"/>
    </w:rPr>
  </w:style>
  <w:style w:type="paragraph" w:styleId="Heading1">
    <w:name w:val="heading 1"/>
    <w:basedOn w:val="Normal"/>
    <w:link w:val="Heading1Char"/>
    <w:uiPriority w:val="9"/>
    <w:qFormat/>
    <w:rsid w:val="00E54B53"/>
    <w:pPr>
      <w:widowControl w:val="0"/>
      <w:autoSpaceDE w:val="0"/>
      <w:autoSpaceDN w:val="0"/>
      <w:spacing w:before="59" w:after="0" w:line="240" w:lineRule="auto"/>
      <w:ind w:left="840" w:right="382"/>
      <w:jc w:val="center"/>
      <w:outlineLvl w:val="0"/>
    </w:pPr>
    <w:rPr>
      <w:rFonts w:ascii="Times New Roman" w:eastAsia="Times New Roman" w:hAnsi="Times New Roman" w:cs="Times New Roman"/>
      <w:b/>
      <w:bCs/>
      <w:sz w:val="28"/>
      <w:szCs w:val="28"/>
      <w:lang w:val="id"/>
    </w:rPr>
  </w:style>
  <w:style w:type="paragraph" w:styleId="Heading2">
    <w:name w:val="heading 2"/>
    <w:basedOn w:val="Normal"/>
    <w:next w:val="Normal"/>
    <w:link w:val="Heading2Char"/>
    <w:uiPriority w:val="9"/>
    <w:unhideWhenUsed/>
    <w:qFormat/>
    <w:rsid w:val="00E54B53"/>
    <w:pPr>
      <w:keepNext/>
      <w:keepLines/>
      <w:spacing w:before="40" w:after="0"/>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B53"/>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E54B53"/>
    <w:rPr>
      <w:rFonts w:ascii="Times New Roman" w:eastAsiaTheme="majorEastAsia" w:hAnsi="Times New Roman" w:cstheme="majorBidi"/>
      <w:b/>
      <w:color w:val="000000" w:themeColor="text1"/>
      <w:sz w:val="28"/>
      <w:szCs w:val="26"/>
      <w:lang w:val="en-US"/>
    </w:rPr>
  </w:style>
  <w:style w:type="paragraph" w:styleId="ListParagraph">
    <w:name w:val="List Paragraph"/>
    <w:basedOn w:val="Normal"/>
    <w:uiPriority w:val="34"/>
    <w:qFormat/>
    <w:rsid w:val="00E54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6724</Words>
  <Characters>38328</Characters>
  <Application>Microsoft Office Word</Application>
  <DocSecurity>0</DocSecurity>
  <Lines>319</Lines>
  <Paragraphs>89</Paragraphs>
  <ScaleCrop>false</ScaleCrop>
  <Company/>
  <LinksUpToDate>false</LinksUpToDate>
  <CharactersWithSpaces>44963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ftriaftri@gmail.com</dc:creator>
  <cp:keywords/>
  <dc:description/>
  <cp:lastModifiedBy>ftriaftri@gmail.com</cp:lastModifiedBy>
  <cp:revision>1</cp:revision>
  <dcterms:created xsi:type="dcterms:W3CDTF">2026-04-25T09:24:00Z</dcterms:created>
  <dcterms:modified xsi:type="dcterms:W3CDTF">2026-04-25T09:25:00Z</dcterms:modified>
</cp:coreProperties>
</file>